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0D94" w:rsidRDefault="00EE16AA">
      <w:r>
        <w:rPr>
          <w:noProof/>
        </w:rPr>
        <mc:AlternateContent>
          <mc:Choice Requires="wps">
            <w:drawing>
              <wp:anchor distT="0" distB="0" distL="114300" distR="114300" simplePos="0" relativeHeight="251656704" behindDoc="0" locked="0" layoutInCell="1" allowOverlap="1">
                <wp:simplePos x="0" y="0"/>
                <wp:positionH relativeFrom="column">
                  <wp:posOffset>-144780</wp:posOffset>
                </wp:positionH>
                <wp:positionV relativeFrom="paragraph">
                  <wp:posOffset>-501015</wp:posOffset>
                </wp:positionV>
                <wp:extent cx="5173980" cy="388620"/>
                <wp:effectExtent l="0" t="381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3CA" w:rsidRPr="00324B92" w:rsidRDefault="004943CA" w:rsidP="00324B92">
                            <w:pPr>
                              <w:widowControl w:val="0"/>
                              <w:autoSpaceDE w:val="0"/>
                              <w:autoSpaceDN w:val="0"/>
                              <w:adjustRightInd w:val="0"/>
                              <w:spacing w:before="120"/>
                              <w:rPr>
                                <w:rFonts w:ascii="Trebuchet MS" w:hAnsi="Trebuchet MS"/>
                                <w:noProof/>
                                <w:spacing w:val="10"/>
                              </w:rPr>
                            </w:pPr>
                            <w:r w:rsidRPr="00324B92">
                              <w:rPr>
                                <w:rFonts w:ascii="Trebuchet MS" w:hAnsi="Trebuchet MS"/>
                                <w:b/>
                                <w:bCs/>
                                <w:color w:val="7C001D"/>
                                <w:spacing w:val="10"/>
                                <w:sz w:val="30"/>
                                <w:szCs w:val="30"/>
                              </w:rPr>
                              <w:t>BOARD OF SURVEYING AND SPATIAL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pt;margin-top:-39.45pt;width:407.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" stroked="f">
                <v:textbox style="mso-fit-shape-to-text:t">
                  <w:txbxContent>
                    <w:p w:rsidR="004943CA" w:rsidRPr="00324B92" w:rsidRDefault="004943CA" w:rsidP="00324B92">
                      <w:pPr>
                        <w:widowControl w:val="0"/>
                        <w:autoSpaceDE w:val="0"/>
                        <w:autoSpaceDN w:val="0"/>
                        <w:adjustRightInd w:val="0"/>
                        <w:spacing w:before="120"/>
                        <w:rPr>
                          <w:rFonts w:ascii="Trebuchet MS" w:hAnsi="Trebuchet MS"/>
                          <w:noProof/>
                          <w:spacing w:val="10"/>
                        </w:rPr>
                      </w:pPr>
                      <w:r w:rsidRPr="00324B92">
                        <w:rPr>
                          <w:rFonts w:ascii="Trebuchet MS" w:hAnsi="Trebuchet MS"/>
                          <w:b/>
                          <w:bCs/>
                          <w:color w:val="7C001D"/>
                          <w:spacing w:val="10"/>
                          <w:sz w:val="30"/>
                          <w:szCs w:val="30"/>
                        </w:rPr>
                        <w:t>BOARD OF SURVEYING AND SPATIAL INFORMATION</w:t>
                      </w:r>
                    </w:p>
                  </w:txbxContent>
                </v:textbox>
                <w10:wrap type="square"/>
              </v:shape>
            </w:pict>
          </mc:Fallback>
        </mc:AlternateContent>
      </w:r>
      <w:r>
        <w:rPr>
          <w:noProof/>
        </w:rPr>
        <w:drawing>
          <wp:anchor distT="0" distB="0" distL="114300" distR="114300" simplePos="0" relativeHeight="251658752" behindDoc="1" locked="0" layoutInCell="1" allowOverlap="1">
            <wp:simplePos x="0" y="0"/>
            <wp:positionH relativeFrom="column">
              <wp:posOffset>5219700</wp:posOffset>
            </wp:positionH>
            <wp:positionV relativeFrom="paragraph">
              <wp:posOffset>-610870</wp:posOffset>
            </wp:positionV>
            <wp:extent cx="1409700" cy="664845"/>
            <wp:effectExtent l="0" t="0" r="0" b="1905"/>
            <wp:wrapTight wrapText="bothSides">
              <wp:wrapPolygon edited="0">
                <wp:start x="0" y="0"/>
                <wp:lineTo x="0" y="21043"/>
                <wp:lineTo x="21308" y="21043"/>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6AA" w:rsidRDefault="00EE16AA" w:rsidP="00EE16AA">
      <w:r>
        <w:rPr>
          <w:noProof/>
        </w:rPr>
        <mc:AlternateContent>
          <mc:Choice Requires="wps">
            <w:drawing>
              <wp:anchor distT="0" distB="0" distL="114300" distR="114300" simplePos="0" relativeHeight="251657728" behindDoc="0" locked="0" layoutInCell="1" allowOverlap="1">
                <wp:simplePos x="0" y="0"/>
                <wp:positionH relativeFrom="column">
                  <wp:posOffset>5161280</wp:posOffset>
                </wp:positionH>
                <wp:positionV relativeFrom="paragraph">
                  <wp:posOffset>13335</wp:posOffset>
                </wp:positionV>
                <wp:extent cx="1353820" cy="141160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1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3CA" w:rsidRPr="00324B92" w:rsidRDefault="004943CA" w:rsidP="00E90D94">
                            <w:pPr>
                              <w:widowControl w:val="0"/>
                              <w:autoSpaceDE w:val="0"/>
                              <w:autoSpaceDN w:val="0"/>
                              <w:adjustRightInd w:val="0"/>
                              <w:spacing w:line="400" w:lineRule="exact"/>
                              <w:rPr>
                                <w:rFonts w:ascii="Trebuchet MS" w:hAnsi="Trebuchet MS"/>
                                <w:color w:val="7C001D"/>
                                <w:sz w:val="18"/>
                                <w:szCs w:val="18"/>
                              </w:rPr>
                            </w:pPr>
                            <w:r w:rsidRPr="00324B92">
                              <w:rPr>
                                <w:rFonts w:ascii="Trebuchet MS" w:hAnsi="Trebuchet MS"/>
                                <w:color w:val="7C001D"/>
                                <w:sz w:val="18"/>
                                <w:szCs w:val="18"/>
                              </w:rPr>
                              <w:t>Panorama Ave</w:t>
                            </w:r>
                          </w:p>
                          <w:p w:rsidR="004943CA" w:rsidRPr="00324B92" w:rsidRDefault="004943CA" w:rsidP="00E90D94">
                            <w:pPr>
                              <w:widowControl w:val="0"/>
                              <w:autoSpaceDE w:val="0"/>
                              <w:autoSpaceDN w:val="0"/>
                              <w:adjustRightInd w:val="0"/>
                              <w:spacing w:line="280" w:lineRule="exact"/>
                              <w:rPr>
                                <w:rFonts w:ascii="Trebuchet MS" w:hAnsi="Trebuchet MS"/>
                                <w:color w:val="7C001D"/>
                                <w:sz w:val="18"/>
                                <w:szCs w:val="18"/>
                              </w:rPr>
                            </w:pPr>
                            <w:r w:rsidRPr="00324B92">
                              <w:rPr>
                                <w:rFonts w:ascii="Trebuchet MS" w:hAnsi="Trebuchet MS"/>
                                <w:color w:val="7C001D"/>
                                <w:sz w:val="18"/>
                                <w:szCs w:val="18"/>
                              </w:rPr>
                              <w:t>Bathurst NSW 2795</w:t>
                            </w:r>
                          </w:p>
                          <w:p w:rsidR="004943CA" w:rsidRPr="00324B92" w:rsidRDefault="004943CA" w:rsidP="00E90D94">
                            <w:pPr>
                              <w:widowControl w:val="0"/>
                              <w:autoSpaceDE w:val="0"/>
                              <w:autoSpaceDN w:val="0"/>
                              <w:adjustRightInd w:val="0"/>
                              <w:spacing w:line="413" w:lineRule="exact"/>
                              <w:rPr>
                                <w:rFonts w:ascii="Trebuchet MS" w:hAnsi="Trebuchet MS"/>
                                <w:color w:val="7C001D"/>
                                <w:sz w:val="18"/>
                                <w:szCs w:val="18"/>
                              </w:rPr>
                            </w:pPr>
                            <w:r w:rsidRPr="00324B92">
                              <w:rPr>
                                <w:rFonts w:ascii="Trebuchet MS" w:hAnsi="Trebuchet MS"/>
                                <w:color w:val="7C001D"/>
                                <w:sz w:val="18"/>
                                <w:szCs w:val="18"/>
                              </w:rPr>
                              <w:t>PO Box 143</w:t>
                            </w:r>
                          </w:p>
                          <w:p w:rsidR="004943CA" w:rsidRPr="00324B92" w:rsidRDefault="004943CA" w:rsidP="00E90D94">
                            <w:pPr>
                              <w:widowControl w:val="0"/>
                              <w:autoSpaceDE w:val="0"/>
                              <w:autoSpaceDN w:val="0"/>
                              <w:adjustRightInd w:val="0"/>
                              <w:spacing w:line="280" w:lineRule="exact"/>
                              <w:rPr>
                                <w:rFonts w:ascii="Trebuchet MS" w:hAnsi="Trebuchet MS"/>
                                <w:color w:val="7C001D"/>
                                <w:sz w:val="18"/>
                                <w:szCs w:val="18"/>
                              </w:rPr>
                            </w:pPr>
                            <w:r w:rsidRPr="00324B92">
                              <w:rPr>
                                <w:rFonts w:ascii="Trebuchet MS" w:hAnsi="Trebuchet MS"/>
                                <w:color w:val="7C001D"/>
                                <w:sz w:val="18"/>
                                <w:szCs w:val="18"/>
                              </w:rPr>
                              <w:t>Bathurst NSW 2795</w:t>
                            </w:r>
                          </w:p>
                          <w:p w:rsidR="004943CA" w:rsidRPr="00324B92" w:rsidRDefault="004943CA" w:rsidP="00E90D94">
                            <w:pPr>
                              <w:widowControl w:val="0"/>
                              <w:autoSpaceDE w:val="0"/>
                              <w:autoSpaceDN w:val="0"/>
                              <w:adjustRightInd w:val="0"/>
                              <w:spacing w:line="426" w:lineRule="exact"/>
                              <w:rPr>
                                <w:rFonts w:ascii="Trebuchet MS" w:hAnsi="Trebuchet MS"/>
                                <w:color w:val="7C001D"/>
                                <w:sz w:val="18"/>
                                <w:szCs w:val="18"/>
                              </w:rPr>
                            </w:pPr>
                            <w:r w:rsidRPr="00324B92">
                              <w:rPr>
                                <w:rFonts w:ascii="Trebuchet MS" w:hAnsi="Trebuchet MS"/>
                                <w:color w:val="7C001D"/>
                                <w:sz w:val="18"/>
                                <w:szCs w:val="18"/>
                              </w:rPr>
                              <w:t>Phone: (02) 6332 8238</w:t>
                            </w:r>
                          </w:p>
                          <w:p w:rsidR="004943CA" w:rsidRPr="00324B92" w:rsidRDefault="004943CA" w:rsidP="00E90D94">
                            <w:pPr>
                              <w:widowControl w:val="0"/>
                              <w:autoSpaceDE w:val="0"/>
                              <w:autoSpaceDN w:val="0"/>
                              <w:adjustRightInd w:val="0"/>
                              <w:spacing w:line="280" w:lineRule="exact"/>
                              <w:rPr>
                                <w:rFonts w:ascii="Trebuchet MS" w:hAnsi="Trebuchet MS"/>
                                <w:color w:val="7C001D"/>
                                <w:sz w:val="18"/>
                                <w:szCs w:val="18"/>
                              </w:rPr>
                            </w:pPr>
                            <w:r w:rsidRPr="00324B92">
                              <w:rPr>
                                <w:rFonts w:ascii="Trebuchet MS" w:hAnsi="Trebuchet MS"/>
                                <w:color w:val="7C001D"/>
                                <w:sz w:val="18"/>
                                <w:szCs w:val="18"/>
                              </w:rPr>
                              <w:t>Fax: (02) 6332 8240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06.4pt;margin-top:1.05pt;width:106.6pt;height:11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" stroked="f">
                <v:textbox style="mso-fit-shape-to-text:t">
                  <w:txbxContent>
                    <w:p w:rsidR="004943CA" w:rsidRPr="00324B92" w:rsidRDefault="004943CA" w:rsidP="00E90D94">
                      <w:pPr>
                        <w:widowControl w:val="0"/>
                        <w:autoSpaceDE w:val="0"/>
                        <w:autoSpaceDN w:val="0"/>
                        <w:adjustRightInd w:val="0"/>
                        <w:spacing w:line="400" w:lineRule="exact"/>
                        <w:rPr>
                          <w:rFonts w:ascii="Trebuchet MS" w:hAnsi="Trebuchet MS"/>
                          <w:color w:val="7C001D"/>
                          <w:sz w:val="18"/>
                          <w:szCs w:val="18"/>
                        </w:rPr>
                      </w:pPr>
                      <w:r w:rsidRPr="00324B92">
                        <w:rPr>
                          <w:rFonts w:ascii="Trebuchet MS" w:hAnsi="Trebuchet MS"/>
                          <w:color w:val="7C001D"/>
                          <w:sz w:val="18"/>
                          <w:szCs w:val="18"/>
                        </w:rPr>
                        <w:t>Panorama Ave</w:t>
                      </w:r>
                    </w:p>
                    <w:p w:rsidR="004943CA" w:rsidRPr="00324B92" w:rsidRDefault="004943CA" w:rsidP="00E90D94">
                      <w:pPr>
                        <w:widowControl w:val="0"/>
                        <w:autoSpaceDE w:val="0"/>
                        <w:autoSpaceDN w:val="0"/>
                        <w:adjustRightInd w:val="0"/>
                        <w:spacing w:line="280" w:lineRule="exact"/>
                        <w:rPr>
                          <w:rFonts w:ascii="Trebuchet MS" w:hAnsi="Trebuchet MS"/>
                          <w:color w:val="7C001D"/>
                          <w:sz w:val="18"/>
                          <w:szCs w:val="18"/>
                        </w:rPr>
                      </w:pPr>
                      <w:r w:rsidRPr="00324B92">
                        <w:rPr>
                          <w:rFonts w:ascii="Trebuchet MS" w:hAnsi="Trebuchet MS"/>
                          <w:color w:val="7C001D"/>
                          <w:sz w:val="18"/>
                          <w:szCs w:val="18"/>
                        </w:rPr>
                        <w:t>Bathurst NSW 2795</w:t>
                      </w:r>
                    </w:p>
                    <w:p w:rsidR="004943CA" w:rsidRPr="00324B92" w:rsidRDefault="004943CA" w:rsidP="00E90D94">
                      <w:pPr>
                        <w:widowControl w:val="0"/>
                        <w:autoSpaceDE w:val="0"/>
                        <w:autoSpaceDN w:val="0"/>
                        <w:adjustRightInd w:val="0"/>
                        <w:spacing w:line="413" w:lineRule="exact"/>
                        <w:rPr>
                          <w:rFonts w:ascii="Trebuchet MS" w:hAnsi="Trebuchet MS"/>
                          <w:color w:val="7C001D"/>
                          <w:sz w:val="18"/>
                          <w:szCs w:val="18"/>
                        </w:rPr>
                      </w:pPr>
                      <w:r w:rsidRPr="00324B92">
                        <w:rPr>
                          <w:rFonts w:ascii="Trebuchet MS" w:hAnsi="Trebuchet MS"/>
                          <w:color w:val="7C001D"/>
                          <w:sz w:val="18"/>
                          <w:szCs w:val="18"/>
                        </w:rPr>
                        <w:t>PO Box 143</w:t>
                      </w:r>
                    </w:p>
                    <w:p w:rsidR="004943CA" w:rsidRPr="00324B92" w:rsidRDefault="004943CA" w:rsidP="00E90D94">
                      <w:pPr>
                        <w:widowControl w:val="0"/>
                        <w:autoSpaceDE w:val="0"/>
                        <w:autoSpaceDN w:val="0"/>
                        <w:adjustRightInd w:val="0"/>
                        <w:spacing w:line="280" w:lineRule="exact"/>
                        <w:rPr>
                          <w:rFonts w:ascii="Trebuchet MS" w:hAnsi="Trebuchet MS"/>
                          <w:color w:val="7C001D"/>
                          <w:sz w:val="18"/>
                          <w:szCs w:val="18"/>
                        </w:rPr>
                      </w:pPr>
                      <w:r w:rsidRPr="00324B92">
                        <w:rPr>
                          <w:rFonts w:ascii="Trebuchet MS" w:hAnsi="Trebuchet MS"/>
                          <w:color w:val="7C001D"/>
                          <w:sz w:val="18"/>
                          <w:szCs w:val="18"/>
                        </w:rPr>
                        <w:t>Bathurst NSW 2795</w:t>
                      </w:r>
                    </w:p>
                    <w:p w:rsidR="004943CA" w:rsidRPr="00324B92" w:rsidRDefault="004943CA" w:rsidP="00E90D94">
                      <w:pPr>
                        <w:widowControl w:val="0"/>
                        <w:autoSpaceDE w:val="0"/>
                        <w:autoSpaceDN w:val="0"/>
                        <w:adjustRightInd w:val="0"/>
                        <w:spacing w:line="426" w:lineRule="exact"/>
                        <w:rPr>
                          <w:rFonts w:ascii="Trebuchet MS" w:hAnsi="Trebuchet MS"/>
                          <w:color w:val="7C001D"/>
                          <w:sz w:val="18"/>
                          <w:szCs w:val="18"/>
                        </w:rPr>
                      </w:pPr>
                      <w:r w:rsidRPr="00324B92">
                        <w:rPr>
                          <w:rFonts w:ascii="Trebuchet MS" w:hAnsi="Trebuchet MS"/>
                          <w:color w:val="7C001D"/>
                          <w:sz w:val="18"/>
                          <w:szCs w:val="18"/>
                        </w:rPr>
                        <w:t>Phone: (02) 6332 8238</w:t>
                      </w:r>
                    </w:p>
                    <w:p w:rsidR="004943CA" w:rsidRPr="00324B92" w:rsidRDefault="004943CA" w:rsidP="00E90D94">
                      <w:pPr>
                        <w:widowControl w:val="0"/>
                        <w:autoSpaceDE w:val="0"/>
                        <w:autoSpaceDN w:val="0"/>
                        <w:adjustRightInd w:val="0"/>
                        <w:spacing w:line="280" w:lineRule="exact"/>
                        <w:rPr>
                          <w:rFonts w:ascii="Trebuchet MS" w:hAnsi="Trebuchet MS"/>
                          <w:color w:val="7C001D"/>
                          <w:sz w:val="18"/>
                          <w:szCs w:val="18"/>
                        </w:rPr>
                      </w:pPr>
                      <w:r w:rsidRPr="00324B92">
                        <w:rPr>
                          <w:rFonts w:ascii="Trebuchet MS" w:hAnsi="Trebuchet MS"/>
                          <w:color w:val="7C001D"/>
                          <w:sz w:val="18"/>
                          <w:szCs w:val="18"/>
                        </w:rPr>
                        <w:t>Fax: (02) 6332 8240</w:t>
                      </w:r>
                    </w:p>
                  </w:txbxContent>
                </v:textbox>
                <w10:wrap type="square"/>
              </v:shape>
            </w:pict>
          </mc:Fallback>
        </mc:AlternateContent>
      </w:r>
    </w:p>
    <w:p w:rsidR="00EE16AA" w:rsidRDefault="0034140E" w:rsidP="00EE16AA">
      <w:pPr>
        <w:pStyle w:val="Header"/>
        <w:tabs>
          <w:tab w:val="clear" w:pos="4320"/>
          <w:tab w:val="clear" w:pos="8640"/>
        </w:tabs>
        <w:ind w:right="-624"/>
        <w:jc w:val="both"/>
        <w:rPr>
          <w:rFonts w:ascii="Times New Roman" w:hAnsi="Times New Roman"/>
        </w:rPr>
      </w:pPr>
      <w:r>
        <w:rPr>
          <w:rFonts w:ascii="Times New Roman" w:hAnsi="Times New Roman"/>
        </w:rPr>
        <w:t>Mutual Recognition Schemes</w:t>
      </w:r>
    </w:p>
    <w:p w:rsidR="0034140E" w:rsidRDefault="0034140E" w:rsidP="00EE16AA">
      <w:pPr>
        <w:pStyle w:val="Header"/>
        <w:tabs>
          <w:tab w:val="clear" w:pos="4320"/>
          <w:tab w:val="clear" w:pos="8640"/>
        </w:tabs>
        <w:ind w:right="-624"/>
        <w:jc w:val="both"/>
        <w:rPr>
          <w:rFonts w:ascii="Times New Roman" w:hAnsi="Times New Roman"/>
        </w:rPr>
      </w:pPr>
      <w:r>
        <w:rPr>
          <w:rFonts w:ascii="Times New Roman" w:hAnsi="Times New Roman"/>
        </w:rPr>
        <w:t>Productivity Commission</w:t>
      </w:r>
    </w:p>
    <w:p w:rsidR="00EE16AA" w:rsidRDefault="0034140E" w:rsidP="00EE16AA">
      <w:pPr>
        <w:pStyle w:val="Header"/>
        <w:tabs>
          <w:tab w:val="clear" w:pos="4320"/>
          <w:tab w:val="clear" w:pos="8640"/>
        </w:tabs>
        <w:ind w:right="-624"/>
        <w:jc w:val="both"/>
        <w:rPr>
          <w:rFonts w:ascii="Times New Roman" w:hAnsi="Times New Roman"/>
        </w:rPr>
      </w:pPr>
      <w:r>
        <w:rPr>
          <w:rFonts w:ascii="Times New Roman" w:hAnsi="Times New Roman"/>
        </w:rPr>
        <w:t>LB 2, Collins St East</w:t>
      </w:r>
    </w:p>
    <w:p w:rsidR="00EE16AA" w:rsidRDefault="0034140E" w:rsidP="00EE16AA">
      <w:pPr>
        <w:pStyle w:val="Header"/>
        <w:tabs>
          <w:tab w:val="clear" w:pos="4320"/>
          <w:tab w:val="clear" w:pos="8640"/>
        </w:tabs>
        <w:ind w:right="-624"/>
        <w:jc w:val="both"/>
        <w:rPr>
          <w:rFonts w:ascii="Times New Roman" w:hAnsi="Times New Roman"/>
        </w:rPr>
      </w:pPr>
      <w:r>
        <w:rPr>
          <w:rFonts w:ascii="Times New Roman" w:hAnsi="Times New Roman"/>
        </w:rPr>
        <w:t>MELBOURNE</w:t>
      </w:r>
      <w:r w:rsidR="00F67633">
        <w:rPr>
          <w:rFonts w:ascii="Times New Roman" w:hAnsi="Times New Roman"/>
        </w:rPr>
        <w:t xml:space="preserve"> </w:t>
      </w:r>
      <w:r>
        <w:rPr>
          <w:rFonts w:ascii="Times New Roman" w:hAnsi="Times New Roman"/>
        </w:rPr>
        <w:t>VIC</w:t>
      </w:r>
      <w:r w:rsidR="00F67633">
        <w:rPr>
          <w:rFonts w:ascii="Times New Roman" w:hAnsi="Times New Roman"/>
        </w:rPr>
        <w:t xml:space="preserve"> </w:t>
      </w:r>
      <w:r>
        <w:rPr>
          <w:rFonts w:ascii="Times New Roman" w:hAnsi="Times New Roman"/>
        </w:rPr>
        <w:t>8003</w:t>
      </w:r>
    </w:p>
    <w:p w:rsidR="00EE16AA" w:rsidRPr="005148F7" w:rsidRDefault="00EE16AA" w:rsidP="00EE16AA">
      <w:pPr>
        <w:pStyle w:val="Header"/>
        <w:tabs>
          <w:tab w:val="clear" w:pos="4320"/>
          <w:tab w:val="clear" w:pos="8640"/>
        </w:tabs>
        <w:ind w:right="-624"/>
        <w:jc w:val="both"/>
        <w:rPr>
          <w:rFonts w:ascii="Times New Roman" w:hAnsi="Times New Roman"/>
        </w:rPr>
      </w:pPr>
    </w:p>
    <w:p w:rsidR="00EE16AA" w:rsidRPr="005148F7" w:rsidRDefault="00EE16AA" w:rsidP="00EE16AA">
      <w:pPr>
        <w:pStyle w:val="Header"/>
        <w:tabs>
          <w:tab w:val="clear" w:pos="4320"/>
          <w:tab w:val="clear" w:pos="8640"/>
        </w:tabs>
        <w:ind w:right="-624"/>
        <w:jc w:val="both"/>
        <w:rPr>
          <w:rFonts w:ascii="Times New Roman" w:hAnsi="Times New Roman"/>
          <w:b/>
        </w:rPr>
      </w:pPr>
    </w:p>
    <w:p w:rsidR="00EE16AA" w:rsidRPr="00416FF3" w:rsidRDefault="00EE16AA" w:rsidP="00EE16AA">
      <w:pPr>
        <w:rPr>
          <w:lang w:val="en-US"/>
        </w:rPr>
      </w:pPr>
    </w:p>
    <w:p w:rsidR="00EE16AA" w:rsidRPr="005148F7" w:rsidRDefault="00F67633" w:rsidP="00EE16AA">
      <w:pPr>
        <w:pStyle w:val="Heading2"/>
        <w:ind w:right="-624"/>
        <w:jc w:val="both"/>
        <w:rPr>
          <w:rFonts w:ascii="Times New Roman" w:hAnsi="Times New Roman"/>
          <w:sz w:val="24"/>
        </w:rPr>
      </w:pPr>
      <w:r>
        <w:rPr>
          <w:rFonts w:ascii="Times New Roman" w:hAnsi="Times New Roman"/>
          <w:sz w:val="24"/>
        </w:rPr>
        <w:t>Dear Sir</w:t>
      </w:r>
    </w:p>
    <w:p w:rsidR="00EE16AA" w:rsidRPr="005148F7" w:rsidRDefault="00EE16AA" w:rsidP="00EE16AA">
      <w:pPr>
        <w:ind w:right="-624"/>
        <w:jc w:val="both"/>
      </w:pPr>
    </w:p>
    <w:p w:rsidR="00EE16AA" w:rsidRPr="005148F7" w:rsidRDefault="00C42057" w:rsidP="00EE16AA">
      <w:pPr>
        <w:ind w:left="720" w:right="-624" w:hanging="720"/>
        <w:jc w:val="center"/>
        <w:rPr>
          <w:b/>
        </w:rPr>
      </w:pPr>
      <w:r>
        <w:rPr>
          <w:b/>
        </w:rPr>
        <w:t>Productivity Commission’s draft report on Mutual Recognition Schemes</w:t>
      </w:r>
    </w:p>
    <w:p w:rsidR="00EE16AA" w:rsidRPr="005148F7" w:rsidRDefault="00EE16AA" w:rsidP="00EE16AA">
      <w:pPr>
        <w:ind w:right="-624"/>
        <w:jc w:val="both"/>
        <w:rPr>
          <w:lang w:val="en-US"/>
        </w:rPr>
      </w:pPr>
      <w:bookmarkStart w:id="1" w:name="Text"/>
      <w:bookmarkEnd w:id="1"/>
    </w:p>
    <w:p w:rsidR="00F67633" w:rsidRDefault="00C42057" w:rsidP="00F67633">
      <w:pPr>
        <w:jc w:val="both"/>
      </w:pPr>
      <w:r>
        <w:t>The Board of Surveying and Spatial Information (BOSSI) of NSW welcomes the opportunity to comment on the Productivity Commission’s draft report on Mutual Recognition Schemes.</w:t>
      </w:r>
    </w:p>
    <w:p w:rsidR="00F67633" w:rsidRDefault="00F67633" w:rsidP="00F67633">
      <w:pPr>
        <w:jc w:val="both"/>
      </w:pPr>
    </w:p>
    <w:p w:rsidR="00F67633" w:rsidRPr="00E90702" w:rsidRDefault="00C42057" w:rsidP="00F67633">
      <w:pPr>
        <w:jc w:val="both"/>
      </w:pPr>
      <w:r>
        <w:t>BOSSI</w:t>
      </w:r>
      <w:r w:rsidR="00C64291">
        <w:t xml:space="preserve"> </w:t>
      </w:r>
      <w:r w:rsidR="00F67633" w:rsidRPr="00E90702">
        <w:t xml:space="preserve">is a statutory body constituted under the </w:t>
      </w:r>
      <w:r>
        <w:t xml:space="preserve">NSW </w:t>
      </w:r>
      <w:r w:rsidR="00F67633" w:rsidRPr="00E90702">
        <w:t>Surveying and Spatial Information Act 2002.  BOSSI is responsible for:</w:t>
      </w:r>
    </w:p>
    <w:p w:rsidR="00F67633" w:rsidRPr="00E90702" w:rsidRDefault="00F67633" w:rsidP="00F67633">
      <w:pPr>
        <w:pStyle w:val="ListParagraph"/>
        <w:numPr>
          <w:ilvl w:val="0"/>
          <w:numId w:val="3"/>
        </w:numPr>
        <w:jc w:val="both"/>
        <w:rPr>
          <w:sz w:val="24"/>
          <w:szCs w:val="24"/>
        </w:rPr>
      </w:pPr>
      <w:r w:rsidRPr="00E90702">
        <w:rPr>
          <w:sz w:val="24"/>
          <w:szCs w:val="24"/>
        </w:rPr>
        <w:t>providing registration of land and mining Surveyors</w:t>
      </w:r>
      <w:r w:rsidR="00C42057">
        <w:rPr>
          <w:sz w:val="24"/>
          <w:szCs w:val="24"/>
        </w:rPr>
        <w:t xml:space="preserve"> in NSW</w:t>
      </w:r>
      <w:r w:rsidRPr="00E90702">
        <w:rPr>
          <w:sz w:val="24"/>
          <w:szCs w:val="24"/>
        </w:rPr>
        <w:t>,</w:t>
      </w:r>
    </w:p>
    <w:p w:rsidR="00F67633" w:rsidRPr="00E90702" w:rsidRDefault="00F67633" w:rsidP="00F67633">
      <w:pPr>
        <w:pStyle w:val="ListParagraph"/>
        <w:numPr>
          <w:ilvl w:val="0"/>
          <w:numId w:val="3"/>
        </w:numPr>
        <w:jc w:val="both"/>
        <w:rPr>
          <w:sz w:val="24"/>
          <w:szCs w:val="24"/>
        </w:rPr>
      </w:pPr>
      <w:r w:rsidRPr="00E90702">
        <w:rPr>
          <w:sz w:val="24"/>
          <w:szCs w:val="24"/>
        </w:rPr>
        <w:t>developing standards in surveying and</w:t>
      </w:r>
      <w:r w:rsidR="00E363C7">
        <w:rPr>
          <w:sz w:val="24"/>
          <w:szCs w:val="24"/>
        </w:rPr>
        <w:t xml:space="preserve"> spatial information in NSW,</w:t>
      </w:r>
    </w:p>
    <w:p w:rsidR="00F67633" w:rsidRDefault="00F67633" w:rsidP="00F67633">
      <w:pPr>
        <w:pStyle w:val="ListParagraph"/>
        <w:numPr>
          <w:ilvl w:val="0"/>
          <w:numId w:val="3"/>
        </w:numPr>
        <w:jc w:val="both"/>
        <w:rPr>
          <w:sz w:val="24"/>
          <w:szCs w:val="24"/>
        </w:rPr>
      </w:pPr>
      <w:r w:rsidRPr="00E90702">
        <w:rPr>
          <w:sz w:val="24"/>
          <w:szCs w:val="24"/>
        </w:rPr>
        <w:t xml:space="preserve">providing advice to </w:t>
      </w:r>
      <w:r w:rsidR="00C42057">
        <w:rPr>
          <w:sz w:val="24"/>
          <w:szCs w:val="24"/>
        </w:rPr>
        <w:t xml:space="preserve">the NSW </w:t>
      </w:r>
      <w:r w:rsidRPr="00E90702">
        <w:rPr>
          <w:sz w:val="24"/>
          <w:szCs w:val="24"/>
        </w:rPr>
        <w:t>Government on spatial information</w:t>
      </w:r>
      <w:r w:rsidR="00E363C7">
        <w:rPr>
          <w:sz w:val="24"/>
          <w:szCs w:val="24"/>
        </w:rPr>
        <w:t>, and</w:t>
      </w:r>
      <w:r w:rsidRPr="00E90702">
        <w:rPr>
          <w:sz w:val="24"/>
          <w:szCs w:val="24"/>
        </w:rPr>
        <w:t>.</w:t>
      </w:r>
    </w:p>
    <w:p w:rsidR="00E363C7" w:rsidRPr="00E90702" w:rsidRDefault="00E363C7" w:rsidP="00F67633">
      <w:pPr>
        <w:pStyle w:val="ListParagraph"/>
        <w:numPr>
          <w:ilvl w:val="0"/>
          <w:numId w:val="3"/>
        </w:numPr>
        <w:jc w:val="both"/>
        <w:rPr>
          <w:sz w:val="24"/>
          <w:szCs w:val="24"/>
        </w:rPr>
      </w:pPr>
      <w:r>
        <w:rPr>
          <w:sz w:val="24"/>
          <w:szCs w:val="24"/>
        </w:rPr>
        <w:t xml:space="preserve">protection of the general public and the integrity of the </w:t>
      </w:r>
      <w:proofErr w:type="spellStart"/>
      <w:r>
        <w:rPr>
          <w:sz w:val="24"/>
          <w:szCs w:val="24"/>
        </w:rPr>
        <w:t>cadastre</w:t>
      </w:r>
      <w:proofErr w:type="spellEnd"/>
      <w:r>
        <w:rPr>
          <w:sz w:val="24"/>
          <w:szCs w:val="24"/>
        </w:rPr>
        <w:t>.</w:t>
      </w:r>
    </w:p>
    <w:p w:rsidR="00EE16AA" w:rsidRDefault="00EE16AA" w:rsidP="00EE16AA">
      <w:pPr>
        <w:pStyle w:val="Header"/>
        <w:tabs>
          <w:tab w:val="clear" w:pos="4320"/>
          <w:tab w:val="clear" w:pos="8640"/>
        </w:tabs>
        <w:ind w:right="15"/>
        <w:jc w:val="both"/>
        <w:rPr>
          <w:rFonts w:ascii="Times New Roman" w:hAnsi="Times New Roman"/>
        </w:rPr>
      </w:pPr>
    </w:p>
    <w:p w:rsidR="004A0FB0" w:rsidRDefault="008C5AA7" w:rsidP="00EE16AA">
      <w:pPr>
        <w:pStyle w:val="Header"/>
        <w:tabs>
          <w:tab w:val="clear" w:pos="4320"/>
          <w:tab w:val="clear" w:pos="8640"/>
        </w:tabs>
        <w:ind w:right="15"/>
        <w:jc w:val="both"/>
        <w:rPr>
          <w:rFonts w:ascii="Times New Roman" w:hAnsi="Times New Roman"/>
        </w:rPr>
      </w:pPr>
      <w:r>
        <w:rPr>
          <w:rFonts w:ascii="Times New Roman" w:hAnsi="Times New Roman"/>
        </w:rPr>
        <w:t>BOSSI is also a member of the Council of Reciprocating Surveyors Boards of Australia and New Zealand (CRSBANZ).  This body has been coordinating the recognition of registration requirements as a land and mining surveyor across the Australian States and New Zealand since the first initial meeting between surveyors in 1892.</w:t>
      </w:r>
    </w:p>
    <w:p w:rsidR="008C5AA7" w:rsidRDefault="008C5AA7" w:rsidP="00EE16AA">
      <w:pPr>
        <w:pStyle w:val="Header"/>
        <w:tabs>
          <w:tab w:val="clear" w:pos="4320"/>
          <w:tab w:val="clear" w:pos="8640"/>
        </w:tabs>
        <w:ind w:right="15"/>
        <w:jc w:val="both"/>
        <w:rPr>
          <w:rFonts w:ascii="Times New Roman" w:hAnsi="Times New Roman"/>
        </w:rPr>
      </w:pPr>
    </w:p>
    <w:p w:rsidR="008C5AA7" w:rsidRDefault="008C5AA7" w:rsidP="00EE16AA">
      <w:pPr>
        <w:pStyle w:val="Header"/>
        <w:tabs>
          <w:tab w:val="clear" w:pos="4320"/>
          <w:tab w:val="clear" w:pos="8640"/>
        </w:tabs>
        <w:ind w:right="15"/>
        <w:jc w:val="both"/>
        <w:rPr>
          <w:rFonts w:ascii="Times New Roman" w:hAnsi="Times New Roman"/>
        </w:rPr>
      </w:pPr>
      <w:r>
        <w:rPr>
          <w:rFonts w:ascii="Times New Roman" w:hAnsi="Times New Roman"/>
        </w:rPr>
        <w:t xml:space="preserve">Mutual recognition is seen as an important part of the surveying profession in NSW and in particular ensuring that the supply of registered surveyors is maintained to keep up </w:t>
      </w:r>
      <w:r w:rsidR="005B5BF0">
        <w:rPr>
          <w:rFonts w:ascii="Times New Roman" w:hAnsi="Times New Roman"/>
        </w:rPr>
        <w:t xml:space="preserve">with demand from infrastructure, </w:t>
      </w:r>
      <w:r>
        <w:rPr>
          <w:rFonts w:ascii="Times New Roman" w:hAnsi="Times New Roman"/>
        </w:rPr>
        <w:t xml:space="preserve">land development </w:t>
      </w:r>
      <w:r w:rsidR="005B5BF0">
        <w:rPr>
          <w:rFonts w:ascii="Times New Roman" w:hAnsi="Times New Roman"/>
        </w:rPr>
        <w:t xml:space="preserve">and mining </w:t>
      </w:r>
      <w:r>
        <w:rPr>
          <w:rFonts w:ascii="Times New Roman" w:hAnsi="Times New Roman"/>
        </w:rPr>
        <w:t>projects</w:t>
      </w:r>
      <w:r w:rsidR="00C95624">
        <w:rPr>
          <w:rFonts w:ascii="Times New Roman" w:hAnsi="Times New Roman"/>
        </w:rPr>
        <w:t xml:space="preserve"> in NSW</w:t>
      </w:r>
      <w:r>
        <w:rPr>
          <w:rFonts w:ascii="Times New Roman" w:hAnsi="Times New Roman"/>
        </w:rPr>
        <w:t>.</w:t>
      </w:r>
    </w:p>
    <w:p w:rsidR="008C5AA7" w:rsidRDefault="008C5AA7" w:rsidP="00EE16AA">
      <w:pPr>
        <w:pStyle w:val="Header"/>
        <w:tabs>
          <w:tab w:val="clear" w:pos="4320"/>
          <w:tab w:val="clear" w:pos="8640"/>
        </w:tabs>
        <w:ind w:right="15"/>
        <w:jc w:val="both"/>
        <w:rPr>
          <w:rFonts w:ascii="Times New Roman" w:hAnsi="Times New Roman"/>
        </w:rPr>
      </w:pPr>
    </w:p>
    <w:p w:rsidR="008C5AA7" w:rsidRDefault="008C5AA7" w:rsidP="00EE16AA">
      <w:pPr>
        <w:pStyle w:val="Header"/>
        <w:tabs>
          <w:tab w:val="clear" w:pos="4320"/>
          <w:tab w:val="clear" w:pos="8640"/>
        </w:tabs>
        <w:ind w:right="15"/>
        <w:jc w:val="both"/>
        <w:rPr>
          <w:rFonts w:ascii="Times New Roman" w:hAnsi="Times New Roman"/>
        </w:rPr>
      </w:pPr>
      <w:r>
        <w:rPr>
          <w:rFonts w:ascii="Times New Roman" w:hAnsi="Times New Roman"/>
        </w:rPr>
        <w:t xml:space="preserve">Currently surveyors seeking registration via mutual recognition need to </w:t>
      </w:r>
      <w:r w:rsidR="00283810">
        <w:rPr>
          <w:rFonts w:ascii="Times New Roman" w:hAnsi="Times New Roman"/>
        </w:rPr>
        <w:t xml:space="preserve">make an application to BOSSI and include a letter of accreditation from </w:t>
      </w:r>
      <w:r w:rsidR="00C95624">
        <w:rPr>
          <w:rFonts w:ascii="Times New Roman" w:hAnsi="Times New Roman"/>
        </w:rPr>
        <w:t>the Surveyor Board which they are registered with.  Once this application is assessed and verified, the surveyor is granted registration in NSW depended upon any qualifications which have been placed on their registration in their other jurisdiction.  BOSSI also places a condition that the applicant needs to attend an interview with the Board within 6 months of registration being granted.  This interview is more of an information session to inform the applicant of particular requirements for surveying in NSW.</w:t>
      </w:r>
    </w:p>
    <w:p w:rsidR="008632C3" w:rsidRDefault="008632C3" w:rsidP="00EE16AA">
      <w:pPr>
        <w:pStyle w:val="Header"/>
        <w:tabs>
          <w:tab w:val="clear" w:pos="4320"/>
          <w:tab w:val="clear" w:pos="8640"/>
        </w:tabs>
        <w:ind w:right="15"/>
        <w:jc w:val="both"/>
        <w:rPr>
          <w:rFonts w:ascii="Times New Roman" w:hAnsi="Times New Roman"/>
        </w:rPr>
      </w:pPr>
    </w:p>
    <w:p w:rsidR="008632C3" w:rsidRDefault="008632C3" w:rsidP="00EE16AA">
      <w:pPr>
        <w:pStyle w:val="Header"/>
        <w:tabs>
          <w:tab w:val="clear" w:pos="4320"/>
          <w:tab w:val="clear" w:pos="8640"/>
        </w:tabs>
        <w:ind w:right="15"/>
        <w:jc w:val="both"/>
        <w:rPr>
          <w:rFonts w:ascii="Times New Roman" w:hAnsi="Times New Roman"/>
        </w:rPr>
      </w:pPr>
      <w:r>
        <w:rPr>
          <w:rFonts w:ascii="Times New Roman" w:hAnsi="Times New Roman"/>
        </w:rPr>
        <w:t>To subsequently maintain registration in NSW, a registered surveyor must meet BOSSI’s requirements for annual registration which includes payment of annual fee and undertaking continuing professional development.  These requirements are legislated in the NSW Surveying and Spatial Information Act 2002.</w:t>
      </w:r>
    </w:p>
    <w:p w:rsidR="00C95624" w:rsidRDefault="00C95624" w:rsidP="00EE16AA">
      <w:pPr>
        <w:pStyle w:val="Header"/>
        <w:tabs>
          <w:tab w:val="clear" w:pos="4320"/>
          <w:tab w:val="clear" w:pos="8640"/>
        </w:tabs>
        <w:ind w:right="15"/>
        <w:jc w:val="both"/>
        <w:rPr>
          <w:rFonts w:ascii="Times New Roman" w:hAnsi="Times New Roman"/>
        </w:rPr>
      </w:pPr>
    </w:p>
    <w:p w:rsidR="00C95624" w:rsidRDefault="00C95624" w:rsidP="00EE16AA">
      <w:pPr>
        <w:pStyle w:val="Header"/>
        <w:tabs>
          <w:tab w:val="clear" w:pos="4320"/>
          <w:tab w:val="clear" w:pos="8640"/>
        </w:tabs>
        <w:ind w:right="15"/>
        <w:jc w:val="both"/>
        <w:rPr>
          <w:rFonts w:ascii="Times New Roman" w:hAnsi="Times New Roman"/>
        </w:rPr>
      </w:pPr>
      <w:r>
        <w:rPr>
          <w:rFonts w:ascii="Times New Roman" w:hAnsi="Times New Roman"/>
        </w:rPr>
        <w:t xml:space="preserve">The majority of our mutual recognition applications are from the ACT and as such a Memorandum of Understanding has been developed between BOSSI and the ACT Surveyor-General </w:t>
      </w:r>
      <w:r w:rsidR="00B66EE2">
        <w:rPr>
          <w:rFonts w:ascii="Times New Roman" w:hAnsi="Times New Roman"/>
        </w:rPr>
        <w:t xml:space="preserve">to make this process more streamlined.  Other popular areas that applications are received from are the border regions with Victoria and Queensland but we continue to receive applications from all other Australian States and </w:t>
      </w:r>
      <w:r w:rsidR="00B66EE2">
        <w:rPr>
          <w:rFonts w:ascii="Times New Roman" w:hAnsi="Times New Roman"/>
        </w:rPr>
        <w:lastRenderedPageBreak/>
        <w:t>Territories and New Zealand depending upon the supply and demand of surveyors in NSW and elsewhere.</w:t>
      </w:r>
    </w:p>
    <w:p w:rsidR="00795E72" w:rsidRDefault="00795E72" w:rsidP="00EE16AA">
      <w:pPr>
        <w:pStyle w:val="Header"/>
        <w:tabs>
          <w:tab w:val="clear" w:pos="4320"/>
          <w:tab w:val="clear" w:pos="8640"/>
        </w:tabs>
        <w:ind w:right="15"/>
        <w:jc w:val="both"/>
        <w:rPr>
          <w:rFonts w:ascii="Times New Roman" w:hAnsi="Times New Roman"/>
        </w:rPr>
      </w:pPr>
    </w:p>
    <w:p w:rsidR="00EE16AA" w:rsidRDefault="005B5BF0" w:rsidP="00EE16AA">
      <w:pPr>
        <w:pStyle w:val="Header"/>
        <w:tabs>
          <w:tab w:val="clear" w:pos="4320"/>
          <w:tab w:val="clear" w:pos="8640"/>
        </w:tabs>
        <w:ind w:right="15"/>
        <w:jc w:val="both"/>
        <w:rPr>
          <w:rFonts w:ascii="Times New Roman" w:hAnsi="Times New Roman"/>
        </w:rPr>
      </w:pPr>
      <w:r>
        <w:rPr>
          <w:rFonts w:ascii="Times New Roman" w:hAnsi="Times New Roman"/>
        </w:rPr>
        <w:t xml:space="preserve">As detailed in the draft report, BOSSI has similar concerns with surveyors ‘shopping and hopping’ between jurisdictions to find the easiest path to gain registration in NSW which may have substantial consequences in ensuring </w:t>
      </w:r>
      <w:r w:rsidR="008632C3">
        <w:rPr>
          <w:rFonts w:ascii="Times New Roman" w:hAnsi="Times New Roman"/>
        </w:rPr>
        <w:t xml:space="preserve">safety to the public and the integrity of the </w:t>
      </w:r>
      <w:r w:rsidR="00393B35">
        <w:rPr>
          <w:rFonts w:ascii="Times New Roman" w:hAnsi="Times New Roman"/>
        </w:rPr>
        <w:t>cadastre</w:t>
      </w:r>
      <w:r w:rsidR="008632C3">
        <w:rPr>
          <w:rFonts w:ascii="Times New Roman" w:hAnsi="Times New Roman"/>
        </w:rPr>
        <w:t xml:space="preserve">.  BOSSI has had at least one occurrence of this happening with a mining surveyor in the past due to different educational and assessment standards in each jurisdiction.  </w:t>
      </w:r>
      <w:r w:rsidR="00697FB0">
        <w:rPr>
          <w:rFonts w:ascii="Times New Roman" w:hAnsi="Times New Roman"/>
        </w:rPr>
        <w:t xml:space="preserve">It should be noted that Western Australia is the only state in the country which allows a surveyor to progress to registration or authorization with a TAFE qualification.  All other States and Territories require a Bachelor Degree equivalent as a minimum requirement.  </w:t>
      </w:r>
      <w:r w:rsidR="008632C3">
        <w:rPr>
          <w:rFonts w:ascii="Times New Roman" w:hAnsi="Times New Roman"/>
        </w:rPr>
        <w:t xml:space="preserve">Since this particular instance, BOSSI and the jurisdiction in question have held discussions and have come to an agreed </w:t>
      </w:r>
      <w:r w:rsidR="006C67C4">
        <w:rPr>
          <w:rFonts w:ascii="Times New Roman" w:hAnsi="Times New Roman"/>
        </w:rPr>
        <w:t>MOU</w:t>
      </w:r>
      <w:r w:rsidR="008632C3">
        <w:rPr>
          <w:rFonts w:ascii="Times New Roman" w:hAnsi="Times New Roman"/>
        </w:rPr>
        <w:t xml:space="preserve"> for dealing with similar future applications from that jurisdiction.</w:t>
      </w:r>
    </w:p>
    <w:p w:rsidR="008632C3" w:rsidRDefault="008632C3" w:rsidP="00EE16AA">
      <w:pPr>
        <w:pStyle w:val="Header"/>
        <w:tabs>
          <w:tab w:val="clear" w:pos="4320"/>
          <w:tab w:val="clear" w:pos="8640"/>
        </w:tabs>
        <w:ind w:right="15"/>
        <w:jc w:val="both"/>
        <w:rPr>
          <w:rFonts w:ascii="Times New Roman" w:hAnsi="Times New Roman"/>
        </w:rPr>
      </w:pPr>
    </w:p>
    <w:p w:rsidR="008632C3" w:rsidRPr="008F6B31" w:rsidRDefault="00007E53" w:rsidP="00EE16AA">
      <w:pPr>
        <w:pStyle w:val="Header"/>
        <w:tabs>
          <w:tab w:val="clear" w:pos="4320"/>
          <w:tab w:val="clear" w:pos="8640"/>
        </w:tabs>
        <w:ind w:right="15"/>
        <w:jc w:val="both"/>
        <w:rPr>
          <w:rFonts w:ascii="Times New Roman" w:hAnsi="Times New Roman"/>
        </w:rPr>
      </w:pPr>
      <w:r>
        <w:rPr>
          <w:rFonts w:ascii="Times New Roman" w:hAnsi="Times New Roman"/>
        </w:rPr>
        <w:t xml:space="preserve">BOSSI also has concerns regarding the introduction of Automatic Recognition as this may affect the undertaking of its functions such as providing information to the public about registered surveyors, investigating complaints against registered surveyors, and ensuring standards are maintained in NSW.  Automatic Recognition may also have an effect on other </w:t>
      </w:r>
      <w:proofErr w:type="spellStart"/>
      <w:r>
        <w:rPr>
          <w:rFonts w:ascii="Times New Roman" w:hAnsi="Times New Roman"/>
        </w:rPr>
        <w:t>organisations</w:t>
      </w:r>
      <w:proofErr w:type="spellEnd"/>
      <w:r>
        <w:rPr>
          <w:rFonts w:ascii="Times New Roman" w:hAnsi="Times New Roman"/>
        </w:rPr>
        <w:t xml:space="preserve"> within NSW which depend on BOSSI’s registration as a requirement for submissions to their </w:t>
      </w:r>
      <w:proofErr w:type="spellStart"/>
      <w:r>
        <w:rPr>
          <w:rFonts w:ascii="Times New Roman" w:hAnsi="Times New Roman"/>
        </w:rPr>
        <w:t>organisations</w:t>
      </w:r>
      <w:proofErr w:type="spellEnd"/>
      <w:r>
        <w:rPr>
          <w:rFonts w:ascii="Times New Roman" w:hAnsi="Times New Roman"/>
        </w:rPr>
        <w:t xml:space="preserve">, e.g. the registration of survey plans by NSW Land and Property information.  It </w:t>
      </w:r>
      <w:r w:rsidR="00D21760">
        <w:rPr>
          <w:rFonts w:ascii="Times New Roman" w:hAnsi="Times New Roman"/>
        </w:rPr>
        <w:t xml:space="preserve">is </w:t>
      </w:r>
      <w:r>
        <w:rPr>
          <w:rFonts w:ascii="Times New Roman" w:hAnsi="Times New Roman"/>
        </w:rPr>
        <w:t xml:space="preserve">felt that before Automatic Recognition could be implemented in the surveying profession, further work needs to be undertaken to </w:t>
      </w:r>
      <w:proofErr w:type="spellStart"/>
      <w:r>
        <w:rPr>
          <w:rFonts w:ascii="Times New Roman" w:hAnsi="Times New Roman"/>
        </w:rPr>
        <w:t>harmonise</w:t>
      </w:r>
      <w:proofErr w:type="spellEnd"/>
      <w:r>
        <w:rPr>
          <w:rFonts w:ascii="Times New Roman" w:hAnsi="Times New Roman"/>
        </w:rPr>
        <w:t xml:space="preserve"> surveying, land titling and mine legislation and standards across Australia and New Zealand.</w:t>
      </w:r>
    </w:p>
    <w:p w:rsidR="00EE16AA" w:rsidRPr="005148F7" w:rsidRDefault="00EE16AA" w:rsidP="00EE16AA">
      <w:pPr>
        <w:pStyle w:val="Header"/>
        <w:tabs>
          <w:tab w:val="clear" w:pos="4320"/>
          <w:tab w:val="clear" w:pos="8640"/>
        </w:tabs>
        <w:ind w:right="15"/>
        <w:jc w:val="both"/>
        <w:rPr>
          <w:rFonts w:ascii="Times New Roman" w:hAnsi="Times New Roman"/>
        </w:rPr>
      </w:pPr>
    </w:p>
    <w:p w:rsidR="00EE16AA" w:rsidRDefault="00EE16AA" w:rsidP="00EE16AA">
      <w:pPr>
        <w:pStyle w:val="Header"/>
        <w:tabs>
          <w:tab w:val="clear" w:pos="4320"/>
          <w:tab w:val="clear" w:pos="8640"/>
        </w:tabs>
        <w:ind w:right="15"/>
        <w:jc w:val="both"/>
        <w:rPr>
          <w:rFonts w:ascii="Times New Roman" w:hAnsi="Times New Roman"/>
        </w:rPr>
      </w:pPr>
      <w:r>
        <w:rPr>
          <w:rFonts w:ascii="Times New Roman" w:hAnsi="Times New Roman"/>
        </w:rPr>
        <w:t>Yours sincerely</w:t>
      </w:r>
    </w:p>
    <w:p w:rsidR="00EE16AA" w:rsidRDefault="00EE16AA" w:rsidP="00EE16AA">
      <w:pPr>
        <w:pStyle w:val="Header"/>
        <w:tabs>
          <w:tab w:val="clear" w:pos="4320"/>
          <w:tab w:val="clear" w:pos="8640"/>
        </w:tabs>
        <w:ind w:right="15"/>
        <w:jc w:val="both"/>
        <w:rPr>
          <w:rFonts w:ascii="Times New Roman" w:hAnsi="Times New Roman"/>
        </w:rPr>
      </w:pPr>
    </w:p>
    <w:p w:rsidR="00EE16AA" w:rsidRDefault="00EE16AA" w:rsidP="00EE16AA">
      <w:pPr>
        <w:pStyle w:val="Header"/>
        <w:tabs>
          <w:tab w:val="clear" w:pos="4320"/>
          <w:tab w:val="clear" w:pos="8640"/>
        </w:tabs>
        <w:ind w:right="15"/>
        <w:jc w:val="both"/>
        <w:rPr>
          <w:rFonts w:ascii="Times New Roman" w:hAnsi="Times New Roman"/>
        </w:rPr>
      </w:pPr>
    </w:p>
    <w:p w:rsidR="00EE16AA" w:rsidRDefault="00EE16AA" w:rsidP="00EE16AA">
      <w:pPr>
        <w:pStyle w:val="Header"/>
        <w:tabs>
          <w:tab w:val="clear" w:pos="4320"/>
          <w:tab w:val="clear" w:pos="8640"/>
        </w:tabs>
        <w:ind w:right="15"/>
        <w:jc w:val="both"/>
        <w:rPr>
          <w:rFonts w:ascii="Times New Roman" w:hAnsi="Times New Roman"/>
        </w:rPr>
      </w:pPr>
    </w:p>
    <w:p w:rsidR="00EE16AA" w:rsidRDefault="00EE16AA" w:rsidP="00EE16AA">
      <w:pPr>
        <w:pStyle w:val="Header"/>
        <w:tabs>
          <w:tab w:val="clear" w:pos="4320"/>
          <w:tab w:val="clear" w:pos="8640"/>
        </w:tabs>
        <w:ind w:right="15"/>
        <w:jc w:val="both"/>
        <w:rPr>
          <w:rFonts w:ascii="Times New Roman" w:hAnsi="Times New Roman"/>
        </w:rPr>
      </w:pPr>
    </w:p>
    <w:p w:rsidR="00925AA4" w:rsidRDefault="00925AA4" w:rsidP="00925AA4">
      <w:pPr>
        <w:pStyle w:val="Header"/>
        <w:tabs>
          <w:tab w:val="clear" w:pos="4320"/>
          <w:tab w:val="clear" w:pos="8640"/>
        </w:tabs>
        <w:ind w:right="15"/>
        <w:jc w:val="both"/>
        <w:rPr>
          <w:rFonts w:ascii="Times New Roman" w:hAnsi="Times New Roman"/>
        </w:rPr>
      </w:pPr>
      <w:r>
        <w:rPr>
          <w:rFonts w:ascii="Times New Roman" w:hAnsi="Times New Roman"/>
        </w:rPr>
        <w:t>Des Mooney</w:t>
      </w:r>
    </w:p>
    <w:p w:rsidR="00925AA4" w:rsidRDefault="00925AA4" w:rsidP="00925AA4">
      <w:pPr>
        <w:pStyle w:val="Header"/>
        <w:tabs>
          <w:tab w:val="clear" w:pos="4320"/>
          <w:tab w:val="clear" w:pos="8640"/>
        </w:tabs>
        <w:ind w:right="15"/>
        <w:jc w:val="both"/>
        <w:rPr>
          <w:rFonts w:ascii="Times New Roman" w:hAnsi="Times New Roman"/>
        </w:rPr>
      </w:pPr>
      <w:r>
        <w:rPr>
          <w:rFonts w:ascii="Times New Roman" w:hAnsi="Times New Roman"/>
        </w:rPr>
        <w:t>President</w:t>
      </w:r>
    </w:p>
    <w:p w:rsidR="00925AA4" w:rsidRPr="00EE16AA" w:rsidRDefault="00F24514" w:rsidP="00925AA4">
      <w:pPr>
        <w:pStyle w:val="Header"/>
        <w:tabs>
          <w:tab w:val="clear" w:pos="4320"/>
          <w:tab w:val="clear" w:pos="8640"/>
        </w:tabs>
        <w:ind w:right="15"/>
        <w:jc w:val="both"/>
        <w:rPr>
          <w:rFonts w:ascii="Times New Roman" w:hAnsi="Times New Roman"/>
        </w:rPr>
      </w:pPr>
      <w:r>
        <w:rPr>
          <w:rFonts w:ascii="Times New Roman" w:hAnsi="Times New Roman"/>
        </w:rPr>
        <w:t>2</w:t>
      </w:r>
      <w:r w:rsidR="00007E53">
        <w:rPr>
          <w:rFonts w:ascii="Times New Roman" w:hAnsi="Times New Roman"/>
        </w:rPr>
        <w:t>3</w:t>
      </w:r>
      <w:r w:rsidR="00925AA4">
        <w:rPr>
          <w:rFonts w:ascii="Times New Roman" w:hAnsi="Times New Roman"/>
        </w:rPr>
        <w:t xml:space="preserve"> </w:t>
      </w:r>
      <w:r w:rsidR="00007E53">
        <w:rPr>
          <w:rFonts w:ascii="Times New Roman" w:hAnsi="Times New Roman"/>
        </w:rPr>
        <w:t>July</w:t>
      </w:r>
      <w:r w:rsidR="00925AA4">
        <w:rPr>
          <w:rFonts w:ascii="Times New Roman" w:hAnsi="Times New Roman"/>
        </w:rPr>
        <w:t xml:space="preserve"> 2015</w:t>
      </w:r>
    </w:p>
    <w:p w:rsidR="004E0AC5" w:rsidRPr="00EE16AA" w:rsidRDefault="004E0AC5" w:rsidP="00925AA4">
      <w:pPr>
        <w:pStyle w:val="Header"/>
        <w:tabs>
          <w:tab w:val="clear" w:pos="4320"/>
          <w:tab w:val="clear" w:pos="8640"/>
        </w:tabs>
        <w:ind w:right="15"/>
        <w:jc w:val="both"/>
        <w:rPr>
          <w:rFonts w:ascii="Times New Roman" w:hAnsi="Times New Roman"/>
        </w:rPr>
      </w:pPr>
    </w:p>
    <w:sectPr w:rsidR="004E0AC5" w:rsidRPr="00EE16AA" w:rsidSect="00E90D94">
      <w:pgSz w:w="11906" w:h="16838"/>
      <w:pgMar w:top="1440" w:right="92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20F56"/>
    <w:multiLevelType w:val="hybridMultilevel"/>
    <w:tmpl w:val="F0FCB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6E26751"/>
    <w:multiLevelType w:val="hybridMultilevel"/>
    <w:tmpl w:val="9E5EE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0070483"/>
    <w:multiLevelType w:val="hybridMultilevel"/>
    <w:tmpl w:val="83BA0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94"/>
    <w:rsid w:val="000021C6"/>
    <w:rsid w:val="00007E53"/>
    <w:rsid w:val="000132D4"/>
    <w:rsid w:val="0001705E"/>
    <w:rsid w:val="00026454"/>
    <w:rsid w:val="00030D86"/>
    <w:rsid w:val="00057FCF"/>
    <w:rsid w:val="00061410"/>
    <w:rsid w:val="00061699"/>
    <w:rsid w:val="000621D9"/>
    <w:rsid w:val="000818D3"/>
    <w:rsid w:val="00083CA9"/>
    <w:rsid w:val="000920A7"/>
    <w:rsid w:val="00092B64"/>
    <w:rsid w:val="000C2820"/>
    <w:rsid w:val="000C4115"/>
    <w:rsid w:val="000D391C"/>
    <w:rsid w:val="000D4501"/>
    <w:rsid w:val="000D7773"/>
    <w:rsid w:val="000E649C"/>
    <w:rsid w:val="000F154E"/>
    <w:rsid w:val="00100419"/>
    <w:rsid w:val="00106A2D"/>
    <w:rsid w:val="00111D83"/>
    <w:rsid w:val="00113454"/>
    <w:rsid w:val="00115228"/>
    <w:rsid w:val="001152E8"/>
    <w:rsid w:val="00121214"/>
    <w:rsid w:val="001235A3"/>
    <w:rsid w:val="00123645"/>
    <w:rsid w:val="00126235"/>
    <w:rsid w:val="001408B3"/>
    <w:rsid w:val="00172DE6"/>
    <w:rsid w:val="00177560"/>
    <w:rsid w:val="00184289"/>
    <w:rsid w:val="0019736F"/>
    <w:rsid w:val="001A056A"/>
    <w:rsid w:val="001A1C4E"/>
    <w:rsid w:val="001A4991"/>
    <w:rsid w:val="001A4EAC"/>
    <w:rsid w:val="001A5917"/>
    <w:rsid w:val="001A6DCB"/>
    <w:rsid w:val="001B10D6"/>
    <w:rsid w:val="001B52D5"/>
    <w:rsid w:val="001B62E4"/>
    <w:rsid w:val="001C3189"/>
    <w:rsid w:val="001C5248"/>
    <w:rsid w:val="001C793A"/>
    <w:rsid w:val="001D06E9"/>
    <w:rsid w:val="001E3DB0"/>
    <w:rsid w:val="001E7396"/>
    <w:rsid w:val="00204868"/>
    <w:rsid w:val="00231536"/>
    <w:rsid w:val="00231F01"/>
    <w:rsid w:val="00233EA9"/>
    <w:rsid w:val="00235683"/>
    <w:rsid w:val="00236EBF"/>
    <w:rsid w:val="00241B86"/>
    <w:rsid w:val="00243C17"/>
    <w:rsid w:val="0024559F"/>
    <w:rsid w:val="00252811"/>
    <w:rsid w:val="0025337D"/>
    <w:rsid w:val="002619C8"/>
    <w:rsid w:val="00262B1F"/>
    <w:rsid w:val="0028125B"/>
    <w:rsid w:val="00283810"/>
    <w:rsid w:val="002861EF"/>
    <w:rsid w:val="002870E1"/>
    <w:rsid w:val="00291A2E"/>
    <w:rsid w:val="00291D4A"/>
    <w:rsid w:val="002A76C6"/>
    <w:rsid w:val="002C3FB6"/>
    <w:rsid w:val="002E23E3"/>
    <w:rsid w:val="002E4761"/>
    <w:rsid w:val="002F1545"/>
    <w:rsid w:val="002F4348"/>
    <w:rsid w:val="00301438"/>
    <w:rsid w:val="00324B92"/>
    <w:rsid w:val="00333337"/>
    <w:rsid w:val="0034140E"/>
    <w:rsid w:val="00341ED4"/>
    <w:rsid w:val="00341FAA"/>
    <w:rsid w:val="003449F8"/>
    <w:rsid w:val="003604CC"/>
    <w:rsid w:val="003677F2"/>
    <w:rsid w:val="00367A5E"/>
    <w:rsid w:val="00376CDE"/>
    <w:rsid w:val="003820C0"/>
    <w:rsid w:val="0038452F"/>
    <w:rsid w:val="00387353"/>
    <w:rsid w:val="00387B1C"/>
    <w:rsid w:val="00393B35"/>
    <w:rsid w:val="00397809"/>
    <w:rsid w:val="003A0CDB"/>
    <w:rsid w:val="003A737D"/>
    <w:rsid w:val="003B2A94"/>
    <w:rsid w:val="003C0457"/>
    <w:rsid w:val="003C0674"/>
    <w:rsid w:val="003C41DC"/>
    <w:rsid w:val="003C6671"/>
    <w:rsid w:val="003D23FF"/>
    <w:rsid w:val="003D5AAE"/>
    <w:rsid w:val="003D7441"/>
    <w:rsid w:val="003E4310"/>
    <w:rsid w:val="003F5500"/>
    <w:rsid w:val="00406AEC"/>
    <w:rsid w:val="0041406E"/>
    <w:rsid w:val="00422738"/>
    <w:rsid w:val="0043084A"/>
    <w:rsid w:val="004538C4"/>
    <w:rsid w:val="00467F4D"/>
    <w:rsid w:val="00471128"/>
    <w:rsid w:val="00471723"/>
    <w:rsid w:val="00474B45"/>
    <w:rsid w:val="00475A51"/>
    <w:rsid w:val="00475BE7"/>
    <w:rsid w:val="00477FD8"/>
    <w:rsid w:val="00480842"/>
    <w:rsid w:val="00492811"/>
    <w:rsid w:val="004943CA"/>
    <w:rsid w:val="004A0FB0"/>
    <w:rsid w:val="004A1D86"/>
    <w:rsid w:val="004A48D0"/>
    <w:rsid w:val="004A73B4"/>
    <w:rsid w:val="004B4BE5"/>
    <w:rsid w:val="004C0BD1"/>
    <w:rsid w:val="004C4FE0"/>
    <w:rsid w:val="004C71B7"/>
    <w:rsid w:val="004D4306"/>
    <w:rsid w:val="004E0AC5"/>
    <w:rsid w:val="004E160D"/>
    <w:rsid w:val="004E27E8"/>
    <w:rsid w:val="00507086"/>
    <w:rsid w:val="00510277"/>
    <w:rsid w:val="005129A3"/>
    <w:rsid w:val="005224E5"/>
    <w:rsid w:val="00526F9E"/>
    <w:rsid w:val="00527F2E"/>
    <w:rsid w:val="005305CE"/>
    <w:rsid w:val="00530AAD"/>
    <w:rsid w:val="005339E2"/>
    <w:rsid w:val="00547880"/>
    <w:rsid w:val="00550C90"/>
    <w:rsid w:val="005640DB"/>
    <w:rsid w:val="00567871"/>
    <w:rsid w:val="00570BCF"/>
    <w:rsid w:val="00574099"/>
    <w:rsid w:val="0058074B"/>
    <w:rsid w:val="005A1DF4"/>
    <w:rsid w:val="005A6D0C"/>
    <w:rsid w:val="005B5B36"/>
    <w:rsid w:val="005B5BF0"/>
    <w:rsid w:val="005B5CA0"/>
    <w:rsid w:val="005D0B13"/>
    <w:rsid w:val="005D7618"/>
    <w:rsid w:val="005E4C22"/>
    <w:rsid w:val="005F6595"/>
    <w:rsid w:val="005F7D1F"/>
    <w:rsid w:val="006077C8"/>
    <w:rsid w:val="00611D06"/>
    <w:rsid w:val="00614F32"/>
    <w:rsid w:val="00616D42"/>
    <w:rsid w:val="00626D80"/>
    <w:rsid w:val="006453A9"/>
    <w:rsid w:val="00650B25"/>
    <w:rsid w:val="0065458D"/>
    <w:rsid w:val="006554F8"/>
    <w:rsid w:val="00671483"/>
    <w:rsid w:val="00676364"/>
    <w:rsid w:val="006907DA"/>
    <w:rsid w:val="006951CA"/>
    <w:rsid w:val="00697FB0"/>
    <w:rsid w:val="006A6326"/>
    <w:rsid w:val="006B07ED"/>
    <w:rsid w:val="006B5518"/>
    <w:rsid w:val="006B7DA2"/>
    <w:rsid w:val="006C3D99"/>
    <w:rsid w:val="006C5C9C"/>
    <w:rsid w:val="006C67C4"/>
    <w:rsid w:val="006D698B"/>
    <w:rsid w:val="006E00CC"/>
    <w:rsid w:val="006E365A"/>
    <w:rsid w:val="006F2009"/>
    <w:rsid w:val="0070234D"/>
    <w:rsid w:val="00714A60"/>
    <w:rsid w:val="00723DE0"/>
    <w:rsid w:val="00727669"/>
    <w:rsid w:val="007350E5"/>
    <w:rsid w:val="00735EFA"/>
    <w:rsid w:val="00744A17"/>
    <w:rsid w:val="0075359A"/>
    <w:rsid w:val="007565C1"/>
    <w:rsid w:val="00757918"/>
    <w:rsid w:val="00761CFD"/>
    <w:rsid w:val="007754C7"/>
    <w:rsid w:val="007772B0"/>
    <w:rsid w:val="00780207"/>
    <w:rsid w:val="007828CE"/>
    <w:rsid w:val="007869B8"/>
    <w:rsid w:val="00787EBD"/>
    <w:rsid w:val="00795E72"/>
    <w:rsid w:val="007A5837"/>
    <w:rsid w:val="007B0255"/>
    <w:rsid w:val="007C0355"/>
    <w:rsid w:val="007C1A17"/>
    <w:rsid w:val="007C44FF"/>
    <w:rsid w:val="007C5526"/>
    <w:rsid w:val="007C7A64"/>
    <w:rsid w:val="007D2898"/>
    <w:rsid w:val="007D3B9B"/>
    <w:rsid w:val="007E53B6"/>
    <w:rsid w:val="007E686A"/>
    <w:rsid w:val="007F33ED"/>
    <w:rsid w:val="007F39A1"/>
    <w:rsid w:val="007F5258"/>
    <w:rsid w:val="00802745"/>
    <w:rsid w:val="00803217"/>
    <w:rsid w:val="0081046B"/>
    <w:rsid w:val="00810934"/>
    <w:rsid w:val="00812A7F"/>
    <w:rsid w:val="00812B54"/>
    <w:rsid w:val="00813E68"/>
    <w:rsid w:val="0082429E"/>
    <w:rsid w:val="00827CF3"/>
    <w:rsid w:val="00835107"/>
    <w:rsid w:val="00842736"/>
    <w:rsid w:val="00844528"/>
    <w:rsid w:val="0084492E"/>
    <w:rsid w:val="0085207B"/>
    <w:rsid w:val="0085343D"/>
    <w:rsid w:val="008632C3"/>
    <w:rsid w:val="00863D56"/>
    <w:rsid w:val="0086499A"/>
    <w:rsid w:val="008714A3"/>
    <w:rsid w:val="00872F0F"/>
    <w:rsid w:val="008761EE"/>
    <w:rsid w:val="00886E44"/>
    <w:rsid w:val="0089115A"/>
    <w:rsid w:val="0089366D"/>
    <w:rsid w:val="00894B13"/>
    <w:rsid w:val="008A3295"/>
    <w:rsid w:val="008A7148"/>
    <w:rsid w:val="008C26B7"/>
    <w:rsid w:val="008C5AA7"/>
    <w:rsid w:val="008E4256"/>
    <w:rsid w:val="008E50E1"/>
    <w:rsid w:val="008E7AB8"/>
    <w:rsid w:val="008F66F3"/>
    <w:rsid w:val="008F7815"/>
    <w:rsid w:val="00900581"/>
    <w:rsid w:val="00904056"/>
    <w:rsid w:val="00911622"/>
    <w:rsid w:val="009142AF"/>
    <w:rsid w:val="00925AA4"/>
    <w:rsid w:val="00926922"/>
    <w:rsid w:val="00927551"/>
    <w:rsid w:val="00934F74"/>
    <w:rsid w:val="009421C9"/>
    <w:rsid w:val="00951236"/>
    <w:rsid w:val="0095739D"/>
    <w:rsid w:val="00961CBF"/>
    <w:rsid w:val="00962D29"/>
    <w:rsid w:val="00966347"/>
    <w:rsid w:val="00972BEC"/>
    <w:rsid w:val="00974939"/>
    <w:rsid w:val="00985ABD"/>
    <w:rsid w:val="0098625F"/>
    <w:rsid w:val="00996305"/>
    <w:rsid w:val="009A4379"/>
    <w:rsid w:val="009A6AD1"/>
    <w:rsid w:val="009B1FBB"/>
    <w:rsid w:val="009B2D2C"/>
    <w:rsid w:val="009B4C6A"/>
    <w:rsid w:val="009B574D"/>
    <w:rsid w:val="009D1157"/>
    <w:rsid w:val="009E7856"/>
    <w:rsid w:val="009F1064"/>
    <w:rsid w:val="00A10221"/>
    <w:rsid w:val="00A1500C"/>
    <w:rsid w:val="00A15B7A"/>
    <w:rsid w:val="00A26E9C"/>
    <w:rsid w:val="00A27B7D"/>
    <w:rsid w:val="00A35F00"/>
    <w:rsid w:val="00A37148"/>
    <w:rsid w:val="00A47248"/>
    <w:rsid w:val="00A53CB9"/>
    <w:rsid w:val="00A53D81"/>
    <w:rsid w:val="00A55190"/>
    <w:rsid w:val="00A56C8B"/>
    <w:rsid w:val="00A57080"/>
    <w:rsid w:val="00A60D18"/>
    <w:rsid w:val="00A7217C"/>
    <w:rsid w:val="00A74949"/>
    <w:rsid w:val="00A82477"/>
    <w:rsid w:val="00A82B1F"/>
    <w:rsid w:val="00A86789"/>
    <w:rsid w:val="00A962FA"/>
    <w:rsid w:val="00AA4140"/>
    <w:rsid w:val="00AB17FA"/>
    <w:rsid w:val="00AD7ECB"/>
    <w:rsid w:val="00AE0A16"/>
    <w:rsid w:val="00AE1C34"/>
    <w:rsid w:val="00AE349B"/>
    <w:rsid w:val="00AE3F33"/>
    <w:rsid w:val="00AE529A"/>
    <w:rsid w:val="00B06168"/>
    <w:rsid w:val="00B17D0A"/>
    <w:rsid w:val="00B31D29"/>
    <w:rsid w:val="00B43EDD"/>
    <w:rsid w:val="00B50DD1"/>
    <w:rsid w:val="00B66BF9"/>
    <w:rsid w:val="00B66EE2"/>
    <w:rsid w:val="00B71FF1"/>
    <w:rsid w:val="00B76FE9"/>
    <w:rsid w:val="00B831C3"/>
    <w:rsid w:val="00B86B1A"/>
    <w:rsid w:val="00B97CB4"/>
    <w:rsid w:val="00BA7FF9"/>
    <w:rsid w:val="00BB1C39"/>
    <w:rsid w:val="00BC1EE2"/>
    <w:rsid w:val="00BD34B0"/>
    <w:rsid w:val="00BD6054"/>
    <w:rsid w:val="00BD6BD6"/>
    <w:rsid w:val="00BF1B66"/>
    <w:rsid w:val="00C04D9A"/>
    <w:rsid w:val="00C14173"/>
    <w:rsid w:val="00C40F84"/>
    <w:rsid w:val="00C42057"/>
    <w:rsid w:val="00C42358"/>
    <w:rsid w:val="00C50EC5"/>
    <w:rsid w:val="00C548CD"/>
    <w:rsid w:val="00C5601B"/>
    <w:rsid w:val="00C56D65"/>
    <w:rsid w:val="00C61B78"/>
    <w:rsid w:val="00C63160"/>
    <w:rsid w:val="00C64291"/>
    <w:rsid w:val="00C65129"/>
    <w:rsid w:val="00C705ED"/>
    <w:rsid w:val="00C75EE9"/>
    <w:rsid w:val="00C83674"/>
    <w:rsid w:val="00C95624"/>
    <w:rsid w:val="00CB072E"/>
    <w:rsid w:val="00CB6A78"/>
    <w:rsid w:val="00CE51B7"/>
    <w:rsid w:val="00CF28CE"/>
    <w:rsid w:val="00CF7040"/>
    <w:rsid w:val="00D02F94"/>
    <w:rsid w:val="00D064AA"/>
    <w:rsid w:val="00D21760"/>
    <w:rsid w:val="00D253D9"/>
    <w:rsid w:val="00D26061"/>
    <w:rsid w:val="00D26834"/>
    <w:rsid w:val="00D330D7"/>
    <w:rsid w:val="00D40263"/>
    <w:rsid w:val="00D46283"/>
    <w:rsid w:val="00D473AD"/>
    <w:rsid w:val="00D47874"/>
    <w:rsid w:val="00D5051D"/>
    <w:rsid w:val="00D5189B"/>
    <w:rsid w:val="00D52892"/>
    <w:rsid w:val="00D619FF"/>
    <w:rsid w:val="00D64694"/>
    <w:rsid w:val="00D65FE6"/>
    <w:rsid w:val="00D679F1"/>
    <w:rsid w:val="00D71943"/>
    <w:rsid w:val="00D74725"/>
    <w:rsid w:val="00D76835"/>
    <w:rsid w:val="00D827C7"/>
    <w:rsid w:val="00DA074E"/>
    <w:rsid w:val="00DA6A4B"/>
    <w:rsid w:val="00DB1403"/>
    <w:rsid w:val="00DC41D5"/>
    <w:rsid w:val="00DE0F68"/>
    <w:rsid w:val="00DE12CB"/>
    <w:rsid w:val="00DE22EF"/>
    <w:rsid w:val="00DE3823"/>
    <w:rsid w:val="00DE7C4E"/>
    <w:rsid w:val="00DF49E8"/>
    <w:rsid w:val="00E00B84"/>
    <w:rsid w:val="00E05D85"/>
    <w:rsid w:val="00E13E70"/>
    <w:rsid w:val="00E3365A"/>
    <w:rsid w:val="00E363C7"/>
    <w:rsid w:val="00E40604"/>
    <w:rsid w:val="00E44EE2"/>
    <w:rsid w:val="00E45D88"/>
    <w:rsid w:val="00E47385"/>
    <w:rsid w:val="00E539E5"/>
    <w:rsid w:val="00E65FA0"/>
    <w:rsid w:val="00E677BC"/>
    <w:rsid w:val="00E70B81"/>
    <w:rsid w:val="00E72D9F"/>
    <w:rsid w:val="00E739D5"/>
    <w:rsid w:val="00E81211"/>
    <w:rsid w:val="00E90D6C"/>
    <w:rsid w:val="00E90D94"/>
    <w:rsid w:val="00E934F9"/>
    <w:rsid w:val="00EB5301"/>
    <w:rsid w:val="00EE0B93"/>
    <w:rsid w:val="00EE16AA"/>
    <w:rsid w:val="00EE1C82"/>
    <w:rsid w:val="00EE2CE6"/>
    <w:rsid w:val="00EE4B1D"/>
    <w:rsid w:val="00EF30D9"/>
    <w:rsid w:val="00EF3314"/>
    <w:rsid w:val="00EF7FCB"/>
    <w:rsid w:val="00F03400"/>
    <w:rsid w:val="00F06B58"/>
    <w:rsid w:val="00F13AAD"/>
    <w:rsid w:val="00F16FE3"/>
    <w:rsid w:val="00F24514"/>
    <w:rsid w:val="00F25D6D"/>
    <w:rsid w:val="00F35FA0"/>
    <w:rsid w:val="00F4424F"/>
    <w:rsid w:val="00F44943"/>
    <w:rsid w:val="00F44D38"/>
    <w:rsid w:val="00F525D7"/>
    <w:rsid w:val="00F53751"/>
    <w:rsid w:val="00F54B86"/>
    <w:rsid w:val="00F553F6"/>
    <w:rsid w:val="00F57FE2"/>
    <w:rsid w:val="00F62BCA"/>
    <w:rsid w:val="00F67633"/>
    <w:rsid w:val="00F7007B"/>
    <w:rsid w:val="00F704CA"/>
    <w:rsid w:val="00F7702A"/>
    <w:rsid w:val="00F81AA5"/>
    <w:rsid w:val="00F82B62"/>
    <w:rsid w:val="00F9363A"/>
    <w:rsid w:val="00F94B2C"/>
    <w:rsid w:val="00F95747"/>
    <w:rsid w:val="00FA1D54"/>
    <w:rsid w:val="00FA2CA3"/>
    <w:rsid w:val="00FA30BD"/>
    <w:rsid w:val="00FB6D12"/>
    <w:rsid w:val="00FC3B82"/>
    <w:rsid w:val="00FC6D7B"/>
    <w:rsid w:val="00FE6906"/>
    <w:rsid w:val="00FF4083"/>
    <w:rsid w:val="00FF6C16"/>
    <w:rsid w:val="00FF7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EE16AA"/>
    <w:pPr>
      <w:keepNext/>
      <w:outlineLvl w:val="1"/>
    </w:pPr>
    <w:rPr>
      <w:rFonts w:ascii="Arial" w:hAnsi="Arial"/>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16AA"/>
    <w:rPr>
      <w:rFonts w:ascii="Arial" w:hAnsi="Arial"/>
      <w:sz w:val="28"/>
      <w:lang w:val="en-US" w:eastAsia="en-US"/>
    </w:rPr>
  </w:style>
  <w:style w:type="paragraph" w:styleId="Header">
    <w:name w:val="header"/>
    <w:basedOn w:val="Normal"/>
    <w:link w:val="HeaderChar"/>
    <w:rsid w:val="00EE16AA"/>
    <w:pPr>
      <w:tabs>
        <w:tab w:val="center" w:pos="4320"/>
        <w:tab w:val="right" w:pos="8640"/>
      </w:tabs>
    </w:pPr>
    <w:rPr>
      <w:rFonts w:ascii="Arial" w:hAnsi="Arial"/>
      <w:szCs w:val="20"/>
      <w:lang w:val="en-US" w:eastAsia="en-US"/>
    </w:rPr>
  </w:style>
  <w:style w:type="character" w:customStyle="1" w:styleId="HeaderChar">
    <w:name w:val="Header Char"/>
    <w:basedOn w:val="DefaultParagraphFont"/>
    <w:link w:val="Header"/>
    <w:rsid w:val="00EE16AA"/>
    <w:rPr>
      <w:rFonts w:ascii="Arial" w:hAnsi="Arial"/>
      <w:sz w:val="24"/>
      <w:lang w:val="en-US" w:eastAsia="en-US"/>
    </w:rPr>
  </w:style>
  <w:style w:type="character" w:styleId="Hyperlink">
    <w:name w:val="Hyperlink"/>
    <w:uiPriority w:val="99"/>
    <w:unhideWhenUsed/>
    <w:rsid w:val="00EE16AA"/>
    <w:rPr>
      <w:color w:val="0000FF"/>
      <w:u w:val="single"/>
    </w:rPr>
  </w:style>
  <w:style w:type="character" w:styleId="FollowedHyperlink">
    <w:name w:val="FollowedHyperlink"/>
    <w:basedOn w:val="DefaultParagraphFont"/>
    <w:rsid w:val="00EE16AA"/>
    <w:rPr>
      <w:color w:val="800080" w:themeColor="followedHyperlink"/>
      <w:u w:val="single"/>
    </w:rPr>
  </w:style>
  <w:style w:type="paragraph" w:styleId="ListParagraph">
    <w:name w:val="List Paragraph"/>
    <w:basedOn w:val="Normal"/>
    <w:uiPriority w:val="99"/>
    <w:qFormat/>
    <w:rsid w:val="00F67633"/>
    <w:pPr>
      <w:ind w:left="720"/>
      <w:contextualSpacing/>
    </w:pPr>
    <w:rPr>
      <w:sz w:val="20"/>
      <w:szCs w:val="20"/>
      <w:lang w:val="en-US" w:eastAsia="en-US"/>
    </w:rPr>
  </w:style>
  <w:style w:type="character" w:styleId="CommentReference">
    <w:name w:val="annotation reference"/>
    <w:basedOn w:val="DefaultParagraphFont"/>
    <w:rsid w:val="00C64291"/>
    <w:rPr>
      <w:sz w:val="16"/>
      <w:szCs w:val="16"/>
    </w:rPr>
  </w:style>
  <w:style w:type="paragraph" w:styleId="CommentText">
    <w:name w:val="annotation text"/>
    <w:basedOn w:val="Normal"/>
    <w:link w:val="CommentTextChar"/>
    <w:rsid w:val="00C64291"/>
    <w:rPr>
      <w:sz w:val="20"/>
      <w:szCs w:val="20"/>
    </w:rPr>
  </w:style>
  <w:style w:type="character" w:customStyle="1" w:styleId="CommentTextChar">
    <w:name w:val="Comment Text Char"/>
    <w:basedOn w:val="DefaultParagraphFont"/>
    <w:link w:val="CommentText"/>
    <w:rsid w:val="00C64291"/>
  </w:style>
  <w:style w:type="paragraph" w:styleId="CommentSubject">
    <w:name w:val="annotation subject"/>
    <w:basedOn w:val="CommentText"/>
    <w:next w:val="CommentText"/>
    <w:link w:val="CommentSubjectChar"/>
    <w:rsid w:val="00C64291"/>
    <w:rPr>
      <w:b/>
      <w:bCs/>
    </w:rPr>
  </w:style>
  <w:style w:type="character" w:customStyle="1" w:styleId="CommentSubjectChar">
    <w:name w:val="Comment Subject Char"/>
    <w:basedOn w:val="CommentTextChar"/>
    <w:link w:val="CommentSubject"/>
    <w:rsid w:val="00C64291"/>
    <w:rPr>
      <w:b/>
      <w:bCs/>
    </w:rPr>
  </w:style>
  <w:style w:type="paragraph" w:styleId="BalloonText">
    <w:name w:val="Balloon Text"/>
    <w:basedOn w:val="Normal"/>
    <w:link w:val="BalloonTextChar"/>
    <w:rsid w:val="00C64291"/>
    <w:rPr>
      <w:rFonts w:ascii="Tahoma" w:hAnsi="Tahoma" w:cs="Tahoma"/>
      <w:sz w:val="16"/>
      <w:szCs w:val="16"/>
    </w:rPr>
  </w:style>
  <w:style w:type="character" w:customStyle="1" w:styleId="BalloonTextChar">
    <w:name w:val="Balloon Text Char"/>
    <w:basedOn w:val="DefaultParagraphFont"/>
    <w:link w:val="BalloonText"/>
    <w:rsid w:val="00C64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EE16AA"/>
    <w:pPr>
      <w:keepNext/>
      <w:outlineLvl w:val="1"/>
    </w:pPr>
    <w:rPr>
      <w:rFonts w:ascii="Arial" w:hAnsi="Arial"/>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16AA"/>
    <w:rPr>
      <w:rFonts w:ascii="Arial" w:hAnsi="Arial"/>
      <w:sz w:val="28"/>
      <w:lang w:val="en-US" w:eastAsia="en-US"/>
    </w:rPr>
  </w:style>
  <w:style w:type="paragraph" w:styleId="Header">
    <w:name w:val="header"/>
    <w:basedOn w:val="Normal"/>
    <w:link w:val="HeaderChar"/>
    <w:rsid w:val="00EE16AA"/>
    <w:pPr>
      <w:tabs>
        <w:tab w:val="center" w:pos="4320"/>
        <w:tab w:val="right" w:pos="8640"/>
      </w:tabs>
    </w:pPr>
    <w:rPr>
      <w:rFonts w:ascii="Arial" w:hAnsi="Arial"/>
      <w:szCs w:val="20"/>
      <w:lang w:val="en-US" w:eastAsia="en-US"/>
    </w:rPr>
  </w:style>
  <w:style w:type="character" w:customStyle="1" w:styleId="HeaderChar">
    <w:name w:val="Header Char"/>
    <w:basedOn w:val="DefaultParagraphFont"/>
    <w:link w:val="Header"/>
    <w:rsid w:val="00EE16AA"/>
    <w:rPr>
      <w:rFonts w:ascii="Arial" w:hAnsi="Arial"/>
      <w:sz w:val="24"/>
      <w:lang w:val="en-US" w:eastAsia="en-US"/>
    </w:rPr>
  </w:style>
  <w:style w:type="character" w:styleId="Hyperlink">
    <w:name w:val="Hyperlink"/>
    <w:uiPriority w:val="99"/>
    <w:unhideWhenUsed/>
    <w:rsid w:val="00EE16AA"/>
    <w:rPr>
      <w:color w:val="0000FF"/>
      <w:u w:val="single"/>
    </w:rPr>
  </w:style>
  <w:style w:type="character" w:styleId="FollowedHyperlink">
    <w:name w:val="FollowedHyperlink"/>
    <w:basedOn w:val="DefaultParagraphFont"/>
    <w:rsid w:val="00EE16AA"/>
    <w:rPr>
      <w:color w:val="800080" w:themeColor="followedHyperlink"/>
      <w:u w:val="single"/>
    </w:rPr>
  </w:style>
  <w:style w:type="paragraph" w:styleId="ListParagraph">
    <w:name w:val="List Paragraph"/>
    <w:basedOn w:val="Normal"/>
    <w:uiPriority w:val="99"/>
    <w:qFormat/>
    <w:rsid w:val="00F67633"/>
    <w:pPr>
      <w:ind w:left="720"/>
      <w:contextualSpacing/>
    </w:pPr>
    <w:rPr>
      <w:sz w:val="20"/>
      <w:szCs w:val="20"/>
      <w:lang w:val="en-US" w:eastAsia="en-US"/>
    </w:rPr>
  </w:style>
  <w:style w:type="character" w:styleId="CommentReference">
    <w:name w:val="annotation reference"/>
    <w:basedOn w:val="DefaultParagraphFont"/>
    <w:rsid w:val="00C64291"/>
    <w:rPr>
      <w:sz w:val="16"/>
      <w:szCs w:val="16"/>
    </w:rPr>
  </w:style>
  <w:style w:type="paragraph" w:styleId="CommentText">
    <w:name w:val="annotation text"/>
    <w:basedOn w:val="Normal"/>
    <w:link w:val="CommentTextChar"/>
    <w:rsid w:val="00C64291"/>
    <w:rPr>
      <w:sz w:val="20"/>
      <w:szCs w:val="20"/>
    </w:rPr>
  </w:style>
  <w:style w:type="character" w:customStyle="1" w:styleId="CommentTextChar">
    <w:name w:val="Comment Text Char"/>
    <w:basedOn w:val="DefaultParagraphFont"/>
    <w:link w:val="CommentText"/>
    <w:rsid w:val="00C64291"/>
  </w:style>
  <w:style w:type="paragraph" w:styleId="CommentSubject">
    <w:name w:val="annotation subject"/>
    <w:basedOn w:val="CommentText"/>
    <w:next w:val="CommentText"/>
    <w:link w:val="CommentSubjectChar"/>
    <w:rsid w:val="00C64291"/>
    <w:rPr>
      <w:b/>
      <w:bCs/>
    </w:rPr>
  </w:style>
  <w:style w:type="character" w:customStyle="1" w:styleId="CommentSubjectChar">
    <w:name w:val="Comment Subject Char"/>
    <w:basedOn w:val="CommentTextChar"/>
    <w:link w:val="CommentSubject"/>
    <w:rsid w:val="00C64291"/>
    <w:rPr>
      <w:b/>
      <w:bCs/>
    </w:rPr>
  </w:style>
  <w:style w:type="paragraph" w:styleId="BalloonText">
    <w:name w:val="Balloon Text"/>
    <w:basedOn w:val="Normal"/>
    <w:link w:val="BalloonTextChar"/>
    <w:rsid w:val="00C64291"/>
    <w:rPr>
      <w:rFonts w:ascii="Tahoma" w:hAnsi="Tahoma" w:cs="Tahoma"/>
      <w:sz w:val="16"/>
      <w:szCs w:val="16"/>
    </w:rPr>
  </w:style>
  <w:style w:type="character" w:customStyle="1" w:styleId="BalloonTextChar">
    <w:name w:val="Balloon Text Char"/>
    <w:basedOn w:val="DefaultParagraphFont"/>
    <w:link w:val="BalloonText"/>
    <w:rsid w:val="00C64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5467-A19C-494C-8B66-75400BBE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58D17-BC99-4C26-B232-59F444B29D27}">
  <ds:schemaRefs>
    <ds:schemaRef ds:uri="http://schemas.microsoft.com/sharepoint/events"/>
  </ds:schemaRefs>
</ds:datastoreItem>
</file>

<file path=customXml/itemProps3.xml><?xml version="1.0" encoding="utf-8"?>
<ds:datastoreItem xmlns:ds="http://schemas.openxmlformats.org/officeDocument/2006/customXml" ds:itemID="{698E467F-1D62-48B8-88CE-7123527C0967}">
  <ds:schemaRefs>
    <ds:schemaRef ds:uri="http://schemas.microsoft.com/office/2006/metadata/customXsn"/>
  </ds:schemaRefs>
</ds:datastoreItem>
</file>

<file path=customXml/itemProps4.xml><?xml version="1.0" encoding="utf-8"?>
<ds:datastoreItem xmlns:ds="http://schemas.openxmlformats.org/officeDocument/2006/customXml" ds:itemID="{5AE1109E-C56B-46AD-B1F0-39C2FD7AC200}">
  <ds:schemaRefs>
    <ds:schemaRef ds:uri="http://schemas.microsoft.com/sharepoint/v3/contenttype/forms"/>
  </ds:schemaRefs>
</ds:datastoreItem>
</file>

<file path=customXml/itemProps5.xml><?xml version="1.0" encoding="utf-8"?>
<ds:datastoreItem xmlns:ds="http://schemas.openxmlformats.org/officeDocument/2006/customXml" ds:itemID="{07F9923C-7C72-426D-83C7-689CC8144CB4}">
  <ds:schemaRefs>
    <ds:schemaRef ds:uri="http://purl.org/dc/elements/1.1/"/>
    <ds:schemaRef ds:uri="http://schemas.microsoft.com/sharepoint/v4"/>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8F6A2DB2-E324-4C64-87D3-779D6E9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676</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DR63 - Board of Surveying and Spatial Information - Mutual Recognition Schemes - Commissioned study</vt:lpstr>
    </vt:vector>
  </TitlesOfParts>
  <Company>Board of Surveying and Spatial Information</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DR63 - Board of Surveying and Spatial Information - Mutual Recognition Schemes - Commissioned study</dc:title>
  <dc:creator>Board of Surveying and Spatial Information</dc:creator>
  <cp:lastModifiedBy>Productivity Commission</cp:lastModifiedBy>
  <cp:revision>11</cp:revision>
  <cp:lastPrinted>2015-07-21T23:05:00Z</cp:lastPrinted>
  <dcterms:created xsi:type="dcterms:W3CDTF">2015-07-01T04:41:00Z</dcterms:created>
  <dcterms:modified xsi:type="dcterms:W3CDTF">2015-07-24T01:25:00Z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0x01010066EDC8E18BFE9C418F00295EA55D44EA00547332AAD5FDF348833D6B091BD8A95500D319B21C4C84C34087D9781B3FA20C0B</vt:lpwstr>
  </property>
</Properties>
</file>