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A21AD" w14:textId="56A5819A" w:rsidR="001838D3" w:rsidRDefault="00A67E32">
      <w:bookmarkStart w:id="0" w:name="_GoBack"/>
      <w:bookmarkEnd w:id="0"/>
      <w:r>
        <w:t>SANCTUARY</w:t>
      </w:r>
      <w:r w:rsidR="00004820">
        <w:t xml:space="preserve"> ARMIDALE’S </w:t>
      </w:r>
      <w:r>
        <w:t xml:space="preserve"> </w:t>
      </w:r>
      <w:r w:rsidR="0041500A">
        <w:t>ROTATING CREDIT FUND</w:t>
      </w:r>
    </w:p>
    <w:p w14:paraId="4EFADECF" w14:textId="77777777" w:rsidR="00A67E32" w:rsidRDefault="00A67E32"/>
    <w:p w14:paraId="094299DF" w14:textId="61650700" w:rsidR="00A67E32" w:rsidRDefault="00A67E32">
      <w:r>
        <w:t>At the time when Sanctuar</w:t>
      </w:r>
      <w:r w:rsidR="005E2ACA">
        <w:t xml:space="preserve">y Armidale was established in </w:t>
      </w:r>
      <w:r w:rsidR="00993F33">
        <w:t>2003</w:t>
      </w:r>
      <w:r>
        <w:t>, following a visit from Sanctuary Coffs Harbour, there were people in Af</w:t>
      </w:r>
      <w:r w:rsidR="005E2ACA">
        <w:t>rican refugee camps who had</w:t>
      </w:r>
      <w:r w:rsidR="00993F33">
        <w:t xml:space="preserve"> access to</w:t>
      </w:r>
      <w:r w:rsidR="005E2ACA">
        <w:t xml:space="preserve"> 202</w:t>
      </w:r>
      <w:r>
        <w:t xml:space="preserve"> visas to come to Australia as humanitarian entrants but did not have any means of raising t</w:t>
      </w:r>
      <w:r w:rsidR="005E2ACA">
        <w:t>he air fare to travel here</w:t>
      </w:r>
      <w:r>
        <w:t xml:space="preserve">. To us this was equivalent to torture, to have won the </w:t>
      </w:r>
      <w:r w:rsidR="005E2ACA">
        <w:t>rare lottery</w:t>
      </w:r>
      <w:r>
        <w:t xml:space="preserve"> of a visa be allowed to come to Australia but not to be able to get on a plane. We therefore set to work to raise a core sum of money which could pay for the fares f</w:t>
      </w:r>
      <w:r w:rsidR="005E2ACA">
        <w:t xml:space="preserve">or each family </w:t>
      </w:r>
      <w:r>
        <w:t>on the understanding that Sanctuary would be repaid over a period of time</w:t>
      </w:r>
      <w:r w:rsidR="005E2ACA">
        <w:t>,</w:t>
      </w:r>
      <w:r>
        <w:t xml:space="preserve"> so that the following families could </w:t>
      </w:r>
      <w:r w:rsidR="005E2ACA">
        <w:t>have their air fares paid and come to settle too.</w:t>
      </w:r>
    </w:p>
    <w:p w14:paraId="5B15BE5A" w14:textId="74CAB9DD" w:rsidR="00D46B11" w:rsidRDefault="005E2ACA">
      <w:r>
        <w:t>As the years passed our</w:t>
      </w:r>
      <w:r w:rsidR="00A67E32">
        <w:t xml:space="preserve"> system became well established. </w:t>
      </w:r>
      <w:r w:rsidR="00993F33">
        <w:t xml:space="preserve">We committed to providing the air fares in advance so that new SHV 202 would be issued. </w:t>
      </w:r>
      <w:r w:rsidR="00A67E32">
        <w:t xml:space="preserve">The International Organization for Migration (IOM) actually purchased the fares, so that we got the benefit of their bulk deals, and we </w:t>
      </w:r>
      <w:r w:rsidR="00004820">
        <w:t>re</w:t>
      </w:r>
      <w:r w:rsidR="00A67E32">
        <w:t>paid them. We established a very simple one page contract in which the families agreed to repay their</w:t>
      </w:r>
      <w:r w:rsidR="00D46B11">
        <w:t xml:space="preserve"> </w:t>
      </w:r>
      <w:r w:rsidR="00A67E32">
        <w:t>fares</w:t>
      </w:r>
      <w:r w:rsidR="00D46B11">
        <w:t xml:space="preserve">; Centrelink </w:t>
      </w:r>
      <w:r w:rsidR="00004820">
        <w:t xml:space="preserve">had </w:t>
      </w:r>
      <w:r w:rsidR="00D46B11">
        <w:t>established a deduction s</w:t>
      </w:r>
      <w:r w:rsidR="00004820">
        <w:t>ystem where</w:t>
      </w:r>
      <w:r>
        <w:t>by those in receipt of payments could agree to having a certain sum deducted each fortnight</w:t>
      </w:r>
      <w:r w:rsidR="00004820">
        <w:t xml:space="preserve"> which we used</w:t>
      </w:r>
      <w:r>
        <w:t xml:space="preserve">. </w:t>
      </w:r>
      <w:r w:rsidR="00004820">
        <w:t xml:space="preserve"> We built up a crucial ring-</w:t>
      </w:r>
      <w:r w:rsidR="00D46B11">
        <w:t xml:space="preserve">folder </w:t>
      </w:r>
      <w:r w:rsidR="00004820">
        <w:t>and stock of pamphlets, which laid out the</w:t>
      </w:r>
      <w:r w:rsidR="00D46B11">
        <w:t xml:space="preserve"> latest</w:t>
      </w:r>
      <w:r>
        <w:t xml:space="preserve"> information on all the steps needed to establish a family in Armidale from how to enrol children in school to how a vacuum cleaner works.</w:t>
      </w:r>
      <w:r w:rsidR="00C73689">
        <w:t xml:space="preserve"> </w:t>
      </w:r>
      <w:r w:rsidR="003F64DB">
        <w:t>Often graduate</w:t>
      </w:r>
      <w:r w:rsidR="00004820">
        <w:t xml:space="preserve"> members of the Sanctu</w:t>
      </w:r>
      <w:r w:rsidR="003F64DB">
        <w:t>ary Committee</w:t>
      </w:r>
      <w:r w:rsidR="00004820">
        <w:t xml:space="preserve"> could not understand the official information</w:t>
      </w:r>
      <w:r w:rsidR="003F64DB">
        <w:t>,</w:t>
      </w:r>
      <w:r w:rsidR="00004820">
        <w:t xml:space="preserve"> so we worked to develop plain English versions which we checked for accuracy with the agencies concerned. We became experts in the right to an interpreter and how to persuade agencies (especially in the medical sphere) to use them. </w:t>
      </w:r>
      <w:r w:rsidR="00993F33">
        <w:t xml:space="preserve">We worked closely with a range of government contracted support services and in promoting humanitarian concerns with local businesses and NGOs.  </w:t>
      </w:r>
      <w:r>
        <w:t>Because education was such an importa</w:t>
      </w:r>
      <w:r w:rsidR="00004820">
        <w:t>nt issue we set up our own home-</w:t>
      </w:r>
      <w:r>
        <w:t>work c</w:t>
      </w:r>
      <w:r w:rsidR="00C73689">
        <w:t>entre</w:t>
      </w:r>
      <w:r>
        <w:t xml:space="preserve"> where volunteers could help childre</w:t>
      </w:r>
      <w:r w:rsidR="00004820">
        <w:t xml:space="preserve">n of all </w:t>
      </w:r>
      <w:r>
        <w:t>ages with their home work</w:t>
      </w:r>
      <w:r w:rsidR="00C73689">
        <w:t xml:space="preserve">. We have always had more offers of help than we need (including excellent second hand furniture and hot meals) and because we are in a University town we can </w:t>
      </w:r>
      <w:r>
        <w:t xml:space="preserve">easily </w:t>
      </w:r>
      <w:r w:rsidR="00C73689">
        <w:t xml:space="preserve">call upon people with expertise from social work lecturers to retired ESL teachers. </w:t>
      </w:r>
    </w:p>
    <w:p w14:paraId="6C346154" w14:textId="5322DD60" w:rsidR="00D46B11" w:rsidRDefault="00D46B11">
      <w:r>
        <w:t xml:space="preserve">The Armidale community has always been very supportive, not just the groups who might be expected to be helpful, such as the churches, but also some of the more ‘red-necked’ sporting groups as well as more disadvantaged members of the community. </w:t>
      </w:r>
      <w:r w:rsidR="005E2ACA">
        <w:t xml:space="preserve"> Our Town Council agreed</w:t>
      </w:r>
      <w:r w:rsidR="00B65E91">
        <w:t xml:space="preserve"> </w:t>
      </w:r>
      <w:r w:rsidR="00993F33">
        <w:t>to accept</w:t>
      </w:r>
      <w:r w:rsidR="005E2ACA">
        <w:t xml:space="preserve"> our</w:t>
      </w:r>
      <w:r w:rsidR="00B65E91">
        <w:t xml:space="preserve"> </w:t>
      </w:r>
      <w:r w:rsidR="00004820">
        <w:t>proposal to become an official Refugee Welc</w:t>
      </w:r>
      <w:r w:rsidR="00993F33">
        <w:t>ome Zone in 2005</w:t>
      </w:r>
      <w:r w:rsidR="00B65E91">
        <w:t>.</w:t>
      </w:r>
      <w:r w:rsidR="005E2ACA">
        <w:t xml:space="preserve"> </w:t>
      </w:r>
      <w:r>
        <w:t>Our Annual Human Rights Lecture</w:t>
      </w:r>
      <w:r w:rsidR="005E2ACA">
        <w:t xml:space="preserve"> both raises funds </w:t>
      </w:r>
      <w:r w:rsidR="00B65E91">
        <w:t xml:space="preserve">and </w:t>
      </w:r>
      <w:r w:rsidR="005E2ACA">
        <w:t>spreads a human rights message, speakers have included Justice Kirby and Father Frank Brennan.</w:t>
      </w:r>
    </w:p>
    <w:p w14:paraId="3086BD2A" w14:textId="516B6C7C" w:rsidR="00A67E32" w:rsidRDefault="00D46B11">
      <w:r>
        <w:t>In total we have brought out some seventy people using this rotating credit fund. Only in two cases have there been unpaid debts</w:t>
      </w:r>
      <w:r w:rsidR="00993F33">
        <w:t>, these were not directly related to the repayment of fares</w:t>
      </w:r>
      <w:r>
        <w:t xml:space="preserve">. </w:t>
      </w:r>
      <w:r w:rsidR="00064BFB">
        <w:t xml:space="preserve">Families are happy to repay because they know the money goes to bringing out other families. </w:t>
      </w:r>
      <w:r>
        <w:t>We could have brought out significantly more families</w:t>
      </w:r>
      <w:r w:rsidR="00C73689">
        <w:t>,</w:t>
      </w:r>
      <w:r>
        <w:t xml:space="preserve"> had the government been willing to grant visas to </w:t>
      </w:r>
      <w:r w:rsidR="00C73689">
        <w:t xml:space="preserve">those we </w:t>
      </w:r>
      <w:r w:rsidR="00064BFB">
        <w:t xml:space="preserve">unsuccessfully </w:t>
      </w:r>
      <w:r w:rsidR="00C73689">
        <w:t xml:space="preserve">sponsored </w:t>
      </w:r>
      <w:r w:rsidR="00064BFB">
        <w:t xml:space="preserve">to get a visa, </w:t>
      </w:r>
      <w:r w:rsidR="00C73689">
        <w:t xml:space="preserve">but priority has gone to those </w:t>
      </w:r>
      <w:r w:rsidR="00C73689">
        <w:lastRenderedPageBreak/>
        <w:t>who already have families in Australia</w:t>
      </w:r>
      <w:r w:rsidR="00064BFB">
        <w:t>. This may build up communities, but is</w:t>
      </w:r>
      <w:r w:rsidR="00C73689">
        <w:t xml:space="preserve"> the opposite of being equita</w:t>
      </w:r>
      <w:r w:rsidR="005E2ACA">
        <w:t>ble from the view point of</w:t>
      </w:r>
      <w:r w:rsidR="00064BFB">
        <w:t xml:space="preserve"> those without overseas relatives stuck in refugee camps</w:t>
      </w:r>
      <w:r w:rsidR="00C73689">
        <w:t>. Sanctuary members are currently</w:t>
      </w:r>
      <w:r>
        <w:t xml:space="preserve"> in the very unusual position of belonging to a NGO which no longer needs </w:t>
      </w:r>
      <w:r w:rsidR="00C73689">
        <w:t>to raise funds because the rotating credit fund was so successful and because humanitarian visas are not available.</w:t>
      </w:r>
      <w:r w:rsidR="00B65E91">
        <w:t xml:space="preserve"> Based on our experience</w:t>
      </w:r>
      <w:r w:rsidR="00064BFB">
        <w:t>,</w:t>
      </w:r>
      <w:r w:rsidR="00B65E91">
        <w:t xml:space="preserve"> w</w:t>
      </w:r>
      <w:r w:rsidR="005E2ACA">
        <w:t xml:space="preserve">e are currently in discussions concerning the possibility </w:t>
      </w:r>
      <w:r w:rsidR="00B65E91">
        <w:t>of providing support for Syrian refugees and holders of ‘SHEV’ visas.</w:t>
      </w:r>
      <w:r w:rsidR="003F64DB">
        <w:t xml:space="preserve"> Armidale is a good place to host refugees, the difficulty is to get officialdom in the capital cities to recognise this.</w:t>
      </w:r>
    </w:p>
    <w:p w14:paraId="5DC08C76" w14:textId="212DC32A" w:rsidR="00B65E91" w:rsidRDefault="00B65E91">
      <w:r>
        <w:t xml:space="preserve">Our experience shows what a small group in a regional town can achieve. Had we been required to raise a significant sum (say $30,000) for each humanitarian entrant it is unlikely that a rotating credit fund could have succeeded in the same way because of the need to raise a large sum up front and because the newcomers would not have been able to repay their loans. </w:t>
      </w:r>
      <w:r w:rsidR="00004820">
        <w:t>The maximum sum that we have lent to any one family is some $12,000.  We negotiate</w:t>
      </w:r>
      <w:r w:rsidR="003F64DB">
        <w:t>d</w:t>
      </w:r>
      <w:r w:rsidR="00004820">
        <w:t xml:space="preserve"> with each family the fortnightly rate at which they feel comfortable in repaying their loan. </w:t>
      </w:r>
      <w:r>
        <w:t>It needs to be understood that many adults feel profound guilt that they are living in relative comfort in Australia whilst their parents, siblings and friends are still confined in dire</w:t>
      </w:r>
      <w:r w:rsidR="00004820">
        <w:t xml:space="preserve"> conditions in refugee camps, thus</w:t>
      </w:r>
      <w:r>
        <w:t xml:space="preserve"> they will go without necessities such as winter heating so that they can send money back home. The </w:t>
      </w:r>
      <w:r w:rsidR="00C70359">
        <w:t>economic success of the humanitarian entrants in Armidale has understandably been mixed. Some have left Armidale to get employment, others have made striking advances. Certainly both age at arrival and educational background play an important role in facilitating establis</w:t>
      </w:r>
      <w:r w:rsidR="00993F33">
        <w:t>hment in Australia. Our</w:t>
      </w:r>
      <w:r w:rsidR="00C70359">
        <w:t xml:space="preserve"> successes include holders of major</w:t>
      </w:r>
      <w:r w:rsidR="00993F33">
        <w:t xml:space="preserve"> basket-ball scholarships and quiet achievers who have made successful lives for themselves and their families in rural Australia.</w:t>
      </w:r>
    </w:p>
    <w:sectPr w:rsidR="00B65E91" w:rsidSect="00C1102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0A"/>
    <w:rsid w:val="00004820"/>
    <w:rsid w:val="00064BFB"/>
    <w:rsid w:val="001838D3"/>
    <w:rsid w:val="003E5345"/>
    <w:rsid w:val="003F64DB"/>
    <w:rsid w:val="0041500A"/>
    <w:rsid w:val="00583369"/>
    <w:rsid w:val="005E2ACA"/>
    <w:rsid w:val="007933B0"/>
    <w:rsid w:val="00993F33"/>
    <w:rsid w:val="009A6F59"/>
    <w:rsid w:val="00A67E32"/>
    <w:rsid w:val="00B65E91"/>
    <w:rsid w:val="00C1102F"/>
    <w:rsid w:val="00C54C1F"/>
    <w:rsid w:val="00C70359"/>
    <w:rsid w:val="00C73689"/>
    <w:rsid w:val="00D46B11"/>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82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0da5c63-8548-4ac8-9616-83b0f373280e"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Jurisdiction xmlns="f2d1d9c6-faca-49a4-b762-f9dde7e6053f">National</Jurisdiction>
    <Submitter_x0020_Type xmlns="f2d1d9c6-faca-49a4-b762-f9dde7e6053f">Individual</Submitter_x0020_Type>
    <abe9c550d7b64d6f92b25a271ea07ed9 xmlns="f2d1d9c6-faca-49a4-b762-f9dde7e6053f">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abe9c550d7b64d6f92b25a271ea07ed9>
    <Sub_x0020_number xmlns="f2d1d9c6-faca-49a4-b762-f9dde7e6053f">136</Sub_x0020_number>
    <TaxCatchAll xmlns="3f4bcce7-ac1a-4c9d-aa3e-7e77695652db">
      <Value>256</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missions" ma:contentTypeID="0x0101005D8B35F5120D954F8F8E5325D53E4EE02800E74FC98DA276AC479F850C1FACE70B67" ma:contentTypeVersion="11" ma:contentTypeDescription="" ma:contentTypeScope="" ma:versionID="9469eb6f4807ddd9adb03606a2a8b59c">
  <xsd:schema xmlns:xsd="http://www.w3.org/2001/XMLSchema" xmlns:xs="http://www.w3.org/2001/XMLSchema" xmlns:p="http://schemas.microsoft.com/office/2006/metadata/properties" xmlns:ns2="f2d1d9c6-faca-49a4-b762-f9dde7e6053f" xmlns:ns3="3f4bcce7-ac1a-4c9d-aa3e-7e77695652db" targetNamespace="http://schemas.microsoft.com/office/2006/metadata/properties" ma:root="true" ma:fieldsID="0498c1d7090a7ee7ca30f5ec6c880abf" ns2:_="" ns3:_="">
    <xsd:import namespace="f2d1d9c6-faca-49a4-b762-f9dde7e6053f"/>
    <xsd:import namespace="3f4bcce7-ac1a-4c9d-aa3e-7e77695652db"/>
    <xsd:element name="properties">
      <xsd:complexType>
        <xsd:sequence>
          <xsd:element name="documentManagement">
            <xsd:complexType>
              <xsd:all>
                <xsd:element ref="ns2:Jurisdiction" minOccurs="0"/>
                <xsd:element ref="ns2:Sub_x0020_number" minOccurs="0"/>
                <xsd:element ref="ns2:Submitter_x0020_Type" minOccurs="0"/>
                <xsd:element ref="ns3:TaxCatchAll" minOccurs="0"/>
                <xsd:element ref="ns3:TaxCatchAllLabel" minOccurs="0"/>
                <xsd:element ref="ns2:abe9c550d7b64d6f92b25a271ea07e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d9c6-faca-49a4-b762-f9dde7e6053f" elementFormDefault="qualified">
    <xsd:import namespace="http://schemas.microsoft.com/office/2006/documentManagement/types"/>
    <xsd:import namespace="http://schemas.microsoft.com/office/infopath/2007/PartnerControls"/>
    <xsd:element name="Jurisdiction" ma:index="2" nillable="true" ma:displayName="Jurisdiction" ma:default="National" ma:format="Dropdown" ma:internalName="Jurisdiction" ma:readOnly="false">
      <xsd:simpleType>
        <xsd:union memberTypes="dms:Text">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union>
      </xsd:simpleType>
    </xsd:element>
    <xsd:element name="Sub_x0020_number" ma:index="3" nillable="true" ma:displayName="Sub number" ma:description="All files associated with this submission number" ma:internalName="Sub_x0020_number" ma:readOnly="false">
      <xsd:simpleType>
        <xsd:restriction base="dms:Text">
          <xsd:maxLength value="255"/>
        </xsd:restriction>
      </xsd:simpleType>
    </xsd:element>
    <xsd:element name="Submitter_x0020_Type" ma:index="4" nillable="true" ma:displayName="Submitter Type" ma:format="Dropdown" ma:internalName="Submitter_x0020_Type" ma:readOnly="false">
      <xsd:simpleType>
        <xsd:union memberTypes="dms:Text">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union>
      </xsd:simpleType>
    </xsd:element>
    <xsd:element name="abe9c550d7b64d6f92b25a271ea07ed9" ma:index="14" nillable="true" ma:taxonomy="true" ma:internalName="abe9c550d7b64d6f92b25a271ea07ed9" ma:taxonomyFieldName="Record" ma:displayName="Record" ma:default="256;#Submissions and Related Documents|5a8831b5-e8a6-4ee2-9c69-bb26a7f96e02" ma:fieldId="{abe9c550-d7b6-4d6f-92b2-5a271ea07ed9}" ma:sspId="70da5c63-8548-4ac8-9616-83b0f373280e" ma:termSetId="e99b77ca-c000-4e3f-a77f-a64077d5e2f2" ma:anchorId="4e6d87af-2d6b-4cf1-a010-4111d6830e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DCB6C-91FE-491F-83DB-543DBE35E1BD}">
  <ds:schemaRefs>
    <ds:schemaRef ds:uri="Microsoft.SharePoint.Taxonomy.ContentTypeSync"/>
  </ds:schemaRefs>
</ds:datastoreItem>
</file>

<file path=customXml/itemProps2.xml><?xml version="1.0" encoding="utf-8"?>
<ds:datastoreItem xmlns:ds="http://schemas.openxmlformats.org/officeDocument/2006/customXml" ds:itemID="{EAABD40B-213D-499B-AEA0-AF5A26B7D7D3}">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3f4bcce7-ac1a-4c9d-aa3e-7e77695652db"/>
    <ds:schemaRef ds:uri="http://schemas.openxmlformats.org/package/2006/metadata/core-properties"/>
    <ds:schemaRef ds:uri="f2d1d9c6-faca-49a4-b762-f9dde7e6053f"/>
    <ds:schemaRef ds:uri="http://schemas.microsoft.com/office/2006/metadata/properties"/>
  </ds:schemaRefs>
</ds:datastoreItem>
</file>

<file path=customXml/itemProps3.xml><?xml version="1.0" encoding="utf-8"?>
<ds:datastoreItem xmlns:ds="http://schemas.openxmlformats.org/officeDocument/2006/customXml" ds:itemID="{ADCE2DE3-FD93-46D9-B0AF-DE1A6703E8B3}">
  <ds:schemaRefs>
    <ds:schemaRef ds:uri="http://schemas.microsoft.com/office/2006/metadata/customXsn"/>
  </ds:schemaRefs>
</ds:datastoreItem>
</file>

<file path=customXml/itemProps4.xml><?xml version="1.0" encoding="utf-8"?>
<ds:datastoreItem xmlns:ds="http://schemas.openxmlformats.org/officeDocument/2006/customXml" ds:itemID="{F6C20DF6-77A1-49CF-BE4F-8C7434324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d9c6-faca-49a4-b762-f9dde7e6053f"/>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6D6BB4-CC80-4338-8785-AC88A5D0D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DR136 - Prof Helen Ware - Migrant Intake into Australia - Public inquiry</vt:lpstr>
    </vt:vector>
  </TitlesOfParts>
  <Company>Prof Helen Ware</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DR136 - Prof Helen Ware - Migrant Intake into Australia - Public inquiry</dc:title>
  <dc:subject/>
  <dc:creator>Prof Helen Ware</dc:creator>
  <cp:keywords/>
  <dc:description/>
  <cp:lastModifiedBy>Productivity Commission</cp:lastModifiedBy>
  <cp:revision>4</cp:revision>
  <dcterms:created xsi:type="dcterms:W3CDTF">2016-03-17T01:05:00Z</dcterms:created>
  <dcterms:modified xsi:type="dcterms:W3CDTF">2016-03-17T01:59:00Z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0x0101005D8B35F5120D954F8F8E5325D53E4EE02800E74FC98DA276AC479F850C1FACE70B67</vt:lpwstr>
  </property>
  <property fmtid="{D5CDD505-2E9C-101B-9397-08002B2CF9AE}" pid="3" name="Record">
    <vt:lpwstr>256;#Submissions and Related Documents|5a8831b5-e8a6-4ee2-9c69-bb26a7f96e02</vt:lpwstr>
  </property>
  <property fmtid="{D5CDD505-2E9C-101B-9397-08002B2CF9AE}" pid="4" name="Order">
    <vt:r8>16500</vt:r8>
  </property>
</Properties>
</file>