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539E" w14:textId="01822539" w:rsidR="00122766" w:rsidRPr="00DC5DFF" w:rsidRDefault="00122766" w:rsidP="00122766">
      <w:pPr>
        <w:pStyle w:val="Coverdate"/>
        <w:framePr w:wrap="around"/>
      </w:pPr>
      <w:r>
        <w:t>October</w:t>
      </w:r>
      <w:r w:rsidRPr="00FC2DE0">
        <w:t xml:space="preserve"> </w:t>
      </w:r>
      <w:r>
        <w:t>2023</w:t>
      </w:r>
      <w:r w:rsidRPr="00FC2DE0">
        <w:t xml:space="preserve">   </w:t>
      </w:r>
    </w:p>
    <w:p w14:paraId="054672EA" w14:textId="77777777" w:rsidR="00204D14" w:rsidRDefault="00204D14" w:rsidP="00204D14">
      <w:pPr>
        <w:pStyle w:val="Title"/>
        <w:ind w:left="-1134" w:right="140"/>
      </w:pPr>
      <w:r w:rsidRPr="00F33F8D">
        <w:rPr>
          <w:noProof/>
        </w:rPr>
        <w:drawing>
          <wp:inline distT="0" distB="0" distL="0" distR="0" wp14:anchorId="5940DE9A" wp14:editId="07C15802">
            <wp:extent cx="7645398" cy="2933323"/>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b="30965"/>
                    <a:stretch/>
                  </pic:blipFill>
                  <pic:spPr bwMode="auto">
                    <a:xfrm>
                      <a:off x="0" y="0"/>
                      <a:ext cx="7650000" cy="2935089"/>
                    </a:xfrm>
                    <a:prstGeom prst="rect">
                      <a:avLst/>
                    </a:prstGeom>
                    <a:ln>
                      <a:noFill/>
                    </a:ln>
                    <a:extLst>
                      <a:ext uri="{53640926-AAD7-44D8-BBD7-CCE9431645EC}">
                        <a14:shadowObscured xmlns:a14="http://schemas.microsoft.com/office/drawing/2010/main"/>
                      </a:ext>
                    </a:extLst>
                  </pic:spPr>
                </pic:pic>
              </a:graphicData>
            </a:graphic>
          </wp:inline>
        </w:drawing>
      </w:r>
    </w:p>
    <w:p w14:paraId="337025FD" w14:textId="70787E39" w:rsidR="00204D14" w:rsidRPr="00C24F2F" w:rsidRDefault="00204D14" w:rsidP="004F63A7">
      <w:pPr>
        <w:pStyle w:val="Subtitle"/>
        <w:rPr>
          <w:rFonts w:ascii="Arial Black" w:hAnsi="Arial Black"/>
          <w:b/>
          <w:bCs/>
        </w:rPr>
      </w:pPr>
      <w:r w:rsidRPr="00C24F2F">
        <w:rPr>
          <w:rFonts w:ascii="Arial Black" w:hAnsi="Arial Black"/>
          <w:b/>
          <w:bCs/>
        </w:rPr>
        <w:t>PC productivity insights</w:t>
      </w:r>
    </w:p>
    <w:p w14:paraId="5A8AD3AF" w14:textId="455F9650" w:rsidR="004F63A7" w:rsidRDefault="001B7950" w:rsidP="004F63A7">
      <w:pPr>
        <w:pStyle w:val="Subtitle"/>
      </w:pPr>
      <w:r>
        <w:t>Q</w:t>
      </w:r>
      <w:r w:rsidR="00C24F2F">
        <w:t xml:space="preserve">uarterly </w:t>
      </w:r>
      <w:r w:rsidR="00207018">
        <w:t xml:space="preserve">productivity </w:t>
      </w:r>
      <w:r>
        <w:t xml:space="preserve">bulletin </w:t>
      </w:r>
      <w:r w:rsidR="00D9577F">
        <w:t>—</w:t>
      </w:r>
      <w:r>
        <w:t xml:space="preserve"> </w:t>
      </w:r>
      <w:r w:rsidR="00C24F2F">
        <w:t>September 2023</w:t>
      </w:r>
    </w:p>
    <w:p w14:paraId="1AE7C102" w14:textId="77777777" w:rsidR="004F63A7" w:rsidRDefault="004F63A7" w:rsidP="004F63A7"/>
    <w:p w14:paraId="0350E2D5" w14:textId="77777777" w:rsidR="004F63A7" w:rsidRDefault="004F63A7" w:rsidP="004F63A7"/>
    <w:p w14:paraId="09B99528" w14:textId="77777777" w:rsidR="00172798" w:rsidRPr="00172798" w:rsidRDefault="00172798" w:rsidP="00172798"/>
    <w:p w14:paraId="0B1421B5" w14:textId="77777777" w:rsidR="00172798" w:rsidRPr="00172798" w:rsidRDefault="00172798" w:rsidP="00172798"/>
    <w:p w14:paraId="11FE629B" w14:textId="77777777" w:rsidR="00172798" w:rsidRPr="00172798" w:rsidRDefault="00172798" w:rsidP="00172798"/>
    <w:p w14:paraId="5B2FE808" w14:textId="36EDE8E2" w:rsidR="00172798" w:rsidRDefault="00172798" w:rsidP="00172798">
      <w:pPr>
        <w:tabs>
          <w:tab w:val="left" w:pos="6748"/>
        </w:tabs>
      </w:pPr>
      <w:r>
        <w:tab/>
      </w:r>
    </w:p>
    <w:p w14:paraId="17BC8959" w14:textId="77777777" w:rsidR="00172798" w:rsidRDefault="00172798" w:rsidP="00172798"/>
    <w:p w14:paraId="47E43ACC" w14:textId="0402A3E6" w:rsidR="00172798" w:rsidRPr="00172798" w:rsidRDefault="00172798" w:rsidP="00172798">
      <w:pPr>
        <w:sectPr w:rsidR="00172798" w:rsidRPr="00172798" w:rsidSect="00122766">
          <w:headerReference w:type="even" r:id="rId15"/>
          <w:headerReference w:type="default" r:id="rId16"/>
          <w:footerReference w:type="even" r:id="rId17"/>
          <w:footerReference w:type="default" r:id="rId18"/>
          <w:headerReference w:type="first" r:id="rId19"/>
          <w:footerReference w:type="first" r:id="rId20"/>
          <w:pgSz w:w="11906" w:h="16838" w:code="9"/>
          <w:pgMar w:top="198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4F63A7" w14:paraId="17E5C572" w14:textId="77777777" w:rsidTr="008F00DD">
        <w:trPr>
          <w:trHeight w:hRule="exact" w:val="12586"/>
        </w:trPr>
        <w:tc>
          <w:tcPr>
            <w:tcW w:w="9638" w:type="dxa"/>
            <w:tcMar>
              <w:top w:w="113" w:type="dxa"/>
            </w:tcMar>
          </w:tcPr>
          <w:p w14:paraId="19B0927B" w14:textId="77777777" w:rsidR="004F63A7" w:rsidRPr="000F4488" w:rsidRDefault="004F63A7" w:rsidP="008F00DD">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25F04184" w14:textId="77777777" w:rsidR="004F63A7" w:rsidRPr="00F37CB6" w:rsidRDefault="004F63A7" w:rsidP="008F00DD">
            <w:pPr>
              <w:pStyle w:val="Copyrightpage-Keylinenotext"/>
              <w:ind w:right="-284"/>
            </w:pPr>
          </w:p>
          <w:p w14:paraId="0D0E2DB6" w14:textId="77777777" w:rsidR="004F63A7" w:rsidRPr="00D96F65" w:rsidRDefault="004F63A7" w:rsidP="008F00DD">
            <w:pPr>
              <w:pStyle w:val="Copyrightpage-Heading"/>
              <w:ind w:right="-284"/>
            </w:pPr>
            <w:r w:rsidRPr="00D96F65">
              <w:t>The Productivity Commission</w:t>
            </w:r>
          </w:p>
          <w:p w14:paraId="73FC60E7" w14:textId="77777777" w:rsidR="004F63A7" w:rsidRPr="00A57443" w:rsidRDefault="004F63A7" w:rsidP="008F00DD">
            <w:pPr>
              <w:pStyle w:val="Copyrightpage-BodyBold"/>
              <w:rPr>
                <w:spacing w:val="-4"/>
              </w:rPr>
            </w:pPr>
            <w:r w:rsidRPr="00A57443">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41E6A31" w14:textId="77777777" w:rsidR="004F63A7" w:rsidRPr="000F4488" w:rsidRDefault="004F63A7" w:rsidP="008F00DD">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0DDC9F6A" w14:textId="77777777" w:rsidR="004F63A7" w:rsidRPr="000F4488" w:rsidRDefault="004F63A7" w:rsidP="008F00DD">
            <w:pPr>
              <w:pStyle w:val="Copyrightpage-BodyBold"/>
            </w:pPr>
            <w:r w:rsidRPr="000561CF">
              <w:t>Further information on the Productivity Commission can be obtained from the Commission’s website (www.pc.gov.au).</w:t>
            </w:r>
          </w:p>
          <w:p w14:paraId="63DC4F2B" w14:textId="77777777" w:rsidR="004F63A7" w:rsidRPr="000F4488" w:rsidRDefault="004F63A7" w:rsidP="008F00DD">
            <w:pPr>
              <w:pStyle w:val="Copyrightpage-Keylinenotext"/>
              <w:ind w:right="-284"/>
              <w:rPr>
                <w:b/>
                <w:bCs/>
              </w:rPr>
            </w:pPr>
          </w:p>
          <w:p w14:paraId="15D5FE2A" w14:textId="77777777" w:rsidR="004F63A7" w:rsidRPr="000561CF" w:rsidRDefault="004F63A7" w:rsidP="008F00DD">
            <w:pPr>
              <w:pStyle w:val="Copyrightpage-BodyBold"/>
            </w:pPr>
            <w:r w:rsidRPr="00E72EE0">
              <w:t>©</w:t>
            </w:r>
            <w:r w:rsidRPr="00137FAB">
              <w:t xml:space="preserve"> Commonwealth of Australia 202</w:t>
            </w:r>
            <w:r>
              <w:t>3</w:t>
            </w:r>
          </w:p>
          <w:p w14:paraId="4D84470E" w14:textId="77777777" w:rsidR="004F63A7" w:rsidRPr="00E72EE0" w:rsidRDefault="004F63A7" w:rsidP="008F00DD">
            <w:pPr>
              <w:pStyle w:val="Copyrightpage-Heading2"/>
              <w:spacing w:before="0"/>
              <w:ind w:right="-284"/>
              <w:rPr>
                <w:bCs/>
              </w:rPr>
            </w:pPr>
            <w:r w:rsidRPr="00E72EE0">
              <w:rPr>
                <w:bCs/>
                <w:noProof/>
              </w:rPr>
              <w:drawing>
                <wp:inline distT="0" distB="0" distL="0" distR="0" wp14:anchorId="64D47264" wp14:editId="45354736">
                  <wp:extent cx="774000" cy="270000"/>
                  <wp:effectExtent l="0" t="0" r="7620" b="0"/>
                  <wp:docPr id="6" name="Picture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66A6CDF5" w14:textId="77777777" w:rsidR="004F63A7" w:rsidRPr="000F4488" w:rsidRDefault="004F63A7" w:rsidP="008F00DD">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28382318" w14:textId="77777777" w:rsidR="004F63A7" w:rsidRPr="000F4488" w:rsidRDefault="004F63A7" w:rsidP="008F00DD">
            <w:pPr>
              <w:pStyle w:val="Copyrightpage-BodyBold"/>
            </w:pPr>
            <w:r w:rsidRPr="000561CF">
              <w:t>The terms under which the Coat of Arms can be used are detailed at: www.pmc.gov.au/government/commonwealth-coat-arms.</w:t>
            </w:r>
          </w:p>
          <w:p w14:paraId="0CA72990" w14:textId="77777777" w:rsidR="004F63A7" w:rsidRPr="000561CF" w:rsidRDefault="004F63A7" w:rsidP="008F00DD">
            <w:pPr>
              <w:pStyle w:val="Copyrightpage-BodyBold"/>
            </w:pPr>
            <w:r w:rsidRPr="000561CF">
              <w:t>Wherever a third party holds copyright in this material the copyright remains with that party. Their permission may be required to use the material, please contact them directly.</w:t>
            </w:r>
          </w:p>
          <w:p w14:paraId="03F224A0" w14:textId="507A5342" w:rsidR="004F63A7" w:rsidRDefault="004F63A7" w:rsidP="008F00DD">
            <w:pPr>
              <w:pStyle w:val="Copyrightpage-BodyBold"/>
            </w:pPr>
            <w:r w:rsidRPr="000F4488">
              <w:t>An appropriate reference for this publication is:</w:t>
            </w:r>
            <w:r>
              <w:br/>
              <w:t xml:space="preserve">Productivity Commission 2023, </w:t>
            </w:r>
            <w:r w:rsidR="00BB25C9">
              <w:rPr>
                <w:i/>
                <w:iCs/>
              </w:rPr>
              <w:t>Quarterly</w:t>
            </w:r>
            <w:r w:rsidR="003E2563">
              <w:rPr>
                <w:i/>
                <w:iCs/>
              </w:rPr>
              <w:t xml:space="preserve"> </w:t>
            </w:r>
            <w:r w:rsidR="00482694">
              <w:rPr>
                <w:i/>
                <w:iCs/>
              </w:rPr>
              <w:t>p</w:t>
            </w:r>
            <w:r w:rsidR="003E2563">
              <w:rPr>
                <w:i/>
                <w:iCs/>
              </w:rPr>
              <w:t>roductivity</w:t>
            </w:r>
            <w:r w:rsidR="00BB25C9">
              <w:rPr>
                <w:i/>
                <w:iCs/>
              </w:rPr>
              <w:t xml:space="preserve"> </w:t>
            </w:r>
            <w:r w:rsidR="00482694">
              <w:rPr>
                <w:i/>
                <w:iCs/>
              </w:rPr>
              <w:t>b</w:t>
            </w:r>
            <w:r w:rsidR="00E11F7D">
              <w:rPr>
                <w:i/>
                <w:iCs/>
              </w:rPr>
              <w:t>ulletin</w:t>
            </w:r>
            <w:r w:rsidR="00BB25C9">
              <w:rPr>
                <w:i/>
                <w:iCs/>
              </w:rPr>
              <w:t xml:space="preserve"> </w:t>
            </w:r>
            <w:r w:rsidR="00192CBB">
              <w:rPr>
                <w:i/>
                <w:iCs/>
              </w:rPr>
              <w:t xml:space="preserve">— </w:t>
            </w:r>
            <w:r w:rsidR="00BB25C9">
              <w:rPr>
                <w:i/>
                <w:iCs/>
              </w:rPr>
              <w:t>September 2023,</w:t>
            </w:r>
            <w:r>
              <w:t xml:space="preserve"> </w:t>
            </w:r>
            <w:r w:rsidRPr="004A5356">
              <w:t>PC Productivity insights</w:t>
            </w:r>
            <w:r>
              <w:t xml:space="preserve">, Canberra, </w:t>
            </w:r>
            <w:r w:rsidR="00192CBB">
              <w:t>October</w:t>
            </w:r>
          </w:p>
          <w:p w14:paraId="7B73C126" w14:textId="77777777" w:rsidR="004F63A7" w:rsidRPr="00CD2022" w:rsidRDefault="004F63A7" w:rsidP="008F00DD">
            <w:pPr>
              <w:rPr>
                <w:b/>
                <w:i/>
                <w:iCs/>
                <w:sz w:val="16"/>
              </w:rPr>
            </w:pPr>
          </w:p>
          <w:p w14:paraId="22C5C365" w14:textId="77777777" w:rsidR="004F63A7" w:rsidRDefault="004F63A7" w:rsidP="008F00DD">
            <w:pPr>
              <w:pStyle w:val="Copyrightpage-BodyBold"/>
              <w:ind w:right="-284"/>
            </w:pPr>
            <w:r w:rsidRPr="00E72EE0">
              <w:t xml:space="preserve">Publication enquiries: </w:t>
            </w:r>
            <w:r>
              <w:br/>
              <w:t>P</w:t>
            </w:r>
            <w:r w:rsidRPr="00137FAB">
              <w:t xml:space="preserve">hone 03 9653 2244 | </w:t>
            </w:r>
            <w:r>
              <w:t>E</w:t>
            </w:r>
            <w:r w:rsidRPr="00137FAB">
              <w:t xml:space="preserve">mail </w:t>
            </w:r>
            <w:r w:rsidRPr="00AC587D">
              <w:t>publications@pc.gov.au</w:t>
            </w:r>
          </w:p>
        </w:tc>
      </w:tr>
    </w:tbl>
    <w:p w14:paraId="45BFF773" w14:textId="77777777" w:rsidR="00D33FF6" w:rsidRDefault="00D33FF6">
      <w:pPr>
        <w:spacing w:before="0" w:after="160" w:line="259" w:lineRule="auto"/>
      </w:pPr>
      <w:r>
        <w:br w:type="page"/>
      </w:r>
    </w:p>
    <w:p w14:paraId="796B57A7" w14:textId="7EFE1805" w:rsidR="001A58C5" w:rsidRDefault="00A7382F" w:rsidP="00794157">
      <w:pPr>
        <w:pStyle w:val="TOCHeading"/>
      </w:pPr>
      <w:r>
        <w:lastRenderedPageBreak/>
        <w:t>Contents</w:t>
      </w:r>
    </w:p>
    <w:p w14:paraId="64568005" w14:textId="69584CA1" w:rsidR="004E6D0E" w:rsidRPr="004E6D0E" w:rsidRDefault="004E6D0E" w:rsidP="00CF59A9">
      <w:pPr>
        <w:pStyle w:val="TOC1"/>
        <w:rPr>
          <w:noProof/>
        </w:rPr>
      </w:pPr>
      <w:r w:rsidRPr="004E6D0E">
        <w:rPr>
          <w:noProof/>
        </w:rPr>
        <w:t>Key points</w:t>
      </w:r>
      <w:r w:rsidR="009E685B">
        <w:rPr>
          <w:noProof/>
        </w:rPr>
        <w:tab/>
      </w:r>
      <w:r w:rsidR="00E34E2E">
        <w:rPr>
          <w:noProof/>
        </w:rPr>
        <w:t>4</w:t>
      </w:r>
    </w:p>
    <w:p w14:paraId="6134423C" w14:textId="30A719AB" w:rsidR="00460244" w:rsidRDefault="00D33FF6" w:rsidP="00CF59A9">
      <w:pPr>
        <w:pStyle w:val="TOC1"/>
        <w:rPr>
          <w:rFonts w:eastAsiaTheme="minorEastAsia"/>
          <w:noProof/>
          <w:kern w:val="2"/>
          <w:sz w:val="22"/>
          <w:szCs w:val="22"/>
          <w:lang w:eastAsia="en-AU"/>
          <w14:ligatures w14:val="standardContextual"/>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sidR="00460244">
        <w:rPr>
          <w:noProof/>
        </w:rPr>
        <w:t xml:space="preserve">Australians worked longer, but </w:t>
      </w:r>
      <w:r w:rsidR="00225682">
        <w:t>productivity fell</w:t>
      </w:r>
      <w:r w:rsidR="00460244">
        <w:rPr>
          <w:noProof/>
          <w:webHidden/>
        </w:rPr>
        <w:tab/>
      </w:r>
      <w:r w:rsidR="00460244">
        <w:rPr>
          <w:noProof/>
          <w:webHidden/>
        </w:rPr>
        <w:fldChar w:fldCharType="begin"/>
      </w:r>
      <w:r w:rsidR="00460244">
        <w:rPr>
          <w:noProof/>
          <w:webHidden/>
        </w:rPr>
        <w:instrText xml:space="preserve"> PAGEREF _Toc147408051 \h </w:instrText>
      </w:r>
      <w:r w:rsidR="00460244">
        <w:rPr>
          <w:noProof/>
          <w:webHidden/>
        </w:rPr>
      </w:r>
      <w:r w:rsidR="00460244">
        <w:rPr>
          <w:noProof/>
          <w:webHidden/>
        </w:rPr>
        <w:fldChar w:fldCharType="separate"/>
      </w:r>
      <w:r w:rsidR="009C7454">
        <w:rPr>
          <w:noProof/>
          <w:webHidden/>
        </w:rPr>
        <w:t>4</w:t>
      </w:r>
      <w:r w:rsidR="00460244">
        <w:rPr>
          <w:noProof/>
          <w:webHidden/>
        </w:rPr>
        <w:fldChar w:fldCharType="end"/>
      </w:r>
    </w:p>
    <w:p w14:paraId="2CDDE438" w14:textId="67881B83" w:rsidR="00460244" w:rsidRDefault="00460244" w:rsidP="00CF59A9">
      <w:pPr>
        <w:pStyle w:val="TOC1"/>
        <w:rPr>
          <w:rFonts w:eastAsiaTheme="minorEastAsia"/>
          <w:noProof/>
          <w:kern w:val="2"/>
          <w:sz w:val="22"/>
          <w:szCs w:val="22"/>
          <w:lang w:eastAsia="en-AU"/>
          <w14:ligatures w14:val="standardContextual"/>
        </w:rPr>
      </w:pPr>
      <w:r>
        <w:rPr>
          <w:noProof/>
        </w:rPr>
        <w:t>More productive industries reduced hours worked</w:t>
      </w:r>
      <w:r>
        <w:rPr>
          <w:noProof/>
          <w:webHidden/>
        </w:rPr>
        <w:tab/>
      </w:r>
      <w:r>
        <w:rPr>
          <w:noProof/>
          <w:webHidden/>
        </w:rPr>
        <w:fldChar w:fldCharType="begin"/>
      </w:r>
      <w:r>
        <w:rPr>
          <w:noProof/>
          <w:webHidden/>
        </w:rPr>
        <w:instrText xml:space="preserve"> PAGEREF _Toc147408052 \h </w:instrText>
      </w:r>
      <w:r>
        <w:rPr>
          <w:noProof/>
          <w:webHidden/>
        </w:rPr>
      </w:r>
      <w:r>
        <w:rPr>
          <w:noProof/>
          <w:webHidden/>
        </w:rPr>
        <w:fldChar w:fldCharType="separate"/>
      </w:r>
      <w:r w:rsidR="009C7454">
        <w:rPr>
          <w:noProof/>
          <w:webHidden/>
        </w:rPr>
        <w:t>5</w:t>
      </w:r>
      <w:r>
        <w:rPr>
          <w:noProof/>
          <w:webHidden/>
        </w:rPr>
        <w:fldChar w:fldCharType="end"/>
      </w:r>
    </w:p>
    <w:p w14:paraId="57890BD0" w14:textId="38814FE0" w:rsidR="00460244" w:rsidRDefault="00460244" w:rsidP="00CF59A9">
      <w:pPr>
        <w:pStyle w:val="TOC1"/>
        <w:rPr>
          <w:rFonts w:eastAsiaTheme="minorEastAsia"/>
          <w:noProof/>
          <w:kern w:val="2"/>
          <w:sz w:val="22"/>
          <w:szCs w:val="22"/>
          <w:lang w:eastAsia="en-AU"/>
          <w14:ligatures w14:val="standardContextual"/>
        </w:rPr>
      </w:pPr>
      <w:r>
        <w:rPr>
          <w:noProof/>
        </w:rPr>
        <w:t>Abbreviations</w:t>
      </w:r>
      <w:r>
        <w:rPr>
          <w:noProof/>
          <w:webHidden/>
        </w:rPr>
        <w:tab/>
      </w:r>
      <w:r>
        <w:rPr>
          <w:noProof/>
          <w:webHidden/>
        </w:rPr>
        <w:fldChar w:fldCharType="begin"/>
      </w:r>
      <w:r>
        <w:rPr>
          <w:noProof/>
          <w:webHidden/>
        </w:rPr>
        <w:instrText xml:space="preserve"> PAGEREF _Toc147408053 \h </w:instrText>
      </w:r>
      <w:r>
        <w:rPr>
          <w:noProof/>
          <w:webHidden/>
        </w:rPr>
      </w:r>
      <w:r>
        <w:rPr>
          <w:noProof/>
          <w:webHidden/>
        </w:rPr>
        <w:fldChar w:fldCharType="separate"/>
      </w:r>
      <w:r w:rsidR="009C7454">
        <w:rPr>
          <w:noProof/>
          <w:webHidden/>
        </w:rPr>
        <w:t>8</w:t>
      </w:r>
      <w:r>
        <w:rPr>
          <w:noProof/>
          <w:webHidden/>
        </w:rPr>
        <w:fldChar w:fldCharType="end"/>
      </w:r>
    </w:p>
    <w:p w14:paraId="3F9711BD" w14:textId="24DBF396" w:rsidR="00460244" w:rsidRDefault="00460244" w:rsidP="00CF59A9">
      <w:pPr>
        <w:pStyle w:val="TOC1"/>
        <w:rPr>
          <w:rFonts w:eastAsiaTheme="minorEastAsia"/>
          <w:noProof/>
          <w:kern w:val="2"/>
          <w:sz w:val="22"/>
          <w:szCs w:val="22"/>
          <w:lang w:eastAsia="en-AU"/>
          <w14:ligatures w14:val="standardContextual"/>
        </w:rPr>
      </w:pPr>
      <w:r>
        <w:rPr>
          <w:noProof/>
        </w:rPr>
        <w:t>References</w:t>
      </w:r>
      <w:r>
        <w:rPr>
          <w:noProof/>
          <w:webHidden/>
        </w:rPr>
        <w:tab/>
      </w:r>
      <w:r>
        <w:rPr>
          <w:noProof/>
          <w:webHidden/>
        </w:rPr>
        <w:fldChar w:fldCharType="begin"/>
      </w:r>
      <w:r>
        <w:rPr>
          <w:noProof/>
          <w:webHidden/>
        </w:rPr>
        <w:instrText xml:space="preserve"> PAGEREF _Toc147408054 \h </w:instrText>
      </w:r>
      <w:r>
        <w:rPr>
          <w:noProof/>
          <w:webHidden/>
        </w:rPr>
      </w:r>
      <w:r>
        <w:rPr>
          <w:noProof/>
          <w:webHidden/>
        </w:rPr>
        <w:fldChar w:fldCharType="separate"/>
      </w:r>
      <w:r w:rsidR="009C7454">
        <w:rPr>
          <w:noProof/>
          <w:webHidden/>
        </w:rPr>
        <w:t>9</w:t>
      </w:r>
      <w:r>
        <w:rPr>
          <w:noProof/>
          <w:webHidden/>
        </w:rPr>
        <w:fldChar w:fldCharType="end"/>
      </w:r>
    </w:p>
    <w:p w14:paraId="70ED2FDA" w14:textId="21905E12" w:rsidR="00192CBB" w:rsidRDefault="00D33FF6" w:rsidP="00CF59A9">
      <w:pPr>
        <w:pStyle w:val="TOC1"/>
        <w:sectPr w:rsidR="00192CBB" w:rsidSect="004B02F3">
          <w:headerReference w:type="even" r:id="rId23"/>
          <w:headerReference w:type="default" r:id="rId24"/>
          <w:footerReference w:type="even" r:id="rId25"/>
          <w:footerReference w:type="default" r:id="rId26"/>
          <w:type w:val="continuous"/>
          <w:pgSz w:w="11906" w:h="16838" w:code="9"/>
          <w:pgMar w:top="1134" w:right="1134" w:bottom="1134" w:left="1134" w:header="794" w:footer="510" w:gutter="0"/>
          <w:cols w:space="708"/>
          <w:docGrid w:linePitch="360"/>
        </w:sectPr>
      </w:pPr>
      <w:r>
        <w:fldChar w:fldCharType="end"/>
      </w:r>
    </w:p>
    <w:tbl>
      <w:tblPr>
        <w:tblStyle w:val="Texttable-Paleblue"/>
        <w:tblW w:w="5000" w:type="pct"/>
        <w:shd w:val="clear" w:color="auto" w:fill="E7F6FD"/>
        <w:tblLook w:val="04A0" w:firstRow="1" w:lastRow="0" w:firstColumn="1" w:lastColumn="0" w:noHBand="0" w:noVBand="1"/>
      </w:tblPr>
      <w:tblGrid>
        <w:gridCol w:w="577"/>
        <w:gridCol w:w="9061"/>
      </w:tblGrid>
      <w:tr w:rsidR="00E642E7" w:rsidRPr="002F759A" w14:paraId="0BD7703A" w14:textId="77777777" w:rsidTr="764B42FE">
        <w:tc>
          <w:tcPr>
            <w:tcW w:w="9638" w:type="dxa"/>
            <w:gridSpan w:val="2"/>
            <w:shd w:val="clear" w:color="auto" w:fill="E7F6FD"/>
            <w:tcMar>
              <w:left w:w="170" w:type="dxa"/>
            </w:tcMar>
          </w:tcPr>
          <w:p w14:paraId="6804665A" w14:textId="256F35B0" w:rsidR="00E642E7" w:rsidRPr="002F759A" w:rsidRDefault="00E642E7">
            <w:pPr>
              <w:pStyle w:val="Keypoints-heading"/>
            </w:pPr>
            <w:r w:rsidRPr="002F759A">
              <w:lastRenderedPageBreak/>
              <w:t>Key points</w:t>
            </w:r>
          </w:p>
        </w:tc>
      </w:tr>
      <w:tr w:rsidR="00E642E7" w14:paraId="3E07693E" w14:textId="77777777" w:rsidTr="764B42FE">
        <w:tc>
          <w:tcPr>
            <w:tcW w:w="577" w:type="dxa"/>
            <w:shd w:val="clear" w:color="auto" w:fill="E7F6FD"/>
            <w:tcMar>
              <w:top w:w="0" w:type="dxa"/>
              <w:bottom w:w="0" w:type="dxa"/>
              <w:right w:w="113" w:type="dxa"/>
            </w:tcMar>
          </w:tcPr>
          <w:p w14:paraId="62F91944" w14:textId="77777777" w:rsidR="00E642E7" w:rsidRDefault="00E642E7" w:rsidP="000C6B77">
            <w:pPr>
              <w:pStyle w:val="KeyPointsicon"/>
            </w:pPr>
            <w:r w:rsidRPr="00A51374">
              <w:rPr>
                <w:noProof/>
              </w:rPr>
              <w:drawing>
                <wp:inline distT="0" distB="0" distL="0" distR="0" wp14:anchorId="27A64D9F" wp14:editId="31FCA720">
                  <wp:extent cx="180000" cy="180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27">
                            <a:extLst>
                              <a:ext uri="{96DAC541-7B7A-43D3-8B79-37D633B846F1}">
                                <asvg:svgBlip xmlns:asvg="http://schemas.microsoft.com/office/drawing/2016/SVG/main" r:embed="rId28"/>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7A1AF190" w14:textId="0F54B38F" w:rsidR="00E642E7" w:rsidRDefault="00106C30" w:rsidP="00771BA6">
            <w:pPr>
              <w:pStyle w:val="KeyPoints-Bold"/>
            </w:pPr>
            <w:r>
              <w:t>Labour</w:t>
            </w:r>
            <w:r w:rsidR="001E6D4F">
              <w:t xml:space="preserve"> productivity decreased by </w:t>
            </w:r>
            <w:r w:rsidR="009B2E05">
              <w:t>2%</w:t>
            </w:r>
            <w:r w:rsidR="003C035B">
              <w:t xml:space="preserve"> for the whole economy</w:t>
            </w:r>
            <w:r w:rsidR="009B2E05">
              <w:t xml:space="preserve"> in the June 2023 quarter, which resulted in a</w:t>
            </w:r>
            <w:r w:rsidR="00B652C9">
              <w:t>n expected</w:t>
            </w:r>
            <w:r w:rsidR="009B2E05">
              <w:t xml:space="preserve"> </w:t>
            </w:r>
            <w:r w:rsidR="00856E2E">
              <w:t>3.</w:t>
            </w:r>
            <w:r w:rsidR="00532C9C">
              <w:t xml:space="preserve">2% </w:t>
            </w:r>
            <w:r w:rsidR="002C1413">
              <w:t xml:space="preserve">fall </w:t>
            </w:r>
            <w:r w:rsidR="008D0A39">
              <w:t xml:space="preserve">in productivity </w:t>
            </w:r>
            <w:r w:rsidR="00532C9C">
              <w:t>from 2021</w:t>
            </w:r>
            <w:r w:rsidR="00FE5289">
              <w:noBreakHyphen/>
            </w:r>
            <w:r w:rsidR="00532C9C">
              <w:t>22</w:t>
            </w:r>
            <w:r w:rsidR="002C0727">
              <w:t xml:space="preserve"> to 2022</w:t>
            </w:r>
            <w:r w:rsidR="00FE5289">
              <w:noBreakHyphen/>
            </w:r>
            <w:r w:rsidR="00532C9C">
              <w:t>23</w:t>
            </w:r>
            <w:r w:rsidR="002C0727">
              <w:t xml:space="preserve">. </w:t>
            </w:r>
          </w:p>
          <w:p w14:paraId="3780D867" w14:textId="4806679B" w:rsidR="00B43D88" w:rsidRDefault="00B23298" w:rsidP="00771BA6">
            <w:pPr>
              <w:pStyle w:val="KeyPoints-Bullet"/>
            </w:pPr>
            <w:r>
              <w:t>The output of twelve</w:t>
            </w:r>
            <w:r w:rsidR="00B43D88">
              <w:t xml:space="preserve"> industries </w:t>
            </w:r>
            <w:r w:rsidR="00F11E20">
              <w:t xml:space="preserve">grew but </w:t>
            </w:r>
            <w:r w:rsidR="00AD5CE3">
              <w:t>did not keep up with the growth in hours worked.</w:t>
            </w:r>
          </w:p>
          <w:p w14:paraId="2C43BF1C" w14:textId="4B77C709" w:rsidR="00E642E7" w:rsidRDefault="001D5337" w:rsidP="00FE787F">
            <w:pPr>
              <w:pStyle w:val="KeyPoints-Bullet"/>
            </w:pPr>
            <w:r>
              <w:t>Only four industries saw productivity growth in the June quarter.</w:t>
            </w:r>
          </w:p>
        </w:tc>
      </w:tr>
      <w:tr w:rsidR="00E642E7" w14:paraId="00919F0D" w14:textId="77777777" w:rsidTr="764B42FE">
        <w:tc>
          <w:tcPr>
            <w:tcW w:w="577" w:type="dxa"/>
            <w:shd w:val="clear" w:color="auto" w:fill="E7F6FD"/>
            <w:tcMar>
              <w:top w:w="0" w:type="dxa"/>
              <w:bottom w:w="0" w:type="dxa"/>
              <w:right w:w="113" w:type="dxa"/>
            </w:tcMar>
          </w:tcPr>
          <w:p w14:paraId="3D5D41B8" w14:textId="77777777" w:rsidR="00E642E7" w:rsidRPr="00A51374" w:rsidRDefault="00E642E7" w:rsidP="000C6B77">
            <w:pPr>
              <w:pStyle w:val="KeyPointsicon"/>
            </w:pPr>
            <w:r w:rsidRPr="00F31E73">
              <w:rPr>
                <w:noProof/>
              </w:rPr>
              <w:drawing>
                <wp:inline distT="0" distB="0" distL="0" distR="0" wp14:anchorId="44A452B6" wp14:editId="6F05F305">
                  <wp:extent cx="180000" cy="180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7">
                            <a:extLst>
                              <a:ext uri="{96DAC541-7B7A-43D3-8B79-37D633B846F1}">
                                <asvg:svgBlip xmlns:asvg="http://schemas.microsoft.com/office/drawing/2016/SVG/main" r:embed="rId28"/>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48C8AA25" w14:textId="025B0723" w:rsidR="00E642E7" w:rsidRDefault="00283585" w:rsidP="00610627">
            <w:pPr>
              <w:pStyle w:val="KeyPoints-Bold"/>
            </w:pPr>
            <w:r>
              <w:t>Australians worked more hours than ever before</w:t>
            </w:r>
            <w:r w:rsidR="00107369">
              <w:t xml:space="preserve"> in the June quarter</w:t>
            </w:r>
            <w:r w:rsidR="00AC4838">
              <w:t xml:space="preserve">. </w:t>
            </w:r>
            <w:r w:rsidR="00BA5273">
              <w:t>Th</w:t>
            </w:r>
            <w:r w:rsidR="003E5D39">
              <w:t>e</w:t>
            </w:r>
            <w:r w:rsidR="00BA5273">
              <w:t xml:space="preserve"> increase in hours worked </w:t>
            </w:r>
            <w:r w:rsidR="0098225D">
              <w:t xml:space="preserve">could be </w:t>
            </w:r>
            <w:r w:rsidR="00BA5273">
              <w:t>due to:</w:t>
            </w:r>
            <w:r w:rsidR="004D1AD5">
              <w:t xml:space="preserve"> </w:t>
            </w:r>
          </w:p>
          <w:p w14:paraId="0020ADCF" w14:textId="3C55C683" w:rsidR="00771BA6" w:rsidRPr="00733099" w:rsidRDefault="70E229FE" w:rsidP="00733099">
            <w:pPr>
              <w:pStyle w:val="KeyPoints-Bullet"/>
              <w:rPr>
                <w:szCs w:val="18"/>
              </w:rPr>
            </w:pPr>
            <w:r w:rsidRPr="00733099">
              <w:t xml:space="preserve">more hours worked by people already in employment, possibly to compensate for the significant recent decline in </w:t>
            </w:r>
            <w:r w:rsidR="348FB5C0">
              <w:t xml:space="preserve">inflation-adjusted </w:t>
            </w:r>
            <w:r w:rsidRPr="00733099">
              <w:t>household net wealth</w:t>
            </w:r>
          </w:p>
          <w:p w14:paraId="1406F620" w14:textId="38C18A76" w:rsidR="00771BA6" w:rsidRDefault="00771BA6" w:rsidP="764B42FE">
            <w:pPr>
              <w:pStyle w:val="KeyPoints-Bullet"/>
              <w:rPr>
                <w:szCs w:val="18"/>
              </w:rPr>
            </w:pPr>
            <w:r>
              <w:t xml:space="preserve">a historically tight labour market which </w:t>
            </w:r>
            <w:r w:rsidR="233E148A">
              <w:t xml:space="preserve">was associated with record high participation rates, with </w:t>
            </w:r>
            <w:r>
              <w:t xml:space="preserve">more people entering </w:t>
            </w:r>
            <w:r w:rsidR="1826FE75">
              <w:t xml:space="preserve">the </w:t>
            </w:r>
            <w:r>
              <w:t>work</w:t>
            </w:r>
            <w:r w:rsidR="05239645">
              <w:t>force</w:t>
            </w:r>
            <w:r>
              <w:t xml:space="preserve"> and working longer</w:t>
            </w:r>
          </w:p>
          <w:p w14:paraId="3DAF13A6" w14:textId="73D3D063" w:rsidR="0090675A" w:rsidRPr="00610627" w:rsidRDefault="00771BA6" w:rsidP="00771BA6">
            <w:pPr>
              <w:pStyle w:val="KeyPoints-Bullet"/>
            </w:pPr>
            <w:r>
              <w:t>an unwinding of the COVID-19 pandemic restrictions in 2021</w:t>
            </w:r>
            <w:r w:rsidR="005A222F">
              <w:noBreakHyphen/>
            </w:r>
            <w:r>
              <w:t>22, resulting in workers returning to work.</w:t>
            </w:r>
          </w:p>
        </w:tc>
      </w:tr>
    </w:tbl>
    <w:p w14:paraId="3C82CBD3" w14:textId="77777777" w:rsidR="005D630C" w:rsidRDefault="00E642E7" w:rsidP="005D630C">
      <w:pPr>
        <w:pStyle w:val="NoSpacing"/>
        <w:rPr>
          <w:color w:val="FF00FF"/>
        </w:rPr>
      </w:pPr>
      <w:r w:rsidRPr="00F82BD9">
        <w:rPr>
          <w:vanish/>
          <w:color w:val="FF00FF"/>
        </w:rPr>
        <w:t>[</w:t>
      </w:r>
      <w:r w:rsidRPr="00465191">
        <w:rPr>
          <w:smallCaps/>
          <w:vanish/>
          <w:color w:val="FF00FF"/>
        </w:rPr>
        <w:t>Used for spacing, do not delete</w:t>
      </w:r>
      <w:r>
        <w:rPr>
          <w:vanish/>
          <w:color w:val="FF00FF"/>
        </w:rPr>
        <w:t xml:space="preserve"> | </w:t>
      </w:r>
      <w:r w:rsidRPr="00F82BD9">
        <w:rPr>
          <w:vanish/>
          <w:color w:val="FF00FF"/>
        </w:rPr>
        <w:t>Style: No Spacing]</w:t>
      </w:r>
    </w:p>
    <w:p w14:paraId="67DBFCCB" w14:textId="1C3CD013" w:rsidR="008F7DAC" w:rsidRPr="00842A41" w:rsidRDefault="005E1B90" w:rsidP="00842A41">
      <w:pPr>
        <w:pStyle w:val="BodyText"/>
      </w:pPr>
      <w:r w:rsidRPr="00842A41">
        <w:t xml:space="preserve">This </w:t>
      </w:r>
      <w:r w:rsidR="00B32C19">
        <w:t>b</w:t>
      </w:r>
      <w:r w:rsidRPr="00842A41">
        <w:t xml:space="preserve">ulletin </w:t>
      </w:r>
      <w:r w:rsidR="006B7FF3" w:rsidRPr="00842A41">
        <w:t xml:space="preserve">provides a brief on </w:t>
      </w:r>
      <w:r w:rsidRPr="00842A41">
        <w:t>the most recent trends in productivity</w:t>
      </w:r>
      <w:r w:rsidR="00500416" w:rsidRPr="00842A41">
        <w:t xml:space="preserve"> from the </w:t>
      </w:r>
      <w:r w:rsidR="006552DB" w:rsidRPr="00842A41">
        <w:t xml:space="preserve">Australian National Accounts </w:t>
      </w:r>
      <w:r w:rsidR="00500416" w:rsidRPr="00842A41">
        <w:t>June 2023 quarter</w:t>
      </w:r>
      <w:r w:rsidR="00DD0369">
        <w:t>,</w:t>
      </w:r>
      <w:r w:rsidR="002F2643" w:rsidRPr="00842A41">
        <w:t xml:space="preserve"> published in September 2023</w:t>
      </w:r>
      <w:r w:rsidRPr="00842A41">
        <w:t>.</w:t>
      </w:r>
      <w:r w:rsidR="008F7DAC" w:rsidRPr="00842A41">
        <w:t xml:space="preserve"> </w:t>
      </w:r>
      <w:r w:rsidR="00200244" w:rsidRPr="00842A41">
        <w:t>Quarterly data can be volatile</w:t>
      </w:r>
      <w:r w:rsidR="00411EE0" w:rsidRPr="00842A41">
        <w:t xml:space="preserve"> </w:t>
      </w:r>
      <w:r w:rsidR="008D50D4" w:rsidRPr="00842A41">
        <w:t>and</w:t>
      </w:r>
      <w:r w:rsidR="00411EE0" w:rsidRPr="00842A41">
        <w:t xml:space="preserve"> may deviate from the long-term trend</w:t>
      </w:r>
      <w:r w:rsidR="00200244" w:rsidRPr="00842A41">
        <w:t xml:space="preserve">. </w:t>
      </w:r>
      <w:r w:rsidR="00515F80" w:rsidRPr="00842A41">
        <w:t>Therefore, medium- and long-term trends are also</w:t>
      </w:r>
      <w:r w:rsidR="00515F80" w:rsidRPr="00842A41" w:rsidDel="004670F8">
        <w:t xml:space="preserve"> </w:t>
      </w:r>
      <w:r w:rsidR="00515F80" w:rsidRPr="00842A41">
        <w:t xml:space="preserve">used to provide potential explanations </w:t>
      </w:r>
      <w:r w:rsidR="0054246A">
        <w:t>for</w:t>
      </w:r>
      <w:r w:rsidR="00515F80" w:rsidRPr="00842A41">
        <w:t xml:space="preserve"> productivity developments. A primer on productivity, as well as productivity data and their revisions, are included in the </w:t>
      </w:r>
      <w:r w:rsidR="00AE345A">
        <w:t>a</w:t>
      </w:r>
      <w:r w:rsidR="00515F80" w:rsidRPr="00842A41">
        <w:t>ppendix.</w:t>
      </w:r>
    </w:p>
    <w:p w14:paraId="371D0FBE" w14:textId="374EA84A" w:rsidR="00B82C1E" w:rsidRDefault="00190ED3" w:rsidP="001C7272">
      <w:pPr>
        <w:pStyle w:val="Heading2-nonumber"/>
      </w:pPr>
      <w:bookmarkStart w:id="0" w:name="_Toc147408051"/>
      <w:r>
        <w:t>Australians work</w:t>
      </w:r>
      <w:r w:rsidR="00465C0D">
        <w:t>ed</w:t>
      </w:r>
      <w:r w:rsidR="007F1169">
        <w:t xml:space="preserve"> </w:t>
      </w:r>
      <w:r w:rsidR="001359CC">
        <w:t>longer</w:t>
      </w:r>
      <w:r w:rsidR="0006289A">
        <w:t>,</w:t>
      </w:r>
      <w:r w:rsidR="001359CC">
        <w:t xml:space="preserve"> but </w:t>
      </w:r>
      <w:bookmarkEnd w:id="0"/>
      <w:r w:rsidR="0006289A">
        <w:t>productivity fell</w:t>
      </w:r>
    </w:p>
    <w:p w14:paraId="574ADCA0" w14:textId="2B486298" w:rsidR="00E8779C" w:rsidRDefault="00526167" w:rsidP="00E8779C">
      <w:pPr>
        <w:pStyle w:val="Heading3"/>
      </w:pPr>
      <w:r>
        <w:t>Growth</w:t>
      </w:r>
      <w:r w:rsidR="00E8779C">
        <w:t xml:space="preserve"> in hours worked </w:t>
      </w:r>
      <w:r w:rsidR="0071378F">
        <w:t xml:space="preserve">outpaced </w:t>
      </w:r>
      <w:r w:rsidR="004359DF">
        <w:t xml:space="preserve">growth in </w:t>
      </w:r>
      <w:r w:rsidR="002F3733">
        <w:t>output</w:t>
      </w:r>
    </w:p>
    <w:p w14:paraId="13B07415" w14:textId="4AADD785" w:rsidR="00CF52EF" w:rsidRPr="00F60001" w:rsidRDefault="32B33DD5" w:rsidP="00F60001">
      <w:pPr>
        <w:pStyle w:val="BodyText"/>
      </w:pPr>
      <w:r w:rsidRPr="00F60001">
        <w:t xml:space="preserve">Productivity is about working smarter, not working harder or longer. </w:t>
      </w:r>
      <w:r w:rsidR="00AC52A2" w:rsidRPr="00F60001">
        <w:t xml:space="preserve">Australia experienced a </w:t>
      </w:r>
      <w:r w:rsidR="00525E11" w:rsidRPr="00F60001">
        <w:t xml:space="preserve">large </w:t>
      </w:r>
      <w:r w:rsidR="00AC52A2" w:rsidRPr="00F60001">
        <w:t xml:space="preserve">decrease in </w:t>
      </w:r>
      <w:r w:rsidR="008D5327" w:rsidRPr="00F60001">
        <w:t xml:space="preserve">labour </w:t>
      </w:r>
      <w:r w:rsidR="00AC52A2" w:rsidRPr="00F60001">
        <w:t>productivity</w:t>
      </w:r>
      <w:r w:rsidR="00241C33" w:rsidRPr="00F60001">
        <w:t xml:space="preserve"> for the whole economy</w:t>
      </w:r>
      <w:r w:rsidR="008D2E73" w:rsidRPr="00F60001">
        <w:t xml:space="preserve"> (</w:t>
      </w:r>
      <w:r w:rsidR="00C75BE8" w:rsidRPr="00F60001">
        <w:t>-2.0%) and the market sector (</w:t>
      </w:r>
      <w:r w:rsidR="00C704C4" w:rsidRPr="00F60001">
        <w:t>-1.7%)</w:t>
      </w:r>
      <w:r w:rsidR="003C2F48" w:rsidRPr="00F60001">
        <w:t xml:space="preserve"> in the June 2023 quarter</w:t>
      </w:r>
      <w:r w:rsidR="00526167">
        <w:t>,</w:t>
      </w:r>
      <w:r w:rsidR="00660B77" w:rsidRPr="00F60001">
        <w:t xml:space="preserve"> </w:t>
      </w:r>
      <w:r w:rsidR="00526167">
        <w:t>resulting</w:t>
      </w:r>
      <w:r w:rsidR="00082D3C" w:rsidRPr="00F60001">
        <w:t xml:space="preserve"> in a</w:t>
      </w:r>
      <w:r w:rsidR="001111C6">
        <w:t>n expected</w:t>
      </w:r>
      <w:r w:rsidR="00082D3C" w:rsidRPr="00F60001">
        <w:t xml:space="preserve"> 3.2% fall in </w:t>
      </w:r>
      <w:r w:rsidR="00A92C9E">
        <w:t xml:space="preserve">annual </w:t>
      </w:r>
      <w:r w:rsidR="00082D3C" w:rsidRPr="00F60001">
        <w:t>productivity from 2021</w:t>
      </w:r>
      <w:r w:rsidR="00FE5289" w:rsidRPr="00F60001">
        <w:noBreakHyphen/>
      </w:r>
      <w:r w:rsidR="00082D3C" w:rsidRPr="00F60001">
        <w:t>22 to 2022</w:t>
      </w:r>
      <w:r w:rsidR="00FE5289" w:rsidRPr="00F60001">
        <w:noBreakHyphen/>
      </w:r>
      <w:r w:rsidR="00082D3C" w:rsidRPr="00F60001">
        <w:t>23</w:t>
      </w:r>
      <w:r w:rsidR="00A92C9E">
        <w:t xml:space="preserve">, </w:t>
      </w:r>
      <w:r w:rsidR="00B97FF3">
        <w:t>as indicated in</w:t>
      </w:r>
      <w:r w:rsidR="00A92C9E">
        <w:t xml:space="preserve"> figure 1</w:t>
      </w:r>
      <w:r w:rsidR="00AA6C81" w:rsidRPr="00F60001" w:rsidDel="00082D3C">
        <w:t xml:space="preserve"> </w:t>
      </w:r>
      <w:r w:rsidR="002E62AF" w:rsidRPr="764B42FE">
        <w:rPr>
          <w:rFonts w:ascii="Arial" w:hAnsi="Arial" w:cs="Arial"/>
        </w:rPr>
        <w:t>(ABS 2023a)</w:t>
      </w:r>
      <w:r w:rsidR="000454ED" w:rsidRPr="00F60001">
        <w:t>.</w:t>
      </w:r>
      <w:r w:rsidR="00CB4431" w:rsidRPr="00F60001">
        <w:t xml:space="preserve"> </w:t>
      </w:r>
      <w:r w:rsidR="00596D71">
        <w:t>This is largely because</w:t>
      </w:r>
      <w:r w:rsidR="00C51B07" w:rsidRPr="00F60001">
        <w:t xml:space="preserve"> </w:t>
      </w:r>
      <w:r w:rsidR="00115C93" w:rsidRPr="00F60001">
        <w:t>hours worked</w:t>
      </w:r>
      <w:r w:rsidR="00596D71">
        <w:t xml:space="preserve"> increased more than</w:t>
      </w:r>
      <w:r w:rsidR="00D64A5A" w:rsidRPr="00F60001">
        <w:t xml:space="preserve"> </w:t>
      </w:r>
      <w:r w:rsidR="00726EFE" w:rsidRPr="00F60001">
        <w:t>output</w:t>
      </w:r>
      <w:r w:rsidR="00115C93" w:rsidRPr="00F60001">
        <w:t xml:space="preserve">. </w:t>
      </w:r>
      <w:r w:rsidR="00E264A9" w:rsidRPr="00F60001">
        <w:t>Output was up 0.4%, while h</w:t>
      </w:r>
      <w:r w:rsidR="00115C93" w:rsidRPr="00F60001">
        <w:t>ours worked for the whole economy and the market sector increased by 2.4% and 2.2%</w:t>
      </w:r>
      <w:r w:rsidR="00726EFE" w:rsidRPr="00F60001">
        <w:t xml:space="preserve"> </w:t>
      </w:r>
      <w:r w:rsidR="00660B77" w:rsidRPr="00F60001">
        <w:t xml:space="preserve">– </w:t>
      </w:r>
      <w:r w:rsidR="00726EFE" w:rsidRPr="00F60001">
        <w:t>the largest quarterly increase on record</w:t>
      </w:r>
      <w:r w:rsidR="001359CC" w:rsidRPr="00F60001">
        <w:t>, outside the</w:t>
      </w:r>
      <w:r w:rsidR="00726EFE" w:rsidRPr="00F60001">
        <w:t xml:space="preserve"> COVID-19 pandemic </w:t>
      </w:r>
      <w:r w:rsidR="002E62AF" w:rsidRPr="764B42FE">
        <w:rPr>
          <w:rFonts w:ascii="Arial" w:hAnsi="Arial" w:cs="Arial"/>
        </w:rPr>
        <w:t>(ABS 2023a)</w:t>
      </w:r>
      <w:r w:rsidR="00726EFE" w:rsidRPr="00F60001">
        <w:t>.</w:t>
      </w:r>
    </w:p>
    <w:p w14:paraId="1531110A" w14:textId="05912632" w:rsidR="4589F708" w:rsidRDefault="00630CD1" w:rsidP="00E81A2A">
      <w:pPr>
        <w:pStyle w:val="BodyText"/>
      </w:pPr>
      <w:r>
        <w:t xml:space="preserve">The </w:t>
      </w:r>
      <w:r w:rsidR="005355B7" w:rsidRPr="005355B7">
        <w:t>surge</w:t>
      </w:r>
      <w:r>
        <w:t xml:space="preserve"> in hours worked </w:t>
      </w:r>
      <w:r w:rsidR="005355B7" w:rsidRPr="005355B7">
        <w:t xml:space="preserve">during the June quarter of 2023 </w:t>
      </w:r>
      <w:r>
        <w:t xml:space="preserve">was </w:t>
      </w:r>
      <w:r w:rsidR="005355B7" w:rsidRPr="005355B7">
        <w:t xml:space="preserve">predominantly a result of </w:t>
      </w:r>
      <w:r w:rsidR="00D52EC4">
        <w:t xml:space="preserve">employed </w:t>
      </w:r>
      <w:r w:rsidR="005355B7">
        <w:t>workers</w:t>
      </w:r>
      <w:r w:rsidR="005355B7" w:rsidRPr="005355B7">
        <w:t xml:space="preserve"> working longer hours rather than an influx of new entrants. Specifically, 87.5% of the increase in total hours worked can be attributed to the rise in hours worked per employee.</w:t>
      </w:r>
    </w:p>
    <w:p w14:paraId="351498E1" w14:textId="2C84B069" w:rsidR="001B7651" w:rsidRPr="00146382" w:rsidRDefault="001B7651" w:rsidP="001B7651">
      <w:pPr>
        <w:pStyle w:val="FigureTableHeading"/>
      </w:pPr>
      <w:r>
        <w:lastRenderedPageBreak/>
        <w:t>Figure 1</w:t>
      </w:r>
      <w:r>
        <w:rPr>
          <w:noProof/>
        </w:rPr>
        <w:t xml:space="preserve"> </w:t>
      </w:r>
      <w:r>
        <w:t xml:space="preserve">– Productivity </w:t>
      </w:r>
      <w:r w:rsidR="00BA12BD">
        <w:t xml:space="preserve">fell </w:t>
      </w:r>
      <w:r>
        <w:t xml:space="preserve">in Q2, </w:t>
      </w:r>
      <w:r w:rsidR="00242795">
        <w:t>leading to an expected fall in annual produ</w:t>
      </w:r>
      <w:r w:rsidR="00744AD1">
        <w:t>c</w:t>
      </w:r>
      <w:r w:rsidR="00242795">
        <w:t>tivity</w:t>
      </w:r>
    </w:p>
    <w:p w14:paraId="55985B59" w14:textId="4A598B20" w:rsidR="00576C6C" w:rsidRDefault="001B7651" w:rsidP="00E83800">
      <w:pPr>
        <w:pStyle w:val="FigureTableSubheading"/>
        <w:keepLines/>
        <w:rPr>
          <w:noProof/>
        </w:rPr>
      </w:pPr>
      <w:r>
        <w:t>Labour productivity growth index</w:t>
      </w:r>
    </w:p>
    <w:p w14:paraId="724F55FC" w14:textId="3D852991" w:rsidR="00CF067E" w:rsidRDefault="00CF067E" w:rsidP="00E83800">
      <w:pPr>
        <w:pStyle w:val="FigureTableSubheading"/>
        <w:keepLines/>
        <w:rPr>
          <w:noProof/>
        </w:rPr>
      </w:pPr>
      <w:r>
        <w:rPr>
          <w:noProof/>
        </w:rPr>
        <w:drawing>
          <wp:inline distT="0" distB="0" distL="0" distR="0" wp14:anchorId="6A07D6F1" wp14:editId="6895843A">
            <wp:extent cx="6120000" cy="3115520"/>
            <wp:effectExtent l="0" t="0" r="0" b="8890"/>
            <wp:docPr id="528140990" name="Picture 528140990" descr="This figure is a line chart which shows annual and quarterly labour productivity from 2020 to 2022. It also has horizontal lines which show the average annual labour productivity growth in the 1970s, 1990s and 2010s. The figure shows that labour productivity has declined over time. There was, however, a temporary increase in labour productivity during the COVID-19 pandemic (2020-22). Although, labour productivity has declined since then, and is below pre-pandemic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40990" name="Picture 528140990" descr="This figure is a line chart which shows annual and quarterly labour productivity from 2020 to 2022. It also has horizontal lines which show the average annual labour productivity growth in the 1970s, 1990s and 2010s. The figure shows that labour productivity has declined over time. There was, however, a temporary increase in labour productivity during the COVID-19 pandemic (2020-22). Although, labour productivity has declined since then, and is below pre-pandemic level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000" cy="3115520"/>
                    </a:xfrm>
                    <a:prstGeom prst="rect">
                      <a:avLst/>
                    </a:prstGeom>
                    <a:noFill/>
                  </pic:spPr>
                </pic:pic>
              </a:graphicData>
            </a:graphic>
          </wp:inline>
        </w:drawing>
      </w:r>
    </w:p>
    <w:p w14:paraId="42D549C5" w14:textId="47F88F34" w:rsidR="007606DE" w:rsidRDefault="003B4F20" w:rsidP="000903F0">
      <w:pPr>
        <w:pStyle w:val="Source"/>
      </w:pPr>
      <w:r>
        <w:t> </w:t>
      </w:r>
      <w:r w:rsidR="001B7651" w:rsidRPr="00696447">
        <w:t xml:space="preserve">Source: </w:t>
      </w:r>
      <w:r w:rsidR="001B7651">
        <w:t xml:space="preserve">ABS (2023, </w:t>
      </w:r>
      <w:r w:rsidR="001B7651" w:rsidRPr="00EE6BEF">
        <w:rPr>
          <w:i/>
          <w:iCs/>
        </w:rPr>
        <w:t>Australian National Accounts</w:t>
      </w:r>
      <w:r w:rsidR="001B7651">
        <w:t>, June 2023, Cat. no.</w:t>
      </w:r>
      <w:r w:rsidR="00F60001">
        <w:t xml:space="preserve"> </w:t>
      </w:r>
      <w:r w:rsidR="001B7651">
        <w:t>5206</w:t>
      </w:r>
      <w:r w:rsidR="00AB41B7">
        <w:t>.</w:t>
      </w:r>
      <w:r w:rsidR="001B7651">
        <w:t>0, table 1).</w:t>
      </w:r>
    </w:p>
    <w:p w14:paraId="196FE7CE" w14:textId="39471038" w:rsidR="004A190D" w:rsidRPr="00FE787F" w:rsidRDefault="004A190D" w:rsidP="00FE787F">
      <w:pPr>
        <w:pStyle w:val="BodyText"/>
        <w:rPr>
          <w:rStyle w:val="BodyTextChar"/>
        </w:rPr>
      </w:pPr>
      <w:r w:rsidRPr="00386D82">
        <w:rPr>
          <w:rStyle w:val="BodyTextChar"/>
        </w:rPr>
        <w:t xml:space="preserve">The increase in hours worked might </w:t>
      </w:r>
      <w:r w:rsidR="00E76C37" w:rsidRPr="00386D82">
        <w:rPr>
          <w:rStyle w:val="BodyTextChar"/>
        </w:rPr>
        <w:t xml:space="preserve">be a short-term trend </w:t>
      </w:r>
      <w:r w:rsidR="0070462C">
        <w:rPr>
          <w:rStyle w:val="BodyTextChar"/>
        </w:rPr>
        <w:t xml:space="preserve">that </w:t>
      </w:r>
      <w:r w:rsidR="00411F08">
        <w:rPr>
          <w:rStyle w:val="BodyTextChar"/>
        </w:rPr>
        <w:t>moderates</w:t>
      </w:r>
      <w:r w:rsidRPr="00386D82">
        <w:rPr>
          <w:rStyle w:val="BodyTextChar"/>
        </w:rPr>
        <w:t xml:space="preserve"> as</w:t>
      </w:r>
      <w:r w:rsidR="00554EF0">
        <w:rPr>
          <w:rStyle w:val="BodyTextChar"/>
        </w:rPr>
        <w:t xml:space="preserve"> slowing economic conditions</w:t>
      </w:r>
      <w:r w:rsidR="000226BB">
        <w:rPr>
          <w:rStyle w:val="BodyTextChar"/>
        </w:rPr>
        <w:t xml:space="preserve"> change</w:t>
      </w:r>
      <w:r w:rsidRPr="00386D82">
        <w:rPr>
          <w:rStyle w:val="BodyTextChar"/>
        </w:rPr>
        <w:t xml:space="preserve"> the balance between labour supply and demand. As the post-pandemic recovery slows and interest rates rise this may reduce aggregate demand, and therefore, labour demand </w:t>
      </w:r>
      <w:r w:rsidR="000D3DF7" w:rsidRPr="000D3DF7">
        <w:rPr>
          <w:rFonts w:ascii="Arial" w:hAnsi="Arial" w:cs="Arial"/>
          <w:szCs w:val="24"/>
        </w:rPr>
        <w:t>(RBA 2023b)</w:t>
      </w:r>
      <w:r w:rsidRPr="00DA7F04">
        <w:rPr>
          <w:rStyle w:val="BodyTextChar"/>
        </w:rPr>
        <w:t xml:space="preserve">. </w:t>
      </w:r>
      <w:r w:rsidR="00024C2C">
        <w:rPr>
          <w:rStyle w:val="BodyTextChar"/>
        </w:rPr>
        <w:t>The recent</w:t>
      </w:r>
      <w:r w:rsidR="00E14A62" w:rsidRPr="00FE787F">
        <w:t xml:space="preserve"> sharp increase in net arrivals from overseas may help alleviate worker shortages (Bullock 2023). While labour demand might slow, labour supply could increase due to tighter budget constraints</w:t>
      </w:r>
      <w:r w:rsidR="00386D82">
        <w:t xml:space="preserve"> (</w:t>
      </w:r>
      <w:r w:rsidR="008A3330">
        <w:t>discussed below</w:t>
      </w:r>
      <w:r w:rsidR="00386D82">
        <w:t>)</w:t>
      </w:r>
      <w:r w:rsidR="00E14A62" w:rsidRPr="00FE787F">
        <w:t>.</w:t>
      </w:r>
    </w:p>
    <w:p w14:paraId="75FB70E7" w14:textId="797080E3" w:rsidR="004A190D" w:rsidRPr="005E53BC" w:rsidRDefault="00E14A62" w:rsidP="002F2643">
      <w:pPr>
        <w:pStyle w:val="BodyText"/>
      </w:pPr>
      <w:r>
        <w:t>D</w:t>
      </w:r>
      <w:r w:rsidR="004A190D" w:rsidRPr="005E53BC">
        <w:t>espite short-</w:t>
      </w:r>
      <w:r w:rsidR="00F45953">
        <w:t>term</w:t>
      </w:r>
      <w:r w:rsidR="004A190D" w:rsidRPr="005E53BC">
        <w:t xml:space="preserve"> fluctuations in hours worked, sustained labour productivity growth over the long</w:t>
      </w:r>
      <w:r w:rsidR="00F45953">
        <w:t xml:space="preserve">-term </w:t>
      </w:r>
      <w:r w:rsidR="004A190D" w:rsidRPr="005E53BC">
        <w:t>is only achieved when output growth exceeds growth in hours worked. Therefore, greater attention should be directed toward increasing output through increased investment, efficiency and innovation, rather than just focusing on fluctuations in labour hours</w:t>
      </w:r>
      <w:r w:rsidR="004A190D" w:rsidRPr="005E53BC">
        <w:rPr>
          <w:rStyle w:val="ui-provider"/>
        </w:rPr>
        <w:t>.</w:t>
      </w:r>
    </w:p>
    <w:p w14:paraId="3B803264" w14:textId="769D69DC" w:rsidR="00E27D9A" w:rsidRDefault="00EF070B" w:rsidP="00892220">
      <w:pPr>
        <w:pStyle w:val="Heading2-nonumber"/>
      </w:pPr>
      <w:bookmarkStart w:id="1" w:name="_Toc147408052"/>
      <w:r>
        <w:t>More productive industries reduced hours worked</w:t>
      </w:r>
      <w:bookmarkEnd w:id="1"/>
    </w:p>
    <w:p w14:paraId="124E286E" w14:textId="2E459437" w:rsidR="003A5923" w:rsidRPr="003A5923" w:rsidRDefault="006B0939" w:rsidP="009C1678">
      <w:pPr>
        <w:pStyle w:val="Heading3"/>
      </w:pPr>
      <w:r>
        <w:t xml:space="preserve">Productivity decreased in most industries </w:t>
      </w:r>
    </w:p>
    <w:p w14:paraId="6F7146A2" w14:textId="1E9E34AD" w:rsidR="00567C93" w:rsidRDefault="006B0939" w:rsidP="00133AC0">
      <w:pPr>
        <w:pStyle w:val="BodyText"/>
      </w:pPr>
      <w:r w:rsidRPr="00DF2119">
        <w:t>15 out of 19 industries experienced a decline in labour productivity</w:t>
      </w:r>
      <w:r>
        <w:t xml:space="preserve"> over the 2023 June quarter (</w:t>
      </w:r>
      <w:r w:rsidR="00826B74">
        <w:t>f</w:t>
      </w:r>
      <w:r>
        <w:t xml:space="preserve">igure </w:t>
      </w:r>
      <w:r w:rsidR="009F68B7">
        <w:t>2</w:t>
      </w:r>
      <w:r w:rsidR="00752918">
        <w:t>, blue circles</w:t>
      </w:r>
      <w:r>
        <w:t>).</w:t>
      </w:r>
      <w:r w:rsidR="002B20AC">
        <w:t xml:space="preserve"> </w:t>
      </w:r>
      <w:r w:rsidR="00CD7ADA">
        <w:t>Most</w:t>
      </w:r>
      <w:r w:rsidR="00C16220">
        <w:t xml:space="preserve"> </w:t>
      </w:r>
      <w:r w:rsidR="00990E7F">
        <w:t xml:space="preserve">industries </w:t>
      </w:r>
      <w:r w:rsidR="00C16220">
        <w:t xml:space="preserve">saw </w:t>
      </w:r>
      <w:r w:rsidR="00546A74">
        <w:t xml:space="preserve">large increases in </w:t>
      </w:r>
      <w:r w:rsidR="00C16220">
        <w:t>hours worked</w:t>
      </w:r>
      <w:r w:rsidR="006E51A7">
        <w:t>,</w:t>
      </w:r>
      <w:r w:rsidR="00C16220">
        <w:t xml:space="preserve"> </w:t>
      </w:r>
      <w:r w:rsidR="00EA3565">
        <w:t xml:space="preserve">with </w:t>
      </w:r>
      <w:r w:rsidR="00AA686B">
        <w:t xml:space="preserve">output staying flat or rising </w:t>
      </w:r>
      <w:r w:rsidR="00EA3565">
        <w:t xml:space="preserve">slightly, </w:t>
      </w:r>
      <w:r w:rsidR="00546A74">
        <w:t>leading</w:t>
      </w:r>
      <w:r w:rsidR="00450879">
        <w:t xml:space="preserve"> to</w:t>
      </w:r>
      <w:r w:rsidR="00617A6E">
        <w:t xml:space="preserve"> a</w:t>
      </w:r>
      <w:r w:rsidR="00450879">
        <w:t xml:space="preserve"> </w:t>
      </w:r>
      <w:r w:rsidR="00BE4059">
        <w:t xml:space="preserve">decline in </w:t>
      </w:r>
      <w:r w:rsidR="00CD7ADA">
        <w:t>productivity</w:t>
      </w:r>
      <w:r w:rsidR="00AA686B">
        <w:t xml:space="preserve">. The largest decline in productivity </w:t>
      </w:r>
      <w:r>
        <w:t>occurred</w:t>
      </w:r>
      <w:r w:rsidRPr="00DF2119">
        <w:t xml:space="preserve"> in</w:t>
      </w:r>
      <w:r>
        <w:t xml:space="preserve"> the</w:t>
      </w:r>
      <w:r w:rsidRPr="00DF2119">
        <w:t xml:space="preserve"> </w:t>
      </w:r>
      <w:r w:rsidRPr="006F15E1">
        <w:t>arts and recreation services industry</w:t>
      </w:r>
      <w:r>
        <w:t xml:space="preserve"> </w:t>
      </w:r>
      <w:r w:rsidR="00F4226D">
        <w:t>(</w:t>
      </w:r>
      <w:r>
        <w:t>-7.6%</w:t>
      </w:r>
      <w:r w:rsidR="00F4226D">
        <w:t>)</w:t>
      </w:r>
      <w:r w:rsidR="003F56E0">
        <w:t>,</w:t>
      </w:r>
      <w:r w:rsidR="00F4226D">
        <w:t xml:space="preserve"> which was also the </w:t>
      </w:r>
      <w:r w:rsidR="00975592">
        <w:t>industry</w:t>
      </w:r>
      <w:r w:rsidR="00990E7F">
        <w:t xml:space="preserve"> </w:t>
      </w:r>
      <w:r w:rsidR="00F4226D">
        <w:t>with the largest increase in hours worked (</w:t>
      </w:r>
      <w:r>
        <w:t>9.3%</w:t>
      </w:r>
      <w:r w:rsidR="00F4226D">
        <w:t>)</w:t>
      </w:r>
      <w:r w:rsidR="002E3874">
        <w:t>,</w:t>
      </w:r>
      <w:r>
        <w:t xml:space="preserve"> but output only rose by 0.9%</w:t>
      </w:r>
      <w:r w:rsidRPr="00DF2119">
        <w:t>.</w:t>
      </w:r>
      <w:r w:rsidR="00F4226D">
        <w:t xml:space="preserve"> This story </w:t>
      </w:r>
      <w:r w:rsidR="00174ECE">
        <w:t>was borne ou</w:t>
      </w:r>
      <w:r w:rsidR="00CD7ADA">
        <w:t>t</w:t>
      </w:r>
      <w:r w:rsidR="00174ECE">
        <w:t xml:space="preserve"> </w:t>
      </w:r>
      <w:r w:rsidR="00CD7ADA">
        <w:t>in</w:t>
      </w:r>
      <w:r w:rsidR="00CD7ADA" w:rsidDel="001D51D9">
        <w:t xml:space="preserve"> </w:t>
      </w:r>
      <w:r w:rsidR="001D51D9">
        <w:t xml:space="preserve">12 </w:t>
      </w:r>
      <w:r w:rsidR="00CD7ADA">
        <w:t>industr</w:t>
      </w:r>
      <w:r w:rsidR="00BD5BEE">
        <w:t xml:space="preserve">ies </w:t>
      </w:r>
      <w:r w:rsidR="00411F08">
        <w:t>in which</w:t>
      </w:r>
      <w:r w:rsidR="00CD7ADA">
        <w:t xml:space="preserve"> hours worked </w:t>
      </w:r>
      <w:r w:rsidR="00411F08">
        <w:t>outpaced</w:t>
      </w:r>
      <w:r w:rsidR="00CD7ADA">
        <w:t xml:space="preserve"> output growth </w:t>
      </w:r>
      <w:r w:rsidR="00174ECE">
        <w:t>(</w:t>
      </w:r>
      <w:r w:rsidR="00826B74">
        <w:t>f</w:t>
      </w:r>
      <w:r w:rsidR="00174ECE">
        <w:t>igure 2)</w:t>
      </w:r>
      <w:r w:rsidR="00643F8F">
        <w:t>, while three sectors saw more hours worked and a decline in output</w:t>
      </w:r>
      <w:r w:rsidR="00174ECE">
        <w:t>.</w:t>
      </w:r>
    </w:p>
    <w:p w14:paraId="393A1853" w14:textId="72262165" w:rsidR="004A190D" w:rsidRPr="00FC2C51" w:rsidRDefault="004A190D" w:rsidP="004A190D">
      <w:pPr>
        <w:pStyle w:val="BodyText"/>
        <w:rPr>
          <w:spacing w:val="-2"/>
        </w:rPr>
      </w:pPr>
      <w:r w:rsidRPr="00FC2C51">
        <w:rPr>
          <w:spacing w:val="-2"/>
        </w:rPr>
        <w:t xml:space="preserve">Only the </w:t>
      </w:r>
      <w:r w:rsidR="00B0324C" w:rsidRPr="00FC2C51">
        <w:rPr>
          <w:spacing w:val="-2"/>
        </w:rPr>
        <w:t>t</w:t>
      </w:r>
      <w:r w:rsidRPr="00FC2C51">
        <w:rPr>
          <w:spacing w:val="-2"/>
        </w:rPr>
        <w:t xml:space="preserve">ransport, </w:t>
      </w:r>
      <w:r w:rsidR="00B0324C" w:rsidRPr="00FC2C51">
        <w:rPr>
          <w:spacing w:val="-2"/>
        </w:rPr>
        <w:t>p</w:t>
      </w:r>
      <w:r w:rsidRPr="00FC2C51">
        <w:rPr>
          <w:spacing w:val="-2"/>
        </w:rPr>
        <w:t xml:space="preserve">ostal and </w:t>
      </w:r>
      <w:r w:rsidR="00B0324C" w:rsidRPr="00FC2C51">
        <w:rPr>
          <w:spacing w:val="-2"/>
        </w:rPr>
        <w:t>w</w:t>
      </w:r>
      <w:r w:rsidRPr="00FC2C51">
        <w:rPr>
          <w:spacing w:val="-2"/>
        </w:rPr>
        <w:t xml:space="preserve">arehousing industry </w:t>
      </w:r>
      <w:r w:rsidR="009D68AA" w:rsidRPr="00FC2C51">
        <w:rPr>
          <w:spacing w:val="-2"/>
        </w:rPr>
        <w:t>(</w:t>
      </w:r>
      <w:r w:rsidR="005D7D27" w:rsidRPr="00FC2C51">
        <w:rPr>
          <w:spacing w:val="-2"/>
        </w:rPr>
        <w:t xml:space="preserve">figure 2, </w:t>
      </w:r>
      <w:r w:rsidR="009D68AA" w:rsidRPr="00FC2C51">
        <w:rPr>
          <w:spacing w:val="-2"/>
        </w:rPr>
        <w:t xml:space="preserve">sector I) </w:t>
      </w:r>
      <w:r w:rsidRPr="00FC2C51">
        <w:rPr>
          <w:spacing w:val="-2"/>
        </w:rPr>
        <w:t>experienced an increase output that exceeded an increase in additional hours worked.</w:t>
      </w:r>
    </w:p>
    <w:p w14:paraId="04C3FFD3" w14:textId="48C88508" w:rsidR="004A190D" w:rsidRDefault="004A190D" w:rsidP="004A190D">
      <w:pPr>
        <w:pStyle w:val="BodyText"/>
      </w:pPr>
      <w:r w:rsidRPr="00FC2C51">
        <w:rPr>
          <w:spacing w:val="-2"/>
        </w:rPr>
        <w:lastRenderedPageBreak/>
        <w:t xml:space="preserve">In contrast, three industries saw a reduction in hours worked, and all of them experienced increased productivity growth. The </w:t>
      </w:r>
      <w:r w:rsidR="007A2802" w:rsidRPr="00FC2C51">
        <w:rPr>
          <w:spacing w:val="-2"/>
        </w:rPr>
        <w:t>a</w:t>
      </w:r>
      <w:r w:rsidRPr="00FC2C51">
        <w:rPr>
          <w:spacing w:val="-2"/>
        </w:rPr>
        <w:t xml:space="preserve">dministrative and </w:t>
      </w:r>
      <w:r w:rsidR="007A2802" w:rsidRPr="00FC2C51">
        <w:rPr>
          <w:spacing w:val="-2"/>
        </w:rPr>
        <w:t>s</w:t>
      </w:r>
      <w:r w:rsidRPr="00FC2C51">
        <w:rPr>
          <w:spacing w:val="-2"/>
        </w:rPr>
        <w:t xml:space="preserve">upport </w:t>
      </w:r>
      <w:r w:rsidR="007A2802" w:rsidRPr="00FC2C51">
        <w:rPr>
          <w:spacing w:val="-2"/>
        </w:rPr>
        <w:t>s</w:t>
      </w:r>
      <w:r w:rsidRPr="00FC2C51">
        <w:rPr>
          <w:spacing w:val="-2"/>
        </w:rPr>
        <w:t>ervices industry</w:t>
      </w:r>
      <w:r w:rsidR="009D68AA" w:rsidRPr="00FC2C51">
        <w:rPr>
          <w:spacing w:val="-2"/>
        </w:rPr>
        <w:t xml:space="preserve"> (</w:t>
      </w:r>
      <w:r w:rsidR="00A941C4" w:rsidRPr="00FC2C51">
        <w:rPr>
          <w:spacing w:val="-2"/>
        </w:rPr>
        <w:t>N</w:t>
      </w:r>
      <w:r w:rsidR="009D68AA" w:rsidRPr="00FC2C51">
        <w:rPr>
          <w:spacing w:val="-2"/>
        </w:rPr>
        <w:t>)</w:t>
      </w:r>
      <w:r w:rsidRPr="00FC2C51">
        <w:rPr>
          <w:spacing w:val="-2"/>
        </w:rPr>
        <w:t xml:space="preserve"> and </w:t>
      </w:r>
      <w:r w:rsidR="007A2802" w:rsidRPr="00FC2C51">
        <w:rPr>
          <w:spacing w:val="-2"/>
        </w:rPr>
        <w:t>a</w:t>
      </w:r>
      <w:r w:rsidRPr="00FC2C51">
        <w:rPr>
          <w:spacing w:val="-2"/>
        </w:rPr>
        <w:t xml:space="preserve">ccommodation and </w:t>
      </w:r>
      <w:r w:rsidR="007A2802" w:rsidRPr="00FC2C51">
        <w:rPr>
          <w:spacing w:val="-2"/>
        </w:rPr>
        <w:t>f</w:t>
      </w:r>
      <w:r w:rsidRPr="00FC2C51">
        <w:rPr>
          <w:spacing w:val="-2"/>
        </w:rPr>
        <w:t xml:space="preserve">ood </w:t>
      </w:r>
      <w:r w:rsidR="007A2802" w:rsidRPr="00FC2C51">
        <w:rPr>
          <w:spacing w:val="-2"/>
        </w:rPr>
        <w:t>s</w:t>
      </w:r>
      <w:r w:rsidRPr="00FC2C51">
        <w:rPr>
          <w:spacing w:val="-2"/>
        </w:rPr>
        <w:t>ervices industry</w:t>
      </w:r>
      <w:r w:rsidR="00A941C4" w:rsidRPr="00FC2C51">
        <w:rPr>
          <w:spacing w:val="-2"/>
        </w:rPr>
        <w:t xml:space="preserve"> (H)</w:t>
      </w:r>
      <w:r w:rsidRPr="00FC2C51">
        <w:rPr>
          <w:spacing w:val="-2"/>
        </w:rPr>
        <w:t xml:space="preserve"> saw output rise while hours worked fell. Wholesale </w:t>
      </w:r>
      <w:r w:rsidR="007A2802" w:rsidRPr="00FC2C51">
        <w:rPr>
          <w:spacing w:val="-2"/>
        </w:rPr>
        <w:t>t</w:t>
      </w:r>
      <w:r w:rsidRPr="00FC2C51">
        <w:rPr>
          <w:spacing w:val="-2"/>
        </w:rPr>
        <w:t xml:space="preserve">raders </w:t>
      </w:r>
      <w:r w:rsidR="00A941C4" w:rsidRPr="00FC2C51">
        <w:rPr>
          <w:spacing w:val="-2"/>
        </w:rPr>
        <w:t xml:space="preserve">(F) </w:t>
      </w:r>
      <w:r w:rsidRPr="00FC2C51">
        <w:rPr>
          <w:spacing w:val="-2"/>
        </w:rPr>
        <w:t>reduced both hours worked and output, but hours worked decreased by more than output, and so measured productivity increased.</w:t>
      </w:r>
      <w:r>
        <w:t xml:space="preserve"> </w:t>
      </w:r>
      <w:r w:rsidRPr="00F82BD9">
        <w:rPr>
          <w:vanish/>
          <w:color w:val="FF00FF"/>
        </w:rPr>
        <w:t>[</w:t>
      </w:r>
      <w:r w:rsidRPr="00465191">
        <w:rPr>
          <w:smallCaps/>
          <w:vanish/>
          <w:color w:val="FF00FF"/>
        </w:rPr>
        <w:t>Used for spacing, do not delete</w:t>
      </w:r>
      <w:r>
        <w:rPr>
          <w:vanish/>
          <w:color w:val="FF00FF"/>
        </w:rPr>
        <w:t xml:space="preserve"> | </w:t>
      </w:r>
      <w:r w:rsidRPr="00F82BD9">
        <w:rPr>
          <w:vanish/>
          <w:color w:val="FF00FF"/>
        </w:rPr>
        <w:t>Style: No Spacing]</w:t>
      </w:r>
    </w:p>
    <w:p w14:paraId="2792DC7D" w14:textId="77777777" w:rsidR="0031709D" w:rsidRPr="00213D7A" w:rsidRDefault="0031709D" w:rsidP="0031709D">
      <w:pPr>
        <w:pStyle w:val="FigureTableHeading"/>
      </w:pPr>
      <w:r>
        <w:rPr>
          <w:rStyle w:val="normaltextrun"/>
          <w:rFonts w:ascii="Arial Black" w:hAnsi="Arial Black" w:cs="Segoe UI"/>
          <w:color w:val="000000"/>
        </w:rPr>
        <w:t xml:space="preserve">Figure 2 – </w:t>
      </w:r>
      <w:r w:rsidRPr="00213D7A">
        <w:t>P</w:t>
      </w:r>
      <w:r>
        <w:t>roductivity decreased in most industries with hours worked outpacing output growth</w:t>
      </w:r>
    </w:p>
    <w:p w14:paraId="482174E3" w14:textId="3EB89D4E" w:rsidR="0031709D" w:rsidRDefault="0031709D" w:rsidP="0031709D">
      <w:pPr>
        <w:pStyle w:val="FigureTableSubheading"/>
        <w:rPr>
          <w:noProof/>
        </w:rPr>
      </w:pPr>
      <w:r w:rsidRPr="009D2DDA">
        <w:t xml:space="preserve">Growth in </w:t>
      </w:r>
      <w:r w:rsidRPr="00EA309F">
        <w:t>gross</w:t>
      </w:r>
      <w:r w:rsidRPr="009D2DDA">
        <w:t xml:space="preserve"> value added</w:t>
      </w:r>
      <w:r w:rsidR="008A3330">
        <w:t xml:space="preserve"> (chain vol</w:t>
      </w:r>
      <w:r w:rsidR="002F6D5C">
        <w:t>ume)</w:t>
      </w:r>
      <w:r w:rsidRPr="009D2DDA">
        <w:t xml:space="preserve"> and hours </w:t>
      </w:r>
      <w:r w:rsidRPr="00EA309F">
        <w:t>worked</w:t>
      </w:r>
      <w:r>
        <w:rPr>
          <w:vertAlign w:val="superscript"/>
        </w:rPr>
        <w:t>a</w:t>
      </w:r>
      <w:r w:rsidRPr="009D2DDA">
        <w:t xml:space="preserve"> </w:t>
      </w:r>
      <w:r>
        <w:t>by</w:t>
      </w:r>
      <w:r w:rsidRPr="004273D8">
        <w:t xml:space="preserve"> industr</w:t>
      </w:r>
      <w:r>
        <w:t>y</w:t>
      </w:r>
      <w:r w:rsidRPr="004273D8">
        <w:t>, Mar-June 2023</w:t>
      </w:r>
    </w:p>
    <w:p w14:paraId="468DFB43" w14:textId="7A7ACB3F" w:rsidR="0031709D" w:rsidRDefault="007D7AE1" w:rsidP="0031709D">
      <w:pPr>
        <w:pStyle w:val="FigureTableSubheading"/>
      </w:pPr>
      <w:r>
        <w:rPr>
          <w:noProof/>
        </w:rPr>
        <w:drawing>
          <wp:inline distT="0" distB="0" distL="0" distR="0" wp14:anchorId="2BE02880" wp14:editId="2ED56C5A">
            <wp:extent cx="6120765" cy="3596640"/>
            <wp:effectExtent l="0" t="0" r="0" b="3810"/>
            <wp:docPr id="1968718580" name="Picture 1968718580" descr="This figure is a scatter plot of hours worked growth on the x-axis and output growth on the y-axis, weighted by contribution to output, by industry in the June 2023 quarter. The figure shows that most industries experienced faster growth in hours worked than output, which resulted in a decline in productivity growth. Only four industries experienced an increase in productivity growth, which was mainly due to output increasing while hours worked decreas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18580" name="Picture 1968718580" descr="This figure is a scatter plot of hours worked growth on the x-axis and output growth on the y-axis, weighted by contribution to output, by industry in the June 2023 quarter. The figure shows that most industries experienced faster growth in hours worked than output, which resulted in a decline in productivity growth. Only four industries experienced an increase in productivity growth, which was mainly due to output increasing while hours worked decreased.&#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3596640"/>
                    </a:xfrm>
                    <a:prstGeom prst="rect">
                      <a:avLst/>
                    </a:prstGeom>
                    <a:noFill/>
                  </pic:spPr>
                </pic:pic>
              </a:graphicData>
            </a:graphic>
          </wp:inline>
        </w:drawing>
      </w:r>
    </w:p>
    <w:p w14:paraId="4FED082A" w14:textId="2BDDA9CC" w:rsidR="0031709D" w:rsidRDefault="0031709D" w:rsidP="0031709D">
      <w:pPr>
        <w:pStyle w:val="Note"/>
      </w:pPr>
      <w:r w:rsidRPr="00180E66">
        <w:rPr>
          <w:b/>
          <w:bCs/>
        </w:rPr>
        <w:t>a.</w:t>
      </w:r>
      <w:r>
        <w:t xml:space="preserve"> Hours worked by industry uses the hours actually worked by industries in the quarterly labour account. Bubble sizes indicate relative GVA weights of the industry in the June 2023 quarter. Industries are represented by their </w:t>
      </w:r>
      <w:r w:rsidRPr="00A92C62">
        <w:t xml:space="preserve">Australian and New Zealand Standard Industrial Classification </w:t>
      </w:r>
      <w:r>
        <w:t xml:space="preserve">(ANZSIC) letter code. A=Agriculture, </w:t>
      </w:r>
      <w:r w:rsidR="00DB2A94">
        <w:t>f</w:t>
      </w:r>
      <w:r>
        <w:t xml:space="preserve">orestry and </w:t>
      </w:r>
      <w:r w:rsidR="00DB2A94">
        <w:t>f</w:t>
      </w:r>
      <w:r>
        <w:t xml:space="preserve">ishing, B= Mining, C= Manufacturing, D=Electricity, </w:t>
      </w:r>
      <w:r w:rsidR="00DB2A94">
        <w:t>g</w:t>
      </w:r>
      <w:r>
        <w:t xml:space="preserve">as, </w:t>
      </w:r>
      <w:r w:rsidR="00DB2A94">
        <w:t>w</w:t>
      </w:r>
      <w:r>
        <w:t xml:space="preserve">ater and </w:t>
      </w:r>
      <w:r w:rsidR="00DB2A94">
        <w:t>w</w:t>
      </w:r>
      <w:r>
        <w:t xml:space="preserve">aste services, E=Construction, F= Wholesale </w:t>
      </w:r>
      <w:r w:rsidR="00DB2A94">
        <w:t>t</w:t>
      </w:r>
      <w:r>
        <w:t xml:space="preserve">rade, G=Retail </w:t>
      </w:r>
      <w:r w:rsidR="00DB2A94">
        <w:t>t</w:t>
      </w:r>
      <w:r>
        <w:t>rade,</w:t>
      </w:r>
      <w:r w:rsidRPr="0067099E">
        <w:t xml:space="preserve"> </w:t>
      </w:r>
      <w:r>
        <w:t>H=Accommodati</w:t>
      </w:r>
      <w:r w:rsidR="002F6D5C">
        <w:t>on</w:t>
      </w:r>
      <w:r>
        <w:t xml:space="preserve"> and </w:t>
      </w:r>
      <w:r w:rsidR="00DB2A94">
        <w:t>f</w:t>
      </w:r>
      <w:r>
        <w:t xml:space="preserve">ood </w:t>
      </w:r>
      <w:r w:rsidR="00ED2B62">
        <w:t>s</w:t>
      </w:r>
      <w:r>
        <w:t xml:space="preserve">ervices, I=Transport, </w:t>
      </w:r>
      <w:r w:rsidR="00ED2B62">
        <w:t>p</w:t>
      </w:r>
      <w:r>
        <w:t xml:space="preserve">ostal and </w:t>
      </w:r>
      <w:r w:rsidR="00ED2B62">
        <w:t>w</w:t>
      </w:r>
      <w:r>
        <w:t xml:space="preserve">arehousing, J=Information, </w:t>
      </w:r>
      <w:r w:rsidR="00ED2B62">
        <w:t>m</w:t>
      </w:r>
      <w:r>
        <w:t xml:space="preserve">edia and </w:t>
      </w:r>
      <w:r w:rsidR="00ED2B62">
        <w:t>t</w:t>
      </w:r>
      <w:r>
        <w:t xml:space="preserve">elecommunications, K=Financial and </w:t>
      </w:r>
      <w:r w:rsidR="00ED2B62">
        <w:t>i</w:t>
      </w:r>
      <w:r>
        <w:t xml:space="preserve">nsurance </w:t>
      </w:r>
      <w:r w:rsidR="00ED2B62">
        <w:t>s</w:t>
      </w:r>
      <w:r>
        <w:t xml:space="preserve">ervices, L= Rental, </w:t>
      </w:r>
      <w:r w:rsidR="00ED2B62">
        <w:t>h</w:t>
      </w:r>
      <w:r>
        <w:t xml:space="preserve">iring and </w:t>
      </w:r>
      <w:r w:rsidR="00ED2B62">
        <w:t>r</w:t>
      </w:r>
      <w:r>
        <w:t xml:space="preserve">eal </w:t>
      </w:r>
      <w:r w:rsidR="00ED2B62">
        <w:t>e</w:t>
      </w:r>
      <w:r>
        <w:t xml:space="preserve">state </w:t>
      </w:r>
      <w:r w:rsidR="00ED2B62">
        <w:t>s</w:t>
      </w:r>
      <w:r>
        <w:t xml:space="preserve">ervices, M=Professional, </w:t>
      </w:r>
      <w:r w:rsidR="00ED2B62">
        <w:t>s</w:t>
      </w:r>
      <w:r>
        <w:t xml:space="preserve">cientific and </w:t>
      </w:r>
      <w:r w:rsidR="00ED2B62">
        <w:t>t</w:t>
      </w:r>
      <w:r>
        <w:t xml:space="preserve">echnical </w:t>
      </w:r>
      <w:r w:rsidR="00ED2B62">
        <w:t>s</w:t>
      </w:r>
      <w:r>
        <w:t xml:space="preserve">ervices, N=Administrative and </w:t>
      </w:r>
      <w:r w:rsidR="00ED2B62">
        <w:t>s</w:t>
      </w:r>
      <w:r>
        <w:t xml:space="preserve">upport </w:t>
      </w:r>
      <w:r w:rsidR="00ED2B62">
        <w:t>s</w:t>
      </w:r>
      <w:r>
        <w:t xml:space="preserve">ervices, O=Public </w:t>
      </w:r>
      <w:r w:rsidR="00ED2B62">
        <w:t>a</w:t>
      </w:r>
      <w:r>
        <w:t xml:space="preserve">dministration and </w:t>
      </w:r>
      <w:r w:rsidR="00ED2B62">
        <w:t>s</w:t>
      </w:r>
      <w:r>
        <w:t xml:space="preserve">afety, P=Education and </w:t>
      </w:r>
      <w:r w:rsidR="00ED2B62">
        <w:t>t</w:t>
      </w:r>
      <w:r>
        <w:t xml:space="preserve">raining, Q=Health </w:t>
      </w:r>
      <w:r w:rsidR="00ED2B62">
        <w:t>c</w:t>
      </w:r>
      <w:r>
        <w:t xml:space="preserve">are and </w:t>
      </w:r>
      <w:r w:rsidR="00ED2B62">
        <w:t>s</w:t>
      </w:r>
      <w:r>
        <w:t xml:space="preserve">ocial </w:t>
      </w:r>
      <w:r w:rsidR="00ED2B62">
        <w:t>a</w:t>
      </w:r>
      <w:r>
        <w:t xml:space="preserve">ssistance, R=Arts and </w:t>
      </w:r>
      <w:r w:rsidR="00ED2B62">
        <w:t>r</w:t>
      </w:r>
      <w:r>
        <w:t xml:space="preserve">ecreation </w:t>
      </w:r>
      <w:r w:rsidR="00ED2B62">
        <w:t>s</w:t>
      </w:r>
      <w:r>
        <w:t>ervices, S=Other services.</w:t>
      </w:r>
    </w:p>
    <w:p w14:paraId="535F1065" w14:textId="5182F925" w:rsidR="0031709D" w:rsidRPr="003D7DB5" w:rsidRDefault="0031709D" w:rsidP="0031709D">
      <w:pPr>
        <w:pStyle w:val="Source"/>
        <w:rPr>
          <w:spacing w:val="-4"/>
        </w:rPr>
      </w:pPr>
      <w:r w:rsidRPr="003D7DB5">
        <w:rPr>
          <w:spacing w:val="-4"/>
        </w:rPr>
        <w:t xml:space="preserve">Source: Commission estimates based on ABS (2023, </w:t>
      </w:r>
      <w:r w:rsidRPr="003D7DB5">
        <w:rPr>
          <w:i/>
          <w:iCs/>
          <w:spacing w:val="-4"/>
        </w:rPr>
        <w:t>Australian National Accounts: National Income, Expenditure and Product</w:t>
      </w:r>
      <w:r w:rsidRPr="003D7DB5">
        <w:rPr>
          <w:spacing w:val="-4"/>
        </w:rPr>
        <w:t>, June 2023, Cat. no.</w:t>
      </w:r>
      <w:r w:rsidR="00BB42AE">
        <w:rPr>
          <w:spacing w:val="-4"/>
        </w:rPr>
        <w:t xml:space="preserve"> </w:t>
      </w:r>
      <w:r w:rsidRPr="003D7DB5">
        <w:rPr>
          <w:spacing w:val="-4"/>
        </w:rPr>
        <w:t>5206</w:t>
      </w:r>
      <w:r w:rsidR="00AB41B7" w:rsidRPr="003D7DB5">
        <w:rPr>
          <w:spacing w:val="-4"/>
        </w:rPr>
        <w:t>.</w:t>
      </w:r>
      <w:r w:rsidRPr="003D7DB5">
        <w:rPr>
          <w:spacing w:val="-4"/>
        </w:rPr>
        <w:t xml:space="preserve">0, table 1) and ABS (2023, </w:t>
      </w:r>
      <w:r w:rsidRPr="003D7DB5">
        <w:rPr>
          <w:i/>
          <w:iCs/>
          <w:spacing w:val="-4"/>
        </w:rPr>
        <w:t>Labour Account Australia</w:t>
      </w:r>
      <w:r w:rsidRPr="003D7DB5">
        <w:rPr>
          <w:spacing w:val="-4"/>
        </w:rPr>
        <w:t>, June 2023, industry summary table).</w:t>
      </w:r>
    </w:p>
    <w:p w14:paraId="10C70B04" w14:textId="77777777" w:rsidR="004A190D" w:rsidRPr="0005429E" w:rsidRDefault="004A190D" w:rsidP="004A190D">
      <w:pPr>
        <w:pStyle w:val="Heading4"/>
      </w:pPr>
      <w:r>
        <w:t>Three industries contributed to 46% of the overall labour productivity decline</w:t>
      </w:r>
    </w:p>
    <w:p w14:paraId="3EFE633B" w14:textId="665F8BC9" w:rsidR="004A190D" w:rsidRDefault="004A190D" w:rsidP="004A190D">
      <w:pPr>
        <w:pStyle w:val="BodyText"/>
      </w:pPr>
      <w:r w:rsidRPr="00FA2D7A">
        <w:rPr>
          <w:bCs/>
        </w:rPr>
        <w:t>Mining</w:t>
      </w:r>
      <w:r w:rsidR="00EB38D0" w:rsidRPr="00FA2D7A">
        <w:rPr>
          <w:bCs/>
        </w:rPr>
        <w:t xml:space="preserve"> (B)</w:t>
      </w:r>
      <w:r w:rsidRPr="00FA2D7A">
        <w:rPr>
          <w:bCs/>
        </w:rPr>
        <w:t xml:space="preserve">, along with the </w:t>
      </w:r>
      <w:r w:rsidR="007A2802" w:rsidRPr="007A2802">
        <w:rPr>
          <w:bCs/>
        </w:rPr>
        <w:t>e</w:t>
      </w:r>
      <w:r w:rsidRPr="007A2802">
        <w:rPr>
          <w:bCs/>
        </w:rPr>
        <w:t xml:space="preserve">lectricity, </w:t>
      </w:r>
      <w:r w:rsidR="00DB2A94" w:rsidRPr="007A2802">
        <w:rPr>
          <w:bCs/>
        </w:rPr>
        <w:t>g</w:t>
      </w:r>
      <w:r w:rsidRPr="007A2802">
        <w:rPr>
          <w:bCs/>
        </w:rPr>
        <w:t xml:space="preserve">as, </w:t>
      </w:r>
      <w:r w:rsidR="00DB2A94" w:rsidRPr="007A2802">
        <w:rPr>
          <w:bCs/>
        </w:rPr>
        <w:t>w</w:t>
      </w:r>
      <w:r w:rsidRPr="007A2802">
        <w:rPr>
          <w:bCs/>
        </w:rPr>
        <w:t xml:space="preserve">ater and </w:t>
      </w:r>
      <w:r w:rsidR="00DB2A94" w:rsidRPr="007A2802">
        <w:rPr>
          <w:bCs/>
        </w:rPr>
        <w:t>w</w:t>
      </w:r>
      <w:r w:rsidRPr="007A2802">
        <w:rPr>
          <w:bCs/>
        </w:rPr>
        <w:t>aste services</w:t>
      </w:r>
      <w:r w:rsidR="00FA2D7A" w:rsidRPr="00FA2D7A">
        <w:rPr>
          <w:bCs/>
        </w:rPr>
        <w:t xml:space="preserve"> (D)</w:t>
      </w:r>
      <w:r w:rsidRPr="00FA2D7A">
        <w:rPr>
          <w:bCs/>
        </w:rPr>
        <w:t xml:space="preserve"> and </w:t>
      </w:r>
      <w:r w:rsidR="007A2802">
        <w:rPr>
          <w:bCs/>
        </w:rPr>
        <w:t>i</w:t>
      </w:r>
      <w:r w:rsidRPr="00FA2D7A">
        <w:rPr>
          <w:bCs/>
        </w:rPr>
        <w:t>nformation</w:t>
      </w:r>
      <w:r w:rsidR="007A2802">
        <w:rPr>
          <w:bCs/>
        </w:rPr>
        <w:t>,</w:t>
      </w:r>
      <w:r w:rsidRPr="00FA2D7A">
        <w:rPr>
          <w:bCs/>
        </w:rPr>
        <w:t xml:space="preserve"> </w:t>
      </w:r>
      <w:r w:rsidR="00DB2A94">
        <w:rPr>
          <w:bCs/>
        </w:rPr>
        <w:t>m</w:t>
      </w:r>
      <w:r w:rsidRPr="00FA2D7A">
        <w:rPr>
          <w:bCs/>
        </w:rPr>
        <w:t xml:space="preserve">edia and </w:t>
      </w:r>
      <w:r w:rsidR="00DB2A94">
        <w:rPr>
          <w:bCs/>
        </w:rPr>
        <w:t>t</w:t>
      </w:r>
      <w:r w:rsidRPr="00FA2D7A">
        <w:rPr>
          <w:bCs/>
        </w:rPr>
        <w:t>elecommunications</w:t>
      </w:r>
      <w:r w:rsidR="00FA2D7A" w:rsidRPr="00FA2D7A">
        <w:rPr>
          <w:bCs/>
        </w:rPr>
        <w:t xml:space="preserve"> (J)</w:t>
      </w:r>
      <w:r w:rsidRPr="00FA2D7A">
        <w:rPr>
          <w:bCs/>
        </w:rPr>
        <w:t xml:space="preserve"> industries</w:t>
      </w:r>
      <w:r w:rsidRPr="004332E5">
        <w:t xml:space="preserve">, </w:t>
      </w:r>
      <w:r w:rsidR="00411F08">
        <w:t>drove</w:t>
      </w:r>
      <w:r w:rsidRPr="004332E5">
        <w:t xml:space="preserve"> a 1.4</w:t>
      </w:r>
      <w:r>
        <w:t xml:space="preserve"> percentage point</w:t>
      </w:r>
      <w:r w:rsidRPr="004332E5">
        <w:t xml:space="preserve"> </w:t>
      </w:r>
      <w:r>
        <w:t>fall</w:t>
      </w:r>
      <w:r w:rsidRPr="004332E5">
        <w:t xml:space="preserve"> in total labo</w:t>
      </w:r>
      <w:r>
        <w:t>u</w:t>
      </w:r>
      <w:r w:rsidRPr="004332E5">
        <w:t>r productivity</w:t>
      </w:r>
      <w:r>
        <w:t xml:space="preserve"> – collectively accounting for 46% of the overall labour productivity decline (figure 3). </w:t>
      </w:r>
    </w:p>
    <w:p w14:paraId="4031B2EA" w14:textId="2E7BA4F8" w:rsidR="004A190D" w:rsidRPr="00AB422B" w:rsidRDefault="004A190D" w:rsidP="004A190D">
      <w:pPr>
        <w:pStyle w:val="BodyText"/>
        <w:rPr>
          <w:spacing w:val="-2"/>
        </w:rPr>
      </w:pPr>
      <w:r w:rsidRPr="00AB422B">
        <w:rPr>
          <w:spacing w:val="-2"/>
        </w:rPr>
        <w:t>The</w:t>
      </w:r>
      <w:r w:rsidRPr="00AB422B">
        <w:rPr>
          <w:b/>
          <w:bCs/>
          <w:spacing w:val="-2"/>
        </w:rPr>
        <w:t xml:space="preserve"> </w:t>
      </w:r>
      <w:r w:rsidR="00DB2A94">
        <w:rPr>
          <w:spacing w:val="-2"/>
        </w:rPr>
        <w:t>m</w:t>
      </w:r>
      <w:r w:rsidRPr="00AB422B">
        <w:rPr>
          <w:spacing w:val="-2"/>
        </w:rPr>
        <w:t>ining industry alone made up around one-third of the total labour productivity decline (figure 3</w:t>
      </w:r>
      <w:r w:rsidR="007A0D09" w:rsidRPr="00AB422B">
        <w:rPr>
          <w:spacing w:val="-2"/>
        </w:rPr>
        <w:t>, right column</w:t>
      </w:r>
      <w:r w:rsidRPr="00AB422B">
        <w:rPr>
          <w:spacing w:val="-2"/>
        </w:rPr>
        <w:t xml:space="preserve">). Although hours worked increased, there was a large decline in mining output – </w:t>
      </w:r>
      <w:r w:rsidR="0F89CFA0" w:rsidRPr="00AB422B">
        <w:rPr>
          <w:spacing w:val="-2"/>
        </w:rPr>
        <w:t xml:space="preserve">and </w:t>
      </w:r>
      <w:r w:rsidR="6A10893B" w:rsidRPr="00AB422B">
        <w:rPr>
          <w:spacing w:val="-2"/>
        </w:rPr>
        <w:t>associated</w:t>
      </w:r>
      <w:r w:rsidR="0F89CFA0" w:rsidRPr="00AB422B">
        <w:rPr>
          <w:spacing w:val="-2"/>
        </w:rPr>
        <w:t xml:space="preserve"> with that, </w:t>
      </w:r>
      <w:r w:rsidRPr="00AB422B">
        <w:rPr>
          <w:spacing w:val="-2"/>
        </w:rPr>
        <w:t xml:space="preserve">a large decline in labour productivity. The decline in mining output was mainly driven by a decrease in iron ore mining and oil and gas extraction, as adverse weather and planned maintenance reduced production </w:t>
      </w:r>
      <w:r w:rsidRPr="00AB422B">
        <w:rPr>
          <w:spacing w:val="-2"/>
        </w:rPr>
        <w:lastRenderedPageBreak/>
        <w:t xml:space="preserve">capacity </w:t>
      </w:r>
      <w:r w:rsidRPr="00AB422B">
        <w:rPr>
          <w:rFonts w:cs="Arial"/>
          <w:spacing w:val="-2"/>
        </w:rPr>
        <w:t>(ABS 2023b)</w:t>
      </w:r>
      <w:r w:rsidRPr="00AB422B">
        <w:rPr>
          <w:spacing w:val="-2"/>
        </w:rPr>
        <w:t>. As mining historically accounts for about one quarter of Australia’s measured labour productivity</w:t>
      </w:r>
      <w:r w:rsidR="2C98C27C" w:rsidRPr="00AB422B">
        <w:rPr>
          <w:spacing w:val="-2"/>
        </w:rPr>
        <w:t xml:space="preserve"> growth</w:t>
      </w:r>
      <w:r w:rsidRPr="00AB422B">
        <w:rPr>
          <w:spacing w:val="-2"/>
        </w:rPr>
        <w:t xml:space="preserve">, the </w:t>
      </w:r>
      <w:r w:rsidR="00F31BA7" w:rsidRPr="00AB422B">
        <w:rPr>
          <w:spacing w:val="-2"/>
        </w:rPr>
        <w:t>impact of this</w:t>
      </w:r>
      <w:r w:rsidRPr="00AB422B">
        <w:rPr>
          <w:spacing w:val="-2"/>
        </w:rPr>
        <w:t xml:space="preserve"> industry translated to a large drop in overall productivity.</w:t>
      </w:r>
    </w:p>
    <w:p w14:paraId="02B0C80A" w14:textId="77777777" w:rsidR="00FD11BC" w:rsidRPr="00213D7A" w:rsidRDefault="00FD11BC" w:rsidP="00FD11BC">
      <w:pPr>
        <w:pStyle w:val="FigureTableHeading"/>
      </w:pPr>
      <w:r>
        <w:rPr>
          <w:rStyle w:val="normaltextrun"/>
          <w:rFonts w:ascii="Arial Black" w:hAnsi="Arial Black" w:cs="Segoe UI"/>
          <w:color w:val="000000"/>
        </w:rPr>
        <w:t xml:space="preserve">Figure 3 – </w:t>
      </w:r>
      <w:r w:rsidRPr="00975592">
        <w:t>Decomposed economy-wide growth in hours worked, output and productivity</w:t>
      </w:r>
    </w:p>
    <w:p w14:paraId="52F6CD8C" w14:textId="665D06CB" w:rsidR="00FD11BC" w:rsidRPr="004273D8" w:rsidRDefault="00FD11BC" w:rsidP="00FD11BC">
      <w:pPr>
        <w:pStyle w:val="FigureTableSubheading"/>
      </w:pPr>
      <w:r>
        <w:t>Growth</w:t>
      </w:r>
      <w:r w:rsidRPr="009D2DDA">
        <w:t xml:space="preserve"> in </w:t>
      </w:r>
      <w:r>
        <w:t>aggregate</w:t>
      </w:r>
      <w:r w:rsidRPr="009D2DDA">
        <w:t xml:space="preserve"> labour </w:t>
      </w:r>
      <w:r w:rsidRPr="00EA309F">
        <w:t>productiv</w:t>
      </w:r>
      <w:r w:rsidR="00B0729D">
        <w:t>i</w:t>
      </w:r>
      <w:r w:rsidRPr="00EA309F">
        <w:t>ty</w:t>
      </w:r>
      <w:r w:rsidRPr="00066CF5">
        <w:rPr>
          <w:vertAlign w:val="superscript"/>
        </w:rPr>
        <w:t>a</w:t>
      </w:r>
      <w:r w:rsidRPr="00EA309F">
        <w:t xml:space="preserve">, </w:t>
      </w:r>
      <w:r>
        <w:t xml:space="preserve">aggregate </w:t>
      </w:r>
      <w:r w:rsidRPr="00EA309F">
        <w:t>gross</w:t>
      </w:r>
      <w:r w:rsidRPr="009D2DDA">
        <w:t xml:space="preserve"> value added </w:t>
      </w:r>
      <w:r w:rsidR="002F6D5C">
        <w:t xml:space="preserve">(chain volume) </w:t>
      </w:r>
      <w:r w:rsidRPr="009D2DDA">
        <w:t xml:space="preserve">and </w:t>
      </w:r>
      <w:r>
        <w:t xml:space="preserve">aggregate </w:t>
      </w:r>
      <w:r w:rsidRPr="009D2DDA">
        <w:t xml:space="preserve">hours </w:t>
      </w:r>
      <w:r w:rsidRPr="00EA309F">
        <w:t>worked</w:t>
      </w:r>
      <w:r>
        <w:rPr>
          <w:vertAlign w:val="superscript"/>
        </w:rPr>
        <w:t>b</w:t>
      </w:r>
      <w:r w:rsidRPr="009D2DDA">
        <w:t xml:space="preserve"> </w:t>
      </w:r>
      <w:r>
        <w:t xml:space="preserve">decomposed by the top 3 </w:t>
      </w:r>
      <w:r w:rsidRPr="004273D8">
        <w:t>industries, Mar-June 2023</w:t>
      </w:r>
    </w:p>
    <w:p w14:paraId="6BB6935F" w14:textId="0446919D" w:rsidR="009B79E2" w:rsidRDefault="003D223F" w:rsidP="00FD11BC">
      <w:pPr>
        <w:pStyle w:val="Note"/>
      </w:pPr>
      <w:r>
        <w:t> </w:t>
      </w:r>
      <w:r w:rsidR="009B79E2" w:rsidRPr="009B79E2">
        <w:rPr>
          <w:noProof/>
        </w:rPr>
        <w:drawing>
          <wp:inline distT="0" distB="0" distL="0" distR="0" wp14:anchorId="1C30C39D" wp14:editId="483662C1">
            <wp:extent cx="6120130" cy="2826385"/>
            <wp:effectExtent l="0" t="0" r="0" b="0"/>
            <wp:docPr id="2119209070" name="Picture 2" descr="This figure contains three stacked bar charts that decompose economy-wide hours worked, output and labour productivity growth by industry. The figure highlights the three top contributors for each chart. Education and training; professional, scientific and technical services; and construction were the largest contributors to the increase in hours worked. Rental, hiring and real estate services; construction; and mining were the largest contributors to the increase in output growth. Information media and telecommunications; electricity, gas, water and waste services; and mining were the largest contributors to the decrease in productivity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09070" name="Picture 2" descr="This figure contains three stacked bar charts that decompose economy-wide hours worked, output and labour productivity growth by industry. The figure highlights the three top contributors for each chart. Education and training; professional, scientific and technical services; and construction were the largest contributors to the increase in hours worked. Rental, hiring and real estate services; construction; and mining were the largest contributors to the increase in output growth. Information media and telecommunications; electricity, gas, water and waste services; and mining were the largest contributors to the decrease in productivity growth."/>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130" cy="2826385"/>
                    </a:xfrm>
                    <a:prstGeom prst="rect">
                      <a:avLst/>
                    </a:prstGeom>
                    <a:noFill/>
                    <a:ln>
                      <a:noFill/>
                    </a:ln>
                  </pic:spPr>
                </pic:pic>
              </a:graphicData>
            </a:graphic>
          </wp:inline>
        </w:drawing>
      </w:r>
    </w:p>
    <w:p w14:paraId="111494F3" w14:textId="0AB9A897" w:rsidR="00FD11BC" w:rsidRDefault="00FD11BC" w:rsidP="00FD11BC">
      <w:pPr>
        <w:pStyle w:val="Note"/>
      </w:pPr>
      <w:r w:rsidRPr="00180E66">
        <w:rPr>
          <w:b/>
          <w:bCs/>
        </w:rPr>
        <w:t>a.</w:t>
      </w:r>
      <w:r>
        <w:t xml:space="preserve"> </w:t>
      </w:r>
      <w:r w:rsidRPr="00A205ED">
        <w:t xml:space="preserve">Labour productivity is estimated through dividing industry GVA by hours actually worked across 19 industries. </w:t>
      </w:r>
      <w:r w:rsidR="00DE016C" w:rsidRPr="00E3488B">
        <w:t>Total change aggregates the 19 industries' GVA per hour worked. Therefore, it is different to gross domestic product (GDP) per hour worked</w:t>
      </w:r>
      <w:r w:rsidR="00DE016C">
        <w:t xml:space="preserve">. </w:t>
      </w:r>
      <w:r>
        <w:rPr>
          <w:b/>
          <w:bCs/>
        </w:rPr>
        <w:t xml:space="preserve">b. </w:t>
      </w:r>
      <w:r w:rsidR="00DE016C">
        <w:t>Industry h</w:t>
      </w:r>
      <w:r>
        <w:t>ours worked uses the hours actually worked by industries in the quarterly labour account.</w:t>
      </w:r>
    </w:p>
    <w:p w14:paraId="757638F1" w14:textId="1A2C97B7" w:rsidR="00FD11BC" w:rsidRPr="00B0729D" w:rsidRDefault="00FD11BC" w:rsidP="00FD11BC">
      <w:pPr>
        <w:pStyle w:val="Source"/>
        <w:rPr>
          <w:spacing w:val="-2"/>
        </w:rPr>
      </w:pPr>
      <w:r w:rsidRPr="00B0729D">
        <w:rPr>
          <w:spacing w:val="-2"/>
        </w:rPr>
        <w:t>Source: Commission estimates using ABS (2023, Australian National Accounts: National Income, Expenditure and Product, June 2023, Cat. no.</w:t>
      </w:r>
      <w:r w:rsidR="00E05493">
        <w:rPr>
          <w:spacing w:val="-2"/>
        </w:rPr>
        <w:t xml:space="preserve"> </w:t>
      </w:r>
      <w:r w:rsidRPr="00B0729D">
        <w:rPr>
          <w:spacing w:val="-2"/>
        </w:rPr>
        <w:t>5206</w:t>
      </w:r>
      <w:r w:rsidR="00AB41B7" w:rsidRPr="00B0729D">
        <w:rPr>
          <w:spacing w:val="-2"/>
        </w:rPr>
        <w:t>.</w:t>
      </w:r>
      <w:r w:rsidRPr="00B0729D">
        <w:rPr>
          <w:spacing w:val="-2"/>
        </w:rPr>
        <w:t>0, table 1) and ABS (2023, Labour Account Australia, June 2023, industry summary table</w:t>
      </w:r>
      <w:r w:rsidR="00014B33">
        <w:rPr>
          <w:spacing w:val="-2"/>
        </w:rPr>
        <w:t>.</w:t>
      </w:r>
    </w:p>
    <w:p w14:paraId="1CE6730D" w14:textId="4EC80E5B" w:rsidR="00A44696" w:rsidRPr="000A7FAC" w:rsidRDefault="004A190D" w:rsidP="00454836">
      <w:pPr>
        <w:pStyle w:val="BodyText"/>
        <w:rPr>
          <w:spacing w:val="-2"/>
        </w:rPr>
      </w:pPr>
      <w:r w:rsidRPr="000A7FAC">
        <w:rPr>
          <w:spacing w:val="-2"/>
        </w:rPr>
        <w:t xml:space="preserve">Decomposing </w:t>
      </w:r>
      <w:r w:rsidR="64F014E5" w:rsidRPr="000A7FAC">
        <w:rPr>
          <w:spacing w:val="-2"/>
        </w:rPr>
        <w:t xml:space="preserve">the </w:t>
      </w:r>
      <w:r w:rsidRPr="000A7FAC">
        <w:rPr>
          <w:spacing w:val="-2"/>
        </w:rPr>
        <w:t xml:space="preserve">economy-wide growth in hours worked (figure 3) showed that </w:t>
      </w:r>
      <w:r w:rsidR="00746D8B" w:rsidRPr="000A7FAC">
        <w:rPr>
          <w:spacing w:val="-2"/>
        </w:rPr>
        <w:t>e</w:t>
      </w:r>
      <w:r w:rsidRPr="000A7FAC">
        <w:rPr>
          <w:spacing w:val="-2"/>
        </w:rPr>
        <w:t>ducation</w:t>
      </w:r>
      <w:r w:rsidR="007A54BE" w:rsidRPr="000A7FAC">
        <w:rPr>
          <w:spacing w:val="-2"/>
        </w:rPr>
        <w:t xml:space="preserve"> and training (P)</w:t>
      </w:r>
      <w:r w:rsidR="00746D8B" w:rsidRPr="000A7FAC">
        <w:rPr>
          <w:spacing w:val="-2"/>
        </w:rPr>
        <w:t>;</w:t>
      </w:r>
      <w:r w:rsidRPr="000A7FAC">
        <w:rPr>
          <w:spacing w:val="-2"/>
        </w:rPr>
        <w:t xml:space="preserve"> </w:t>
      </w:r>
      <w:r w:rsidR="00746D8B" w:rsidRPr="000A7FAC">
        <w:rPr>
          <w:spacing w:val="-2"/>
        </w:rPr>
        <w:t>c</w:t>
      </w:r>
      <w:r w:rsidRPr="000A7FAC">
        <w:rPr>
          <w:spacing w:val="-2"/>
        </w:rPr>
        <w:t xml:space="preserve">onstruction </w:t>
      </w:r>
      <w:r w:rsidR="007A54BE" w:rsidRPr="000A7FAC">
        <w:rPr>
          <w:spacing w:val="-2"/>
        </w:rPr>
        <w:t>(E)</w:t>
      </w:r>
      <w:r w:rsidR="00746D8B" w:rsidRPr="000A7FAC">
        <w:rPr>
          <w:spacing w:val="-2"/>
        </w:rPr>
        <w:t>;</w:t>
      </w:r>
      <w:r w:rsidR="007A54BE" w:rsidRPr="000A7FAC">
        <w:rPr>
          <w:spacing w:val="-2"/>
        </w:rPr>
        <w:t xml:space="preserve"> </w:t>
      </w:r>
      <w:r w:rsidRPr="000A7FAC">
        <w:rPr>
          <w:spacing w:val="-2"/>
        </w:rPr>
        <w:t xml:space="preserve">and </w:t>
      </w:r>
      <w:r w:rsidR="00746D8B" w:rsidRPr="000A7FAC">
        <w:rPr>
          <w:spacing w:val="-2"/>
        </w:rPr>
        <w:t>p</w:t>
      </w:r>
      <w:r w:rsidRPr="000A7FAC">
        <w:rPr>
          <w:spacing w:val="-2"/>
        </w:rPr>
        <w:t>rofessional, scientific and technical services</w:t>
      </w:r>
      <w:r w:rsidR="007A54BE" w:rsidRPr="000A7FAC">
        <w:rPr>
          <w:spacing w:val="-2"/>
        </w:rPr>
        <w:t xml:space="preserve"> (M)</w:t>
      </w:r>
      <w:r w:rsidRPr="000A7FAC">
        <w:rPr>
          <w:b/>
          <w:bCs/>
          <w:spacing w:val="-2"/>
        </w:rPr>
        <w:t xml:space="preserve"> </w:t>
      </w:r>
      <w:r w:rsidRPr="000A7FAC">
        <w:rPr>
          <w:spacing w:val="-2"/>
        </w:rPr>
        <w:t>were the largest contributors to growth in hours worked – contributing to over 40% of the aggregate increase. These industries represent a larger share of total hours worked in the Australian economy</w:t>
      </w:r>
      <w:r w:rsidR="00010185" w:rsidRPr="000A7FAC">
        <w:rPr>
          <w:spacing w:val="-2"/>
        </w:rPr>
        <w:t xml:space="preserve"> </w:t>
      </w:r>
      <w:r w:rsidRPr="000A7FAC">
        <w:rPr>
          <w:spacing w:val="-2"/>
        </w:rPr>
        <w:t>and therefore fluctuations in these industries drive total hours worked.</w:t>
      </w:r>
    </w:p>
    <w:p w14:paraId="1FDA3DD3" w14:textId="1231D5DE" w:rsidR="007606DE" w:rsidRDefault="007606DE" w:rsidP="007606DE">
      <w:pPr>
        <w:pStyle w:val="Heading4"/>
      </w:pPr>
      <w:r>
        <w:t>The quarterly trend in some industries deviated from the yearly trend</w:t>
      </w:r>
    </w:p>
    <w:p w14:paraId="12827BA8" w14:textId="77777777" w:rsidR="007606DE" w:rsidRPr="00FD09D1" w:rsidRDefault="007606DE" w:rsidP="007606DE">
      <w:pPr>
        <w:pStyle w:val="BodyText"/>
      </w:pPr>
      <w:r>
        <w:t xml:space="preserve">Quarterly statistics tend to fluctuate and short-term changes may deviate from the long-term trend. For example, industry-level revisions to productivity data can be large due to these quarterly fluctuations (appendix). Therefore, the Commission used average quarterly growth in labour productivity from the past four quarters to evaluate the year trend and highlight any notable deviations. </w:t>
      </w:r>
    </w:p>
    <w:p w14:paraId="32CE91C2" w14:textId="0F856BD8" w:rsidR="007606DE" w:rsidRDefault="007606DE" w:rsidP="007606DE">
      <w:pPr>
        <w:pStyle w:val="BodyText"/>
      </w:pPr>
      <w:r w:rsidRPr="00717EEA">
        <w:t xml:space="preserve">Despite </w:t>
      </w:r>
      <w:r>
        <w:t>a</w:t>
      </w:r>
      <w:r w:rsidRPr="00717EEA">
        <w:t xml:space="preserve"> </w:t>
      </w:r>
      <w:r>
        <w:t xml:space="preserve">large increase in hours worked </w:t>
      </w:r>
      <w:r w:rsidR="00154BA8">
        <w:t xml:space="preserve">that </w:t>
      </w:r>
      <w:r>
        <w:t xml:space="preserve">led to a </w:t>
      </w:r>
      <w:r w:rsidRPr="00717EEA">
        <w:t>drop in labo</w:t>
      </w:r>
      <w:r>
        <w:t>u</w:t>
      </w:r>
      <w:r w:rsidRPr="00717EEA">
        <w:t xml:space="preserve">r productivity </w:t>
      </w:r>
      <w:r>
        <w:t>for the information, media and telecommunications industry in</w:t>
      </w:r>
      <w:r w:rsidRPr="00717EEA">
        <w:t xml:space="preserve"> the </w:t>
      </w:r>
      <w:r w:rsidR="00B560C2">
        <w:t xml:space="preserve">June </w:t>
      </w:r>
      <w:r w:rsidRPr="00717EEA">
        <w:t>2023 quarter</w:t>
      </w:r>
      <w:r>
        <w:t>, the</w:t>
      </w:r>
      <w:r w:rsidRPr="00717EEA">
        <w:t xml:space="preserve"> industry </w:t>
      </w:r>
      <w:r>
        <w:t>experienced</w:t>
      </w:r>
      <w:r w:rsidRPr="00717EEA">
        <w:t xml:space="preserve"> the second-highest growth in labo</w:t>
      </w:r>
      <w:r>
        <w:t>u</w:t>
      </w:r>
      <w:r w:rsidRPr="00717EEA">
        <w:t xml:space="preserve">r productivity throughout </w:t>
      </w:r>
      <w:r w:rsidRPr="00A1633D">
        <w:t>20</w:t>
      </w:r>
      <w:r>
        <w:t>22</w:t>
      </w:r>
      <w:r>
        <w:noBreakHyphen/>
      </w:r>
      <w:r w:rsidRPr="00A1633D">
        <w:t>23</w:t>
      </w:r>
      <w:r w:rsidR="007F73F5">
        <w:t>;</w:t>
      </w:r>
      <w:r w:rsidRPr="00717EEA">
        <w:t xml:space="preserve"> averaging a </w:t>
      </w:r>
      <w:r>
        <w:t>1</w:t>
      </w:r>
      <w:r w:rsidRPr="00717EEA">
        <w:t>% increase over the past four quarters</w:t>
      </w:r>
      <w:r>
        <w:t xml:space="preserve"> (appendix)</w:t>
      </w:r>
      <w:r w:rsidRPr="00717EEA">
        <w:t xml:space="preserve">. This growth </w:t>
      </w:r>
      <w:r>
        <w:t>might reflect</w:t>
      </w:r>
      <w:r w:rsidRPr="00717EEA">
        <w:t xml:space="preserve"> the sustained impact of increased remote working arrangements and improved telecommunication infrastructure that emerged during the COVID-19 pandemic</w:t>
      </w:r>
      <w:r>
        <w:t xml:space="preserve"> </w:t>
      </w:r>
      <w:r w:rsidRPr="00220F5E">
        <w:rPr>
          <w:rFonts w:ascii="Arial" w:hAnsi="Arial" w:cs="Arial"/>
          <w:szCs w:val="24"/>
        </w:rPr>
        <w:t>(PC 2023, p. 11)</w:t>
      </w:r>
      <w:r w:rsidRPr="00717EEA">
        <w:t>.</w:t>
      </w:r>
    </w:p>
    <w:p w14:paraId="39BA7C05" w14:textId="608D1AC0" w:rsidR="007606DE" w:rsidRPr="00B94858" w:rsidRDefault="007606DE" w:rsidP="007606DE">
      <w:pPr>
        <w:pStyle w:val="BodyText"/>
        <w:rPr>
          <w:spacing w:val="-2"/>
        </w:rPr>
      </w:pPr>
      <w:r w:rsidRPr="00B94858">
        <w:rPr>
          <w:spacing w:val="-2"/>
        </w:rPr>
        <w:t xml:space="preserve">Similarly, the </w:t>
      </w:r>
      <w:r w:rsidR="00021D75" w:rsidRPr="00B94858">
        <w:rPr>
          <w:spacing w:val="-2"/>
        </w:rPr>
        <w:t>w</w:t>
      </w:r>
      <w:r w:rsidRPr="00B94858">
        <w:rPr>
          <w:spacing w:val="-2"/>
        </w:rPr>
        <w:t>holesale trade industry had a small increase in labour productivity in the 2023 June quarter</w:t>
      </w:r>
      <w:r w:rsidR="002873D4" w:rsidRPr="00B94858">
        <w:rPr>
          <w:spacing w:val="-2"/>
        </w:rPr>
        <w:t>,</w:t>
      </w:r>
      <w:r w:rsidR="00353AF8" w:rsidRPr="00B94858">
        <w:rPr>
          <w:spacing w:val="-2"/>
        </w:rPr>
        <w:t xml:space="preserve"> but</w:t>
      </w:r>
      <w:r w:rsidRPr="00B94858">
        <w:rPr>
          <w:spacing w:val="-2"/>
        </w:rPr>
        <w:t xml:space="preserve"> had the second-largest fall in labour productivity throughout 2022</w:t>
      </w:r>
      <w:r w:rsidRPr="00B94858">
        <w:rPr>
          <w:spacing w:val="-2"/>
        </w:rPr>
        <w:noBreakHyphen/>
        <w:t>23</w:t>
      </w:r>
      <w:r w:rsidR="00353AF8" w:rsidRPr="00B94858">
        <w:rPr>
          <w:spacing w:val="-2"/>
        </w:rPr>
        <w:t>,</w:t>
      </w:r>
      <w:r w:rsidRPr="00B94858">
        <w:rPr>
          <w:spacing w:val="-2"/>
        </w:rPr>
        <w:t xml:space="preserve"> averaging a 2.5% decrease over the past </w:t>
      </w:r>
      <w:r w:rsidRPr="00B94858">
        <w:rPr>
          <w:spacing w:val="-2"/>
        </w:rPr>
        <w:lastRenderedPageBreak/>
        <w:t xml:space="preserve">four quarters (appendix). This decline was due to an increased number of hours worked, accompanied by stagnating output growth because of weakening retail demand for some goods </w:t>
      </w:r>
      <w:r w:rsidRPr="00B94858">
        <w:rPr>
          <w:rFonts w:cs="Arial"/>
          <w:spacing w:val="-2"/>
          <w:szCs w:val="24"/>
        </w:rPr>
        <w:t>(ABS 2023b)</w:t>
      </w:r>
      <w:r w:rsidRPr="00B94858">
        <w:rPr>
          <w:spacing w:val="-2"/>
        </w:rPr>
        <w:t>.</w:t>
      </w:r>
    </w:p>
    <w:p w14:paraId="6130816A" w14:textId="3CA8F799" w:rsidR="000B2C4A" w:rsidRDefault="000B2C4A" w:rsidP="000B2C4A">
      <w:pPr>
        <w:pStyle w:val="Heading4"/>
      </w:pPr>
      <w:r>
        <w:t>Explaining the increase in aggregate hours worked</w:t>
      </w:r>
    </w:p>
    <w:p w14:paraId="0EA79F84" w14:textId="77777777" w:rsidR="00E81A2A" w:rsidRDefault="00E81A2A" w:rsidP="00E81A2A">
      <w:pPr>
        <w:pStyle w:val="BodyText"/>
      </w:pPr>
      <w:r>
        <w:t>Three factors could help explain the increase in aggregate hours worked.</w:t>
      </w:r>
    </w:p>
    <w:p w14:paraId="6A5A0149" w14:textId="1955AC09" w:rsidR="00A43D76" w:rsidRPr="00C43578" w:rsidRDefault="00E81A2A" w:rsidP="00842A41">
      <w:pPr>
        <w:pStyle w:val="ListNumber"/>
      </w:pPr>
      <w:r w:rsidRPr="764B42FE">
        <w:rPr>
          <w:b/>
          <w:bCs/>
        </w:rPr>
        <w:t xml:space="preserve">Cost-of-living pressures </w:t>
      </w:r>
      <w:r w:rsidR="64D71149" w:rsidRPr="764B42FE">
        <w:rPr>
          <w:b/>
          <w:bCs/>
        </w:rPr>
        <w:t xml:space="preserve">and reductions in real household net wealth </w:t>
      </w:r>
      <w:r>
        <w:t>– high</w:t>
      </w:r>
      <w:r w:rsidR="1AA3BF10">
        <w:t xml:space="preserve"> </w:t>
      </w:r>
      <w:r>
        <w:t xml:space="preserve">inflation </w:t>
      </w:r>
      <w:r w:rsidR="1847F812">
        <w:t xml:space="preserve">rates </w:t>
      </w:r>
      <w:r>
        <w:t>and interest rates</w:t>
      </w:r>
      <w:r w:rsidR="5F857722">
        <w:t xml:space="preserve"> erode</w:t>
      </w:r>
      <w:r>
        <w:t xml:space="preserve"> </w:t>
      </w:r>
      <w:r w:rsidR="36AE520D">
        <w:t xml:space="preserve">the real value of </w:t>
      </w:r>
      <w:r w:rsidR="6B3DA7AD">
        <w:t>household net wealth</w:t>
      </w:r>
      <w:r w:rsidR="1BF858D9">
        <w:t xml:space="preserve"> </w:t>
      </w:r>
      <w:r w:rsidR="000D3DF7" w:rsidRPr="000D3DF7">
        <w:rPr>
          <w:rFonts w:ascii="Arial" w:hAnsi="Arial" w:cs="Arial"/>
          <w:szCs w:val="24"/>
        </w:rPr>
        <w:t>(RBA 2023a)</w:t>
      </w:r>
      <w:r w:rsidR="6B3DA7AD">
        <w:t xml:space="preserve">. </w:t>
      </w:r>
      <w:r w:rsidR="62BFDEE1">
        <w:t>T</w:t>
      </w:r>
      <w:r>
        <w:t xml:space="preserve">he household saving ratio </w:t>
      </w:r>
      <w:r w:rsidR="5298E93C">
        <w:t xml:space="preserve">has fallen </w:t>
      </w:r>
      <w:r>
        <w:t xml:space="preserve">to </w:t>
      </w:r>
      <w:r w:rsidR="5C424AD8">
        <w:t xml:space="preserve">its </w:t>
      </w:r>
      <w:r>
        <w:t xml:space="preserve">lowest level since June 2008 </w:t>
      </w:r>
      <w:r w:rsidRPr="764B42FE">
        <w:rPr>
          <w:rFonts w:ascii="Arial" w:hAnsi="Arial" w:cs="Arial"/>
        </w:rPr>
        <w:t>(ABS 2023b)</w:t>
      </w:r>
      <w:r w:rsidR="01BF215A" w:rsidRPr="764B42FE">
        <w:rPr>
          <w:rFonts w:ascii="Arial" w:hAnsi="Arial" w:cs="Arial"/>
        </w:rPr>
        <w:t xml:space="preserve">.  As </w:t>
      </w:r>
      <w:r>
        <w:t xml:space="preserve">cost-of-living pressures </w:t>
      </w:r>
      <w:r w:rsidR="62B095DC">
        <w:t xml:space="preserve">bite further, </w:t>
      </w:r>
      <w:r>
        <w:t xml:space="preserve">workers </w:t>
      </w:r>
      <w:r w:rsidR="6C9ED1BC">
        <w:t xml:space="preserve">may </w:t>
      </w:r>
      <w:r w:rsidR="1D999239">
        <w:t>respond</w:t>
      </w:r>
      <w:r w:rsidR="5BDAC228">
        <w:t xml:space="preserve"> </w:t>
      </w:r>
      <w:r w:rsidR="728F4147">
        <w:t xml:space="preserve">to this negative real wealth shock </w:t>
      </w:r>
      <w:r w:rsidR="1D999239">
        <w:t xml:space="preserve">by </w:t>
      </w:r>
      <w:r w:rsidR="746E3C05">
        <w:t xml:space="preserve">seeking to </w:t>
      </w:r>
      <w:r>
        <w:t>work</w:t>
      </w:r>
      <w:r w:rsidR="448BF472">
        <w:t xml:space="preserve"> </w:t>
      </w:r>
      <w:r>
        <w:t xml:space="preserve">more hours to </w:t>
      </w:r>
      <w:r w:rsidR="6C30A279">
        <w:t xml:space="preserve">try to </w:t>
      </w:r>
      <w:r>
        <w:t>maintain a reasonable standard of living</w:t>
      </w:r>
      <w:r w:rsidR="46380653">
        <w:t xml:space="preserve"> over time</w:t>
      </w:r>
      <w:r>
        <w:t xml:space="preserve">. At an industry level, the highest increases in hours worked </w:t>
      </w:r>
      <w:r w:rsidR="251524DA">
        <w:t xml:space="preserve">were </w:t>
      </w:r>
      <w:r>
        <w:t xml:space="preserve">in industries where </w:t>
      </w:r>
      <w:r w:rsidR="45C2B241">
        <w:t xml:space="preserve">it is </w:t>
      </w:r>
      <w:r w:rsidR="0CA60C06">
        <w:t xml:space="preserve">relatively easier </w:t>
      </w:r>
      <w:r w:rsidR="45C2B241">
        <w:t xml:space="preserve">for this to occur </w:t>
      </w:r>
      <w:r>
        <w:t>(</w:t>
      </w:r>
      <w:r w:rsidR="0063082A">
        <w:t>c</w:t>
      </w:r>
      <w:r>
        <w:t xml:space="preserve">onstruction, </w:t>
      </w:r>
      <w:r w:rsidR="0063082A">
        <w:t>m</w:t>
      </w:r>
      <w:r>
        <w:t xml:space="preserve">anufacturing, </w:t>
      </w:r>
      <w:r w:rsidR="0063082A">
        <w:t>e</w:t>
      </w:r>
      <w:r>
        <w:t xml:space="preserve">ducation, </w:t>
      </w:r>
      <w:r w:rsidR="0063082A">
        <w:t>a</w:t>
      </w:r>
      <w:r>
        <w:t xml:space="preserve">rts) as opposed to administrative and support services where hours are more likely set by employers, and </w:t>
      </w:r>
      <w:r w:rsidR="193AF2DE">
        <w:t xml:space="preserve">where </w:t>
      </w:r>
      <w:r>
        <w:t>hours worked declined</w:t>
      </w:r>
      <w:r w:rsidR="005A2F9D">
        <w:t>.</w:t>
      </w:r>
    </w:p>
    <w:p w14:paraId="29B24493" w14:textId="65B586D8" w:rsidR="00E81A2A" w:rsidRDefault="00E81A2A" w:rsidP="00842A41">
      <w:pPr>
        <w:pStyle w:val="ListNumber"/>
      </w:pPr>
      <w:r w:rsidRPr="764B42FE">
        <w:rPr>
          <w:b/>
          <w:bCs/>
        </w:rPr>
        <w:t>A tight labour market</w:t>
      </w:r>
      <w:r>
        <w:t xml:space="preserve"> – the percentage of the population employed reached a historically high level in June 2023 </w:t>
      </w:r>
      <w:r w:rsidRPr="764B42FE">
        <w:rPr>
          <w:rFonts w:ascii="Arial" w:hAnsi="Arial" w:cs="Arial"/>
        </w:rPr>
        <w:t>(ABS 2023a)</w:t>
      </w:r>
      <w:r>
        <w:t xml:space="preserve">. This drove a rise in hours worked as more people entered work and more people worked longer. </w:t>
      </w:r>
      <w:r w:rsidR="071DCD10">
        <w:t>A</w:t>
      </w:r>
      <w:r>
        <w:t xml:space="preserve">ll else </w:t>
      </w:r>
      <w:r w:rsidR="451D6925">
        <w:t xml:space="preserve">being </w:t>
      </w:r>
      <w:r>
        <w:t xml:space="preserve">equal, new entrants </w:t>
      </w:r>
      <w:r w:rsidR="039B5BC5">
        <w:t xml:space="preserve">and more marginal workers </w:t>
      </w:r>
      <w:r>
        <w:t xml:space="preserve">would have – on average – lower skills </w:t>
      </w:r>
      <w:r w:rsidRPr="764B42FE">
        <w:rPr>
          <w:rFonts w:ascii="Arial" w:hAnsi="Arial" w:cs="Arial"/>
        </w:rPr>
        <w:t>(PC 2022, p. 2)</w:t>
      </w:r>
      <w:r>
        <w:t xml:space="preserve"> and there would be on average less capital per worker, thereby reducing </w:t>
      </w:r>
      <w:r w:rsidR="3BD5788D">
        <w:t xml:space="preserve">measured </w:t>
      </w:r>
      <w:r>
        <w:t>productivity</w:t>
      </w:r>
      <w:r w:rsidR="3B57CB10">
        <w:t xml:space="preserve">, at least in the short </w:t>
      </w:r>
      <w:r w:rsidR="002C262B">
        <w:t>term</w:t>
      </w:r>
      <w:r>
        <w:t>.</w:t>
      </w:r>
    </w:p>
    <w:p w14:paraId="0393563F" w14:textId="49D76A41" w:rsidR="00CF2F83" w:rsidRDefault="00E81A2A" w:rsidP="00CF2F83">
      <w:pPr>
        <w:pStyle w:val="ListNumber"/>
      </w:pPr>
      <w:r w:rsidRPr="764B42FE">
        <w:rPr>
          <w:b/>
          <w:bCs/>
        </w:rPr>
        <w:t>The COVID-19 pandemic</w:t>
      </w:r>
      <w:r>
        <w:t xml:space="preserve"> – the decline in productivity since 2022 in part reflects an unwinding of the measured increase in productivity due to the COVID-19 pandemic</w:t>
      </w:r>
      <w:r w:rsidR="3CA5E640">
        <w:t>. However,</w:t>
      </w:r>
      <w:r>
        <w:t xml:space="preserve"> with productivity now at its lowest level since March 2016</w:t>
      </w:r>
      <w:r w:rsidR="006E5748">
        <w:t>, this can only be part of the explanation</w:t>
      </w:r>
      <w:r>
        <w:t xml:space="preserve">. As the Productivity Commission has previously noted, the pandemic caused a short-term measured increase in productivity from 2020 to 2022 because the sectors that were closed down or shrunk by restrictions had lower productivity </w:t>
      </w:r>
      <w:r w:rsidRPr="764B42FE">
        <w:rPr>
          <w:rFonts w:ascii="Arial" w:hAnsi="Arial" w:cs="Arial"/>
        </w:rPr>
        <w:t>(PC 2023, pp. 5–6)</w:t>
      </w:r>
      <w:r>
        <w:t>. As COVID-19 restrictions unwound in 2021</w:t>
      </w:r>
      <w:r w:rsidR="002873D4">
        <w:t>-</w:t>
      </w:r>
      <w:r>
        <w:t>22, less productive industries and workers returned to work. This may have caused hours worked to grow faster than output and the end of the COVID-19 ‘productivity bubble’</w:t>
      </w:r>
      <w:r w:rsidR="00A721D1">
        <w:t>.</w:t>
      </w:r>
    </w:p>
    <w:p w14:paraId="6CAA547C" w14:textId="5F9197E8" w:rsidR="00F64AB1" w:rsidRPr="00610627" w:rsidRDefault="00F64AB1" w:rsidP="00B07F39">
      <w:pPr>
        <w:pStyle w:val="Heading2-nonumber"/>
      </w:pPr>
      <w:bookmarkStart w:id="2" w:name="_Toc78901540"/>
      <w:bookmarkStart w:id="3" w:name="_Toc147408053"/>
      <w:r w:rsidRPr="00610627">
        <w:t>Abbreviations</w:t>
      </w:r>
      <w:bookmarkEnd w:id="2"/>
      <w:bookmarkEnd w:id="3"/>
    </w:p>
    <w:tbl>
      <w:tblPr>
        <w:tblW w:w="5000" w:type="pct"/>
        <w:tblBorders>
          <w:bottom w:val="single" w:sz="4" w:space="0" w:color="B3B3B3"/>
          <w:insideH w:val="single" w:sz="4" w:space="0" w:color="B3B3B3"/>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Aaf&quot;:false}"/>
      </w:tblPr>
      <w:tblGrid>
        <w:gridCol w:w="1843"/>
        <w:gridCol w:w="7795"/>
      </w:tblGrid>
      <w:tr w:rsidR="00F64AB1" w:rsidRPr="00A576A1" w14:paraId="791D105B" w14:textId="77777777" w:rsidTr="008F00DD">
        <w:tc>
          <w:tcPr>
            <w:tcW w:w="956" w:type="pct"/>
            <w:tcBorders>
              <w:top w:val="single" w:sz="4" w:space="0" w:color="B3B3B3"/>
              <w:bottom w:val="nil"/>
            </w:tcBorders>
            <w:shd w:val="clear" w:color="auto" w:fill="FFFFFF" w:themeFill="background1"/>
          </w:tcPr>
          <w:p w14:paraId="5D780312" w14:textId="77777777" w:rsidR="00F64AB1" w:rsidRPr="00AB78F0" w:rsidRDefault="00F64AB1" w:rsidP="008F00DD">
            <w:pPr>
              <w:spacing w:before="45" w:after="45"/>
              <w:ind w:right="108"/>
              <w:rPr>
                <w:rFonts w:ascii="Arial (Body)" w:hAnsi="Arial (Body)"/>
                <w:b/>
                <w:bCs/>
                <w:color w:val="265A9A" w:themeColor="background2"/>
                <w:sz w:val="18"/>
              </w:rPr>
            </w:pPr>
            <w:r w:rsidRPr="00AB78F0">
              <w:rPr>
                <w:b/>
                <w:bCs/>
                <w:color w:val="265A9A" w:themeColor="background2"/>
              </w:rPr>
              <w:t>ABS</w:t>
            </w:r>
          </w:p>
        </w:tc>
        <w:tc>
          <w:tcPr>
            <w:tcW w:w="4044" w:type="pct"/>
            <w:tcBorders>
              <w:top w:val="single" w:sz="4" w:space="0" w:color="B3B3B3"/>
              <w:bottom w:val="nil"/>
            </w:tcBorders>
            <w:shd w:val="clear" w:color="auto" w:fill="FFFFFF" w:themeFill="background1"/>
          </w:tcPr>
          <w:p w14:paraId="601AA447" w14:textId="77777777" w:rsidR="00F64AB1" w:rsidRDefault="00F64AB1" w:rsidP="008F00DD">
            <w:pPr>
              <w:spacing w:before="45" w:after="45"/>
              <w:ind w:right="108"/>
              <w:rPr>
                <w:rFonts w:ascii="Arial (Body)" w:hAnsi="Arial (Body)"/>
                <w:color w:val="000000"/>
                <w:sz w:val="18"/>
              </w:rPr>
            </w:pPr>
            <w:r w:rsidRPr="000F6822">
              <w:t>Australian Bureau of Statistics</w:t>
            </w:r>
          </w:p>
        </w:tc>
      </w:tr>
      <w:tr w:rsidR="00F64AB1" w:rsidRPr="00A576A1" w14:paraId="51FCB043" w14:textId="77777777" w:rsidTr="008F00DD">
        <w:tc>
          <w:tcPr>
            <w:tcW w:w="956" w:type="pct"/>
            <w:tcBorders>
              <w:top w:val="nil"/>
              <w:bottom w:val="nil"/>
            </w:tcBorders>
            <w:shd w:val="clear" w:color="auto" w:fill="F2F2F2" w:themeFill="background1" w:themeFillShade="F2"/>
          </w:tcPr>
          <w:p w14:paraId="6B0967B8" w14:textId="77777777" w:rsidR="00F64AB1" w:rsidRPr="00AB78F0" w:rsidRDefault="00F64AB1" w:rsidP="008F00DD">
            <w:pPr>
              <w:tabs>
                <w:tab w:val="left" w:pos="978"/>
              </w:tabs>
              <w:spacing w:before="45" w:after="45"/>
              <w:ind w:right="108"/>
              <w:rPr>
                <w:rFonts w:ascii="Arial (Body)" w:hAnsi="Arial (Body)"/>
                <w:b/>
                <w:bCs/>
                <w:color w:val="265A9A" w:themeColor="background2"/>
                <w:sz w:val="18"/>
              </w:rPr>
            </w:pPr>
            <w:r w:rsidRPr="00AB78F0">
              <w:rPr>
                <w:b/>
                <w:bCs/>
                <w:color w:val="265A9A" w:themeColor="background2"/>
              </w:rPr>
              <w:t>ANZSIC</w:t>
            </w:r>
          </w:p>
        </w:tc>
        <w:tc>
          <w:tcPr>
            <w:tcW w:w="4044" w:type="pct"/>
            <w:tcBorders>
              <w:top w:val="nil"/>
              <w:bottom w:val="nil"/>
            </w:tcBorders>
            <w:shd w:val="clear" w:color="auto" w:fill="F2F2F2" w:themeFill="background1" w:themeFillShade="F2"/>
          </w:tcPr>
          <w:p w14:paraId="62DCF700" w14:textId="77777777" w:rsidR="00F64AB1" w:rsidRDefault="00F64AB1" w:rsidP="008F00DD">
            <w:pPr>
              <w:spacing w:before="45" w:after="45"/>
              <w:ind w:right="108"/>
              <w:rPr>
                <w:rFonts w:ascii="Arial (Body)" w:hAnsi="Arial (Body)"/>
                <w:color w:val="000000"/>
                <w:sz w:val="18"/>
              </w:rPr>
            </w:pPr>
            <w:r w:rsidRPr="000F6822">
              <w:t>Australian and New Zealand Standard Industrial Classification</w:t>
            </w:r>
          </w:p>
        </w:tc>
      </w:tr>
      <w:tr w:rsidR="00F64AB1" w:rsidRPr="00A576A1" w14:paraId="3CB3C603" w14:textId="77777777" w:rsidTr="008F00DD">
        <w:tc>
          <w:tcPr>
            <w:tcW w:w="956" w:type="pct"/>
            <w:tcBorders>
              <w:top w:val="nil"/>
              <w:bottom w:val="nil"/>
            </w:tcBorders>
            <w:shd w:val="clear" w:color="auto" w:fill="FFFFFF" w:themeFill="background1"/>
          </w:tcPr>
          <w:p w14:paraId="6602DE71" w14:textId="77777777" w:rsidR="00F64AB1" w:rsidRPr="00AB78F0" w:rsidRDefault="00F64AB1" w:rsidP="008F00DD">
            <w:pPr>
              <w:spacing w:before="45" w:after="45"/>
              <w:ind w:right="108"/>
              <w:rPr>
                <w:rFonts w:ascii="Arial (Body)" w:hAnsi="Arial (Body)"/>
                <w:b/>
                <w:bCs/>
                <w:color w:val="265A9A" w:themeColor="background2"/>
                <w:sz w:val="18"/>
              </w:rPr>
            </w:pPr>
            <w:r w:rsidRPr="00AB78F0">
              <w:rPr>
                <w:b/>
                <w:bCs/>
                <w:color w:val="265A9A" w:themeColor="background2"/>
              </w:rPr>
              <w:t>GDP</w:t>
            </w:r>
          </w:p>
        </w:tc>
        <w:tc>
          <w:tcPr>
            <w:tcW w:w="4044" w:type="pct"/>
            <w:tcBorders>
              <w:top w:val="nil"/>
              <w:bottom w:val="nil"/>
            </w:tcBorders>
            <w:shd w:val="clear" w:color="auto" w:fill="FFFFFF" w:themeFill="background1"/>
          </w:tcPr>
          <w:p w14:paraId="171C88AB" w14:textId="77777777" w:rsidR="00F64AB1" w:rsidRDefault="00F64AB1" w:rsidP="008F00DD">
            <w:pPr>
              <w:spacing w:before="45" w:after="45"/>
              <w:ind w:right="108"/>
              <w:rPr>
                <w:rFonts w:ascii="Arial (Body)" w:hAnsi="Arial (Body)"/>
                <w:color w:val="000000"/>
                <w:sz w:val="18"/>
              </w:rPr>
            </w:pPr>
            <w:r>
              <w:t>Gross Domestic Product</w:t>
            </w:r>
          </w:p>
        </w:tc>
      </w:tr>
      <w:tr w:rsidR="00F64AB1" w:rsidRPr="00A576A1" w14:paraId="05C9F9C7" w14:textId="77777777" w:rsidTr="008F00DD">
        <w:tc>
          <w:tcPr>
            <w:tcW w:w="956" w:type="pct"/>
            <w:tcBorders>
              <w:top w:val="nil"/>
              <w:bottom w:val="nil"/>
            </w:tcBorders>
            <w:shd w:val="clear" w:color="auto" w:fill="F2F2F2" w:themeFill="background1" w:themeFillShade="F2"/>
          </w:tcPr>
          <w:p w14:paraId="57C03C47" w14:textId="77777777" w:rsidR="00F64AB1" w:rsidRPr="00AB78F0" w:rsidRDefault="00F64AB1" w:rsidP="008F00DD">
            <w:pPr>
              <w:spacing w:before="45" w:after="45"/>
              <w:ind w:right="108"/>
              <w:rPr>
                <w:rFonts w:ascii="Arial (Body)" w:hAnsi="Arial (Body)"/>
                <w:b/>
                <w:bCs/>
                <w:color w:val="265A9A" w:themeColor="background2"/>
                <w:sz w:val="18"/>
              </w:rPr>
            </w:pPr>
            <w:r w:rsidRPr="00AB78F0">
              <w:rPr>
                <w:b/>
                <w:bCs/>
                <w:color w:val="265A9A" w:themeColor="background2"/>
              </w:rPr>
              <w:t>GVA</w:t>
            </w:r>
          </w:p>
        </w:tc>
        <w:tc>
          <w:tcPr>
            <w:tcW w:w="4044" w:type="pct"/>
            <w:tcBorders>
              <w:top w:val="nil"/>
              <w:bottom w:val="nil"/>
            </w:tcBorders>
            <w:shd w:val="clear" w:color="auto" w:fill="F2F2F2" w:themeFill="background1" w:themeFillShade="F2"/>
          </w:tcPr>
          <w:p w14:paraId="04D54BCF" w14:textId="77777777" w:rsidR="00F64AB1" w:rsidRDefault="00F64AB1" w:rsidP="008F00DD">
            <w:pPr>
              <w:spacing w:before="45" w:after="45"/>
              <w:ind w:right="108"/>
              <w:rPr>
                <w:rFonts w:ascii="Arial (Body)" w:hAnsi="Arial (Body)"/>
                <w:color w:val="000000"/>
                <w:sz w:val="18"/>
              </w:rPr>
            </w:pPr>
            <w:r>
              <w:t>Gross Value Added</w:t>
            </w:r>
          </w:p>
        </w:tc>
      </w:tr>
      <w:tr w:rsidR="00F64AB1" w:rsidRPr="00A576A1" w14:paraId="588DFFA8" w14:textId="77777777" w:rsidTr="008F00DD">
        <w:tc>
          <w:tcPr>
            <w:tcW w:w="956" w:type="pct"/>
            <w:tcBorders>
              <w:top w:val="nil"/>
              <w:bottom w:val="nil"/>
            </w:tcBorders>
            <w:shd w:val="clear" w:color="auto" w:fill="FFFFFF" w:themeFill="background1"/>
          </w:tcPr>
          <w:p w14:paraId="307FF5E6" w14:textId="77777777" w:rsidR="00F64AB1" w:rsidRPr="00AB78F0" w:rsidRDefault="00F64AB1" w:rsidP="008F00DD">
            <w:pPr>
              <w:spacing w:before="45" w:after="45"/>
              <w:ind w:right="108"/>
              <w:rPr>
                <w:rFonts w:ascii="Arial (Body)" w:hAnsi="Arial (Body)"/>
                <w:b/>
                <w:bCs/>
                <w:color w:val="265A9A" w:themeColor="background2"/>
                <w:sz w:val="18"/>
              </w:rPr>
            </w:pPr>
            <w:r w:rsidRPr="00AB78F0">
              <w:rPr>
                <w:b/>
                <w:bCs/>
                <w:color w:val="265A9A" w:themeColor="background2"/>
              </w:rPr>
              <w:t>PC</w:t>
            </w:r>
          </w:p>
        </w:tc>
        <w:tc>
          <w:tcPr>
            <w:tcW w:w="4044" w:type="pct"/>
            <w:tcBorders>
              <w:top w:val="nil"/>
              <w:bottom w:val="nil"/>
            </w:tcBorders>
            <w:shd w:val="clear" w:color="auto" w:fill="FFFFFF" w:themeFill="background1"/>
          </w:tcPr>
          <w:p w14:paraId="380951A5" w14:textId="77777777" w:rsidR="00F64AB1" w:rsidRDefault="00F64AB1" w:rsidP="008F00DD">
            <w:pPr>
              <w:spacing w:before="45" w:after="45"/>
              <w:ind w:right="108"/>
              <w:rPr>
                <w:rFonts w:ascii="Arial (Body)" w:hAnsi="Arial (Body)"/>
                <w:color w:val="000000"/>
                <w:sz w:val="18"/>
              </w:rPr>
            </w:pPr>
            <w:r>
              <w:t>Productivity Commission</w:t>
            </w:r>
          </w:p>
        </w:tc>
      </w:tr>
    </w:tbl>
    <w:p w14:paraId="5062A94D" w14:textId="77777777" w:rsidR="00217DF1" w:rsidRDefault="00217DF1">
      <w:pPr>
        <w:spacing w:before="0" w:after="160" w:line="259" w:lineRule="auto"/>
        <w:rPr>
          <w:rFonts w:asciiTheme="majorHAnsi" w:eastAsiaTheme="majorEastAsia" w:hAnsiTheme="majorHAnsi" w:cstheme="majorBidi"/>
          <w:sz w:val="30"/>
          <w:szCs w:val="60"/>
        </w:rPr>
      </w:pPr>
      <w:bookmarkStart w:id="4" w:name="_Toc147408054"/>
      <w:r>
        <w:br w:type="page"/>
      </w:r>
    </w:p>
    <w:p w14:paraId="44048436" w14:textId="17346711" w:rsidR="004E7EAB" w:rsidRPr="004E7EAB" w:rsidRDefault="00075439" w:rsidP="00C67941">
      <w:pPr>
        <w:pStyle w:val="Heading2-nonumber"/>
      </w:pPr>
      <w:r>
        <w:lastRenderedPageBreak/>
        <w:t>R</w:t>
      </w:r>
      <w:r w:rsidR="00A91551">
        <w:t>eference</w:t>
      </w:r>
      <w:r w:rsidR="00B60D93">
        <w:t>s</w:t>
      </w:r>
      <w:bookmarkEnd w:id="4"/>
    </w:p>
    <w:p w14:paraId="03F04AFC" w14:textId="77777777" w:rsidR="00975B19" w:rsidRDefault="00975B19" w:rsidP="000939D7">
      <w:pPr>
        <w:pStyle w:val="Bibliography"/>
        <w:spacing w:before="0" w:after="60" w:line="200" w:lineRule="exact"/>
        <w:ind w:left="0" w:firstLine="0"/>
        <w:sectPr w:rsidR="00975B19" w:rsidSect="004B02F3">
          <w:pgSz w:w="11906" w:h="16838" w:code="9"/>
          <w:pgMar w:top="1134" w:right="1134" w:bottom="1134" w:left="1134" w:header="794" w:footer="510" w:gutter="0"/>
          <w:cols w:space="708"/>
          <w:docGrid w:linePitch="360"/>
        </w:sectPr>
      </w:pPr>
    </w:p>
    <w:p w14:paraId="69D84F14" w14:textId="79580B00" w:rsidR="000728DC" w:rsidRPr="007F0A51" w:rsidRDefault="000728DC" w:rsidP="00733099">
      <w:pPr>
        <w:pStyle w:val="Bibliography"/>
        <w:spacing w:before="0" w:after="60" w:line="200" w:lineRule="exact"/>
        <w:ind w:left="0" w:firstLine="0"/>
        <w:rPr>
          <w:rFonts w:ascii="Arial" w:hAnsi="Arial" w:cs="Arial"/>
          <w:spacing w:val="-2"/>
          <w:sz w:val="16"/>
        </w:rPr>
      </w:pPr>
      <w:r w:rsidRPr="007F0A51">
        <w:rPr>
          <w:rFonts w:ascii="Arial" w:hAnsi="Arial" w:cs="Arial"/>
          <w:spacing w:val="-2"/>
          <w:sz w:val="16"/>
        </w:rPr>
        <w:t xml:space="preserve">ABS (Australian Bureau of Statistics) 2023a, </w:t>
      </w:r>
      <w:r w:rsidRPr="007F0A51">
        <w:rPr>
          <w:rFonts w:ascii="Arial" w:hAnsi="Arial" w:cs="Arial"/>
          <w:i/>
          <w:iCs/>
          <w:spacing w:val="-2"/>
          <w:sz w:val="16"/>
        </w:rPr>
        <w:t>11 Things That Happened in the Australian Economy During the June Quarter</w:t>
      </w:r>
      <w:r w:rsidRPr="007F0A51">
        <w:rPr>
          <w:rFonts w:ascii="Arial" w:hAnsi="Arial" w:cs="Arial"/>
          <w:spacing w:val="-2"/>
          <w:sz w:val="16"/>
        </w:rPr>
        <w:t>, Australian Bureau of Statistics,</w:t>
      </w:r>
      <w:r w:rsidR="004938DD">
        <w:rPr>
          <w:rFonts w:ascii="Arial" w:hAnsi="Arial" w:cs="Arial"/>
          <w:spacing w:val="-2"/>
          <w:sz w:val="16"/>
        </w:rPr>
        <w:t xml:space="preserve"> </w:t>
      </w:r>
      <w:r w:rsidRPr="007F0A51">
        <w:rPr>
          <w:rFonts w:ascii="Arial" w:hAnsi="Arial" w:cs="Arial"/>
          <w:spacing w:val="-2"/>
          <w:sz w:val="16"/>
        </w:rPr>
        <w:t>https://www.abs.gov.au/articles/11-things-happened-australian-economy-during-june-quarter (accessed 7 September 2023).</w:t>
      </w:r>
    </w:p>
    <w:p w14:paraId="2A5EB039" w14:textId="23984DE2" w:rsidR="000728DC" w:rsidRPr="007F0A51" w:rsidRDefault="000728DC" w:rsidP="00733099">
      <w:pPr>
        <w:pStyle w:val="Bibliography"/>
        <w:spacing w:before="0" w:after="60" w:line="200" w:lineRule="exact"/>
        <w:ind w:left="0" w:firstLine="0"/>
        <w:rPr>
          <w:rFonts w:ascii="Arial" w:hAnsi="Arial" w:cs="Arial"/>
          <w:sz w:val="16"/>
        </w:rPr>
      </w:pPr>
      <w:r w:rsidRPr="007F0A51">
        <w:rPr>
          <w:rFonts w:ascii="Arial" w:hAnsi="Arial" w:cs="Arial"/>
          <w:sz w:val="16"/>
        </w:rPr>
        <w:t>——</w:t>
      </w:r>
      <w:r w:rsidR="00FD7CE3" w:rsidRPr="007F0A51">
        <w:rPr>
          <w:rFonts w:ascii="Arial" w:hAnsi="Arial" w:cs="Arial"/>
          <w:sz w:val="16"/>
        </w:rPr>
        <w:t xml:space="preserve"> </w:t>
      </w:r>
      <w:r w:rsidRPr="007F0A51">
        <w:rPr>
          <w:rFonts w:ascii="Arial" w:hAnsi="Arial" w:cs="Arial"/>
          <w:sz w:val="16"/>
        </w:rPr>
        <w:t xml:space="preserve">2023b, </w:t>
      </w:r>
      <w:r w:rsidRPr="007F0A51">
        <w:rPr>
          <w:rFonts w:ascii="Arial" w:hAnsi="Arial" w:cs="Arial"/>
          <w:i/>
          <w:iCs/>
          <w:sz w:val="16"/>
        </w:rPr>
        <w:t>Australian National Accounts: National Income, Expenditure and Product, June 2023</w:t>
      </w:r>
      <w:r w:rsidRPr="007F0A51">
        <w:rPr>
          <w:rFonts w:ascii="Arial" w:hAnsi="Arial" w:cs="Arial"/>
          <w:sz w:val="16"/>
        </w:rPr>
        <w:t>, https://www.abs.gov.au/statistics/economy/national-accounts/australian-national-accounts-national-income-expenditure-and-product/latest-release (accessed 12 September 2023).</w:t>
      </w:r>
    </w:p>
    <w:p w14:paraId="0D9B3B26" w14:textId="3FA669D1" w:rsidR="000728DC" w:rsidRPr="007F0A51" w:rsidRDefault="000728DC" w:rsidP="00CC1EF3">
      <w:pPr>
        <w:pStyle w:val="Bibliography"/>
        <w:spacing w:before="0" w:after="0" w:line="200" w:lineRule="exact"/>
        <w:ind w:left="0" w:firstLine="0"/>
        <w:rPr>
          <w:rFonts w:ascii="Arial" w:hAnsi="Arial" w:cs="Arial"/>
          <w:spacing w:val="-2"/>
          <w:sz w:val="16"/>
        </w:rPr>
      </w:pPr>
      <w:r w:rsidRPr="007F0A51">
        <w:rPr>
          <w:rFonts w:ascii="Arial" w:hAnsi="Arial" w:cs="Arial"/>
          <w:spacing w:val="-2"/>
          <w:sz w:val="16"/>
        </w:rPr>
        <w:t xml:space="preserve">Bullock, M 2023, </w:t>
      </w:r>
      <w:r w:rsidRPr="007F0A51">
        <w:rPr>
          <w:rFonts w:ascii="Arial" w:hAnsi="Arial" w:cs="Arial"/>
          <w:i/>
          <w:iCs/>
          <w:spacing w:val="-2"/>
          <w:sz w:val="16"/>
        </w:rPr>
        <w:t>Achieving Full Employment</w:t>
      </w:r>
      <w:r w:rsidRPr="007F0A51">
        <w:rPr>
          <w:rFonts w:ascii="Arial" w:hAnsi="Arial" w:cs="Arial"/>
          <w:spacing w:val="-2"/>
          <w:sz w:val="16"/>
        </w:rPr>
        <w:t>, Reserve Bank of Australia</w:t>
      </w:r>
      <w:r w:rsidR="00FE356F">
        <w:rPr>
          <w:rFonts w:ascii="Arial" w:hAnsi="Arial" w:cs="Arial"/>
          <w:spacing w:val="-2"/>
          <w:sz w:val="16"/>
        </w:rPr>
        <w:t>,</w:t>
      </w:r>
      <w:r w:rsidR="00396E4B">
        <w:rPr>
          <w:rFonts w:ascii="Arial" w:hAnsi="Arial" w:cs="Arial"/>
          <w:spacing w:val="-2"/>
          <w:sz w:val="16"/>
        </w:rPr>
        <w:t xml:space="preserve"> </w:t>
      </w:r>
      <w:r w:rsidRPr="007F0A51">
        <w:rPr>
          <w:rFonts w:ascii="Arial" w:hAnsi="Arial" w:cs="Arial"/>
          <w:spacing w:val="-2"/>
          <w:sz w:val="16"/>
        </w:rPr>
        <w:t>(accessed 11 September 2023).</w:t>
      </w:r>
    </w:p>
    <w:p w14:paraId="1738DC60" w14:textId="77777777" w:rsidR="000728DC" w:rsidRPr="000728DC" w:rsidRDefault="000728DC" w:rsidP="00733099">
      <w:pPr>
        <w:pStyle w:val="Bibliography"/>
        <w:spacing w:before="0" w:after="60" w:line="200" w:lineRule="exact"/>
        <w:ind w:left="0" w:firstLine="0"/>
        <w:rPr>
          <w:rFonts w:ascii="Arial" w:hAnsi="Arial" w:cs="Arial"/>
          <w:sz w:val="16"/>
        </w:rPr>
      </w:pPr>
      <w:r w:rsidRPr="000728DC">
        <w:rPr>
          <w:rFonts w:ascii="Arial" w:hAnsi="Arial" w:cs="Arial"/>
          <w:sz w:val="16"/>
        </w:rPr>
        <w:t xml:space="preserve">PC (Productivity Commission) 2022, </w:t>
      </w:r>
      <w:r w:rsidRPr="000728DC">
        <w:rPr>
          <w:rFonts w:ascii="Arial" w:hAnsi="Arial" w:cs="Arial"/>
          <w:i/>
          <w:iCs/>
          <w:sz w:val="16"/>
        </w:rPr>
        <w:t>5-year Productivity Inquiry: A more productive labour market</w:t>
      </w:r>
      <w:r w:rsidRPr="000728DC">
        <w:rPr>
          <w:rFonts w:ascii="Arial" w:hAnsi="Arial" w:cs="Arial"/>
          <w:sz w:val="16"/>
        </w:rPr>
        <w:t>, Interim Report 6, Canberra, October.</w:t>
      </w:r>
    </w:p>
    <w:p w14:paraId="7B6B11DC" w14:textId="77777777" w:rsidR="000728DC" w:rsidRPr="000728DC" w:rsidRDefault="000728DC" w:rsidP="00733099">
      <w:pPr>
        <w:pStyle w:val="Bibliography"/>
        <w:spacing w:before="0" w:after="60" w:line="200" w:lineRule="exact"/>
        <w:ind w:left="0" w:firstLine="0"/>
        <w:rPr>
          <w:rFonts w:ascii="Arial" w:hAnsi="Arial" w:cs="Arial"/>
          <w:sz w:val="16"/>
        </w:rPr>
      </w:pPr>
      <w:r w:rsidRPr="000728DC">
        <w:rPr>
          <w:rFonts w:ascii="Arial" w:hAnsi="Arial" w:cs="Arial"/>
          <w:sz w:val="16"/>
        </w:rPr>
        <w:t xml:space="preserve">—— (Productivity Commission) 2023, </w:t>
      </w:r>
      <w:r w:rsidRPr="000728DC">
        <w:rPr>
          <w:rFonts w:ascii="Arial" w:hAnsi="Arial" w:cs="Arial"/>
          <w:i/>
          <w:iCs/>
          <w:sz w:val="16"/>
        </w:rPr>
        <w:t>PC Productivity Insights: Bulletin 2023</w:t>
      </w:r>
      <w:r w:rsidRPr="000728DC">
        <w:rPr>
          <w:rFonts w:ascii="Arial" w:hAnsi="Arial" w:cs="Arial"/>
          <w:sz w:val="16"/>
        </w:rPr>
        <w:t>, 7 January.</w:t>
      </w:r>
    </w:p>
    <w:p w14:paraId="55990D99" w14:textId="715458A7" w:rsidR="000728DC" w:rsidRPr="000728DC" w:rsidRDefault="000728DC" w:rsidP="00733099">
      <w:pPr>
        <w:pStyle w:val="Bibliography"/>
        <w:spacing w:before="0" w:after="60" w:line="200" w:lineRule="exact"/>
        <w:ind w:left="0" w:firstLine="0"/>
        <w:rPr>
          <w:rFonts w:ascii="Arial" w:hAnsi="Arial" w:cs="Arial"/>
          <w:sz w:val="16"/>
        </w:rPr>
      </w:pPr>
      <w:r w:rsidRPr="000728DC">
        <w:rPr>
          <w:rFonts w:ascii="Arial" w:hAnsi="Arial" w:cs="Arial"/>
          <w:sz w:val="16"/>
        </w:rPr>
        <w:t xml:space="preserve">RBA (Reserve Bank of Australia) 2023a, </w:t>
      </w:r>
      <w:r w:rsidRPr="000728DC">
        <w:rPr>
          <w:rFonts w:ascii="Arial" w:hAnsi="Arial" w:cs="Arial"/>
          <w:i/>
          <w:iCs/>
          <w:sz w:val="16"/>
        </w:rPr>
        <w:t>Statement on Monetary Policy – August 2023 –  2. Domestic Economic Conditions</w:t>
      </w:r>
      <w:r w:rsidRPr="000728DC">
        <w:rPr>
          <w:rFonts w:ascii="Arial" w:hAnsi="Arial" w:cs="Arial"/>
          <w:sz w:val="16"/>
        </w:rPr>
        <w:t>,</w:t>
      </w:r>
      <w:r w:rsidR="00C8770F">
        <w:rPr>
          <w:rFonts w:ascii="Arial" w:hAnsi="Arial" w:cs="Arial"/>
          <w:sz w:val="16"/>
        </w:rPr>
        <w:t xml:space="preserve"> </w:t>
      </w:r>
      <w:r w:rsidRPr="000728DC">
        <w:rPr>
          <w:rFonts w:ascii="Arial" w:hAnsi="Arial" w:cs="Arial"/>
          <w:sz w:val="16"/>
        </w:rPr>
        <w:t>https://www.rba.gov.au/publications/smp/2023/aug/domestic-economic-conditions.html (accessed 28 September 2023).</w:t>
      </w:r>
    </w:p>
    <w:p w14:paraId="74C21A6B" w14:textId="19556BCB" w:rsidR="00AD4364" w:rsidRDefault="000728DC" w:rsidP="00CC1EF3">
      <w:pPr>
        <w:pStyle w:val="Bibliography"/>
        <w:spacing w:before="0" w:after="60" w:line="200" w:lineRule="exact"/>
        <w:ind w:left="0" w:firstLine="0"/>
        <w:rPr>
          <w:rFonts w:ascii="Arial" w:hAnsi="Arial" w:cs="Arial"/>
          <w:sz w:val="16"/>
        </w:rPr>
        <w:sectPr w:rsidR="00AD4364" w:rsidSect="00885C74">
          <w:type w:val="continuous"/>
          <w:pgSz w:w="11906" w:h="16838" w:code="9"/>
          <w:pgMar w:top="1134" w:right="1134" w:bottom="1134" w:left="1134" w:header="794" w:footer="510" w:gutter="0"/>
          <w:cols w:num="2" w:space="708"/>
          <w:docGrid w:linePitch="360"/>
        </w:sectPr>
      </w:pPr>
      <w:r w:rsidRPr="000728DC">
        <w:rPr>
          <w:rFonts w:ascii="Arial" w:hAnsi="Arial" w:cs="Arial"/>
          <w:sz w:val="16"/>
        </w:rPr>
        <w:t>——</w:t>
      </w:r>
      <w:r w:rsidR="00FE356F">
        <w:rPr>
          <w:rFonts w:ascii="Arial" w:hAnsi="Arial" w:cs="Arial"/>
          <w:sz w:val="16"/>
        </w:rPr>
        <w:t xml:space="preserve"> </w:t>
      </w:r>
      <w:r w:rsidRPr="000728DC">
        <w:rPr>
          <w:rFonts w:ascii="Arial" w:hAnsi="Arial" w:cs="Arial"/>
          <w:sz w:val="16"/>
        </w:rPr>
        <w:t xml:space="preserve">2023b, </w:t>
      </w:r>
      <w:r w:rsidRPr="000728DC">
        <w:rPr>
          <w:rFonts w:ascii="Arial" w:hAnsi="Arial" w:cs="Arial"/>
          <w:i/>
          <w:iCs/>
          <w:sz w:val="16"/>
        </w:rPr>
        <w:t>Statement on Monetary Policy – August 2023 –  5. Economic Outlook</w:t>
      </w:r>
      <w:r w:rsidRPr="000728DC">
        <w:rPr>
          <w:rFonts w:ascii="Arial" w:hAnsi="Arial" w:cs="Arial"/>
          <w:sz w:val="16"/>
        </w:rPr>
        <w:t>,</w:t>
      </w:r>
      <w:r w:rsidR="004938DD">
        <w:rPr>
          <w:rFonts w:ascii="Arial" w:hAnsi="Arial" w:cs="Arial"/>
          <w:sz w:val="16"/>
        </w:rPr>
        <w:t xml:space="preserve"> </w:t>
      </w:r>
      <w:r w:rsidRPr="000728DC">
        <w:rPr>
          <w:rFonts w:ascii="Arial" w:hAnsi="Arial" w:cs="Arial"/>
          <w:sz w:val="16"/>
        </w:rPr>
        <w:t>https://www.rba.gov.au/publications/smp/2023/aug/economic-outlook.html (accessed 25 September 2023)</w:t>
      </w:r>
    </w:p>
    <w:p w14:paraId="330F74A9" w14:textId="5BC9E6A3" w:rsidR="00A91551" w:rsidRPr="007070D7" w:rsidRDefault="00A91551" w:rsidP="00472177">
      <w:pPr>
        <w:pStyle w:val="Bibliography"/>
        <w:spacing w:before="0" w:after="60" w:line="200" w:lineRule="exact"/>
        <w:ind w:left="0" w:firstLine="0"/>
      </w:pPr>
    </w:p>
    <w:sectPr w:rsidR="00A91551" w:rsidRPr="007070D7" w:rsidSect="00885C74">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4BE00" w14:textId="77777777" w:rsidR="00A3385F" w:rsidRDefault="00A3385F" w:rsidP="008017BC">
      <w:r>
        <w:separator/>
      </w:r>
    </w:p>
    <w:p w14:paraId="486A0886" w14:textId="77777777" w:rsidR="00A3385F" w:rsidRDefault="00A3385F"/>
  </w:endnote>
  <w:endnote w:type="continuationSeparator" w:id="0">
    <w:p w14:paraId="76FAA24F" w14:textId="77777777" w:rsidR="00A3385F" w:rsidRDefault="00A3385F" w:rsidP="008017BC">
      <w:r>
        <w:continuationSeparator/>
      </w:r>
    </w:p>
    <w:p w14:paraId="0831B0E8" w14:textId="77777777" w:rsidR="00A3385F" w:rsidRDefault="00A3385F"/>
  </w:endnote>
  <w:endnote w:type="continuationNotice" w:id="1">
    <w:p w14:paraId="73CEDD1D" w14:textId="77777777" w:rsidR="00A3385F" w:rsidRDefault="00A338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CAF6" w14:textId="77777777" w:rsidR="004F63A7" w:rsidRPr="00187F05" w:rsidRDefault="004F63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C89D" w14:textId="77777777" w:rsidR="004F63A7" w:rsidRDefault="004F63A7">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644B" w14:textId="77777777" w:rsidR="004F63A7" w:rsidRDefault="004F63A7">
    <w:pPr>
      <w:pStyle w:val="Footer"/>
    </w:pPr>
    <w:r>
      <w:fldChar w:fldCharType="begin"/>
    </w:r>
    <w:r>
      <w:instrText xml:space="preserve"> PAGE   \* MERGEFORMAT </w:instrText>
    </w:r>
    <w:r>
      <w:fldChar w:fldCharType="separate"/>
    </w:r>
    <w:r>
      <w:rPr>
        <w:noProof/>
      </w:rPr>
      <w:t>1</w:t>
    </w:r>
    <w:r>
      <w:rPr>
        <w:noProof/>
      </w:rPr>
      <w:fldChar w:fldCharType="end"/>
    </w:r>
    <w:r>
      <w:rPr>
        <w:noProof/>
      </w:rPr>
      <mc:AlternateContent>
        <mc:Choice Requires="wps">
          <w:drawing>
            <wp:anchor distT="0" distB="0" distL="114300" distR="114300" simplePos="0" relativeHeight="251658241" behindDoc="0" locked="1" layoutInCell="1" allowOverlap="1" wp14:anchorId="7CE90893" wp14:editId="6FF17AC3">
              <wp:simplePos x="0" y="0"/>
              <wp:positionH relativeFrom="page">
                <wp:posOffset>0</wp:posOffset>
              </wp:positionH>
              <wp:positionV relativeFrom="page">
                <wp:posOffset>3846195</wp:posOffset>
              </wp:positionV>
              <wp:extent cx="7559675" cy="6847205"/>
              <wp:effectExtent l="0" t="0" r="3175"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6847205"/>
                      </a:xfrm>
                      <a:prstGeom prst="rect">
                        <a:avLst/>
                      </a:prstGeom>
                      <a:solidFill>
                        <a:srgbClr val="2C9BC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F9B723" w14:textId="77777777" w:rsidR="004F63A7" w:rsidRDefault="004F63A7" w:rsidP="008F00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90893" id="Rectangle 11" o:spid="_x0000_s1026" alt="&quot;&quot;" style="position:absolute;margin-left:0;margin-top:302.85pt;width:595.25pt;height:539.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" fillcolor="#2c9bc2" stroked="f" strokeweight="1pt">
              <v:textbox>
                <w:txbxContent>
                  <w:p w14:paraId="27F9B723" w14:textId="77777777" w:rsidR="004F63A7" w:rsidRDefault="004F63A7" w:rsidP="008F00DD"/>
                </w:txbxContent>
              </v:textbox>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76FE"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23E336BC"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3BFE" w14:textId="77777777" w:rsidR="00A3385F" w:rsidRPr="00C238D1" w:rsidRDefault="00A3385F" w:rsidP="00273E86">
      <w:pPr>
        <w:spacing w:after="0" w:line="240" w:lineRule="auto"/>
        <w:rPr>
          <w:rStyle w:val="ColourDarkBlue"/>
        </w:rPr>
      </w:pPr>
      <w:r w:rsidRPr="00C238D1">
        <w:rPr>
          <w:rStyle w:val="ColourDarkBlue"/>
        </w:rPr>
        <w:continuationSeparator/>
      </w:r>
    </w:p>
  </w:footnote>
  <w:footnote w:type="continuationSeparator" w:id="0">
    <w:p w14:paraId="2384622F" w14:textId="77777777" w:rsidR="00A3385F" w:rsidRPr="001D7D9B" w:rsidRDefault="00A3385F" w:rsidP="001D7D9B">
      <w:pPr>
        <w:spacing w:after="0" w:line="240" w:lineRule="auto"/>
        <w:rPr>
          <w:color w:val="265A9A" w:themeColor="background2"/>
        </w:rPr>
      </w:pPr>
      <w:r w:rsidRPr="00C238D1">
        <w:rPr>
          <w:rStyle w:val="ColourDarkBlue"/>
        </w:rPr>
        <w:continuationSeparator/>
      </w:r>
    </w:p>
  </w:footnote>
  <w:footnote w:type="continuationNotice" w:id="1">
    <w:p w14:paraId="1F706C81" w14:textId="77777777" w:rsidR="00A3385F" w:rsidRDefault="00A33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8F5C" w14:textId="77777777" w:rsidR="004F63A7" w:rsidRDefault="004F63A7" w:rsidP="008F00DD">
    <w:pPr>
      <w:pStyle w:val="Header-Keyline"/>
    </w:pPr>
    <w:r>
      <w:rPr>
        <w:rStyle w:val="Strong"/>
      </w:rPr>
      <w:t>PC productivity insights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137E" w14:textId="77777777" w:rsidR="004F63A7" w:rsidRDefault="004F63A7" w:rsidP="008F00DD">
    <w:pPr>
      <w:pStyle w:val="Header-KeylineRight"/>
    </w:pPr>
    <w:r>
      <w:t>Productivity growth and wages – a forensic look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CFB3" w14:textId="77777777" w:rsidR="004F63A7" w:rsidRPr="007215EF" w:rsidRDefault="004F63A7" w:rsidP="007215EF">
    <w:r w:rsidRPr="007215EF">
      <w:rPr>
        <w:noProof/>
      </w:rPr>
      <w:drawing>
        <wp:anchor distT="0" distB="0" distL="114300" distR="114300" simplePos="0" relativeHeight="251658240" behindDoc="0" locked="1" layoutInCell="1" allowOverlap="1" wp14:anchorId="20AAE090" wp14:editId="5675B68C">
          <wp:simplePos x="0" y="0"/>
          <wp:positionH relativeFrom="margin">
            <wp:align>left</wp:align>
          </wp:positionH>
          <wp:positionV relativeFrom="page">
            <wp:align>top</wp:align>
          </wp:positionV>
          <wp:extent cx="2235600" cy="1058400"/>
          <wp:effectExtent l="0" t="0" r="0" b="8890"/>
          <wp:wrapNone/>
          <wp:docPr id="1315190389" name="Picture 1315190389"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0E00AF" w14:textId="77777777" w:rsidR="004F63A7" w:rsidRPr="005965BC" w:rsidRDefault="004F63A7"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6A25" w14:textId="231F6476" w:rsidR="00F173EF" w:rsidRDefault="00EB3717" w:rsidP="00F173EF">
    <w:pPr>
      <w:pStyle w:val="Header-Keyline"/>
    </w:pPr>
    <w:r w:rsidRPr="00610355">
      <w:rPr>
        <w:b/>
      </w:rPr>
      <w:t>PC productivity insights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9F9A" w14:textId="31B2B68C" w:rsidR="00F173EF" w:rsidRPr="00493CDC" w:rsidRDefault="002E03AE" w:rsidP="00303864">
    <w:pPr>
      <w:pStyle w:val="Header-KeylineRight"/>
    </w:pPr>
    <w:r w:rsidRPr="00493CDC">
      <w:t>Quarterly</w:t>
    </w:r>
    <w:r w:rsidRPr="00493CDC">
      <w:rPr>
        <w:rStyle w:val="Header-KeylineChar"/>
      </w:rPr>
      <w:t xml:space="preserve"> </w:t>
    </w:r>
    <w:r w:rsidR="00205593">
      <w:rPr>
        <w:rStyle w:val="Header-KeylineChar"/>
      </w:rPr>
      <w:t>p</w:t>
    </w:r>
    <w:r w:rsidR="004C73F2">
      <w:rPr>
        <w:rStyle w:val="Header-KeylineChar"/>
      </w:rPr>
      <w:t xml:space="preserve">roductivity </w:t>
    </w:r>
    <w:r w:rsidR="00205593">
      <w:rPr>
        <w:rStyle w:val="Header-KeylineChar"/>
      </w:rPr>
      <w:t>b</w:t>
    </w:r>
    <w:r w:rsidRPr="00493CDC">
      <w:rPr>
        <w:rStyle w:val="Header-KeylineChar"/>
      </w:rPr>
      <w:t>ulletin</w:t>
    </w:r>
    <w:r w:rsidR="00495126" w:rsidRPr="00493CDC">
      <w:rPr>
        <w:rStyle w:val="Header-KeylineChar"/>
      </w:rPr>
      <w:t xml:space="preserve"> </w:t>
    </w:r>
    <w:r w:rsidR="005B2780" w:rsidRPr="00493CDC">
      <w:rPr>
        <w:rStyle w:val="Header-KeylineChar"/>
      </w:rPr>
      <w:t>—</w:t>
    </w:r>
    <w:r w:rsidRPr="00493CDC">
      <w:rPr>
        <w:rStyle w:val="Header-KeylineChar"/>
      </w:rPr>
      <w:t xml:space="preserve"> 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DDE6484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EA05FD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E87C7D"/>
    <w:multiLevelType w:val="multilevel"/>
    <w:tmpl w:val="31BA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D71500"/>
    <w:multiLevelType w:val="hybridMultilevel"/>
    <w:tmpl w:val="8BDCFFCC"/>
    <w:lvl w:ilvl="0" w:tplc="4F3C40F0">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11191D"/>
    <w:multiLevelType w:val="hybridMultilevel"/>
    <w:tmpl w:val="BD7EFDA0"/>
    <w:lvl w:ilvl="0" w:tplc="7088822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3E6C9D"/>
    <w:multiLevelType w:val="multilevel"/>
    <w:tmpl w:val="FF8069A4"/>
    <w:numStyleLink w:val="Bullets"/>
  </w:abstractNum>
  <w:abstractNum w:abstractNumId="10"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2" w15:restartNumberingAfterBreak="0">
    <w:nsid w:val="13FB358D"/>
    <w:multiLevelType w:val="hybridMultilevel"/>
    <w:tmpl w:val="1BD2A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4"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D79391C"/>
    <w:multiLevelType w:val="hybridMultilevel"/>
    <w:tmpl w:val="FFFFFFFF"/>
    <w:lvl w:ilvl="0" w:tplc="45A6762C">
      <w:start w:val="1"/>
      <w:numFmt w:val="bullet"/>
      <w:lvlText w:val=""/>
      <w:lvlJc w:val="left"/>
      <w:pPr>
        <w:ind w:left="720" w:hanging="360"/>
      </w:pPr>
      <w:rPr>
        <w:rFonts w:ascii="Symbol" w:hAnsi="Symbol" w:hint="default"/>
      </w:rPr>
    </w:lvl>
    <w:lvl w:ilvl="1" w:tplc="E1E22F1A">
      <w:start w:val="1"/>
      <w:numFmt w:val="bullet"/>
      <w:lvlText w:val="o"/>
      <w:lvlJc w:val="left"/>
      <w:pPr>
        <w:ind w:left="1440" w:hanging="360"/>
      </w:pPr>
      <w:rPr>
        <w:rFonts w:ascii="Courier New" w:hAnsi="Courier New" w:hint="default"/>
      </w:rPr>
    </w:lvl>
    <w:lvl w:ilvl="2" w:tplc="8870A83E">
      <w:start w:val="1"/>
      <w:numFmt w:val="bullet"/>
      <w:lvlText w:val=""/>
      <w:lvlJc w:val="left"/>
      <w:pPr>
        <w:ind w:left="2160" w:hanging="360"/>
      </w:pPr>
      <w:rPr>
        <w:rFonts w:ascii="Wingdings" w:hAnsi="Wingdings" w:hint="default"/>
      </w:rPr>
    </w:lvl>
    <w:lvl w:ilvl="3" w:tplc="EF4A6FBC">
      <w:start w:val="1"/>
      <w:numFmt w:val="bullet"/>
      <w:lvlText w:val=""/>
      <w:lvlJc w:val="left"/>
      <w:pPr>
        <w:ind w:left="2880" w:hanging="360"/>
      </w:pPr>
      <w:rPr>
        <w:rFonts w:ascii="Symbol" w:hAnsi="Symbol" w:hint="default"/>
      </w:rPr>
    </w:lvl>
    <w:lvl w:ilvl="4" w:tplc="F008F5B8">
      <w:start w:val="1"/>
      <w:numFmt w:val="bullet"/>
      <w:lvlText w:val="o"/>
      <w:lvlJc w:val="left"/>
      <w:pPr>
        <w:ind w:left="3600" w:hanging="360"/>
      </w:pPr>
      <w:rPr>
        <w:rFonts w:ascii="Courier New" w:hAnsi="Courier New" w:hint="default"/>
      </w:rPr>
    </w:lvl>
    <w:lvl w:ilvl="5" w:tplc="5E30B536">
      <w:start w:val="1"/>
      <w:numFmt w:val="bullet"/>
      <w:lvlText w:val=""/>
      <w:lvlJc w:val="left"/>
      <w:pPr>
        <w:ind w:left="4320" w:hanging="360"/>
      </w:pPr>
      <w:rPr>
        <w:rFonts w:ascii="Wingdings" w:hAnsi="Wingdings" w:hint="default"/>
      </w:rPr>
    </w:lvl>
    <w:lvl w:ilvl="6" w:tplc="7EAE819C">
      <w:start w:val="1"/>
      <w:numFmt w:val="bullet"/>
      <w:lvlText w:val=""/>
      <w:lvlJc w:val="left"/>
      <w:pPr>
        <w:ind w:left="5040" w:hanging="360"/>
      </w:pPr>
      <w:rPr>
        <w:rFonts w:ascii="Symbol" w:hAnsi="Symbol" w:hint="default"/>
      </w:rPr>
    </w:lvl>
    <w:lvl w:ilvl="7" w:tplc="E14CD07E">
      <w:start w:val="1"/>
      <w:numFmt w:val="bullet"/>
      <w:lvlText w:val="o"/>
      <w:lvlJc w:val="left"/>
      <w:pPr>
        <w:ind w:left="5760" w:hanging="360"/>
      </w:pPr>
      <w:rPr>
        <w:rFonts w:ascii="Courier New" w:hAnsi="Courier New" w:hint="default"/>
      </w:rPr>
    </w:lvl>
    <w:lvl w:ilvl="8" w:tplc="1C7ADE36">
      <w:start w:val="1"/>
      <w:numFmt w:val="bullet"/>
      <w:lvlText w:val=""/>
      <w:lvlJc w:val="left"/>
      <w:pPr>
        <w:ind w:left="6480" w:hanging="360"/>
      </w:pPr>
      <w:rPr>
        <w:rFonts w:ascii="Wingdings" w:hAnsi="Wingdings" w:hint="default"/>
      </w:rPr>
    </w:lvl>
  </w:abstractNum>
  <w:abstractNum w:abstractNumId="16"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FE4319"/>
    <w:multiLevelType w:val="hybridMultilevel"/>
    <w:tmpl w:val="35404D96"/>
    <w:lvl w:ilvl="0" w:tplc="D2D86330">
      <w:start w:val="1"/>
      <w:numFmt w:val="bullet"/>
      <w:lvlText w:val=""/>
      <w:lvlJc w:val="left"/>
      <w:pPr>
        <w:ind w:left="720" w:hanging="360"/>
      </w:pPr>
      <w:rPr>
        <w:rFonts w:ascii="Symbol" w:hAnsi="Symbol" w:hint="default"/>
      </w:rPr>
    </w:lvl>
    <w:lvl w:ilvl="1" w:tplc="BE5ED3A2">
      <w:start w:val="1"/>
      <w:numFmt w:val="bullet"/>
      <w:lvlText w:val="o"/>
      <w:lvlJc w:val="left"/>
      <w:pPr>
        <w:ind w:left="1440" w:hanging="360"/>
      </w:pPr>
      <w:rPr>
        <w:rFonts w:ascii="Courier New" w:hAnsi="Courier New" w:hint="default"/>
      </w:rPr>
    </w:lvl>
    <w:lvl w:ilvl="2" w:tplc="85489B48">
      <w:start w:val="1"/>
      <w:numFmt w:val="bullet"/>
      <w:lvlText w:val=""/>
      <w:lvlJc w:val="left"/>
      <w:pPr>
        <w:ind w:left="2160" w:hanging="360"/>
      </w:pPr>
      <w:rPr>
        <w:rFonts w:ascii="Wingdings" w:hAnsi="Wingdings" w:hint="default"/>
      </w:rPr>
    </w:lvl>
    <w:lvl w:ilvl="3" w:tplc="923A2E98">
      <w:start w:val="1"/>
      <w:numFmt w:val="bullet"/>
      <w:lvlText w:val=""/>
      <w:lvlJc w:val="left"/>
      <w:pPr>
        <w:ind w:left="2880" w:hanging="360"/>
      </w:pPr>
      <w:rPr>
        <w:rFonts w:ascii="Symbol" w:hAnsi="Symbol" w:hint="default"/>
      </w:rPr>
    </w:lvl>
    <w:lvl w:ilvl="4" w:tplc="09926772">
      <w:start w:val="1"/>
      <w:numFmt w:val="bullet"/>
      <w:lvlText w:val="o"/>
      <w:lvlJc w:val="left"/>
      <w:pPr>
        <w:ind w:left="3600" w:hanging="360"/>
      </w:pPr>
      <w:rPr>
        <w:rFonts w:ascii="Courier New" w:hAnsi="Courier New" w:hint="default"/>
      </w:rPr>
    </w:lvl>
    <w:lvl w:ilvl="5" w:tplc="160AFC82">
      <w:start w:val="1"/>
      <w:numFmt w:val="bullet"/>
      <w:lvlText w:val=""/>
      <w:lvlJc w:val="left"/>
      <w:pPr>
        <w:ind w:left="4320" w:hanging="360"/>
      </w:pPr>
      <w:rPr>
        <w:rFonts w:ascii="Wingdings" w:hAnsi="Wingdings" w:hint="default"/>
      </w:rPr>
    </w:lvl>
    <w:lvl w:ilvl="6" w:tplc="CBB4629C">
      <w:start w:val="1"/>
      <w:numFmt w:val="bullet"/>
      <w:lvlText w:val=""/>
      <w:lvlJc w:val="left"/>
      <w:pPr>
        <w:ind w:left="5040" w:hanging="360"/>
      </w:pPr>
      <w:rPr>
        <w:rFonts w:ascii="Symbol" w:hAnsi="Symbol" w:hint="default"/>
      </w:rPr>
    </w:lvl>
    <w:lvl w:ilvl="7" w:tplc="70FC05B4">
      <w:start w:val="1"/>
      <w:numFmt w:val="bullet"/>
      <w:lvlText w:val="o"/>
      <w:lvlJc w:val="left"/>
      <w:pPr>
        <w:ind w:left="5760" w:hanging="360"/>
      </w:pPr>
      <w:rPr>
        <w:rFonts w:ascii="Courier New" w:hAnsi="Courier New" w:hint="default"/>
      </w:rPr>
    </w:lvl>
    <w:lvl w:ilvl="8" w:tplc="3714422C">
      <w:start w:val="1"/>
      <w:numFmt w:val="bullet"/>
      <w:lvlText w:val=""/>
      <w:lvlJc w:val="left"/>
      <w:pPr>
        <w:ind w:left="6480" w:hanging="360"/>
      </w:pPr>
      <w:rPr>
        <w:rFonts w:ascii="Wingdings" w:hAnsi="Wingdings" w:hint="default"/>
      </w:rPr>
    </w:lvl>
  </w:abstractNum>
  <w:abstractNum w:abstractNumId="18" w15:restartNumberingAfterBreak="0">
    <w:nsid w:val="2D665246"/>
    <w:multiLevelType w:val="multilevel"/>
    <w:tmpl w:val="55366B42"/>
    <w:numStyleLink w:val="LetteredList"/>
  </w:abstractNum>
  <w:abstractNum w:abstractNumId="19" w15:restartNumberingAfterBreak="0">
    <w:nsid w:val="2DFE29AF"/>
    <w:multiLevelType w:val="multilevel"/>
    <w:tmpl w:val="72768BCE"/>
    <w:numStyleLink w:val="AppendixHeadingList"/>
  </w:abstractNum>
  <w:abstractNum w:abstractNumId="20"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87334A"/>
    <w:multiLevelType w:val="hybridMultilevel"/>
    <w:tmpl w:val="B360E5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3E1F20"/>
    <w:multiLevelType w:val="hybridMultilevel"/>
    <w:tmpl w:val="693C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7" w15:restartNumberingAfterBreak="0">
    <w:nsid w:val="65F8267D"/>
    <w:multiLevelType w:val="hybridMultilevel"/>
    <w:tmpl w:val="C0ECCF96"/>
    <w:lvl w:ilvl="0" w:tplc="25629A44">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1B4A1B"/>
    <w:multiLevelType w:val="multilevel"/>
    <w:tmpl w:val="4F48000A"/>
    <w:numStyleLink w:val="Alphalist"/>
  </w:abstractNum>
  <w:abstractNum w:abstractNumId="30" w15:restartNumberingAfterBreak="0">
    <w:nsid w:val="763B008F"/>
    <w:multiLevelType w:val="multilevel"/>
    <w:tmpl w:val="5CF0D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1379798">
    <w:abstractNumId w:val="17"/>
  </w:num>
  <w:num w:numId="2" w16cid:durableId="1835417846">
    <w:abstractNumId w:val="11"/>
  </w:num>
  <w:num w:numId="3" w16cid:durableId="1519077027">
    <w:abstractNumId w:val="5"/>
  </w:num>
  <w:num w:numId="4" w16cid:durableId="1468549479">
    <w:abstractNumId w:val="16"/>
  </w:num>
  <w:num w:numId="5" w16cid:durableId="915166386">
    <w:abstractNumId w:val="25"/>
  </w:num>
  <w:num w:numId="6" w16cid:durableId="1510681289">
    <w:abstractNumId w:val="26"/>
  </w:num>
  <w:num w:numId="7" w16cid:durableId="912081833">
    <w:abstractNumId w:val="22"/>
  </w:num>
  <w:num w:numId="8" w16cid:durableId="2023432934">
    <w:abstractNumId w:val="19"/>
  </w:num>
  <w:num w:numId="9" w16cid:durableId="192770611">
    <w:abstractNumId w:val="13"/>
  </w:num>
  <w:num w:numId="10" w16cid:durableId="485167421">
    <w:abstractNumId w:val="18"/>
  </w:num>
  <w:num w:numId="11" w16cid:durableId="775756382">
    <w:abstractNumId w:val="29"/>
  </w:num>
  <w:num w:numId="12" w16cid:durableId="1975406722">
    <w:abstractNumId w:val="0"/>
  </w:num>
  <w:num w:numId="13" w16cid:durableId="2055227720">
    <w:abstractNumId w:val="6"/>
  </w:num>
  <w:num w:numId="14" w16cid:durableId="432627348">
    <w:abstractNumId w:val="14"/>
  </w:num>
  <w:num w:numId="15" w16cid:durableId="1889947188">
    <w:abstractNumId w:val="10"/>
  </w:num>
  <w:num w:numId="16" w16cid:durableId="818545292">
    <w:abstractNumId w:val="3"/>
  </w:num>
  <w:num w:numId="17" w16cid:durableId="561333589">
    <w:abstractNumId w:val="20"/>
  </w:num>
  <w:num w:numId="18" w16cid:durableId="267082509">
    <w:abstractNumId w:val="9"/>
  </w:num>
  <w:num w:numId="19" w16cid:durableId="1220870624">
    <w:abstractNumId w:val="12"/>
  </w:num>
  <w:num w:numId="20" w16cid:durableId="960265274">
    <w:abstractNumId w:val="28"/>
  </w:num>
  <w:num w:numId="21" w16cid:durableId="1997881840">
    <w:abstractNumId w:val="27"/>
  </w:num>
  <w:num w:numId="22" w16cid:durableId="1514302598">
    <w:abstractNumId w:val="8"/>
  </w:num>
  <w:num w:numId="23" w16cid:durableId="985351766">
    <w:abstractNumId w:val="2"/>
  </w:num>
  <w:num w:numId="24" w16cid:durableId="1340811879">
    <w:abstractNumId w:val="1"/>
  </w:num>
  <w:num w:numId="25" w16cid:durableId="99376903">
    <w:abstractNumId w:val="2"/>
  </w:num>
  <w:num w:numId="26" w16cid:durableId="770706280">
    <w:abstractNumId w:val="23"/>
  </w:num>
  <w:num w:numId="27" w16cid:durableId="1724987810">
    <w:abstractNumId w:val="4"/>
  </w:num>
  <w:num w:numId="28" w16cid:durableId="811097269">
    <w:abstractNumId w:val="30"/>
  </w:num>
  <w:num w:numId="29" w16cid:durableId="1416626850">
    <w:abstractNumId w:val="24"/>
  </w:num>
  <w:num w:numId="30" w16cid:durableId="149978637">
    <w:abstractNumId w:val="7"/>
  </w:num>
  <w:num w:numId="31" w16cid:durableId="1197474566">
    <w:abstractNumId w:val="15"/>
  </w:num>
  <w:num w:numId="32" w16cid:durableId="179617722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wMDAysjAxMrM0NDJQ0lEKTi0uzszPAymwrAUA2KuEfCwAAAA="/>
  </w:docVars>
  <w:rsids>
    <w:rsidRoot w:val="0032030C"/>
    <w:rsid w:val="0000006C"/>
    <w:rsid w:val="00000075"/>
    <w:rsid w:val="00000108"/>
    <w:rsid w:val="000001AB"/>
    <w:rsid w:val="00000384"/>
    <w:rsid w:val="00000403"/>
    <w:rsid w:val="00000E17"/>
    <w:rsid w:val="00000F3C"/>
    <w:rsid w:val="000010F1"/>
    <w:rsid w:val="00001558"/>
    <w:rsid w:val="00001B76"/>
    <w:rsid w:val="00001ED1"/>
    <w:rsid w:val="00001F52"/>
    <w:rsid w:val="000022F7"/>
    <w:rsid w:val="000023B1"/>
    <w:rsid w:val="00002545"/>
    <w:rsid w:val="00002A11"/>
    <w:rsid w:val="00002CCD"/>
    <w:rsid w:val="000035C6"/>
    <w:rsid w:val="0000360F"/>
    <w:rsid w:val="000036F5"/>
    <w:rsid w:val="00003835"/>
    <w:rsid w:val="00003E9F"/>
    <w:rsid w:val="000040F9"/>
    <w:rsid w:val="00004489"/>
    <w:rsid w:val="000051BB"/>
    <w:rsid w:val="000056CE"/>
    <w:rsid w:val="00005BF3"/>
    <w:rsid w:val="00005C79"/>
    <w:rsid w:val="000060CE"/>
    <w:rsid w:val="00006445"/>
    <w:rsid w:val="000065E7"/>
    <w:rsid w:val="0000663F"/>
    <w:rsid w:val="00006F29"/>
    <w:rsid w:val="00006FAB"/>
    <w:rsid w:val="000071C1"/>
    <w:rsid w:val="000071DF"/>
    <w:rsid w:val="000071FB"/>
    <w:rsid w:val="0000791A"/>
    <w:rsid w:val="00007936"/>
    <w:rsid w:val="00007BA0"/>
    <w:rsid w:val="00007D28"/>
    <w:rsid w:val="00010095"/>
    <w:rsid w:val="00010185"/>
    <w:rsid w:val="00010588"/>
    <w:rsid w:val="00010DAC"/>
    <w:rsid w:val="00010E50"/>
    <w:rsid w:val="000110A1"/>
    <w:rsid w:val="000116AF"/>
    <w:rsid w:val="00011700"/>
    <w:rsid w:val="000117F2"/>
    <w:rsid w:val="00011996"/>
    <w:rsid w:val="000126C4"/>
    <w:rsid w:val="00012806"/>
    <w:rsid w:val="00012C10"/>
    <w:rsid w:val="00013897"/>
    <w:rsid w:val="00014810"/>
    <w:rsid w:val="00014B33"/>
    <w:rsid w:val="00014B39"/>
    <w:rsid w:val="00014E44"/>
    <w:rsid w:val="000150D9"/>
    <w:rsid w:val="0001571C"/>
    <w:rsid w:val="0001596F"/>
    <w:rsid w:val="00015A19"/>
    <w:rsid w:val="00015B9B"/>
    <w:rsid w:val="00015CBF"/>
    <w:rsid w:val="000166A9"/>
    <w:rsid w:val="000173B6"/>
    <w:rsid w:val="00017521"/>
    <w:rsid w:val="000179D2"/>
    <w:rsid w:val="000179FC"/>
    <w:rsid w:val="00017AA2"/>
    <w:rsid w:val="00017F40"/>
    <w:rsid w:val="000205A0"/>
    <w:rsid w:val="000206D2"/>
    <w:rsid w:val="000207CE"/>
    <w:rsid w:val="00020E88"/>
    <w:rsid w:val="000210B8"/>
    <w:rsid w:val="000214D0"/>
    <w:rsid w:val="00021719"/>
    <w:rsid w:val="00021905"/>
    <w:rsid w:val="000219ED"/>
    <w:rsid w:val="00021C9C"/>
    <w:rsid w:val="00021D4F"/>
    <w:rsid w:val="00021D75"/>
    <w:rsid w:val="00021DEC"/>
    <w:rsid w:val="00022364"/>
    <w:rsid w:val="00022484"/>
    <w:rsid w:val="000226BB"/>
    <w:rsid w:val="00022A46"/>
    <w:rsid w:val="00022B1B"/>
    <w:rsid w:val="00022BDA"/>
    <w:rsid w:val="00022EDA"/>
    <w:rsid w:val="00022F9E"/>
    <w:rsid w:val="0002340B"/>
    <w:rsid w:val="00023DB7"/>
    <w:rsid w:val="000249C5"/>
    <w:rsid w:val="00024A79"/>
    <w:rsid w:val="00024C2C"/>
    <w:rsid w:val="00024C9A"/>
    <w:rsid w:val="00024F62"/>
    <w:rsid w:val="00025477"/>
    <w:rsid w:val="00025537"/>
    <w:rsid w:val="0002571A"/>
    <w:rsid w:val="00025C04"/>
    <w:rsid w:val="00025C28"/>
    <w:rsid w:val="00025C71"/>
    <w:rsid w:val="00025FD5"/>
    <w:rsid w:val="000262C4"/>
    <w:rsid w:val="00026C04"/>
    <w:rsid w:val="00026EFA"/>
    <w:rsid w:val="00027538"/>
    <w:rsid w:val="0002785B"/>
    <w:rsid w:val="00027916"/>
    <w:rsid w:val="00027E35"/>
    <w:rsid w:val="00027F95"/>
    <w:rsid w:val="000300AF"/>
    <w:rsid w:val="00030A03"/>
    <w:rsid w:val="00031B2F"/>
    <w:rsid w:val="00032071"/>
    <w:rsid w:val="000327F4"/>
    <w:rsid w:val="00032A7F"/>
    <w:rsid w:val="00032BAD"/>
    <w:rsid w:val="00032F39"/>
    <w:rsid w:val="00033076"/>
    <w:rsid w:val="00033109"/>
    <w:rsid w:val="000331E4"/>
    <w:rsid w:val="0003338D"/>
    <w:rsid w:val="00033619"/>
    <w:rsid w:val="000338FD"/>
    <w:rsid w:val="000345B2"/>
    <w:rsid w:val="00034CCA"/>
    <w:rsid w:val="000354B0"/>
    <w:rsid w:val="00035601"/>
    <w:rsid w:val="000356CB"/>
    <w:rsid w:val="00035A87"/>
    <w:rsid w:val="00035D16"/>
    <w:rsid w:val="00035DA1"/>
    <w:rsid w:val="00035DB3"/>
    <w:rsid w:val="00036C1B"/>
    <w:rsid w:val="00036C72"/>
    <w:rsid w:val="000371B9"/>
    <w:rsid w:val="000372E3"/>
    <w:rsid w:val="000375C3"/>
    <w:rsid w:val="00037960"/>
    <w:rsid w:val="00037EFC"/>
    <w:rsid w:val="000403C2"/>
    <w:rsid w:val="00040440"/>
    <w:rsid w:val="00040489"/>
    <w:rsid w:val="000407E4"/>
    <w:rsid w:val="000407F6"/>
    <w:rsid w:val="000408DB"/>
    <w:rsid w:val="00040F4A"/>
    <w:rsid w:val="000410AE"/>
    <w:rsid w:val="00041317"/>
    <w:rsid w:val="00041741"/>
    <w:rsid w:val="00041A6C"/>
    <w:rsid w:val="00041B96"/>
    <w:rsid w:val="000429E6"/>
    <w:rsid w:val="0004426F"/>
    <w:rsid w:val="00044565"/>
    <w:rsid w:val="000448EF"/>
    <w:rsid w:val="00044A21"/>
    <w:rsid w:val="00044BF3"/>
    <w:rsid w:val="000452D8"/>
    <w:rsid w:val="000454ED"/>
    <w:rsid w:val="00045ADF"/>
    <w:rsid w:val="00045B0C"/>
    <w:rsid w:val="00045BE9"/>
    <w:rsid w:val="000462C9"/>
    <w:rsid w:val="000463BE"/>
    <w:rsid w:val="000467FA"/>
    <w:rsid w:val="00046A4E"/>
    <w:rsid w:val="00046CD8"/>
    <w:rsid w:val="0004705C"/>
    <w:rsid w:val="000472BE"/>
    <w:rsid w:val="00047894"/>
    <w:rsid w:val="00047A78"/>
    <w:rsid w:val="00047B01"/>
    <w:rsid w:val="00047B2C"/>
    <w:rsid w:val="000501F6"/>
    <w:rsid w:val="00050575"/>
    <w:rsid w:val="000507EF"/>
    <w:rsid w:val="00051266"/>
    <w:rsid w:val="0005132B"/>
    <w:rsid w:val="00051375"/>
    <w:rsid w:val="0005151B"/>
    <w:rsid w:val="00051B98"/>
    <w:rsid w:val="00052072"/>
    <w:rsid w:val="00052AE2"/>
    <w:rsid w:val="00053262"/>
    <w:rsid w:val="000533D1"/>
    <w:rsid w:val="0005397E"/>
    <w:rsid w:val="00053FA2"/>
    <w:rsid w:val="0005429E"/>
    <w:rsid w:val="00054338"/>
    <w:rsid w:val="000549D5"/>
    <w:rsid w:val="00054C95"/>
    <w:rsid w:val="00055C25"/>
    <w:rsid w:val="00055E24"/>
    <w:rsid w:val="00056084"/>
    <w:rsid w:val="000561CF"/>
    <w:rsid w:val="00056407"/>
    <w:rsid w:val="00056698"/>
    <w:rsid w:val="00056BDB"/>
    <w:rsid w:val="00056E74"/>
    <w:rsid w:val="000571C7"/>
    <w:rsid w:val="0005774F"/>
    <w:rsid w:val="00057C77"/>
    <w:rsid w:val="000609CA"/>
    <w:rsid w:val="00060D0A"/>
    <w:rsid w:val="00061841"/>
    <w:rsid w:val="00061976"/>
    <w:rsid w:val="00062084"/>
    <w:rsid w:val="0006259D"/>
    <w:rsid w:val="00062691"/>
    <w:rsid w:val="00062847"/>
    <w:rsid w:val="0006289A"/>
    <w:rsid w:val="0006293C"/>
    <w:rsid w:val="00062A44"/>
    <w:rsid w:val="00062B96"/>
    <w:rsid w:val="00062F9F"/>
    <w:rsid w:val="0006323B"/>
    <w:rsid w:val="00063337"/>
    <w:rsid w:val="0006333D"/>
    <w:rsid w:val="000634D3"/>
    <w:rsid w:val="00063920"/>
    <w:rsid w:val="00063EAA"/>
    <w:rsid w:val="0006416B"/>
    <w:rsid w:val="0006442B"/>
    <w:rsid w:val="00065067"/>
    <w:rsid w:val="0006507F"/>
    <w:rsid w:val="000651C7"/>
    <w:rsid w:val="000652C5"/>
    <w:rsid w:val="000657D7"/>
    <w:rsid w:val="000662DE"/>
    <w:rsid w:val="00066382"/>
    <w:rsid w:val="00066D3C"/>
    <w:rsid w:val="00066F44"/>
    <w:rsid w:val="00066F9C"/>
    <w:rsid w:val="000671C1"/>
    <w:rsid w:val="000673C6"/>
    <w:rsid w:val="00067713"/>
    <w:rsid w:val="00067A51"/>
    <w:rsid w:val="0007030C"/>
    <w:rsid w:val="00071E1C"/>
    <w:rsid w:val="00071EFC"/>
    <w:rsid w:val="000724AE"/>
    <w:rsid w:val="0007266E"/>
    <w:rsid w:val="000726C2"/>
    <w:rsid w:val="000727C1"/>
    <w:rsid w:val="000728DC"/>
    <w:rsid w:val="0007294C"/>
    <w:rsid w:val="00072B37"/>
    <w:rsid w:val="00072B43"/>
    <w:rsid w:val="00072B52"/>
    <w:rsid w:val="00072FA3"/>
    <w:rsid w:val="000731C4"/>
    <w:rsid w:val="00074387"/>
    <w:rsid w:val="000745CC"/>
    <w:rsid w:val="000746C3"/>
    <w:rsid w:val="00074845"/>
    <w:rsid w:val="00074BDC"/>
    <w:rsid w:val="000751B8"/>
    <w:rsid w:val="00075439"/>
    <w:rsid w:val="00075A04"/>
    <w:rsid w:val="00075D72"/>
    <w:rsid w:val="00076755"/>
    <w:rsid w:val="00076C93"/>
    <w:rsid w:val="00076E24"/>
    <w:rsid w:val="00076FD6"/>
    <w:rsid w:val="00077029"/>
    <w:rsid w:val="0007776A"/>
    <w:rsid w:val="0007798C"/>
    <w:rsid w:val="00077A76"/>
    <w:rsid w:val="00077F51"/>
    <w:rsid w:val="000800C2"/>
    <w:rsid w:val="0008037D"/>
    <w:rsid w:val="0008038B"/>
    <w:rsid w:val="000809BE"/>
    <w:rsid w:val="00080A38"/>
    <w:rsid w:val="00080AA4"/>
    <w:rsid w:val="00080ACD"/>
    <w:rsid w:val="00081250"/>
    <w:rsid w:val="00081B47"/>
    <w:rsid w:val="00081C87"/>
    <w:rsid w:val="00081FCC"/>
    <w:rsid w:val="0008209E"/>
    <w:rsid w:val="000825C8"/>
    <w:rsid w:val="00082B0A"/>
    <w:rsid w:val="00082D3C"/>
    <w:rsid w:val="00082D91"/>
    <w:rsid w:val="00082E65"/>
    <w:rsid w:val="0008316F"/>
    <w:rsid w:val="0008369B"/>
    <w:rsid w:val="000838B5"/>
    <w:rsid w:val="00083F7C"/>
    <w:rsid w:val="0008401B"/>
    <w:rsid w:val="000841E0"/>
    <w:rsid w:val="00084660"/>
    <w:rsid w:val="000848E5"/>
    <w:rsid w:val="00084A90"/>
    <w:rsid w:val="00084E1E"/>
    <w:rsid w:val="00084E72"/>
    <w:rsid w:val="0008580B"/>
    <w:rsid w:val="00085EDE"/>
    <w:rsid w:val="00085FB9"/>
    <w:rsid w:val="000860D1"/>
    <w:rsid w:val="0008642E"/>
    <w:rsid w:val="000864EE"/>
    <w:rsid w:val="00086552"/>
    <w:rsid w:val="00086A4D"/>
    <w:rsid w:val="00086CFC"/>
    <w:rsid w:val="0008725C"/>
    <w:rsid w:val="000874ED"/>
    <w:rsid w:val="000876BC"/>
    <w:rsid w:val="00087CB4"/>
    <w:rsid w:val="00087F2D"/>
    <w:rsid w:val="00090325"/>
    <w:rsid w:val="000903F0"/>
    <w:rsid w:val="00090BB5"/>
    <w:rsid w:val="00090DFE"/>
    <w:rsid w:val="00090E0C"/>
    <w:rsid w:val="00090F5B"/>
    <w:rsid w:val="00090FCB"/>
    <w:rsid w:val="00091286"/>
    <w:rsid w:val="000917C0"/>
    <w:rsid w:val="00091C23"/>
    <w:rsid w:val="00092A20"/>
    <w:rsid w:val="00092B2B"/>
    <w:rsid w:val="00092EDF"/>
    <w:rsid w:val="00092FCD"/>
    <w:rsid w:val="0009301B"/>
    <w:rsid w:val="0009314F"/>
    <w:rsid w:val="000937A5"/>
    <w:rsid w:val="000939D7"/>
    <w:rsid w:val="00094019"/>
    <w:rsid w:val="000941CF"/>
    <w:rsid w:val="000942E9"/>
    <w:rsid w:val="00094614"/>
    <w:rsid w:val="00094654"/>
    <w:rsid w:val="000946F0"/>
    <w:rsid w:val="00094F6E"/>
    <w:rsid w:val="0009543A"/>
    <w:rsid w:val="000957CE"/>
    <w:rsid w:val="00095D14"/>
    <w:rsid w:val="00096178"/>
    <w:rsid w:val="000962CB"/>
    <w:rsid w:val="00096374"/>
    <w:rsid w:val="00096530"/>
    <w:rsid w:val="00096FD4"/>
    <w:rsid w:val="000974EA"/>
    <w:rsid w:val="0009756D"/>
    <w:rsid w:val="00097592"/>
    <w:rsid w:val="00097898"/>
    <w:rsid w:val="000979B9"/>
    <w:rsid w:val="00097BE9"/>
    <w:rsid w:val="00097EB6"/>
    <w:rsid w:val="000A0667"/>
    <w:rsid w:val="000A06AC"/>
    <w:rsid w:val="000A0AC6"/>
    <w:rsid w:val="000A0DB7"/>
    <w:rsid w:val="000A0F08"/>
    <w:rsid w:val="000A0FAF"/>
    <w:rsid w:val="000A1008"/>
    <w:rsid w:val="000A1752"/>
    <w:rsid w:val="000A197E"/>
    <w:rsid w:val="000A1E1D"/>
    <w:rsid w:val="000A2062"/>
    <w:rsid w:val="000A2499"/>
    <w:rsid w:val="000A24CB"/>
    <w:rsid w:val="000A250A"/>
    <w:rsid w:val="000A25CA"/>
    <w:rsid w:val="000A2607"/>
    <w:rsid w:val="000A289F"/>
    <w:rsid w:val="000A2B67"/>
    <w:rsid w:val="000A2EB3"/>
    <w:rsid w:val="000A361D"/>
    <w:rsid w:val="000A38AA"/>
    <w:rsid w:val="000A3AC2"/>
    <w:rsid w:val="000A44D9"/>
    <w:rsid w:val="000A5BAE"/>
    <w:rsid w:val="000A662E"/>
    <w:rsid w:val="000A67C2"/>
    <w:rsid w:val="000A6981"/>
    <w:rsid w:val="000A6F8E"/>
    <w:rsid w:val="000A70E5"/>
    <w:rsid w:val="000A740F"/>
    <w:rsid w:val="000A74AD"/>
    <w:rsid w:val="000A776E"/>
    <w:rsid w:val="000A7FAC"/>
    <w:rsid w:val="000B007E"/>
    <w:rsid w:val="000B02BA"/>
    <w:rsid w:val="000B0560"/>
    <w:rsid w:val="000B0705"/>
    <w:rsid w:val="000B0C96"/>
    <w:rsid w:val="000B0DA5"/>
    <w:rsid w:val="000B0DAA"/>
    <w:rsid w:val="000B0DE0"/>
    <w:rsid w:val="000B110B"/>
    <w:rsid w:val="000B11C3"/>
    <w:rsid w:val="000B13EF"/>
    <w:rsid w:val="000B152C"/>
    <w:rsid w:val="000B1B68"/>
    <w:rsid w:val="000B208B"/>
    <w:rsid w:val="000B2719"/>
    <w:rsid w:val="000B2C4A"/>
    <w:rsid w:val="000B3BB4"/>
    <w:rsid w:val="000B468B"/>
    <w:rsid w:val="000B4865"/>
    <w:rsid w:val="000B497F"/>
    <w:rsid w:val="000B4A72"/>
    <w:rsid w:val="000B4AB1"/>
    <w:rsid w:val="000B4CBC"/>
    <w:rsid w:val="000B5105"/>
    <w:rsid w:val="000B51F8"/>
    <w:rsid w:val="000B5E03"/>
    <w:rsid w:val="000B5E37"/>
    <w:rsid w:val="000B6265"/>
    <w:rsid w:val="000B6946"/>
    <w:rsid w:val="000B6964"/>
    <w:rsid w:val="000B7299"/>
    <w:rsid w:val="000B7385"/>
    <w:rsid w:val="000B74A2"/>
    <w:rsid w:val="000B7530"/>
    <w:rsid w:val="000B7601"/>
    <w:rsid w:val="000B7D08"/>
    <w:rsid w:val="000B7F27"/>
    <w:rsid w:val="000C0079"/>
    <w:rsid w:val="000C09BC"/>
    <w:rsid w:val="000C0A92"/>
    <w:rsid w:val="000C0DD6"/>
    <w:rsid w:val="000C17AA"/>
    <w:rsid w:val="000C1819"/>
    <w:rsid w:val="000C191B"/>
    <w:rsid w:val="000C1BEE"/>
    <w:rsid w:val="000C1C33"/>
    <w:rsid w:val="000C1F14"/>
    <w:rsid w:val="000C2228"/>
    <w:rsid w:val="000C22DE"/>
    <w:rsid w:val="000C23E6"/>
    <w:rsid w:val="000C26C5"/>
    <w:rsid w:val="000C2A7D"/>
    <w:rsid w:val="000C2A97"/>
    <w:rsid w:val="000C2B55"/>
    <w:rsid w:val="000C2DF0"/>
    <w:rsid w:val="000C2E60"/>
    <w:rsid w:val="000C3289"/>
    <w:rsid w:val="000C3306"/>
    <w:rsid w:val="000C3763"/>
    <w:rsid w:val="000C394E"/>
    <w:rsid w:val="000C3C68"/>
    <w:rsid w:val="000C3CA8"/>
    <w:rsid w:val="000C3CF5"/>
    <w:rsid w:val="000C3D13"/>
    <w:rsid w:val="000C3E7E"/>
    <w:rsid w:val="000C4159"/>
    <w:rsid w:val="000C4249"/>
    <w:rsid w:val="000C4BC4"/>
    <w:rsid w:val="000C4D1C"/>
    <w:rsid w:val="000C55C6"/>
    <w:rsid w:val="000C563A"/>
    <w:rsid w:val="000C5869"/>
    <w:rsid w:val="000C5FDA"/>
    <w:rsid w:val="000C615B"/>
    <w:rsid w:val="000C64EA"/>
    <w:rsid w:val="000C66E9"/>
    <w:rsid w:val="000C6A56"/>
    <w:rsid w:val="000C6B77"/>
    <w:rsid w:val="000C6D35"/>
    <w:rsid w:val="000C77DE"/>
    <w:rsid w:val="000C78B8"/>
    <w:rsid w:val="000C7992"/>
    <w:rsid w:val="000D0564"/>
    <w:rsid w:val="000D0670"/>
    <w:rsid w:val="000D0787"/>
    <w:rsid w:val="000D07AE"/>
    <w:rsid w:val="000D0DF7"/>
    <w:rsid w:val="000D0F29"/>
    <w:rsid w:val="000D10B7"/>
    <w:rsid w:val="000D14F2"/>
    <w:rsid w:val="000D1920"/>
    <w:rsid w:val="000D211B"/>
    <w:rsid w:val="000D27F1"/>
    <w:rsid w:val="000D338B"/>
    <w:rsid w:val="000D359B"/>
    <w:rsid w:val="000D3670"/>
    <w:rsid w:val="000D3824"/>
    <w:rsid w:val="000D3DF7"/>
    <w:rsid w:val="000D3FBE"/>
    <w:rsid w:val="000D41B8"/>
    <w:rsid w:val="000D41DA"/>
    <w:rsid w:val="000D4571"/>
    <w:rsid w:val="000D48C6"/>
    <w:rsid w:val="000D4DD0"/>
    <w:rsid w:val="000D5141"/>
    <w:rsid w:val="000D53A9"/>
    <w:rsid w:val="000D5440"/>
    <w:rsid w:val="000D5523"/>
    <w:rsid w:val="000D5AB1"/>
    <w:rsid w:val="000D5E5C"/>
    <w:rsid w:val="000D603B"/>
    <w:rsid w:val="000D6436"/>
    <w:rsid w:val="000D6C6E"/>
    <w:rsid w:val="000D7938"/>
    <w:rsid w:val="000D7BC3"/>
    <w:rsid w:val="000D7CA1"/>
    <w:rsid w:val="000D7F93"/>
    <w:rsid w:val="000E07D4"/>
    <w:rsid w:val="000E0A11"/>
    <w:rsid w:val="000E145A"/>
    <w:rsid w:val="000E1745"/>
    <w:rsid w:val="000E1862"/>
    <w:rsid w:val="000E1CBF"/>
    <w:rsid w:val="000E1D01"/>
    <w:rsid w:val="000E25BC"/>
    <w:rsid w:val="000E26A7"/>
    <w:rsid w:val="000E2863"/>
    <w:rsid w:val="000E2D33"/>
    <w:rsid w:val="000E2FDC"/>
    <w:rsid w:val="000E31C9"/>
    <w:rsid w:val="000E3740"/>
    <w:rsid w:val="000E37BC"/>
    <w:rsid w:val="000E37C5"/>
    <w:rsid w:val="000E43AF"/>
    <w:rsid w:val="000E43B0"/>
    <w:rsid w:val="000E44E0"/>
    <w:rsid w:val="000E46A3"/>
    <w:rsid w:val="000E492F"/>
    <w:rsid w:val="000E5000"/>
    <w:rsid w:val="000E5187"/>
    <w:rsid w:val="000E52F6"/>
    <w:rsid w:val="000E582E"/>
    <w:rsid w:val="000E5870"/>
    <w:rsid w:val="000E5C21"/>
    <w:rsid w:val="000E6249"/>
    <w:rsid w:val="000E6B76"/>
    <w:rsid w:val="000E6C44"/>
    <w:rsid w:val="000E6D36"/>
    <w:rsid w:val="000E7625"/>
    <w:rsid w:val="000F08D7"/>
    <w:rsid w:val="000F0DFA"/>
    <w:rsid w:val="000F0EAC"/>
    <w:rsid w:val="000F10B9"/>
    <w:rsid w:val="000F13BF"/>
    <w:rsid w:val="000F140D"/>
    <w:rsid w:val="000F14D9"/>
    <w:rsid w:val="000F17DD"/>
    <w:rsid w:val="000F17F5"/>
    <w:rsid w:val="000F1C72"/>
    <w:rsid w:val="000F1F22"/>
    <w:rsid w:val="000F236D"/>
    <w:rsid w:val="000F275E"/>
    <w:rsid w:val="000F27CC"/>
    <w:rsid w:val="000F30CD"/>
    <w:rsid w:val="000F31A7"/>
    <w:rsid w:val="000F32B2"/>
    <w:rsid w:val="000F3327"/>
    <w:rsid w:val="000F397A"/>
    <w:rsid w:val="000F3EEC"/>
    <w:rsid w:val="000F446F"/>
    <w:rsid w:val="000F4488"/>
    <w:rsid w:val="000F4A26"/>
    <w:rsid w:val="000F4A45"/>
    <w:rsid w:val="000F4BCD"/>
    <w:rsid w:val="000F4C3C"/>
    <w:rsid w:val="000F538B"/>
    <w:rsid w:val="000F5620"/>
    <w:rsid w:val="000F58CA"/>
    <w:rsid w:val="000F5BDA"/>
    <w:rsid w:val="000F5CFD"/>
    <w:rsid w:val="000F603F"/>
    <w:rsid w:val="000F608D"/>
    <w:rsid w:val="000F6585"/>
    <w:rsid w:val="000F67EB"/>
    <w:rsid w:val="000F6820"/>
    <w:rsid w:val="000F6A91"/>
    <w:rsid w:val="000F7499"/>
    <w:rsid w:val="000F76B7"/>
    <w:rsid w:val="001002C2"/>
    <w:rsid w:val="001007B1"/>
    <w:rsid w:val="001007CA"/>
    <w:rsid w:val="00100FAB"/>
    <w:rsid w:val="0010118A"/>
    <w:rsid w:val="00101409"/>
    <w:rsid w:val="00102532"/>
    <w:rsid w:val="00102664"/>
    <w:rsid w:val="00102A64"/>
    <w:rsid w:val="00102B1E"/>
    <w:rsid w:val="00103113"/>
    <w:rsid w:val="00103765"/>
    <w:rsid w:val="0010470C"/>
    <w:rsid w:val="001047D1"/>
    <w:rsid w:val="00104A32"/>
    <w:rsid w:val="00104E38"/>
    <w:rsid w:val="00104ED8"/>
    <w:rsid w:val="00105015"/>
    <w:rsid w:val="00105064"/>
    <w:rsid w:val="00105472"/>
    <w:rsid w:val="00105DAF"/>
    <w:rsid w:val="00106429"/>
    <w:rsid w:val="001067A5"/>
    <w:rsid w:val="0010686E"/>
    <w:rsid w:val="00106BA4"/>
    <w:rsid w:val="00106C30"/>
    <w:rsid w:val="00107369"/>
    <w:rsid w:val="00107479"/>
    <w:rsid w:val="001078E4"/>
    <w:rsid w:val="00107938"/>
    <w:rsid w:val="00107BDA"/>
    <w:rsid w:val="001104E0"/>
    <w:rsid w:val="00110E3A"/>
    <w:rsid w:val="00110F9B"/>
    <w:rsid w:val="0011105B"/>
    <w:rsid w:val="001111C6"/>
    <w:rsid w:val="00111389"/>
    <w:rsid w:val="0011146F"/>
    <w:rsid w:val="00111496"/>
    <w:rsid w:val="001116A7"/>
    <w:rsid w:val="0011186B"/>
    <w:rsid w:val="00111FF0"/>
    <w:rsid w:val="0011217E"/>
    <w:rsid w:val="0011264C"/>
    <w:rsid w:val="001128FC"/>
    <w:rsid w:val="00112E8F"/>
    <w:rsid w:val="00112E9C"/>
    <w:rsid w:val="001131A5"/>
    <w:rsid w:val="001134ED"/>
    <w:rsid w:val="00113EFC"/>
    <w:rsid w:val="0011445F"/>
    <w:rsid w:val="00114A25"/>
    <w:rsid w:val="00114B5E"/>
    <w:rsid w:val="00114CFB"/>
    <w:rsid w:val="00115040"/>
    <w:rsid w:val="0011508F"/>
    <w:rsid w:val="00115143"/>
    <w:rsid w:val="00115463"/>
    <w:rsid w:val="00115A49"/>
    <w:rsid w:val="00115AA1"/>
    <w:rsid w:val="00115C70"/>
    <w:rsid w:val="00115C93"/>
    <w:rsid w:val="00116181"/>
    <w:rsid w:val="00116324"/>
    <w:rsid w:val="001164E4"/>
    <w:rsid w:val="0011666F"/>
    <w:rsid w:val="00116BFA"/>
    <w:rsid w:val="001171C3"/>
    <w:rsid w:val="001173C9"/>
    <w:rsid w:val="001176BE"/>
    <w:rsid w:val="00117792"/>
    <w:rsid w:val="00120545"/>
    <w:rsid w:val="00120792"/>
    <w:rsid w:val="00120A43"/>
    <w:rsid w:val="00120DF7"/>
    <w:rsid w:val="0012109C"/>
    <w:rsid w:val="00121629"/>
    <w:rsid w:val="0012162F"/>
    <w:rsid w:val="0012257A"/>
    <w:rsid w:val="00122766"/>
    <w:rsid w:val="00122D8E"/>
    <w:rsid w:val="00123338"/>
    <w:rsid w:val="0012338B"/>
    <w:rsid w:val="00123557"/>
    <w:rsid w:val="00123C19"/>
    <w:rsid w:val="00123F35"/>
    <w:rsid w:val="00123F5A"/>
    <w:rsid w:val="001247BD"/>
    <w:rsid w:val="00124C72"/>
    <w:rsid w:val="0012531F"/>
    <w:rsid w:val="001259C8"/>
    <w:rsid w:val="001259F1"/>
    <w:rsid w:val="00125B07"/>
    <w:rsid w:val="00125F88"/>
    <w:rsid w:val="0012606D"/>
    <w:rsid w:val="001267A5"/>
    <w:rsid w:val="001268BC"/>
    <w:rsid w:val="00126957"/>
    <w:rsid w:val="00126E65"/>
    <w:rsid w:val="0012723F"/>
    <w:rsid w:val="001275F4"/>
    <w:rsid w:val="0012764B"/>
    <w:rsid w:val="00127689"/>
    <w:rsid w:val="0012777F"/>
    <w:rsid w:val="001304D5"/>
    <w:rsid w:val="001306E6"/>
    <w:rsid w:val="00130D28"/>
    <w:rsid w:val="001310DD"/>
    <w:rsid w:val="00131894"/>
    <w:rsid w:val="00132637"/>
    <w:rsid w:val="0013286F"/>
    <w:rsid w:val="00132E00"/>
    <w:rsid w:val="00132E8B"/>
    <w:rsid w:val="00133112"/>
    <w:rsid w:val="00133963"/>
    <w:rsid w:val="00133AC0"/>
    <w:rsid w:val="00133DD7"/>
    <w:rsid w:val="00133F73"/>
    <w:rsid w:val="00134EF0"/>
    <w:rsid w:val="0013509D"/>
    <w:rsid w:val="0013578A"/>
    <w:rsid w:val="001359CC"/>
    <w:rsid w:val="00135B6F"/>
    <w:rsid w:val="00135E3B"/>
    <w:rsid w:val="001364EE"/>
    <w:rsid w:val="001366EE"/>
    <w:rsid w:val="00136D4C"/>
    <w:rsid w:val="0013722E"/>
    <w:rsid w:val="00137992"/>
    <w:rsid w:val="001379A6"/>
    <w:rsid w:val="00137E6F"/>
    <w:rsid w:val="00137FAB"/>
    <w:rsid w:val="00140549"/>
    <w:rsid w:val="00140755"/>
    <w:rsid w:val="00140914"/>
    <w:rsid w:val="00140BEA"/>
    <w:rsid w:val="0014100D"/>
    <w:rsid w:val="001413A7"/>
    <w:rsid w:val="00141682"/>
    <w:rsid w:val="00141D85"/>
    <w:rsid w:val="00141F1E"/>
    <w:rsid w:val="001433DA"/>
    <w:rsid w:val="001438E7"/>
    <w:rsid w:val="00143A67"/>
    <w:rsid w:val="00143B68"/>
    <w:rsid w:val="00144366"/>
    <w:rsid w:val="001449B2"/>
    <w:rsid w:val="00144CD4"/>
    <w:rsid w:val="00145E11"/>
    <w:rsid w:val="00146464"/>
    <w:rsid w:val="001467C8"/>
    <w:rsid w:val="0014687E"/>
    <w:rsid w:val="001468F4"/>
    <w:rsid w:val="001470D8"/>
    <w:rsid w:val="00147370"/>
    <w:rsid w:val="001503E3"/>
    <w:rsid w:val="00150CEA"/>
    <w:rsid w:val="001514FF"/>
    <w:rsid w:val="00151523"/>
    <w:rsid w:val="00151B11"/>
    <w:rsid w:val="00151BA0"/>
    <w:rsid w:val="00151D65"/>
    <w:rsid w:val="0015218E"/>
    <w:rsid w:val="00152B64"/>
    <w:rsid w:val="0015322D"/>
    <w:rsid w:val="0015357A"/>
    <w:rsid w:val="0015383D"/>
    <w:rsid w:val="001538B1"/>
    <w:rsid w:val="00154068"/>
    <w:rsid w:val="0015408E"/>
    <w:rsid w:val="00154471"/>
    <w:rsid w:val="0015477C"/>
    <w:rsid w:val="00154BA8"/>
    <w:rsid w:val="00154D1E"/>
    <w:rsid w:val="00154E0D"/>
    <w:rsid w:val="00154F9C"/>
    <w:rsid w:val="001553F3"/>
    <w:rsid w:val="0015540B"/>
    <w:rsid w:val="00156111"/>
    <w:rsid w:val="0015679A"/>
    <w:rsid w:val="00156AE9"/>
    <w:rsid w:val="0015704D"/>
    <w:rsid w:val="001575FC"/>
    <w:rsid w:val="00157763"/>
    <w:rsid w:val="00157DC2"/>
    <w:rsid w:val="00157E0B"/>
    <w:rsid w:val="001600E9"/>
    <w:rsid w:val="001609A8"/>
    <w:rsid w:val="00160A71"/>
    <w:rsid w:val="00160AD2"/>
    <w:rsid w:val="00160FEC"/>
    <w:rsid w:val="001610E5"/>
    <w:rsid w:val="00161345"/>
    <w:rsid w:val="001619B2"/>
    <w:rsid w:val="00161BC8"/>
    <w:rsid w:val="001620EC"/>
    <w:rsid w:val="0016228B"/>
    <w:rsid w:val="00162AFA"/>
    <w:rsid w:val="00162BE2"/>
    <w:rsid w:val="00162D1B"/>
    <w:rsid w:val="0016304F"/>
    <w:rsid w:val="001632A7"/>
    <w:rsid w:val="001636A6"/>
    <w:rsid w:val="001639B6"/>
    <w:rsid w:val="00163BA3"/>
    <w:rsid w:val="00163D7C"/>
    <w:rsid w:val="00164C52"/>
    <w:rsid w:val="00164DF7"/>
    <w:rsid w:val="001650FC"/>
    <w:rsid w:val="00165518"/>
    <w:rsid w:val="0016572E"/>
    <w:rsid w:val="0016573D"/>
    <w:rsid w:val="001658F5"/>
    <w:rsid w:val="00165DDE"/>
    <w:rsid w:val="00166A8E"/>
    <w:rsid w:val="00166ACB"/>
    <w:rsid w:val="00167438"/>
    <w:rsid w:val="001676EE"/>
    <w:rsid w:val="00167AF2"/>
    <w:rsid w:val="00167B21"/>
    <w:rsid w:val="00170500"/>
    <w:rsid w:val="001705DD"/>
    <w:rsid w:val="00171304"/>
    <w:rsid w:val="001714F3"/>
    <w:rsid w:val="00171529"/>
    <w:rsid w:val="001718E1"/>
    <w:rsid w:val="00171A24"/>
    <w:rsid w:val="00171E19"/>
    <w:rsid w:val="00171E5F"/>
    <w:rsid w:val="00172002"/>
    <w:rsid w:val="00172088"/>
    <w:rsid w:val="001725FE"/>
    <w:rsid w:val="00172798"/>
    <w:rsid w:val="00172945"/>
    <w:rsid w:val="00172FCF"/>
    <w:rsid w:val="00172FDD"/>
    <w:rsid w:val="001736DF"/>
    <w:rsid w:val="00173892"/>
    <w:rsid w:val="00174099"/>
    <w:rsid w:val="00174131"/>
    <w:rsid w:val="00174209"/>
    <w:rsid w:val="001744E5"/>
    <w:rsid w:val="00174957"/>
    <w:rsid w:val="00174CCC"/>
    <w:rsid w:val="00174DDB"/>
    <w:rsid w:val="00174E45"/>
    <w:rsid w:val="00174ECE"/>
    <w:rsid w:val="00175208"/>
    <w:rsid w:val="00175AB7"/>
    <w:rsid w:val="00176019"/>
    <w:rsid w:val="0017611B"/>
    <w:rsid w:val="00176818"/>
    <w:rsid w:val="00176A3A"/>
    <w:rsid w:val="00176BCB"/>
    <w:rsid w:val="001777EC"/>
    <w:rsid w:val="001779A4"/>
    <w:rsid w:val="00177A1A"/>
    <w:rsid w:val="00177F63"/>
    <w:rsid w:val="001801BB"/>
    <w:rsid w:val="00180280"/>
    <w:rsid w:val="001803BE"/>
    <w:rsid w:val="001805B2"/>
    <w:rsid w:val="001808A5"/>
    <w:rsid w:val="00181203"/>
    <w:rsid w:val="00181816"/>
    <w:rsid w:val="00181BCB"/>
    <w:rsid w:val="00181D55"/>
    <w:rsid w:val="001826CF"/>
    <w:rsid w:val="001828A5"/>
    <w:rsid w:val="00182A32"/>
    <w:rsid w:val="00182D32"/>
    <w:rsid w:val="00182FF6"/>
    <w:rsid w:val="00183007"/>
    <w:rsid w:val="00183357"/>
    <w:rsid w:val="001837DE"/>
    <w:rsid w:val="00183BBB"/>
    <w:rsid w:val="001843A7"/>
    <w:rsid w:val="00184709"/>
    <w:rsid w:val="00184A4B"/>
    <w:rsid w:val="00185414"/>
    <w:rsid w:val="00185437"/>
    <w:rsid w:val="00185B74"/>
    <w:rsid w:val="00185C54"/>
    <w:rsid w:val="00186419"/>
    <w:rsid w:val="00186C5C"/>
    <w:rsid w:val="00186C6D"/>
    <w:rsid w:val="00186F1C"/>
    <w:rsid w:val="0018721E"/>
    <w:rsid w:val="00187F05"/>
    <w:rsid w:val="00187F09"/>
    <w:rsid w:val="0019015D"/>
    <w:rsid w:val="001906BA"/>
    <w:rsid w:val="001907F5"/>
    <w:rsid w:val="00190951"/>
    <w:rsid w:val="00190B4C"/>
    <w:rsid w:val="00190DE3"/>
    <w:rsid w:val="00190ED3"/>
    <w:rsid w:val="0019117A"/>
    <w:rsid w:val="00191653"/>
    <w:rsid w:val="0019178D"/>
    <w:rsid w:val="00191C87"/>
    <w:rsid w:val="00191E83"/>
    <w:rsid w:val="0019203C"/>
    <w:rsid w:val="001926DC"/>
    <w:rsid w:val="00192CBB"/>
    <w:rsid w:val="00192D89"/>
    <w:rsid w:val="00192DC8"/>
    <w:rsid w:val="00192FAF"/>
    <w:rsid w:val="001936DE"/>
    <w:rsid w:val="00193800"/>
    <w:rsid w:val="00194289"/>
    <w:rsid w:val="00194292"/>
    <w:rsid w:val="00194AED"/>
    <w:rsid w:val="00194C9D"/>
    <w:rsid w:val="00194EEC"/>
    <w:rsid w:val="0019503A"/>
    <w:rsid w:val="00195145"/>
    <w:rsid w:val="0019521A"/>
    <w:rsid w:val="0019533B"/>
    <w:rsid w:val="001953B7"/>
    <w:rsid w:val="001957BF"/>
    <w:rsid w:val="00195D4D"/>
    <w:rsid w:val="001961A8"/>
    <w:rsid w:val="00196256"/>
    <w:rsid w:val="001968EF"/>
    <w:rsid w:val="00196DAD"/>
    <w:rsid w:val="00196E19"/>
    <w:rsid w:val="001971DF"/>
    <w:rsid w:val="00197227"/>
    <w:rsid w:val="0019729D"/>
    <w:rsid w:val="001972E1"/>
    <w:rsid w:val="00197968"/>
    <w:rsid w:val="00197A4F"/>
    <w:rsid w:val="001A0CA9"/>
    <w:rsid w:val="001A0D77"/>
    <w:rsid w:val="001A171A"/>
    <w:rsid w:val="001A196A"/>
    <w:rsid w:val="001A1D95"/>
    <w:rsid w:val="001A2043"/>
    <w:rsid w:val="001A231B"/>
    <w:rsid w:val="001A2428"/>
    <w:rsid w:val="001A2565"/>
    <w:rsid w:val="001A2D82"/>
    <w:rsid w:val="001A2E89"/>
    <w:rsid w:val="001A2EF9"/>
    <w:rsid w:val="001A3011"/>
    <w:rsid w:val="001A37A2"/>
    <w:rsid w:val="001A3AB4"/>
    <w:rsid w:val="001A3B03"/>
    <w:rsid w:val="001A3CCF"/>
    <w:rsid w:val="001A471A"/>
    <w:rsid w:val="001A4C97"/>
    <w:rsid w:val="001A5040"/>
    <w:rsid w:val="001A5314"/>
    <w:rsid w:val="001A58C5"/>
    <w:rsid w:val="001A5EEA"/>
    <w:rsid w:val="001A61E7"/>
    <w:rsid w:val="001A61ED"/>
    <w:rsid w:val="001A6239"/>
    <w:rsid w:val="001A641D"/>
    <w:rsid w:val="001A65A7"/>
    <w:rsid w:val="001A6887"/>
    <w:rsid w:val="001A6A41"/>
    <w:rsid w:val="001A6D4F"/>
    <w:rsid w:val="001A71C6"/>
    <w:rsid w:val="001A72CD"/>
    <w:rsid w:val="001A7308"/>
    <w:rsid w:val="001A7CE7"/>
    <w:rsid w:val="001A7F97"/>
    <w:rsid w:val="001B0471"/>
    <w:rsid w:val="001B0779"/>
    <w:rsid w:val="001B0AB9"/>
    <w:rsid w:val="001B0F03"/>
    <w:rsid w:val="001B0FA7"/>
    <w:rsid w:val="001B14F9"/>
    <w:rsid w:val="001B157F"/>
    <w:rsid w:val="001B1762"/>
    <w:rsid w:val="001B1794"/>
    <w:rsid w:val="001B17AC"/>
    <w:rsid w:val="001B24BB"/>
    <w:rsid w:val="001B28A8"/>
    <w:rsid w:val="001B2C9A"/>
    <w:rsid w:val="001B2F10"/>
    <w:rsid w:val="001B32C0"/>
    <w:rsid w:val="001B33D0"/>
    <w:rsid w:val="001B37AD"/>
    <w:rsid w:val="001B4150"/>
    <w:rsid w:val="001B4852"/>
    <w:rsid w:val="001B4D68"/>
    <w:rsid w:val="001B5270"/>
    <w:rsid w:val="001B588D"/>
    <w:rsid w:val="001B59F3"/>
    <w:rsid w:val="001B65DB"/>
    <w:rsid w:val="001B6F60"/>
    <w:rsid w:val="001B6FCC"/>
    <w:rsid w:val="001B71D2"/>
    <w:rsid w:val="001B762B"/>
    <w:rsid w:val="001B7651"/>
    <w:rsid w:val="001B7950"/>
    <w:rsid w:val="001B7D86"/>
    <w:rsid w:val="001C06B1"/>
    <w:rsid w:val="001C074B"/>
    <w:rsid w:val="001C0B12"/>
    <w:rsid w:val="001C0EF8"/>
    <w:rsid w:val="001C10EF"/>
    <w:rsid w:val="001C1472"/>
    <w:rsid w:val="001C15CB"/>
    <w:rsid w:val="001C1E9D"/>
    <w:rsid w:val="001C20C5"/>
    <w:rsid w:val="001C24F2"/>
    <w:rsid w:val="001C2675"/>
    <w:rsid w:val="001C272F"/>
    <w:rsid w:val="001C2C7E"/>
    <w:rsid w:val="001C2C80"/>
    <w:rsid w:val="001C345E"/>
    <w:rsid w:val="001C39BA"/>
    <w:rsid w:val="001C3DAB"/>
    <w:rsid w:val="001C3E21"/>
    <w:rsid w:val="001C40AE"/>
    <w:rsid w:val="001C40E4"/>
    <w:rsid w:val="001C4343"/>
    <w:rsid w:val="001C4A83"/>
    <w:rsid w:val="001C4C47"/>
    <w:rsid w:val="001C4E02"/>
    <w:rsid w:val="001C530B"/>
    <w:rsid w:val="001C5844"/>
    <w:rsid w:val="001C589C"/>
    <w:rsid w:val="001C5E45"/>
    <w:rsid w:val="001C62C0"/>
    <w:rsid w:val="001C64EF"/>
    <w:rsid w:val="001C665C"/>
    <w:rsid w:val="001C66A8"/>
    <w:rsid w:val="001C66DF"/>
    <w:rsid w:val="001C69DF"/>
    <w:rsid w:val="001C6ABD"/>
    <w:rsid w:val="001C6D0E"/>
    <w:rsid w:val="001C7272"/>
    <w:rsid w:val="001C7835"/>
    <w:rsid w:val="001C7BCF"/>
    <w:rsid w:val="001D02DE"/>
    <w:rsid w:val="001D041C"/>
    <w:rsid w:val="001D0542"/>
    <w:rsid w:val="001D0CA2"/>
    <w:rsid w:val="001D1428"/>
    <w:rsid w:val="001D1CAC"/>
    <w:rsid w:val="001D1CF5"/>
    <w:rsid w:val="001D1F7B"/>
    <w:rsid w:val="001D2032"/>
    <w:rsid w:val="001D213B"/>
    <w:rsid w:val="001D228A"/>
    <w:rsid w:val="001D2A24"/>
    <w:rsid w:val="001D2A40"/>
    <w:rsid w:val="001D2B73"/>
    <w:rsid w:val="001D2C83"/>
    <w:rsid w:val="001D2DA6"/>
    <w:rsid w:val="001D322D"/>
    <w:rsid w:val="001D32B7"/>
    <w:rsid w:val="001D33F8"/>
    <w:rsid w:val="001D3B0D"/>
    <w:rsid w:val="001D3B20"/>
    <w:rsid w:val="001D3D7F"/>
    <w:rsid w:val="001D4050"/>
    <w:rsid w:val="001D4F77"/>
    <w:rsid w:val="001D5152"/>
    <w:rsid w:val="001D51D9"/>
    <w:rsid w:val="001D5337"/>
    <w:rsid w:val="001D5AD2"/>
    <w:rsid w:val="001D5AE1"/>
    <w:rsid w:val="001D5BA0"/>
    <w:rsid w:val="001D689C"/>
    <w:rsid w:val="001D7220"/>
    <w:rsid w:val="001D731A"/>
    <w:rsid w:val="001D7595"/>
    <w:rsid w:val="001D75DF"/>
    <w:rsid w:val="001D7804"/>
    <w:rsid w:val="001D7D9B"/>
    <w:rsid w:val="001D7DB5"/>
    <w:rsid w:val="001E023F"/>
    <w:rsid w:val="001E0D64"/>
    <w:rsid w:val="001E0E61"/>
    <w:rsid w:val="001E11B7"/>
    <w:rsid w:val="001E128A"/>
    <w:rsid w:val="001E139A"/>
    <w:rsid w:val="001E1B1B"/>
    <w:rsid w:val="001E1D87"/>
    <w:rsid w:val="001E1E60"/>
    <w:rsid w:val="001E206F"/>
    <w:rsid w:val="001E2212"/>
    <w:rsid w:val="001E2445"/>
    <w:rsid w:val="001E24C5"/>
    <w:rsid w:val="001E252A"/>
    <w:rsid w:val="001E26CA"/>
    <w:rsid w:val="001E2C0B"/>
    <w:rsid w:val="001E3120"/>
    <w:rsid w:val="001E319C"/>
    <w:rsid w:val="001E33C7"/>
    <w:rsid w:val="001E3572"/>
    <w:rsid w:val="001E3781"/>
    <w:rsid w:val="001E3C03"/>
    <w:rsid w:val="001E4103"/>
    <w:rsid w:val="001E442B"/>
    <w:rsid w:val="001E44C8"/>
    <w:rsid w:val="001E4550"/>
    <w:rsid w:val="001E48AC"/>
    <w:rsid w:val="001E51A2"/>
    <w:rsid w:val="001E52CD"/>
    <w:rsid w:val="001E557A"/>
    <w:rsid w:val="001E5776"/>
    <w:rsid w:val="001E5A19"/>
    <w:rsid w:val="001E5B04"/>
    <w:rsid w:val="001E5BEE"/>
    <w:rsid w:val="001E6397"/>
    <w:rsid w:val="001E647A"/>
    <w:rsid w:val="001E65EB"/>
    <w:rsid w:val="001E68ED"/>
    <w:rsid w:val="001E6BDC"/>
    <w:rsid w:val="001E6D4F"/>
    <w:rsid w:val="001E6E65"/>
    <w:rsid w:val="001E6EC1"/>
    <w:rsid w:val="001E76C9"/>
    <w:rsid w:val="001E7717"/>
    <w:rsid w:val="001E7C77"/>
    <w:rsid w:val="001E7DEE"/>
    <w:rsid w:val="001F02C3"/>
    <w:rsid w:val="001F0864"/>
    <w:rsid w:val="001F0BDC"/>
    <w:rsid w:val="001F0E57"/>
    <w:rsid w:val="001F1109"/>
    <w:rsid w:val="001F13C1"/>
    <w:rsid w:val="001F1556"/>
    <w:rsid w:val="001F15E0"/>
    <w:rsid w:val="001F1E88"/>
    <w:rsid w:val="001F1E9A"/>
    <w:rsid w:val="001F1FC1"/>
    <w:rsid w:val="001F27B4"/>
    <w:rsid w:val="001F2854"/>
    <w:rsid w:val="001F28BB"/>
    <w:rsid w:val="001F2AF7"/>
    <w:rsid w:val="001F2DA1"/>
    <w:rsid w:val="001F2FB8"/>
    <w:rsid w:val="001F2FED"/>
    <w:rsid w:val="001F35B6"/>
    <w:rsid w:val="001F3A78"/>
    <w:rsid w:val="001F3B16"/>
    <w:rsid w:val="001F3C95"/>
    <w:rsid w:val="001F3D8F"/>
    <w:rsid w:val="001F446D"/>
    <w:rsid w:val="001F4836"/>
    <w:rsid w:val="001F488A"/>
    <w:rsid w:val="001F5052"/>
    <w:rsid w:val="001F54C4"/>
    <w:rsid w:val="001F5834"/>
    <w:rsid w:val="001F6133"/>
    <w:rsid w:val="001F64CF"/>
    <w:rsid w:val="001F65C8"/>
    <w:rsid w:val="001F6994"/>
    <w:rsid w:val="001F6B0A"/>
    <w:rsid w:val="001F6DC1"/>
    <w:rsid w:val="001F7051"/>
    <w:rsid w:val="001F74E4"/>
    <w:rsid w:val="001F75F7"/>
    <w:rsid w:val="001F79FA"/>
    <w:rsid w:val="001F7DEB"/>
    <w:rsid w:val="00200159"/>
    <w:rsid w:val="002001DB"/>
    <w:rsid w:val="00200244"/>
    <w:rsid w:val="002007A5"/>
    <w:rsid w:val="002008C7"/>
    <w:rsid w:val="00200C94"/>
    <w:rsid w:val="00200EDD"/>
    <w:rsid w:val="00201320"/>
    <w:rsid w:val="002016F7"/>
    <w:rsid w:val="002018B4"/>
    <w:rsid w:val="00201A71"/>
    <w:rsid w:val="00201C00"/>
    <w:rsid w:val="0020204A"/>
    <w:rsid w:val="0020205B"/>
    <w:rsid w:val="0020222F"/>
    <w:rsid w:val="00203B97"/>
    <w:rsid w:val="00203CB5"/>
    <w:rsid w:val="00203E19"/>
    <w:rsid w:val="00203F04"/>
    <w:rsid w:val="002042DF"/>
    <w:rsid w:val="002046DD"/>
    <w:rsid w:val="00204D03"/>
    <w:rsid w:val="00204D14"/>
    <w:rsid w:val="00204E01"/>
    <w:rsid w:val="00205206"/>
    <w:rsid w:val="00205593"/>
    <w:rsid w:val="00205747"/>
    <w:rsid w:val="0020590A"/>
    <w:rsid w:val="00205A31"/>
    <w:rsid w:val="00205A4C"/>
    <w:rsid w:val="00206226"/>
    <w:rsid w:val="00206344"/>
    <w:rsid w:val="00206C21"/>
    <w:rsid w:val="00206C4C"/>
    <w:rsid w:val="00206EE8"/>
    <w:rsid w:val="00206F8B"/>
    <w:rsid w:val="00207018"/>
    <w:rsid w:val="002070F9"/>
    <w:rsid w:val="002072F3"/>
    <w:rsid w:val="002073F2"/>
    <w:rsid w:val="0020755D"/>
    <w:rsid w:val="00207FB5"/>
    <w:rsid w:val="0021009B"/>
    <w:rsid w:val="00210281"/>
    <w:rsid w:val="00210A8E"/>
    <w:rsid w:val="00210C07"/>
    <w:rsid w:val="00211200"/>
    <w:rsid w:val="002112EC"/>
    <w:rsid w:val="00211397"/>
    <w:rsid w:val="002114D3"/>
    <w:rsid w:val="0021171B"/>
    <w:rsid w:val="002117BA"/>
    <w:rsid w:val="00211B54"/>
    <w:rsid w:val="00211B7B"/>
    <w:rsid w:val="00212123"/>
    <w:rsid w:val="00212412"/>
    <w:rsid w:val="002126A0"/>
    <w:rsid w:val="00212A3D"/>
    <w:rsid w:val="00212C35"/>
    <w:rsid w:val="00212CB3"/>
    <w:rsid w:val="00212D87"/>
    <w:rsid w:val="002130E6"/>
    <w:rsid w:val="002133F6"/>
    <w:rsid w:val="00213D7A"/>
    <w:rsid w:val="00214110"/>
    <w:rsid w:val="00214449"/>
    <w:rsid w:val="00214489"/>
    <w:rsid w:val="002144CF"/>
    <w:rsid w:val="00214804"/>
    <w:rsid w:val="002148F3"/>
    <w:rsid w:val="002149A2"/>
    <w:rsid w:val="00214C84"/>
    <w:rsid w:val="00214C9C"/>
    <w:rsid w:val="00214E49"/>
    <w:rsid w:val="00214E4C"/>
    <w:rsid w:val="00214F21"/>
    <w:rsid w:val="0021588A"/>
    <w:rsid w:val="00215B1D"/>
    <w:rsid w:val="00216485"/>
    <w:rsid w:val="00216927"/>
    <w:rsid w:val="002172A7"/>
    <w:rsid w:val="00217487"/>
    <w:rsid w:val="002176C1"/>
    <w:rsid w:val="002178D4"/>
    <w:rsid w:val="002179AB"/>
    <w:rsid w:val="00217BAB"/>
    <w:rsid w:val="00217DF1"/>
    <w:rsid w:val="00217F89"/>
    <w:rsid w:val="00217FF8"/>
    <w:rsid w:val="002200E1"/>
    <w:rsid w:val="00220133"/>
    <w:rsid w:val="0022021F"/>
    <w:rsid w:val="00220E93"/>
    <w:rsid w:val="00220EE5"/>
    <w:rsid w:val="00220F5E"/>
    <w:rsid w:val="00220FC6"/>
    <w:rsid w:val="002215D9"/>
    <w:rsid w:val="00221800"/>
    <w:rsid w:val="00221AB7"/>
    <w:rsid w:val="00221C53"/>
    <w:rsid w:val="00222819"/>
    <w:rsid w:val="0022296C"/>
    <w:rsid w:val="00222EB3"/>
    <w:rsid w:val="00223364"/>
    <w:rsid w:val="002237F6"/>
    <w:rsid w:val="0022399E"/>
    <w:rsid w:val="002239D0"/>
    <w:rsid w:val="00223B8F"/>
    <w:rsid w:val="00223ECA"/>
    <w:rsid w:val="00223F47"/>
    <w:rsid w:val="0022402B"/>
    <w:rsid w:val="0022442D"/>
    <w:rsid w:val="00224700"/>
    <w:rsid w:val="00225543"/>
    <w:rsid w:val="00225682"/>
    <w:rsid w:val="00225918"/>
    <w:rsid w:val="00225A28"/>
    <w:rsid w:val="00225A53"/>
    <w:rsid w:val="00225E4C"/>
    <w:rsid w:val="00225F2A"/>
    <w:rsid w:val="002261FB"/>
    <w:rsid w:val="002268D3"/>
    <w:rsid w:val="002276D4"/>
    <w:rsid w:val="00227712"/>
    <w:rsid w:val="00227B19"/>
    <w:rsid w:val="00227E48"/>
    <w:rsid w:val="00230355"/>
    <w:rsid w:val="00230BDA"/>
    <w:rsid w:val="0023143F"/>
    <w:rsid w:val="002319F7"/>
    <w:rsid w:val="00232068"/>
    <w:rsid w:val="002322F8"/>
    <w:rsid w:val="00232366"/>
    <w:rsid w:val="002327CC"/>
    <w:rsid w:val="00232816"/>
    <w:rsid w:val="00232AB1"/>
    <w:rsid w:val="00232FFB"/>
    <w:rsid w:val="0023332B"/>
    <w:rsid w:val="00233BC5"/>
    <w:rsid w:val="00233FAB"/>
    <w:rsid w:val="00234197"/>
    <w:rsid w:val="002341A1"/>
    <w:rsid w:val="00234214"/>
    <w:rsid w:val="00234265"/>
    <w:rsid w:val="00234553"/>
    <w:rsid w:val="002347F4"/>
    <w:rsid w:val="002349F2"/>
    <w:rsid w:val="00234B7E"/>
    <w:rsid w:val="002356E5"/>
    <w:rsid w:val="002358F5"/>
    <w:rsid w:val="00235B65"/>
    <w:rsid w:val="00235B6F"/>
    <w:rsid w:val="00236109"/>
    <w:rsid w:val="00236339"/>
    <w:rsid w:val="002363B5"/>
    <w:rsid w:val="002365B1"/>
    <w:rsid w:val="002377E5"/>
    <w:rsid w:val="00237815"/>
    <w:rsid w:val="00237E28"/>
    <w:rsid w:val="00237ED2"/>
    <w:rsid w:val="00240229"/>
    <w:rsid w:val="002403A4"/>
    <w:rsid w:val="00240481"/>
    <w:rsid w:val="002407C4"/>
    <w:rsid w:val="00240FF3"/>
    <w:rsid w:val="0024112F"/>
    <w:rsid w:val="00241BB5"/>
    <w:rsid w:val="00241C33"/>
    <w:rsid w:val="00242062"/>
    <w:rsid w:val="002423CA"/>
    <w:rsid w:val="00242795"/>
    <w:rsid w:val="00242B0F"/>
    <w:rsid w:val="0024312E"/>
    <w:rsid w:val="0024391C"/>
    <w:rsid w:val="00244295"/>
    <w:rsid w:val="00244363"/>
    <w:rsid w:val="0024462C"/>
    <w:rsid w:val="00244C14"/>
    <w:rsid w:val="002457DE"/>
    <w:rsid w:val="00245B67"/>
    <w:rsid w:val="00245DCA"/>
    <w:rsid w:val="00246435"/>
    <w:rsid w:val="0024647E"/>
    <w:rsid w:val="002466FE"/>
    <w:rsid w:val="00246882"/>
    <w:rsid w:val="00246BCF"/>
    <w:rsid w:val="002470E5"/>
    <w:rsid w:val="00247200"/>
    <w:rsid w:val="0024735A"/>
    <w:rsid w:val="00247941"/>
    <w:rsid w:val="00247E5B"/>
    <w:rsid w:val="00250364"/>
    <w:rsid w:val="002503EF"/>
    <w:rsid w:val="00250743"/>
    <w:rsid w:val="0025077C"/>
    <w:rsid w:val="00250898"/>
    <w:rsid w:val="00250CDE"/>
    <w:rsid w:val="00251241"/>
    <w:rsid w:val="00251245"/>
    <w:rsid w:val="00251A8D"/>
    <w:rsid w:val="00251CA2"/>
    <w:rsid w:val="00252874"/>
    <w:rsid w:val="0025290F"/>
    <w:rsid w:val="00252A9A"/>
    <w:rsid w:val="002532EA"/>
    <w:rsid w:val="00253318"/>
    <w:rsid w:val="00253514"/>
    <w:rsid w:val="002536D2"/>
    <w:rsid w:val="00253E6A"/>
    <w:rsid w:val="00253EE6"/>
    <w:rsid w:val="0025404F"/>
    <w:rsid w:val="002540DD"/>
    <w:rsid w:val="00254108"/>
    <w:rsid w:val="0025419A"/>
    <w:rsid w:val="00254377"/>
    <w:rsid w:val="00254BF6"/>
    <w:rsid w:val="00254C80"/>
    <w:rsid w:val="00254CDD"/>
    <w:rsid w:val="00254E0C"/>
    <w:rsid w:val="00255146"/>
    <w:rsid w:val="00255789"/>
    <w:rsid w:val="002557B4"/>
    <w:rsid w:val="0025588A"/>
    <w:rsid w:val="00255A94"/>
    <w:rsid w:val="00255AE4"/>
    <w:rsid w:val="00255B6F"/>
    <w:rsid w:val="00255B91"/>
    <w:rsid w:val="00256388"/>
    <w:rsid w:val="002564E9"/>
    <w:rsid w:val="00256AC3"/>
    <w:rsid w:val="002574A3"/>
    <w:rsid w:val="00257B01"/>
    <w:rsid w:val="00257C38"/>
    <w:rsid w:val="002601BB"/>
    <w:rsid w:val="002604FA"/>
    <w:rsid w:val="00260BEE"/>
    <w:rsid w:val="00261770"/>
    <w:rsid w:val="00261BA7"/>
    <w:rsid w:val="00261FA7"/>
    <w:rsid w:val="00261FB4"/>
    <w:rsid w:val="002620FF"/>
    <w:rsid w:val="002621D7"/>
    <w:rsid w:val="00262BF6"/>
    <w:rsid w:val="002633B0"/>
    <w:rsid w:val="00263666"/>
    <w:rsid w:val="00263A20"/>
    <w:rsid w:val="00263D15"/>
    <w:rsid w:val="00263DB4"/>
    <w:rsid w:val="00263E7A"/>
    <w:rsid w:val="00263F3F"/>
    <w:rsid w:val="002642DE"/>
    <w:rsid w:val="0026462A"/>
    <w:rsid w:val="00264869"/>
    <w:rsid w:val="00264903"/>
    <w:rsid w:val="00264972"/>
    <w:rsid w:val="00264A22"/>
    <w:rsid w:val="00264FCD"/>
    <w:rsid w:val="002652A2"/>
    <w:rsid w:val="0026547A"/>
    <w:rsid w:val="00265918"/>
    <w:rsid w:val="00265C0F"/>
    <w:rsid w:val="00265D83"/>
    <w:rsid w:val="00265DA3"/>
    <w:rsid w:val="00266176"/>
    <w:rsid w:val="002662EE"/>
    <w:rsid w:val="00266AEB"/>
    <w:rsid w:val="00266D0A"/>
    <w:rsid w:val="0026709F"/>
    <w:rsid w:val="002677B1"/>
    <w:rsid w:val="00267BB4"/>
    <w:rsid w:val="00267FB6"/>
    <w:rsid w:val="002703CC"/>
    <w:rsid w:val="00270834"/>
    <w:rsid w:val="00270B44"/>
    <w:rsid w:val="00270D5C"/>
    <w:rsid w:val="00270DCE"/>
    <w:rsid w:val="002717F0"/>
    <w:rsid w:val="002719FC"/>
    <w:rsid w:val="00271C36"/>
    <w:rsid w:val="00271D5D"/>
    <w:rsid w:val="00271E37"/>
    <w:rsid w:val="00271E7E"/>
    <w:rsid w:val="00271FEB"/>
    <w:rsid w:val="002724CA"/>
    <w:rsid w:val="00272A1C"/>
    <w:rsid w:val="00273129"/>
    <w:rsid w:val="00273627"/>
    <w:rsid w:val="0027378F"/>
    <w:rsid w:val="00273841"/>
    <w:rsid w:val="00273E86"/>
    <w:rsid w:val="002747AE"/>
    <w:rsid w:val="0027485D"/>
    <w:rsid w:val="0027490B"/>
    <w:rsid w:val="00274ACF"/>
    <w:rsid w:val="00275C15"/>
    <w:rsid w:val="00276505"/>
    <w:rsid w:val="002766AF"/>
    <w:rsid w:val="00276A76"/>
    <w:rsid w:val="00276C53"/>
    <w:rsid w:val="00280FCA"/>
    <w:rsid w:val="002812CD"/>
    <w:rsid w:val="002814E6"/>
    <w:rsid w:val="00281A54"/>
    <w:rsid w:val="00281C0A"/>
    <w:rsid w:val="00281D44"/>
    <w:rsid w:val="00282173"/>
    <w:rsid w:val="00282AE5"/>
    <w:rsid w:val="00282AFD"/>
    <w:rsid w:val="00283585"/>
    <w:rsid w:val="002837C5"/>
    <w:rsid w:val="00283E3F"/>
    <w:rsid w:val="00283F4F"/>
    <w:rsid w:val="00284570"/>
    <w:rsid w:val="00284775"/>
    <w:rsid w:val="002853AF"/>
    <w:rsid w:val="00285753"/>
    <w:rsid w:val="00285962"/>
    <w:rsid w:val="00285AB5"/>
    <w:rsid w:val="00285DC5"/>
    <w:rsid w:val="0028626F"/>
    <w:rsid w:val="00286DDA"/>
    <w:rsid w:val="00286DEB"/>
    <w:rsid w:val="00286F3E"/>
    <w:rsid w:val="00287114"/>
    <w:rsid w:val="00287210"/>
    <w:rsid w:val="002873B9"/>
    <w:rsid w:val="002873D4"/>
    <w:rsid w:val="00287605"/>
    <w:rsid w:val="00287873"/>
    <w:rsid w:val="002878BD"/>
    <w:rsid w:val="00290350"/>
    <w:rsid w:val="00290AA8"/>
    <w:rsid w:val="00290E13"/>
    <w:rsid w:val="002915CA"/>
    <w:rsid w:val="0029189D"/>
    <w:rsid w:val="00291A03"/>
    <w:rsid w:val="00291B16"/>
    <w:rsid w:val="00291CC4"/>
    <w:rsid w:val="00291CF1"/>
    <w:rsid w:val="00291FCE"/>
    <w:rsid w:val="00292447"/>
    <w:rsid w:val="002927D1"/>
    <w:rsid w:val="00292877"/>
    <w:rsid w:val="00292910"/>
    <w:rsid w:val="00292A22"/>
    <w:rsid w:val="00292CD0"/>
    <w:rsid w:val="00292E14"/>
    <w:rsid w:val="00293042"/>
    <w:rsid w:val="002936B4"/>
    <w:rsid w:val="002938BA"/>
    <w:rsid w:val="00293DDA"/>
    <w:rsid w:val="0029416C"/>
    <w:rsid w:val="0029429B"/>
    <w:rsid w:val="00294FAC"/>
    <w:rsid w:val="002951E6"/>
    <w:rsid w:val="00295267"/>
    <w:rsid w:val="00295330"/>
    <w:rsid w:val="00295C64"/>
    <w:rsid w:val="002960DE"/>
    <w:rsid w:val="002962BC"/>
    <w:rsid w:val="00296717"/>
    <w:rsid w:val="002974A1"/>
    <w:rsid w:val="00297536"/>
    <w:rsid w:val="00297802"/>
    <w:rsid w:val="002A0153"/>
    <w:rsid w:val="002A0EDA"/>
    <w:rsid w:val="002A1B53"/>
    <w:rsid w:val="002A1DF7"/>
    <w:rsid w:val="002A2104"/>
    <w:rsid w:val="002A2F19"/>
    <w:rsid w:val="002A3184"/>
    <w:rsid w:val="002A3231"/>
    <w:rsid w:val="002A341E"/>
    <w:rsid w:val="002A3512"/>
    <w:rsid w:val="002A3980"/>
    <w:rsid w:val="002A3A69"/>
    <w:rsid w:val="002A3D0C"/>
    <w:rsid w:val="002A3DF5"/>
    <w:rsid w:val="002A3E36"/>
    <w:rsid w:val="002A4362"/>
    <w:rsid w:val="002A442E"/>
    <w:rsid w:val="002A46F9"/>
    <w:rsid w:val="002A5087"/>
    <w:rsid w:val="002A513A"/>
    <w:rsid w:val="002A5177"/>
    <w:rsid w:val="002A522F"/>
    <w:rsid w:val="002A59C8"/>
    <w:rsid w:val="002A5D02"/>
    <w:rsid w:val="002A5DCC"/>
    <w:rsid w:val="002A619B"/>
    <w:rsid w:val="002A6346"/>
    <w:rsid w:val="002A652B"/>
    <w:rsid w:val="002A6788"/>
    <w:rsid w:val="002A6BB4"/>
    <w:rsid w:val="002A751D"/>
    <w:rsid w:val="002B0113"/>
    <w:rsid w:val="002B0301"/>
    <w:rsid w:val="002B0577"/>
    <w:rsid w:val="002B08F1"/>
    <w:rsid w:val="002B0A21"/>
    <w:rsid w:val="002B142B"/>
    <w:rsid w:val="002B170D"/>
    <w:rsid w:val="002B1BD2"/>
    <w:rsid w:val="002B1D9A"/>
    <w:rsid w:val="002B1DE3"/>
    <w:rsid w:val="002B20AC"/>
    <w:rsid w:val="002B22CD"/>
    <w:rsid w:val="002B253B"/>
    <w:rsid w:val="002B2804"/>
    <w:rsid w:val="002B292D"/>
    <w:rsid w:val="002B29CA"/>
    <w:rsid w:val="002B2FE7"/>
    <w:rsid w:val="002B31A0"/>
    <w:rsid w:val="002B32E0"/>
    <w:rsid w:val="002B39B4"/>
    <w:rsid w:val="002B3D78"/>
    <w:rsid w:val="002B4EE9"/>
    <w:rsid w:val="002B4F52"/>
    <w:rsid w:val="002B5B23"/>
    <w:rsid w:val="002B5C3C"/>
    <w:rsid w:val="002B5D7F"/>
    <w:rsid w:val="002B787A"/>
    <w:rsid w:val="002B7D2F"/>
    <w:rsid w:val="002C020F"/>
    <w:rsid w:val="002C0692"/>
    <w:rsid w:val="002C0727"/>
    <w:rsid w:val="002C0782"/>
    <w:rsid w:val="002C07EB"/>
    <w:rsid w:val="002C0A0D"/>
    <w:rsid w:val="002C0F80"/>
    <w:rsid w:val="002C0F9C"/>
    <w:rsid w:val="002C10E3"/>
    <w:rsid w:val="002C1413"/>
    <w:rsid w:val="002C1705"/>
    <w:rsid w:val="002C223B"/>
    <w:rsid w:val="002C249A"/>
    <w:rsid w:val="002C262B"/>
    <w:rsid w:val="002C2630"/>
    <w:rsid w:val="002C2FE2"/>
    <w:rsid w:val="002C33E2"/>
    <w:rsid w:val="002C362C"/>
    <w:rsid w:val="002C36D7"/>
    <w:rsid w:val="002C385D"/>
    <w:rsid w:val="002C3A26"/>
    <w:rsid w:val="002C3D96"/>
    <w:rsid w:val="002C3E3E"/>
    <w:rsid w:val="002C3F81"/>
    <w:rsid w:val="002C4088"/>
    <w:rsid w:val="002C41FF"/>
    <w:rsid w:val="002C439B"/>
    <w:rsid w:val="002C4492"/>
    <w:rsid w:val="002C4599"/>
    <w:rsid w:val="002C551B"/>
    <w:rsid w:val="002C5F0A"/>
    <w:rsid w:val="002C6116"/>
    <w:rsid w:val="002C6410"/>
    <w:rsid w:val="002C6552"/>
    <w:rsid w:val="002C657A"/>
    <w:rsid w:val="002C70D0"/>
    <w:rsid w:val="002C7321"/>
    <w:rsid w:val="002C7700"/>
    <w:rsid w:val="002C797E"/>
    <w:rsid w:val="002C7CF1"/>
    <w:rsid w:val="002C7E8B"/>
    <w:rsid w:val="002C7EC9"/>
    <w:rsid w:val="002D0F63"/>
    <w:rsid w:val="002D1440"/>
    <w:rsid w:val="002D223B"/>
    <w:rsid w:val="002D2C66"/>
    <w:rsid w:val="002D2D18"/>
    <w:rsid w:val="002D30B2"/>
    <w:rsid w:val="002D3168"/>
    <w:rsid w:val="002D320A"/>
    <w:rsid w:val="002D3D74"/>
    <w:rsid w:val="002D4743"/>
    <w:rsid w:val="002D49AC"/>
    <w:rsid w:val="002D4BBB"/>
    <w:rsid w:val="002D4CAB"/>
    <w:rsid w:val="002D4F33"/>
    <w:rsid w:val="002D50C9"/>
    <w:rsid w:val="002D50CB"/>
    <w:rsid w:val="002D559A"/>
    <w:rsid w:val="002D56FF"/>
    <w:rsid w:val="002D5C98"/>
    <w:rsid w:val="002D62C4"/>
    <w:rsid w:val="002D6A4D"/>
    <w:rsid w:val="002D6CA1"/>
    <w:rsid w:val="002D6EAF"/>
    <w:rsid w:val="002D78FB"/>
    <w:rsid w:val="002D79D6"/>
    <w:rsid w:val="002D7E28"/>
    <w:rsid w:val="002E01AA"/>
    <w:rsid w:val="002E03AE"/>
    <w:rsid w:val="002E1CED"/>
    <w:rsid w:val="002E1F39"/>
    <w:rsid w:val="002E2260"/>
    <w:rsid w:val="002E231C"/>
    <w:rsid w:val="002E2B93"/>
    <w:rsid w:val="002E2E81"/>
    <w:rsid w:val="002E2EBF"/>
    <w:rsid w:val="002E2FEC"/>
    <w:rsid w:val="002E34EF"/>
    <w:rsid w:val="002E3874"/>
    <w:rsid w:val="002E3F19"/>
    <w:rsid w:val="002E3F88"/>
    <w:rsid w:val="002E452D"/>
    <w:rsid w:val="002E4670"/>
    <w:rsid w:val="002E48FA"/>
    <w:rsid w:val="002E4D62"/>
    <w:rsid w:val="002E51D2"/>
    <w:rsid w:val="002E5414"/>
    <w:rsid w:val="002E5522"/>
    <w:rsid w:val="002E57F3"/>
    <w:rsid w:val="002E5A6F"/>
    <w:rsid w:val="002E5FFF"/>
    <w:rsid w:val="002E60A7"/>
    <w:rsid w:val="002E62AF"/>
    <w:rsid w:val="002E660F"/>
    <w:rsid w:val="002E68C8"/>
    <w:rsid w:val="002E6977"/>
    <w:rsid w:val="002E6BBB"/>
    <w:rsid w:val="002E700C"/>
    <w:rsid w:val="002E76FA"/>
    <w:rsid w:val="002E7A0E"/>
    <w:rsid w:val="002E7A62"/>
    <w:rsid w:val="002E7E4B"/>
    <w:rsid w:val="002E7EFA"/>
    <w:rsid w:val="002F04B4"/>
    <w:rsid w:val="002F0574"/>
    <w:rsid w:val="002F06E0"/>
    <w:rsid w:val="002F0A26"/>
    <w:rsid w:val="002F1646"/>
    <w:rsid w:val="002F173D"/>
    <w:rsid w:val="002F19B8"/>
    <w:rsid w:val="002F1BA3"/>
    <w:rsid w:val="002F1BDA"/>
    <w:rsid w:val="002F1C5B"/>
    <w:rsid w:val="002F1CC6"/>
    <w:rsid w:val="002F2643"/>
    <w:rsid w:val="002F2848"/>
    <w:rsid w:val="002F3076"/>
    <w:rsid w:val="002F3733"/>
    <w:rsid w:val="002F37DC"/>
    <w:rsid w:val="002F37EE"/>
    <w:rsid w:val="002F38EC"/>
    <w:rsid w:val="002F3A0A"/>
    <w:rsid w:val="002F40A6"/>
    <w:rsid w:val="002F42A7"/>
    <w:rsid w:val="002F48DF"/>
    <w:rsid w:val="002F4AE2"/>
    <w:rsid w:val="002F590E"/>
    <w:rsid w:val="002F5D59"/>
    <w:rsid w:val="002F5F88"/>
    <w:rsid w:val="002F6386"/>
    <w:rsid w:val="002F6601"/>
    <w:rsid w:val="002F6D5C"/>
    <w:rsid w:val="002F7054"/>
    <w:rsid w:val="002F791C"/>
    <w:rsid w:val="002F795B"/>
    <w:rsid w:val="002F79ED"/>
    <w:rsid w:val="002F7B3C"/>
    <w:rsid w:val="002F7C85"/>
    <w:rsid w:val="002F7FDB"/>
    <w:rsid w:val="003006D7"/>
    <w:rsid w:val="00300700"/>
    <w:rsid w:val="00300A59"/>
    <w:rsid w:val="00300B30"/>
    <w:rsid w:val="00300C20"/>
    <w:rsid w:val="00300EB0"/>
    <w:rsid w:val="0030108B"/>
    <w:rsid w:val="003013E0"/>
    <w:rsid w:val="003014AD"/>
    <w:rsid w:val="00301831"/>
    <w:rsid w:val="00301B7B"/>
    <w:rsid w:val="00301C37"/>
    <w:rsid w:val="00301F28"/>
    <w:rsid w:val="00302BE9"/>
    <w:rsid w:val="00302F94"/>
    <w:rsid w:val="00303134"/>
    <w:rsid w:val="00303297"/>
    <w:rsid w:val="0030349F"/>
    <w:rsid w:val="00303704"/>
    <w:rsid w:val="00303864"/>
    <w:rsid w:val="00303A4F"/>
    <w:rsid w:val="00303B48"/>
    <w:rsid w:val="00303EAA"/>
    <w:rsid w:val="0030441E"/>
    <w:rsid w:val="003045DB"/>
    <w:rsid w:val="0030516E"/>
    <w:rsid w:val="00305171"/>
    <w:rsid w:val="00305916"/>
    <w:rsid w:val="0030607A"/>
    <w:rsid w:val="00306676"/>
    <w:rsid w:val="0030672F"/>
    <w:rsid w:val="00306BEE"/>
    <w:rsid w:val="00306CD6"/>
    <w:rsid w:val="00306EBF"/>
    <w:rsid w:val="00306F13"/>
    <w:rsid w:val="0030703E"/>
    <w:rsid w:val="003078FB"/>
    <w:rsid w:val="00307C92"/>
    <w:rsid w:val="0031020F"/>
    <w:rsid w:val="00310A2B"/>
    <w:rsid w:val="00310B10"/>
    <w:rsid w:val="003111C1"/>
    <w:rsid w:val="0031121D"/>
    <w:rsid w:val="00311B4F"/>
    <w:rsid w:val="00311BB2"/>
    <w:rsid w:val="00311CFF"/>
    <w:rsid w:val="00311D11"/>
    <w:rsid w:val="00312699"/>
    <w:rsid w:val="003127C8"/>
    <w:rsid w:val="00312F33"/>
    <w:rsid w:val="0031305D"/>
    <w:rsid w:val="00313546"/>
    <w:rsid w:val="003135E2"/>
    <w:rsid w:val="00313BDD"/>
    <w:rsid w:val="00314004"/>
    <w:rsid w:val="0031420A"/>
    <w:rsid w:val="00314DCD"/>
    <w:rsid w:val="0031501D"/>
    <w:rsid w:val="00315404"/>
    <w:rsid w:val="0031558C"/>
    <w:rsid w:val="00315619"/>
    <w:rsid w:val="003163B3"/>
    <w:rsid w:val="00316528"/>
    <w:rsid w:val="00316FF2"/>
    <w:rsid w:val="0031709D"/>
    <w:rsid w:val="003201A3"/>
    <w:rsid w:val="003201BB"/>
    <w:rsid w:val="0032030C"/>
    <w:rsid w:val="0032037D"/>
    <w:rsid w:val="003204F9"/>
    <w:rsid w:val="00320505"/>
    <w:rsid w:val="003208AD"/>
    <w:rsid w:val="00320B05"/>
    <w:rsid w:val="00320BCE"/>
    <w:rsid w:val="00320EED"/>
    <w:rsid w:val="00321148"/>
    <w:rsid w:val="0032122A"/>
    <w:rsid w:val="00321302"/>
    <w:rsid w:val="0032132C"/>
    <w:rsid w:val="0032157C"/>
    <w:rsid w:val="003215BB"/>
    <w:rsid w:val="00321949"/>
    <w:rsid w:val="00321DA1"/>
    <w:rsid w:val="00321E9D"/>
    <w:rsid w:val="00322069"/>
    <w:rsid w:val="003221D4"/>
    <w:rsid w:val="00322390"/>
    <w:rsid w:val="00323075"/>
    <w:rsid w:val="0032311D"/>
    <w:rsid w:val="00323278"/>
    <w:rsid w:val="00323400"/>
    <w:rsid w:val="0032374E"/>
    <w:rsid w:val="00323FC3"/>
    <w:rsid w:val="003240A0"/>
    <w:rsid w:val="00324991"/>
    <w:rsid w:val="00324BCE"/>
    <w:rsid w:val="00324BFB"/>
    <w:rsid w:val="00325C52"/>
    <w:rsid w:val="00325EDB"/>
    <w:rsid w:val="00326016"/>
    <w:rsid w:val="00326839"/>
    <w:rsid w:val="00326893"/>
    <w:rsid w:val="00326A36"/>
    <w:rsid w:val="00326EF4"/>
    <w:rsid w:val="00326F49"/>
    <w:rsid w:val="00327A0E"/>
    <w:rsid w:val="00327E5F"/>
    <w:rsid w:val="00327E79"/>
    <w:rsid w:val="003300D0"/>
    <w:rsid w:val="00330141"/>
    <w:rsid w:val="00330372"/>
    <w:rsid w:val="00330944"/>
    <w:rsid w:val="00330A86"/>
    <w:rsid w:val="00330EAD"/>
    <w:rsid w:val="003312ED"/>
    <w:rsid w:val="0033139E"/>
    <w:rsid w:val="00331A31"/>
    <w:rsid w:val="00331CC8"/>
    <w:rsid w:val="00331FCB"/>
    <w:rsid w:val="00332365"/>
    <w:rsid w:val="003326B4"/>
    <w:rsid w:val="003326C5"/>
    <w:rsid w:val="003326DA"/>
    <w:rsid w:val="00332810"/>
    <w:rsid w:val="003328B5"/>
    <w:rsid w:val="00332D63"/>
    <w:rsid w:val="0033311C"/>
    <w:rsid w:val="00333719"/>
    <w:rsid w:val="003339AE"/>
    <w:rsid w:val="00333E00"/>
    <w:rsid w:val="00333FEF"/>
    <w:rsid w:val="00334041"/>
    <w:rsid w:val="00334897"/>
    <w:rsid w:val="00334987"/>
    <w:rsid w:val="00334B7B"/>
    <w:rsid w:val="00334C20"/>
    <w:rsid w:val="00335277"/>
    <w:rsid w:val="0033546C"/>
    <w:rsid w:val="00335C94"/>
    <w:rsid w:val="00336861"/>
    <w:rsid w:val="00336ECB"/>
    <w:rsid w:val="00336F90"/>
    <w:rsid w:val="0033712D"/>
    <w:rsid w:val="00337319"/>
    <w:rsid w:val="00337491"/>
    <w:rsid w:val="0033780F"/>
    <w:rsid w:val="00337D31"/>
    <w:rsid w:val="00337EC6"/>
    <w:rsid w:val="00337F84"/>
    <w:rsid w:val="0034061A"/>
    <w:rsid w:val="00340768"/>
    <w:rsid w:val="00340BD9"/>
    <w:rsid w:val="00340C2C"/>
    <w:rsid w:val="00340C5C"/>
    <w:rsid w:val="00340CD1"/>
    <w:rsid w:val="00340CD5"/>
    <w:rsid w:val="00340D9F"/>
    <w:rsid w:val="00341DE7"/>
    <w:rsid w:val="00341EF0"/>
    <w:rsid w:val="00342496"/>
    <w:rsid w:val="00342B78"/>
    <w:rsid w:val="003433A0"/>
    <w:rsid w:val="00343478"/>
    <w:rsid w:val="00343A72"/>
    <w:rsid w:val="00343BB1"/>
    <w:rsid w:val="00343BCA"/>
    <w:rsid w:val="00343F04"/>
    <w:rsid w:val="00344454"/>
    <w:rsid w:val="00344657"/>
    <w:rsid w:val="00344743"/>
    <w:rsid w:val="00344ADB"/>
    <w:rsid w:val="003455D0"/>
    <w:rsid w:val="00345778"/>
    <w:rsid w:val="00345A9B"/>
    <w:rsid w:val="0034601C"/>
    <w:rsid w:val="00346227"/>
    <w:rsid w:val="00346248"/>
    <w:rsid w:val="0034680A"/>
    <w:rsid w:val="0034697C"/>
    <w:rsid w:val="00346A11"/>
    <w:rsid w:val="00346B2E"/>
    <w:rsid w:val="00346DD6"/>
    <w:rsid w:val="00347021"/>
    <w:rsid w:val="003472DC"/>
    <w:rsid w:val="00347499"/>
    <w:rsid w:val="00347F50"/>
    <w:rsid w:val="00350215"/>
    <w:rsid w:val="00350500"/>
    <w:rsid w:val="003506DC"/>
    <w:rsid w:val="003508D5"/>
    <w:rsid w:val="00350B6A"/>
    <w:rsid w:val="00350F5F"/>
    <w:rsid w:val="0035110E"/>
    <w:rsid w:val="0035147B"/>
    <w:rsid w:val="003516D3"/>
    <w:rsid w:val="00351AD1"/>
    <w:rsid w:val="00351CBD"/>
    <w:rsid w:val="00352474"/>
    <w:rsid w:val="00352BE7"/>
    <w:rsid w:val="00352D56"/>
    <w:rsid w:val="00353823"/>
    <w:rsid w:val="00353AF8"/>
    <w:rsid w:val="00353D44"/>
    <w:rsid w:val="00353D5A"/>
    <w:rsid w:val="00354696"/>
    <w:rsid w:val="00354B53"/>
    <w:rsid w:val="00354DAB"/>
    <w:rsid w:val="00354E02"/>
    <w:rsid w:val="0035519A"/>
    <w:rsid w:val="003552C2"/>
    <w:rsid w:val="0035589A"/>
    <w:rsid w:val="003559A0"/>
    <w:rsid w:val="00355A07"/>
    <w:rsid w:val="00355AEA"/>
    <w:rsid w:val="0035666C"/>
    <w:rsid w:val="003572D8"/>
    <w:rsid w:val="00357860"/>
    <w:rsid w:val="00357915"/>
    <w:rsid w:val="00357D00"/>
    <w:rsid w:val="003603A8"/>
    <w:rsid w:val="00360437"/>
    <w:rsid w:val="00360512"/>
    <w:rsid w:val="0036059A"/>
    <w:rsid w:val="0036081A"/>
    <w:rsid w:val="00360AD2"/>
    <w:rsid w:val="00361383"/>
    <w:rsid w:val="0036165B"/>
    <w:rsid w:val="0036179E"/>
    <w:rsid w:val="0036196D"/>
    <w:rsid w:val="0036231E"/>
    <w:rsid w:val="00362F56"/>
    <w:rsid w:val="00362FA5"/>
    <w:rsid w:val="00363FF8"/>
    <w:rsid w:val="003640E1"/>
    <w:rsid w:val="003641C6"/>
    <w:rsid w:val="003642E9"/>
    <w:rsid w:val="00364584"/>
    <w:rsid w:val="00364676"/>
    <w:rsid w:val="00364C53"/>
    <w:rsid w:val="00364F89"/>
    <w:rsid w:val="0036509C"/>
    <w:rsid w:val="0036523E"/>
    <w:rsid w:val="00365494"/>
    <w:rsid w:val="00365571"/>
    <w:rsid w:val="00365EDF"/>
    <w:rsid w:val="00366105"/>
    <w:rsid w:val="00366975"/>
    <w:rsid w:val="00366A32"/>
    <w:rsid w:val="00366CEB"/>
    <w:rsid w:val="0036707F"/>
    <w:rsid w:val="003672A4"/>
    <w:rsid w:val="003673BB"/>
    <w:rsid w:val="00370206"/>
    <w:rsid w:val="00370E98"/>
    <w:rsid w:val="00371204"/>
    <w:rsid w:val="003713C7"/>
    <w:rsid w:val="00371722"/>
    <w:rsid w:val="00371AA6"/>
    <w:rsid w:val="00372004"/>
    <w:rsid w:val="003725CA"/>
    <w:rsid w:val="003725DD"/>
    <w:rsid w:val="00372664"/>
    <w:rsid w:val="00372925"/>
    <w:rsid w:val="0037293F"/>
    <w:rsid w:val="00372C1C"/>
    <w:rsid w:val="00372E85"/>
    <w:rsid w:val="00373655"/>
    <w:rsid w:val="00373688"/>
    <w:rsid w:val="00373D2D"/>
    <w:rsid w:val="0037413D"/>
    <w:rsid w:val="00374CC5"/>
    <w:rsid w:val="003755FA"/>
    <w:rsid w:val="00375BAB"/>
    <w:rsid w:val="00375CFC"/>
    <w:rsid w:val="00375FBB"/>
    <w:rsid w:val="0037601A"/>
    <w:rsid w:val="00376491"/>
    <w:rsid w:val="00376C35"/>
    <w:rsid w:val="0037721D"/>
    <w:rsid w:val="00377677"/>
    <w:rsid w:val="00377951"/>
    <w:rsid w:val="00380EC8"/>
    <w:rsid w:val="0038102A"/>
    <w:rsid w:val="003816FE"/>
    <w:rsid w:val="00382540"/>
    <w:rsid w:val="00382A04"/>
    <w:rsid w:val="003833B4"/>
    <w:rsid w:val="00383487"/>
    <w:rsid w:val="0038411C"/>
    <w:rsid w:val="003843EE"/>
    <w:rsid w:val="00384B4E"/>
    <w:rsid w:val="00384DA8"/>
    <w:rsid w:val="00385242"/>
    <w:rsid w:val="00385332"/>
    <w:rsid w:val="003854A2"/>
    <w:rsid w:val="0038592B"/>
    <w:rsid w:val="0038595F"/>
    <w:rsid w:val="00385B72"/>
    <w:rsid w:val="00385C86"/>
    <w:rsid w:val="0038619F"/>
    <w:rsid w:val="00386CAD"/>
    <w:rsid w:val="00386CD4"/>
    <w:rsid w:val="00386D82"/>
    <w:rsid w:val="00386EB5"/>
    <w:rsid w:val="00386F62"/>
    <w:rsid w:val="00387061"/>
    <w:rsid w:val="003873E8"/>
    <w:rsid w:val="003879D8"/>
    <w:rsid w:val="00387B7F"/>
    <w:rsid w:val="00387E21"/>
    <w:rsid w:val="00390057"/>
    <w:rsid w:val="003902D9"/>
    <w:rsid w:val="003908A3"/>
    <w:rsid w:val="00390AF4"/>
    <w:rsid w:val="00390C91"/>
    <w:rsid w:val="0039114A"/>
    <w:rsid w:val="0039124A"/>
    <w:rsid w:val="0039147A"/>
    <w:rsid w:val="003914BA"/>
    <w:rsid w:val="00391FD8"/>
    <w:rsid w:val="00392EE4"/>
    <w:rsid w:val="00392FC7"/>
    <w:rsid w:val="003938F5"/>
    <w:rsid w:val="00393CD6"/>
    <w:rsid w:val="00393D40"/>
    <w:rsid w:val="00393E59"/>
    <w:rsid w:val="00394028"/>
    <w:rsid w:val="00394416"/>
    <w:rsid w:val="00394AEC"/>
    <w:rsid w:val="00394AEF"/>
    <w:rsid w:val="00394D5C"/>
    <w:rsid w:val="00394DD8"/>
    <w:rsid w:val="00394F2A"/>
    <w:rsid w:val="003950ED"/>
    <w:rsid w:val="003951C5"/>
    <w:rsid w:val="003952AA"/>
    <w:rsid w:val="00395A6D"/>
    <w:rsid w:val="00395F10"/>
    <w:rsid w:val="00396305"/>
    <w:rsid w:val="00396E4B"/>
    <w:rsid w:val="00396E5C"/>
    <w:rsid w:val="00396E80"/>
    <w:rsid w:val="00396F82"/>
    <w:rsid w:val="00397770"/>
    <w:rsid w:val="0039779A"/>
    <w:rsid w:val="00397B86"/>
    <w:rsid w:val="00397D7D"/>
    <w:rsid w:val="003A00E1"/>
    <w:rsid w:val="003A045D"/>
    <w:rsid w:val="003A0A91"/>
    <w:rsid w:val="003A0BBB"/>
    <w:rsid w:val="003A0C15"/>
    <w:rsid w:val="003A0E0E"/>
    <w:rsid w:val="003A0EC5"/>
    <w:rsid w:val="003A1043"/>
    <w:rsid w:val="003A104E"/>
    <w:rsid w:val="003A193D"/>
    <w:rsid w:val="003A1BF0"/>
    <w:rsid w:val="003A1C9B"/>
    <w:rsid w:val="003A1EE3"/>
    <w:rsid w:val="003A2170"/>
    <w:rsid w:val="003A21C6"/>
    <w:rsid w:val="003A233E"/>
    <w:rsid w:val="003A25A7"/>
    <w:rsid w:val="003A26B6"/>
    <w:rsid w:val="003A2818"/>
    <w:rsid w:val="003A2F6D"/>
    <w:rsid w:val="003A3BCC"/>
    <w:rsid w:val="003A41E6"/>
    <w:rsid w:val="003A4294"/>
    <w:rsid w:val="003A441B"/>
    <w:rsid w:val="003A4AD1"/>
    <w:rsid w:val="003A4BF3"/>
    <w:rsid w:val="003A4BF7"/>
    <w:rsid w:val="003A5923"/>
    <w:rsid w:val="003A5977"/>
    <w:rsid w:val="003A5BB9"/>
    <w:rsid w:val="003A5C2F"/>
    <w:rsid w:val="003A5E0D"/>
    <w:rsid w:val="003A5E41"/>
    <w:rsid w:val="003A61A5"/>
    <w:rsid w:val="003A6660"/>
    <w:rsid w:val="003A685F"/>
    <w:rsid w:val="003A6BAF"/>
    <w:rsid w:val="003A6F2F"/>
    <w:rsid w:val="003A6F8E"/>
    <w:rsid w:val="003A743E"/>
    <w:rsid w:val="003A764A"/>
    <w:rsid w:val="003A7ADE"/>
    <w:rsid w:val="003A7F6A"/>
    <w:rsid w:val="003B002D"/>
    <w:rsid w:val="003B0054"/>
    <w:rsid w:val="003B0309"/>
    <w:rsid w:val="003B08C8"/>
    <w:rsid w:val="003B1194"/>
    <w:rsid w:val="003B12D6"/>
    <w:rsid w:val="003B14A2"/>
    <w:rsid w:val="003B1808"/>
    <w:rsid w:val="003B1E3C"/>
    <w:rsid w:val="003B1E81"/>
    <w:rsid w:val="003B1F8B"/>
    <w:rsid w:val="003B24E3"/>
    <w:rsid w:val="003B2998"/>
    <w:rsid w:val="003B29FC"/>
    <w:rsid w:val="003B2A34"/>
    <w:rsid w:val="003B2DF1"/>
    <w:rsid w:val="003B32CB"/>
    <w:rsid w:val="003B38DC"/>
    <w:rsid w:val="003B3920"/>
    <w:rsid w:val="003B3D1F"/>
    <w:rsid w:val="003B4024"/>
    <w:rsid w:val="003B4708"/>
    <w:rsid w:val="003B477E"/>
    <w:rsid w:val="003B4AEA"/>
    <w:rsid w:val="003B4F20"/>
    <w:rsid w:val="003B508F"/>
    <w:rsid w:val="003B50C5"/>
    <w:rsid w:val="003B56D9"/>
    <w:rsid w:val="003B5B31"/>
    <w:rsid w:val="003B5CF4"/>
    <w:rsid w:val="003B5D46"/>
    <w:rsid w:val="003B6CEE"/>
    <w:rsid w:val="003B6E2C"/>
    <w:rsid w:val="003B6F5A"/>
    <w:rsid w:val="003B70D1"/>
    <w:rsid w:val="003B7249"/>
    <w:rsid w:val="003B7557"/>
    <w:rsid w:val="003B7DB1"/>
    <w:rsid w:val="003B7EF0"/>
    <w:rsid w:val="003C01D4"/>
    <w:rsid w:val="003C026D"/>
    <w:rsid w:val="003C035B"/>
    <w:rsid w:val="003C0382"/>
    <w:rsid w:val="003C05C1"/>
    <w:rsid w:val="003C0B46"/>
    <w:rsid w:val="003C0B4B"/>
    <w:rsid w:val="003C108F"/>
    <w:rsid w:val="003C1641"/>
    <w:rsid w:val="003C1A1D"/>
    <w:rsid w:val="003C1CE8"/>
    <w:rsid w:val="003C2126"/>
    <w:rsid w:val="003C2188"/>
    <w:rsid w:val="003C218B"/>
    <w:rsid w:val="003C2540"/>
    <w:rsid w:val="003C2A21"/>
    <w:rsid w:val="003C2CC3"/>
    <w:rsid w:val="003C2F48"/>
    <w:rsid w:val="003C332B"/>
    <w:rsid w:val="003C33FF"/>
    <w:rsid w:val="003C35C6"/>
    <w:rsid w:val="003C3A4D"/>
    <w:rsid w:val="003C3EE5"/>
    <w:rsid w:val="003C4107"/>
    <w:rsid w:val="003C4CA4"/>
    <w:rsid w:val="003C4DD0"/>
    <w:rsid w:val="003C4F92"/>
    <w:rsid w:val="003C5271"/>
    <w:rsid w:val="003C53BE"/>
    <w:rsid w:val="003C5AA5"/>
    <w:rsid w:val="003C5BE8"/>
    <w:rsid w:val="003C5C73"/>
    <w:rsid w:val="003C5E42"/>
    <w:rsid w:val="003C67C2"/>
    <w:rsid w:val="003C69BF"/>
    <w:rsid w:val="003C6A4B"/>
    <w:rsid w:val="003C73B5"/>
    <w:rsid w:val="003C79A0"/>
    <w:rsid w:val="003C7C0C"/>
    <w:rsid w:val="003C7E41"/>
    <w:rsid w:val="003D0264"/>
    <w:rsid w:val="003D079F"/>
    <w:rsid w:val="003D09EE"/>
    <w:rsid w:val="003D1398"/>
    <w:rsid w:val="003D157F"/>
    <w:rsid w:val="003D1701"/>
    <w:rsid w:val="003D194E"/>
    <w:rsid w:val="003D19E4"/>
    <w:rsid w:val="003D19ED"/>
    <w:rsid w:val="003D223F"/>
    <w:rsid w:val="003D23A3"/>
    <w:rsid w:val="003D2606"/>
    <w:rsid w:val="003D3CFD"/>
    <w:rsid w:val="003D3D28"/>
    <w:rsid w:val="003D3F02"/>
    <w:rsid w:val="003D4223"/>
    <w:rsid w:val="003D45ED"/>
    <w:rsid w:val="003D4703"/>
    <w:rsid w:val="003D4A31"/>
    <w:rsid w:val="003D4AB4"/>
    <w:rsid w:val="003D4B0D"/>
    <w:rsid w:val="003D4C83"/>
    <w:rsid w:val="003D55CD"/>
    <w:rsid w:val="003D5856"/>
    <w:rsid w:val="003D5CED"/>
    <w:rsid w:val="003D6140"/>
    <w:rsid w:val="003D6623"/>
    <w:rsid w:val="003D678E"/>
    <w:rsid w:val="003D6948"/>
    <w:rsid w:val="003D6EEA"/>
    <w:rsid w:val="003D7070"/>
    <w:rsid w:val="003D7092"/>
    <w:rsid w:val="003D732E"/>
    <w:rsid w:val="003D7642"/>
    <w:rsid w:val="003D76B0"/>
    <w:rsid w:val="003D7DB5"/>
    <w:rsid w:val="003D7E6B"/>
    <w:rsid w:val="003E00A3"/>
    <w:rsid w:val="003E074E"/>
    <w:rsid w:val="003E0784"/>
    <w:rsid w:val="003E0BC0"/>
    <w:rsid w:val="003E0C4C"/>
    <w:rsid w:val="003E0F89"/>
    <w:rsid w:val="003E0FBF"/>
    <w:rsid w:val="003E10D6"/>
    <w:rsid w:val="003E10EF"/>
    <w:rsid w:val="003E1A9D"/>
    <w:rsid w:val="003E1FDE"/>
    <w:rsid w:val="003E2563"/>
    <w:rsid w:val="003E27AF"/>
    <w:rsid w:val="003E2E8B"/>
    <w:rsid w:val="003E3412"/>
    <w:rsid w:val="003E380B"/>
    <w:rsid w:val="003E38AD"/>
    <w:rsid w:val="003E38C2"/>
    <w:rsid w:val="003E3D9F"/>
    <w:rsid w:val="003E3FCC"/>
    <w:rsid w:val="003E4090"/>
    <w:rsid w:val="003E4328"/>
    <w:rsid w:val="003E4432"/>
    <w:rsid w:val="003E47C0"/>
    <w:rsid w:val="003E4A66"/>
    <w:rsid w:val="003E4A92"/>
    <w:rsid w:val="003E4F6C"/>
    <w:rsid w:val="003E530B"/>
    <w:rsid w:val="003E55A8"/>
    <w:rsid w:val="003E58A1"/>
    <w:rsid w:val="003E5D39"/>
    <w:rsid w:val="003E5E50"/>
    <w:rsid w:val="003E5F85"/>
    <w:rsid w:val="003E5FF9"/>
    <w:rsid w:val="003E6055"/>
    <w:rsid w:val="003E649C"/>
    <w:rsid w:val="003E6616"/>
    <w:rsid w:val="003E6B9E"/>
    <w:rsid w:val="003E6C3C"/>
    <w:rsid w:val="003E6C56"/>
    <w:rsid w:val="003E707C"/>
    <w:rsid w:val="003E7400"/>
    <w:rsid w:val="003E7874"/>
    <w:rsid w:val="003E7A60"/>
    <w:rsid w:val="003E7F49"/>
    <w:rsid w:val="003F00E1"/>
    <w:rsid w:val="003F01D3"/>
    <w:rsid w:val="003F02E8"/>
    <w:rsid w:val="003F0A26"/>
    <w:rsid w:val="003F0B33"/>
    <w:rsid w:val="003F111A"/>
    <w:rsid w:val="003F1259"/>
    <w:rsid w:val="003F153D"/>
    <w:rsid w:val="003F1C71"/>
    <w:rsid w:val="003F1EC8"/>
    <w:rsid w:val="003F20E0"/>
    <w:rsid w:val="003F239F"/>
    <w:rsid w:val="003F24F2"/>
    <w:rsid w:val="003F2809"/>
    <w:rsid w:val="003F2C02"/>
    <w:rsid w:val="003F304A"/>
    <w:rsid w:val="003F3263"/>
    <w:rsid w:val="003F385F"/>
    <w:rsid w:val="003F3F2C"/>
    <w:rsid w:val="003F3F33"/>
    <w:rsid w:val="003F4060"/>
    <w:rsid w:val="003F415B"/>
    <w:rsid w:val="003F41B7"/>
    <w:rsid w:val="003F45DF"/>
    <w:rsid w:val="003F4D2D"/>
    <w:rsid w:val="003F5118"/>
    <w:rsid w:val="003F5207"/>
    <w:rsid w:val="003F56E0"/>
    <w:rsid w:val="003F5E71"/>
    <w:rsid w:val="003F67EA"/>
    <w:rsid w:val="003F6818"/>
    <w:rsid w:val="003F6F1A"/>
    <w:rsid w:val="003F6FEA"/>
    <w:rsid w:val="003F7380"/>
    <w:rsid w:val="003F7D10"/>
    <w:rsid w:val="0040060F"/>
    <w:rsid w:val="00400833"/>
    <w:rsid w:val="00400B65"/>
    <w:rsid w:val="00400E95"/>
    <w:rsid w:val="00401576"/>
    <w:rsid w:val="004015B0"/>
    <w:rsid w:val="00401701"/>
    <w:rsid w:val="00401790"/>
    <w:rsid w:val="00401E53"/>
    <w:rsid w:val="00402D8D"/>
    <w:rsid w:val="00402DFF"/>
    <w:rsid w:val="00402F1B"/>
    <w:rsid w:val="00402F7E"/>
    <w:rsid w:val="00403390"/>
    <w:rsid w:val="004037C5"/>
    <w:rsid w:val="00403B6C"/>
    <w:rsid w:val="00403B6E"/>
    <w:rsid w:val="00403B7A"/>
    <w:rsid w:val="004044F7"/>
    <w:rsid w:val="004045D3"/>
    <w:rsid w:val="00404A7D"/>
    <w:rsid w:val="00404BDB"/>
    <w:rsid w:val="00404E4F"/>
    <w:rsid w:val="00405178"/>
    <w:rsid w:val="00405207"/>
    <w:rsid w:val="0040592A"/>
    <w:rsid w:val="00405B1A"/>
    <w:rsid w:val="00405BD4"/>
    <w:rsid w:val="00405BE4"/>
    <w:rsid w:val="004062B0"/>
    <w:rsid w:val="00406367"/>
    <w:rsid w:val="0040647F"/>
    <w:rsid w:val="004064C8"/>
    <w:rsid w:val="004064F7"/>
    <w:rsid w:val="00406CF7"/>
    <w:rsid w:val="00407D31"/>
    <w:rsid w:val="00407E8D"/>
    <w:rsid w:val="00407F9B"/>
    <w:rsid w:val="00410030"/>
    <w:rsid w:val="004108D3"/>
    <w:rsid w:val="004108E3"/>
    <w:rsid w:val="00410E28"/>
    <w:rsid w:val="00411245"/>
    <w:rsid w:val="00411B43"/>
    <w:rsid w:val="00411EE0"/>
    <w:rsid w:val="00411F08"/>
    <w:rsid w:val="00412151"/>
    <w:rsid w:val="00412550"/>
    <w:rsid w:val="004128C3"/>
    <w:rsid w:val="00412A98"/>
    <w:rsid w:val="00413202"/>
    <w:rsid w:val="0041322B"/>
    <w:rsid w:val="00413449"/>
    <w:rsid w:val="0041372E"/>
    <w:rsid w:val="00413DD7"/>
    <w:rsid w:val="00413F6F"/>
    <w:rsid w:val="0041418A"/>
    <w:rsid w:val="00414305"/>
    <w:rsid w:val="00414710"/>
    <w:rsid w:val="00414972"/>
    <w:rsid w:val="004149FF"/>
    <w:rsid w:val="00415009"/>
    <w:rsid w:val="004151D0"/>
    <w:rsid w:val="00415A0E"/>
    <w:rsid w:val="00415A39"/>
    <w:rsid w:val="00415AE4"/>
    <w:rsid w:val="00415D60"/>
    <w:rsid w:val="00415FE8"/>
    <w:rsid w:val="0041615B"/>
    <w:rsid w:val="00416224"/>
    <w:rsid w:val="004163DB"/>
    <w:rsid w:val="004165E9"/>
    <w:rsid w:val="004168E4"/>
    <w:rsid w:val="00417951"/>
    <w:rsid w:val="0042022D"/>
    <w:rsid w:val="00420372"/>
    <w:rsid w:val="00420973"/>
    <w:rsid w:val="00420BD0"/>
    <w:rsid w:val="00420F0E"/>
    <w:rsid w:val="004211C3"/>
    <w:rsid w:val="004215EF"/>
    <w:rsid w:val="00421742"/>
    <w:rsid w:val="00421C5D"/>
    <w:rsid w:val="00421F1C"/>
    <w:rsid w:val="0042270A"/>
    <w:rsid w:val="00422DC9"/>
    <w:rsid w:val="00422F74"/>
    <w:rsid w:val="0042339A"/>
    <w:rsid w:val="004234B2"/>
    <w:rsid w:val="00423943"/>
    <w:rsid w:val="00423B15"/>
    <w:rsid w:val="00423C01"/>
    <w:rsid w:val="004240B9"/>
    <w:rsid w:val="004245E7"/>
    <w:rsid w:val="00424666"/>
    <w:rsid w:val="00424A84"/>
    <w:rsid w:val="00424CB8"/>
    <w:rsid w:val="00424F6F"/>
    <w:rsid w:val="0042508F"/>
    <w:rsid w:val="00425DE1"/>
    <w:rsid w:val="00425EB1"/>
    <w:rsid w:val="004260BF"/>
    <w:rsid w:val="00426BEC"/>
    <w:rsid w:val="00426D64"/>
    <w:rsid w:val="00426F71"/>
    <w:rsid w:val="00426FEB"/>
    <w:rsid w:val="0042700C"/>
    <w:rsid w:val="0042717B"/>
    <w:rsid w:val="004273D8"/>
    <w:rsid w:val="00427877"/>
    <w:rsid w:val="0042787C"/>
    <w:rsid w:val="00427F9F"/>
    <w:rsid w:val="0043064B"/>
    <w:rsid w:val="004307E4"/>
    <w:rsid w:val="00430F21"/>
    <w:rsid w:val="00431FE6"/>
    <w:rsid w:val="00432297"/>
    <w:rsid w:val="0043262D"/>
    <w:rsid w:val="0043326D"/>
    <w:rsid w:val="004332E5"/>
    <w:rsid w:val="0043404F"/>
    <w:rsid w:val="004342E3"/>
    <w:rsid w:val="00434309"/>
    <w:rsid w:val="00434350"/>
    <w:rsid w:val="00434BE1"/>
    <w:rsid w:val="00434FD9"/>
    <w:rsid w:val="004359DF"/>
    <w:rsid w:val="00435A14"/>
    <w:rsid w:val="00435AEC"/>
    <w:rsid w:val="00436243"/>
    <w:rsid w:val="004363BB"/>
    <w:rsid w:val="00436767"/>
    <w:rsid w:val="00436C3B"/>
    <w:rsid w:val="004371B0"/>
    <w:rsid w:val="0043754F"/>
    <w:rsid w:val="004379C2"/>
    <w:rsid w:val="004400E8"/>
    <w:rsid w:val="004404BE"/>
    <w:rsid w:val="00441557"/>
    <w:rsid w:val="00441666"/>
    <w:rsid w:val="00442101"/>
    <w:rsid w:val="0044215A"/>
    <w:rsid w:val="004422E1"/>
    <w:rsid w:val="0044255D"/>
    <w:rsid w:val="00442578"/>
    <w:rsid w:val="00442602"/>
    <w:rsid w:val="0044272F"/>
    <w:rsid w:val="00442B68"/>
    <w:rsid w:val="00443197"/>
    <w:rsid w:val="00443590"/>
    <w:rsid w:val="004435D7"/>
    <w:rsid w:val="00443676"/>
    <w:rsid w:val="004436C3"/>
    <w:rsid w:val="00443B69"/>
    <w:rsid w:val="00443DD4"/>
    <w:rsid w:val="0044416F"/>
    <w:rsid w:val="00444176"/>
    <w:rsid w:val="004443D8"/>
    <w:rsid w:val="004446DC"/>
    <w:rsid w:val="00444E70"/>
    <w:rsid w:val="00445C50"/>
    <w:rsid w:val="00445EDA"/>
    <w:rsid w:val="004463E4"/>
    <w:rsid w:val="004464EA"/>
    <w:rsid w:val="004468C5"/>
    <w:rsid w:val="00446D85"/>
    <w:rsid w:val="00447A55"/>
    <w:rsid w:val="00447AC1"/>
    <w:rsid w:val="00447D74"/>
    <w:rsid w:val="0045007A"/>
    <w:rsid w:val="00450879"/>
    <w:rsid w:val="00450C80"/>
    <w:rsid w:val="00450C8A"/>
    <w:rsid w:val="00450D79"/>
    <w:rsid w:val="00451BBF"/>
    <w:rsid w:val="00451D8E"/>
    <w:rsid w:val="004521F8"/>
    <w:rsid w:val="0045229E"/>
    <w:rsid w:val="00452A5A"/>
    <w:rsid w:val="00452C72"/>
    <w:rsid w:val="00452DFF"/>
    <w:rsid w:val="004533FD"/>
    <w:rsid w:val="00453401"/>
    <w:rsid w:val="00453482"/>
    <w:rsid w:val="0045422A"/>
    <w:rsid w:val="0045424E"/>
    <w:rsid w:val="00454364"/>
    <w:rsid w:val="004543A8"/>
    <w:rsid w:val="004544D6"/>
    <w:rsid w:val="00454728"/>
    <w:rsid w:val="00454836"/>
    <w:rsid w:val="00454AAF"/>
    <w:rsid w:val="00456515"/>
    <w:rsid w:val="00456823"/>
    <w:rsid w:val="00456AA3"/>
    <w:rsid w:val="00456CED"/>
    <w:rsid w:val="0045738A"/>
    <w:rsid w:val="00457E32"/>
    <w:rsid w:val="00460244"/>
    <w:rsid w:val="004603BF"/>
    <w:rsid w:val="00460877"/>
    <w:rsid w:val="004608DC"/>
    <w:rsid w:val="00460B9A"/>
    <w:rsid w:val="00460BA9"/>
    <w:rsid w:val="0046169A"/>
    <w:rsid w:val="00461A69"/>
    <w:rsid w:val="00461A87"/>
    <w:rsid w:val="00461CE9"/>
    <w:rsid w:val="00461F70"/>
    <w:rsid w:val="00462407"/>
    <w:rsid w:val="00462428"/>
    <w:rsid w:val="00462609"/>
    <w:rsid w:val="004629F5"/>
    <w:rsid w:val="00462D83"/>
    <w:rsid w:val="00462F39"/>
    <w:rsid w:val="00462FD6"/>
    <w:rsid w:val="00463147"/>
    <w:rsid w:val="00463170"/>
    <w:rsid w:val="004631DD"/>
    <w:rsid w:val="00463429"/>
    <w:rsid w:val="00463446"/>
    <w:rsid w:val="004634BC"/>
    <w:rsid w:val="004634DF"/>
    <w:rsid w:val="004635FD"/>
    <w:rsid w:val="00463692"/>
    <w:rsid w:val="00463E3D"/>
    <w:rsid w:val="0046419B"/>
    <w:rsid w:val="004642F5"/>
    <w:rsid w:val="004643B8"/>
    <w:rsid w:val="004643EC"/>
    <w:rsid w:val="00464670"/>
    <w:rsid w:val="00465040"/>
    <w:rsid w:val="004652E6"/>
    <w:rsid w:val="00465C0D"/>
    <w:rsid w:val="00465C9D"/>
    <w:rsid w:val="0046641B"/>
    <w:rsid w:val="004664CE"/>
    <w:rsid w:val="00466554"/>
    <w:rsid w:val="004667DC"/>
    <w:rsid w:val="00466B3F"/>
    <w:rsid w:val="00466F5D"/>
    <w:rsid w:val="004670F8"/>
    <w:rsid w:val="00467939"/>
    <w:rsid w:val="00470129"/>
    <w:rsid w:val="004708BE"/>
    <w:rsid w:val="0047104E"/>
    <w:rsid w:val="00471DF1"/>
    <w:rsid w:val="00472014"/>
    <w:rsid w:val="00472177"/>
    <w:rsid w:val="0047226D"/>
    <w:rsid w:val="004728A0"/>
    <w:rsid w:val="004728B2"/>
    <w:rsid w:val="004729BE"/>
    <w:rsid w:val="004738B0"/>
    <w:rsid w:val="0047401E"/>
    <w:rsid w:val="00474106"/>
    <w:rsid w:val="0047411A"/>
    <w:rsid w:val="004742DD"/>
    <w:rsid w:val="004744D6"/>
    <w:rsid w:val="00474A8E"/>
    <w:rsid w:val="00474E88"/>
    <w:rsid w:val="00475231"/>
    <w:rsid w:val="0047526D"/>
    <w:rsid w:val="004753D5"/>
    <w:rsid w:val="00475714"/>
    <w:rsid w:val="0047589C"/>
    <w:rsid w:val="0047596D"/>
    <w:rsid w:val="004759B2"/>
    <w:rsid w:val="004759D3"/>
    <w:rsid w:val="00476484"/>
    <w:rsid w:val="004766C7"/>
    <w:rsid w:val="00476870"/>
    <w:rsid w:val="00476DF2"/>
    <w:rsid w:val="00477110"/>
    <w:rsid w:val="00477205"/>
    <w:rsid w:val="004772F4"/>
    <w:rsid w:val="004773C8"/>
    <w:rsid w:val="004779FA"/>
    <w:rsid w:val="004801EB"/>
    <w:rsid w:val="00480BDA"/>
    <w:rsid w:val="004815CB"/>
    <w:rsid w:val="004818AB"/>
    <w:rsid w:val="00481C7C"/>
    <w:rsid w:val="00481DFF"/>
    <w:rsid w:val="004821A2"/>
    <w:rsid w:val="00482694"/>
    <w:rsid w:val="00483348"/>
    <w:rsid w:val="0048352D"/>
    <w:rsid w:val="00483CE0"/>
    <w:rsid w:val="00483F14"/>
    <w:rsid w:val="0048443B"/>
    <w:rsid w:val="0048445C"/>
    <w:rsid w:val="00484955"/>
    <w:rsid w:val="00484E96"/>
    <w:rsid w:val="00484F72"/>
    <w:rsid w:val="004850DB"/>
    <w:rsid w:val="00486198"/>
    <w:rsid w:val="0048643A"/>
    <w:rsid w:val="0048657F"/>
    <w:rsid w:val="00486B22"/>
    <w:rsid w:val="00486D79"/>
    <w:rsid w:val="00487234"/>
    <w:rsid w:val="00487B00"/>
    <w:rsid w:val="00487B9C"/>
    <w:rsid w:val="00487D90"/>
    <w:rsid w:val="00487F03"/>
    <w:rsid w:val="0049026C"/>
    <w:rsid w:val="00490613"/>
    <w:rsid w:val="00490F80"/>
    <w:rsid w:val="004918A1"/>
    <w:rsid w:val="00491DD2"/>
    <w:rsid w:val="00491E29"/>
    <w:rsid w:val="0049214A"/>
    <w:rsid w:val="004926C6"/>
    <w:rsid w:val="0049286E"/>
    <w:rsid w:val="00492A73"/>
    <w:rsid w:val="004938DD"/>
    <w:rsid w:val="00493A32"/>
    <w:rsid w:val="00493CDC"/>
    <w:rsid w:val="00493F58"/>
    <w:rsid w:val="00494107"/>
    <w:rsid w:val="00494760"/>
    <w:rsid w:val="00494997"/>
    <w:rsid w:val="00494E89"/>
    <w:rsid w:val="00495126"/>
    <w:rsid w:val="004952BC"/>
    <w:rsid w:val="004953E2"/>
    <w:rsid w:val="00495437"/>
    <w:rsid w:val="0049587F"/>
    <w:rsid w:val="00495A07"/>
    <w:rsid w:val="00495BF0"/>
    <w:rsid w:val="00495D31"/>
    <w:rsid w:val="00495E6A"/>
    <w:rsid w:val="00495FAC"/>
    <w:rsid w:val="00496001"/>
    <w:rsid w:val="004961D4"/>
    <w:rsid w:val="0049646B"/>
    <w:rsid w:val="00496608"/>
    <w:rsid w:val="00496700"/>
    <w:rsid w:val="00496AEC"/>
    <w:rsid w:val="00497390"/>
    <w:rsid w:val="00497479"/>
    <w:rsid w:val="00497651"/>
    <w:rsid w:val="00497C6F"/>
    <w:rsid w:val="004A028C"/>
    <w:rsid w:val="004A0365"/>
    <w:rsid w:val="004A0498"/>
    <w:rsid w:val="004A1839"/>
    <w:rsid w:val="004A190D"/>
    <w:rsid w:val="004A1F7F"/>
    <w:rsid w:val="004A2729"/>
    <w:rsid w:val="004A27CC"/>
    <w:rsid w:val="004A2AD7"/>
    <w:rsid w:val="004A2C6D"/>
    <w:rsid w:val="004A2F87"/>
    <w:rsid w:val="004A2FB8"/>
    <w:rsid w:val="004A315A"/>
    <w:rsid w:val="004A3717"/>
    <w:rsid w:val="004A3763"/>
    <w:rsid w:val="004A3F1B"/>
    <w:rsid w:val="004A3F38"/>
    <w:rsid w:val="004A3FCE"/>
    <w:rsid w:val="004A419E"/>
    <w:rsid w:val="004A41C9"/>
    <w:rsid w:val="004A4344"/>
    <w:rsid w:val="004A44C2"/>
    <w:rsid w:val="004A48EC"/>
    <w:rsid w:val="004A4984"/>
    <w:rsid w:val="004A4CC3"/>
    <w:rsid w:val="004A4E6D"/>
    <w:rsid w:val="004A51D1"/>
    <w:rsid w:val="004A5586"/>
    <w:rsid w:val="004A631A"/>
    <w:rsid w:val="004A6481"/>
    <w:rsid w:val="004A6602"/>
    <w:rsid w:val="004A6835"/>
    <w:rsid w:val="004A6ADF"/>
    <w:rsid w:val="004A6B28"/>
    <w:rsid w:val="004A6B87"/>
    <w:rsid w:val="004A6E24"/>
    <w:rsid w:val="004A6F87"/>
    <w:rsid w:val="004A6F8A"/>
    <w:rsid w:val="004A7209"/>
    <w:rsid w:val="004A7A39"/>
    <w:rsid w:val="004A7E54"/>
    <w:rsid w:val="004A7F58"/>
    <w:rsid w:val="004A7F9D"/>
    <w:rsid w:val="004B01BA"/>
    <w:rsid w:val="004B02F3"/>
    <w:rsid w:val="004B038A"/>
    <w:rsid w:val="004B04FA"/>
    <w:rsid w:val="004B0852"/>
    <w:rsid w:val="004B0EDB"/>
    <w:rsid w:val="004B1496"/>
    <w:rsid w:val="004B1531"/>
    <w:rsid w:val="004B1A1F"/>
    <w:rsid w:val="004B226A"/>
    <w:rsid w:val="004B28EF"/>
    <w:rsid w:val="004B2DE2"/>
    <w:rsid w:val="004B2FBD"/>
    <w:rsid w:val="004B2FE2"/>
    <w:rsid w:val="004B3378"/>
    <w:rsid w:val="004B3387"/>
    <w:rsid w:val="004B4368"/>
    <w:rsid w:val="004B45E2"/>
    <w:rsid w:val="004B478D"/>
    <w:rsid w:val="004B4892"/>
    <w:rsid w:val="004B4A0F"/>
    <w:rsid w:val="004B55F8"/>
    <w:rsid w:val="004B5D1D"/>
    <w:rsid w:val="004B5FD4"/>
    <w:rsid w:val="004B609E"/>
    <w:rsid w:val="004B6B70"/>
    <w:rsid w:val="004B7962"/>
    <w:rsid w:val="004B7A6A"/>
    <w:rsid w:val="004B7D41"/>
    <w:rsid w:val="004B7D6F"/>
    <w:rsid w:val="004C0264"/>
    <w:rsid w:val="004C0706"/>
    <w:rsid w:val="004C09AF"/>
    <w:rsid w:val="004C0AC5"/>
    <w:rsid w:val="004C0F22"/>
    <w:rsid w:val="004C1C5A"/>
    <w:rsid w:val="004C1E3F"/>
    <w:rsid w:val="004C22AC"/>
    <w:rsid w:val="004C2744"/>
    <w:rsid w:val="004C27BC"/>
    <w:rsid w:val="004C2DF1"/>
    <w:rsid w:val="004C300F"/>
    <w:rsid w:val="004C31AD"/>
    <w:rsid w:val="004C34D2"/>
    <w:rsid w:val="004C3684"/>
    <w:rsid w:val="004C39B5"/>
    <w:rsid w:val="004C39D7"/>
    <w:rsid w:val="004C4165"/>
    <w:rsid w:val="004C467F"/>
    <w:rsid w:val="004C4823"/>
    <w:rsid w:val="004C50C2"/>
    <w:rsid w:val="004C510F"/>
    <w:rsid w:val="004C55B5"/>
    <w:rsid w:val="004C5967"/>
    <w:rsid w:val="004C5E14"/>
    <w:rsid w:val="004C5FD4"/>
    <w:rsid w:val="004C60A3"/>
    <w:rsid w:val="004C6193"/>
    <w:rsid w:val="004C61F1"/>
    <w:rsid w:val="004C643A"/>
    <w:rsid w:val="004C668E"/>
    <w:rsid w:val="004C6B72"/>
    <w:rsid w:val="004C73F2"/>
    <w:rsid w:val="004D01A1"/>
    <w:rsid w:val="004D0345"/>
    <w:rsid w:val="004D06C4"/>
    <w:rsid w:val="004D06FE"/>
    <w:rsid w:val="004D0B48"/>
    <w:rsid w:val="004D0C13"/>
    <w:rsid w:val="004D0CFA"/>
    <w:rsid w:val="004D0E69"/>
    <w:rsid w:val="004D12F2"/>
    <w:rsid w:val="004D1393"/>
    <w:rsid w:val="004D16CD"/>
    <w:rsid w:val="004D16D1"/>
    <w:rsid w:val="004D1AD5"/>
    <w:rsid w:val="004D1AFF"/>
    <w:rsid w:val="004D1B67"/>
    <w:rsid w:val="004D1C50"/>
    <w:rsid w:val="004D1DC2"/>
    <w:rsid w:val="004D2118"/>
    <w:rsid w:val="004D2975"/>
    <w:rsid w:val="004D2D4F"/>
    <w:rsid w:val="004D2E0E"/>
    <w:rsid w:val="004D3123"/>
    <w:rsid w:val="004D36C9"/>
    <w:rsid w:val="004D3D89"/>
    <w:rsid w:val="004D3EC1"/>
    <w:rsid w:val="004D4040"/>
    <w:rsid w:val="004D4CCA"/>
    <w:rsid w:val="004D4D92"/>
    <w:rsid w:val="004D4E56"/>
    <w:rsid w:val="004D4EDE"/>
    <w:rsid w:val="004D51BD"/>
    <w:rsid w:val="004D5294"/>
    <w:rsid w:val="004D5893"/>
    <w:rsid w:val="004D5A3B"/>
    <w:rsid w:val="004D5B0B"/>
    <w:rsid w:val="004D5D6F"/>
    <w:rsid w:val="004D5F0F"/>
    <w:rsid w:val="004D617B"/>
    <w:rsid w:val="004D6223"/>
    <w:rsid w:val="004D630F"/>
    <w:rsid w:val="004D63DC"/>
    <w:rsid w:val="004D73A5"/>
    <w:rsid w:val="004E0A5F"/>
    <w:rsid w:val="004E0C9F"/>
    <w:rsid w:val="004E11D1"/>
    <w:rsid w:val="004E121E"/>
    <w:rsid w:val="004E122F"/>
    <w:rsid w:val="004E1233"/>
    <w:rsid w:val="004E1521"/>
    <w:rsid w:val="004E1966"/>
    <w:rsid w:val="004E1AC7"/>
    <w:rsid w:val="004E1DDB"/>
    <w:rsid w:val="004E1F6E"/>
    <w:rsid w:val="004E2749"/>
    <w:rsid w:val="004E2762"/>
    <w:rsid w:val="004E28C6"/>
    <w:rsid w:val="004E2ED4"/>
    <w:rsid w:val="004E314E"/>
    <w:rsid w:val="004E355C"/>
    <w:rsid w:val="004E3DA7"/>
    <w:rsid w:val="004E4284"/>
    <w:rsid w:val="004E439E"/>
    <w:rsid w:val="004E492B"/>
    <w:rsid w:val="004E4B2B"/>
    <w:rsid w:val="004E51B8"/>
    <w:rsid w:val="004E52C6"/>
    <w:rsid w:val="004E59CC"/>
    <w:rsid w:val="004E5E64"/>
    <w:rsid w:val="004E6414"/>
    <w:rsid w:val="004E6BCE"/>
    <w:rsid w:val="004E6D0E"/>
    <w:rsid w:val="004E6DE1"/>
    <w:rsid w:val="004E7A15"/>
    <w:rsid w:val="004E7EAB"/>
    <w:rsid w:val="004E7EE1"/>
    <w:rsid w:val="004F0A6D"/>
    <w:rsid w:val="004F10E0"/>
    <w:rsid w:val="004F1218"/>
    <w:rsid w:val="004F138F"/>
    <w:rsid w:val="004F1E2E"/>
    <w:rsid w:val="004F230C"/>
    <w:rsid w:val="004F284F"/>
    <w:rsid w:val="004F2BFD"/>
    <w:rsid w:val="004F2D0A"/>
    <w:rsid w:val="004F2F21"/>
    <w:rsid w:val="004F2FAC"/>
    <w:rsid w:val="004F318B"/>
    <w:rsid w:val="004F38D0"/>
    <w:rsid w:val="004F3980"/>
    <w:rsid w:val="004F3A3F"/>
    <w:rsid w:val="004F3A89"/>
    <w:rsid w:val="004F3D05"/>
    <w:rsid w:val="004F3F32"/>
    <w:rsid w:val="004F420C"/>
    <w:rsid w:val="004F4284"/>
    <w:rsid w:val="004F45F8"/>
    <w:rsid w:val="004F4A19"/>
    <w:rsid w:val="004F4F4E"/>
    <w:rsid w:val="004F63A7"/>
    <w:rsid w:val="004F66FA"/>
    <w:rsid w:val="004F6BB0"/>
    <w:rsid w:val="004F74DB"/>
    <w:rsid w:val="004F7569"/>
    <w:rsid w:val="004F7799"/>
    <w:rsid w:val="004F77E7"/>
    <w:rsid w:val="004F7858"/>
    <w:rsid w:val="00500123"/>
    <w:rsid w:val="00500416"/>
    <w:rsid w:val="00500586"/>
    <w:rsid w:val="005005C7"/>
    <w:rsid w:val="0050078D"/>
    <w:rsid w:val="0050086D"/>
    <w:rsid w:val="005008AB"/>
    <w:rsid w:val="00500BB0"/>
    <w:rsid w:val="00500C2B"/>
    <w:rsid w:val="00500EE1"/>
    <w:rsid w:val="00500F85"/>
    <w:rsid w:val="00501827"/>
    <w:rsid w:val="00501978"/>
    <w:rsid w:val="00501B5B"/>
    <w:rsid w:val="00502409"/>
    <w:rsid w:val="00502BAB"/>
    <w:rsid w:val="00502E83"/>
    <w:rsid w:val="00502F80"/>
    <w:rsid w:val="0050306A"/>
    <w:rsid w:val="005031D8"/>
    <w:rsid w:val="005034FC"/>
    <w:rsid w:val="0050353B"/>
    <w:rsid w:val="005035BB"/>
    <w:rsid w:val="005035EF"/>
    <w:rsid w:val="00503D11"/>
    <w:rsid w:val="00503DDE"/>
    <w:rsid w:val="00504252"/>
    <w:rsid w:val="005043A8"/>
    <w:rsid w:val="00504A07"/>
    <w:rsid w:val="00504A2E"/>
    <w:rsid w:val="00504D42"/>
    <w:rsid w:val="0050532F"/>
    <w:rsid w:val="00505359"/>
    <w:rsid w:val="00505592"/>
    <w:rsid w:val="005058E9"/>
    <w:rsid w:val="00505944"/>
    <w:rsid w:val="00505B54"/>
    <w:rsid w:val="00505BDF"/>
    <w:rsid w:val="00505F83"/>
    <w:rsid w:val="0050609E"/>
    <w:rsid w:val="005066B1"/>
    <w:rsid w:val="0050670B"/>
    <w:rsid w:val="00506905"/>
    <w:rsid w:val="0050692F"/>
    <w:rsid w:val="00507402"/>
    <w:rsid w:val="0050760C"/>
    <w:rsid w:val="005076FD"/>
    <w:rsid w:val="005077D2"/>
    <w:rsid w:val="00507BCB"/>
    <w:rsid w:val="00507E16"/>
    <w:rsid w:val="00507F4B"/>
    <w:rsid w:val="005101E0"/>
    <w:rsid w:val="00510397"/>
    <w:rsid w:val="00510836"/>
    <w:rsid w:val="00510C35"/>
    <w:rsid w:val="005113D1"/>
    <w:rsid w:val="0051149C"/>
    <w:rsid w:val="00511A9F"/>
    <w:rsid w:val="00511B29"/>
    <w:rsid w:val="00511C64"/>
    <w:rsid w:val="00511C6A"/>
    <w:rsid w:val="00511F66"/>
    <w:rsid w:val="00512000"/>
    <w:rsid w:val="005122FD"/>
    <w:rsid w:val="005123C2"/>
    <w:rsid w:val="005124ED"/>
    <w:rsid w:val="005129AD"/>
    <w:rsid w:val="005131F9"/>
    <w:rsid w:val="0051357E"/>
    <w:rsid w:val="005135E1"/>
    <w:rsid w:val="005135FB"/>
    <w:rsid w:val="005141DF"/>
    <w:rsid w:val="005141E8"/>
    <w:rsid w:val="005149A5"/>
    <w:rsid w:val="00514AA2"/>
    <w:rsid w:val="00515092"/>
    <w:rsid w:val="005152B5"/>
    <w:rsid w:val="0051537B"/>
    <w:rsid w:val="005158FA"/>
    <w:rsid w:val="00515C5D"/>
    <w:rsid w:val="00515F80"/>
    <w:rsid w:val="005161F4"/>
    <w:rsid w:val="0051660D"/>
    <w:rsid w:val="00516856"/>
    <w:rsid w:val="00516A89"/>
    <w:rsid w:val="00516CF8"/>
    <w:rsid w:val="00516F19"/>
    <w:rsid w:val="00516F46"/>
    <w:rsid w:val="00517257"/>
    <w:rsid w:val="005177A5"/>
    <w:rsid w:val="00517E53"/>
    <w:rsid w:val="00517FCF"/>
    <w:rsid w:val="00520B4C"/>
    <w:rsid w:val="00520B77"/>
    <w:rsid w:val="00520FE7"/>
    <w:rsid w:val="005215DB"/>
    <w:rsid w:val="00521AFE"/>
    <w:rsid w:val="00521B4E"/>
    <w:rsid w:val="00521F1B"/>
    <w:rsid w:val="00522395"/>
    <w:rsid w:val="00522464"/>
    <w:rsid w:val="0052252E"/>
    <w:rsid w:val="00522C6D"/>
    <w:rsid w:val="0052407E"/>
    <w:rsid w:val="00524456"/>
    <w:rsid w:val="0052474A"/>
    <w:rsid w:val="00524997"/>
    <w:rsid w:val="00524A5E"/>
    <w:rsid w:val="005252A5"/>
    <w:rsid w:val="005259B2"/>
    <w:rsid w:val="00525A5D"/>
    <w:rsid w:val="00525E11"/>
    <w:rsid w:val="00525E3A"/>
    <w:rsid w:val="00526167"/>
    <w:rsid w:val="005268AC"/>
    <w:rsid w:val="0052693E"/>
    <w:rsid w:val="0052699E"/>
    <w:rsid w:val="00526F2E"/>
    <w:rsid w:val="00527163"/>
    <w:rsid w:val="00527A18"/>
    <w:rsid w:val="00527BEB"/>
    <w:rsid w:val="00527C8D"/>
    <w:rsid w:val="00527F62"/>
    <w:rsid w:val="00530084"/>
    <w:rsid w:val="0053009C"/>
    <w:rsid w:val="005302A0"/>
    <w:rsid w:val="005302AF"/>
    <w:rsid w:val="00530659"/>
    <w:rsid w:val="0053096F"/>
    <w:rsid w:val="00530ABB"/>
    <w:rsid w:val="00530B56"/>
    <w:rsid w:val="00530CDD"/>
    <w:rsid w:val="0053172A"/>
    <w:rsid w:val="00531E35"/>
    <w:rsid w:val="005322B0"/>
    <w:rsid w:val="0053230A"/>
    <w:rsid w:val="0053234F"/>
    <w:rsid w:val="00532C9C"/>
    <w:rsid w:val="00532E21"/>
    <w:rsid w:val="00532FE1"/>
    <w:rsid w:val="005335CC"/>
    <w:rsid w:val="005335D5"/>
    <w:rsid w:val="00533A80"/>
    <w:rsid w:val="00533F53"/>
    <w:rsid w:val="0053421B"/>
    <w:rsid w:val="00534466"/>
    <w:rsid w:val="005345BF"/>
    <w:rsid w:val="00534889"/>
    <w:rsid w:val="00534AC0"/>
    <w:rsid w:val="00534B7F"/>
    <w:rsid w:val="005351DD"/>
    <w:rsid w:val="005352E4"/>
    <w:rsid w:val="005355B7"/>
    <w:rsid w:val="00535702"/>
    <w:rsid w:val="00535760"/>
    <w:rsid w:val="005359EE"/>
    <w:rsid w:val="00535A55"/>
    <w:rsid w:val="00535AE1"/>
    <w:rsid w:val="00535ED3"/>
    <w:rsid w:val="00535F2A"/>
    <w:rsid w:val="0053627F"/>
    <w:rsid w:val="005365FB"/>
    <w:rsid w:val="00536740"/>
    <w:rsid w:val="00536750"/>
    <w:rsid w:val="00536AF4"/>
    <w:rsid w:val="00537466"/>
    <w:rsid w:val="00537698"/>
    <w:rsid w:val="00537FFB"/>
    <w:rsid w:val="005406C8"/>
    <w:rsid w:val="00540982"/>
    <w:rsid w:val="00540B70"/>
    <w:rsid w:val="00540CD5"/>
    <w:rsid w:val="0054136A"/>
    <w:rsid w:val="005414F8"/>
    <w:rsid w:val="00541D28"/>
    <w:rsid w:val="00542413"/>
    <w:rsid w:val="0054246A"/>
    <w:rsid w:val="0054248D"/>
    <w:rsid w:val="00542D34"/>
    <w:rsid w:val="00543654"/>
    <w:rsid w:val="00543AD8"/>
    <w:rsid w:val="00543BD9"/>
    <w:rsid w:val="00543F1B"/>
    <w:rsid w:val="00544114"/>
    <w:rsid w:val="005441DF"/>
    <w:rsid w:val="0054420F"/>
    <w:rsid w:val="00544874"/>
    <w:rsid w:val="0054498C"/>
    <w:rsid w:val="005451B8"/>
    <w:rsid w:val="00545330"/>
    <w:rsid w:val="00545431"/>
    <w:rsid w:val="005456EA"/>
    <w:rsid w:val="00545A3C"/>
    <w:rsid w:val="00545AF5"/>
    <w:rsid w:val="00545F16"/>
    <w:rsid w:val="00545FB4"/>
    <w:rsid w:val="005462ED"/>
    <w:rsid w:val="0054662F"/>
    <w:rsid w:val="00546A74"/>
    <w:rsid w:val="00546BA3"/>
    <w:rsid w:val="00546C8B"/>
    <w:rsid w:val="00546CCC"/>
    <w:rsid w:val="00546D79"/>
    <w:rsid w:val="005474AB"/>
    <w:rsid w:val="005478B4"/>
    <w:rsid w:val="005478B5"/>
    <w:rsid w:val="0054792B"/>
    <w:rsid w:val="00547FEF"/>
    <w:rsid w:val="0055026C"/>
    <w:rsid w:val="00550AB6"/>
    <w:rsid w:val="00550C99"/>
    <w:rsid w:val="00551179"/>
    <w:rsid w:val="00551886"/>
    <w:rsid w:val="00551D41"/>
    <w:rsid w:val="00552061"/>
    <w:rsid w:val="005527D6"/>
    <w:rsid w:val="00552A2E"/>
    <w:rsid w:val="00552D44"/>
    <w:rsid w:val="00552DE2"/>
    <w:rsid w:val="00553413"/>
    <w:rsid w:val="005536F7"/>
    <w:rsid w:val="005537D2"/>
    <w:rsid w:val="00553918"/>
    <w:rsid w:val="00553AAA"/>
    <w:rsid w:val="00553F18"/>
    <w:rsid w:val="005541D0"/>
    <w:rsid w:val="00554EF0"/>
    <w:rsid w:val="005551D8"/>
    <w:rsid w:val="00555819"/>
    <w:rsid w:val="00555824"/>
    <w:rsid w:val="005558C9"/>
    <w:rsid w:val="00555AB2"/>
    <w:rsid w:val="0055612D"/>
    <w:rsid w:val="00556236"/>
    <w:rsid w:val="00556A1C"/>
    <w:rsid w:val="00556C7C"/>
    <w:rsid w:val="00556DAB"/>
    <w:rsid w:val="00557364"/>
    <w:rsid w:val="0055759A"/>
    <w:rsid w:val="005576C2"/>
    <w:rsid w:val="005578D6"/>
    <w:rsid w:val="00557A9A"/>
    <w:rsid w:val="005600CD"/>
    <w:rsid w:val="0056045B"/>
    <w:rsid w:val="0056065E"/>
    <w:rsid w:val="00560C9D"/>
    <w:rsid w:val="00560D42"/>
    <w:rsid w:val="00561129"/>
    <w:rsid w:val="005611D8"/>
    <w:rsid w:val="005619D2"/>
    <w:rsid w:val="00561C05"/>
    <w:rsid w:val="00561F03"/>
    <w:rsid w:val="00562410"/>
    <w:rsid w:val="00562472"/>
    <w:rsid w:val="00562648"/>
    <w:rsid w:val="00562662"/>
    <w:rsid w:val="00563113"/>
    <w:rsid w:val="00563141"/>
    <w:rsid w:val="00563BE6"/>
    <w:rsid w:val="00564293"/>
    <w:rsid w:val="00564827"/>
    <w:rsid w:val="0056512E"/>
    <w:rsid w:val="0056525D"/>
    <w:rsid w:val="00565979"/>
    <w:rsid w:val="00565D64"/>
    <w:rsid w:val="00565E36"/>
    <w:rsid w:val="005665A8"/>
    <w:rsid w:val="005667B4"/>
    <w:rsid w:val="00567344"/>
    <w:rsid w:val="00567C93"/>
    <w:rsid w:val="00567E43"/>
    <w:rsid w:val="0057007C"/>
    <w:rsid w:val="0057091B"/>
    <w:rsid w:val="0057099E"/>
    <w:rsid w:val="00570BE8"/>
    <w:rsid w:val="00571371"/>
    <w:rsid w:val="005715CA"/>
    <w:rsid w:val="00571C54"/>
    <w:rsid w:val="00572128"/>
    <w:rsid w:val="0057227A"/>
    <w:rsid w:val="005722F5"/>
    <w:rsid w:val="0057242E"/>
    <w:rsid w:val="005724B5"/>
    <w:rsid w:val="0057275B"/>
    <w:rsid w:val="00572764"/>
    <w:rsid w:val="00572A41"/>
    <w:rsid w:val="00572D89"/>
    <w:rsid w:val="00573078"/>
    <w:rsid w:val="0057345B"/>
    <w:rsid w:val="00573469"/>
    <w:rsid w:val="00573E52"/>
    <w:rsid w:val="00574479"/>
    <w:rsid w:val="0057465E"/>
    <w:rsid w:val="00574665"/>
    <w:rsid w:val="0057490A"/>
    <w:rsid w:val="00574AB0"/>
    <w:rsid w:val="005751EA"/>
    <w:rsid w:val="005754AB"/>
    <w:rsid w:val="005757C7"/>
    <w:rsid w:val="00575BBE"/>
    <w:rsid w:val="00575BE9"/>
    <w:rsid w:val="00575C47"/>
    <w:rsid w:val="00575F55"/>
    <w:rsid w:val="00576237"/>
    <w:rsid w:val="00576278"/>
    <w:rsid w:val="00576390"/>
    <w:rsid w:val="005763D9"/>
    <w:rsid w:val="00576BE9"/>
    <w:rsid w:val="00576C6C"/>
    <w:rsid w:val="00576CE8"/>
    <w:rsid w:val="00576D50"/>
    <w:rsid w:val="00577981"/>
    <w:rsid w:val="00577B14"/>
    <w:rsid w:val="00577B85"/>
    <w:rsid w:val="00577EDC"/>
    <w:rsid w:val="00580221"/>
    <w:rsid w:val="00580ABF"/>
    <w:rsid w:val="00580D2E"/>
    <w:rsid w:val="00581102"/>
    <w:rsid w:val="00581954"/>
    <w:rsid w:val="00581B62"/>
    <w:rsid w:val="005826F4"/>
    <w:rsid w:val="00583217"/>
    <w:rsid w:val="00583264"/>
    <w:rsid w:val="00583385"/>
    <w:rsid w:val="0058369E"/>
    <w:rsid w:val="00583808"/>
    <w:rsid w:val="00583A55"/>
    <w:rsid w:val="00583C16"/>
    <w:rsid w:val="00584094"/>
    <w:rsid w:val="00584549"/>
    <w:rsid w:val="00584A7C"/>
    <w:rsid w:val="00584D66"/>
    <w:rsid w:val="00584FA4"/>
    <w:rsid w:val="005851A6"/>
    <w:rsid w:val="00585395"/>
    <w:rsid w:val="0058561C"/>
    <w:rsid w:val="00585677"/>
    <w:rsid w:val="00585853"/>
    <w:rsid w:val="00585CBE"/>
    <w:rsid w:val="00586046"/>
    <w:rsid w:val="005868FC"/>
    <w:rsid w:val="00586AA4"/>
    <w:rsid w:val="00587672"/>
    <w:rsid w:val="005878FD"/>
    <w:rsid w:val="00587D67"/>
    <w:rsid w:val="00587D80"/>
    <w:rsid w:val="00590267"/>
    <w:rsid w:val="0059089B"/>
    <w:rsid w:val="00590D09"/>
    <w:rsid w:val="005910FB"/>
    <w:rsid w:val="00591439"/>
    <w:rsid w:val="0059156A"/>
    <w:rsid w:val="00591809"/>
    <w:rsid w:val="005921F1"/>
    <w:rsid w:val="00593314"/>
    <w:rsid w:val="005933AA"/>
    <w:rsid w:val="0059368E"/>
    <w:rsid w:val="00593B63"/>
    <w:rsid w:val="00593BF5"/>
    <w:rsid w:val="00593E43"/>
    <w:rsid w:val="00593EAC"/>
    <w:rsid w:val="00594496"/>
    <w:rsid w:val="00594504"/>
    <w:rsid w:val="00594A2D"/>
    <w:rsid w:val="00594BC2"/>
    <w:rsid w:val="00594D22"/>
    <w:rsid w:val="00594FBB"/>
    <w:rsid w:val="0059537C"/>
    <w:rsid w:val="005956D3"/>
    <w:rsid w:val="005959FD"/>
    <w:rsid w:val="00595ECB"/>
    <w:rsid w:val="0059614E"/>
    <w:rsid w:val="00596365"/>
    <w:rsid w:val="005965BC"/>
    <w:rsid w:val="0059699D"/>
    <w:rsid w:val="00596A54"/>
    <w:rsid w:val="00596BCF"/>
    <w:rsid w:val="00596D71"/>
    <w:rsid w:val="00596EAC"/>
    <w:rsid w:val="00596F59"/>
    <w:rsid w:val="00597554"/>
    <w:rsid w:val="005976B5"/>
    <w:rsid w:val="005976D9"/>
    <w:rsid w:val="00597B52"/>
    <w:rsid w:val="00597B83"/>
    <w:rsid w:val="005A0501"/>
    <w:rsid w:val="005A0BEC"/>
    <w:rsid w:val="005A0F96"/>
    <w:rsid w:val="005A11DA"/>
    <w:rsid w:val="005A17D9"/>
    <w:rsid w:val="005A1A09"/>
    <w:rsid w:val="005A1DBE"/>
    <w:rsid w:val="005A211A"/>
    <w:rsid w:val="005A2184"/>
    <w:rsid w:val="005A222F"/>
    <w:rsid w:val="005A243D"/>
    <w:rsid w:val="005A2455"/>
    <w:rsid w:val="005A28A0"/>
    <w:rsid w:val="005A2A10"/>
    <w:rsid w:val="005A2F9D"/>
    <w:rsid w:val="005A3251"/>
    <w:rsid w:val="005A3348"/>
    <w:rsid w:val="005A35F6"/>
    <w:rsid w:val="005A3631"/>
    <w:rsid w:val="005A3761"/>
    <w:rsid w:val="005A39FC"/>
    <w:rsid w:val="005A3A0B"/>
    <w:rsid w:val="005A3BEB"/>
    <w:rsid w:val="005A3CFA"/>
    <w:rsid w:val="005A3F54"/>
    <w:rsid w:val="005A4102"/>
    <w:rsid w:val="005A53D6"/>
    <w:rsid w:val="005A563E"/>
    <w:rsid w:val="005A56DA"/>
    <w:rsid w:val="005A56F7"/>
    <w:rsid w:val="005A59E1"/>
    <w:rsid w:val="005A5A0C"/>
    <w:rsid w:val="005A5C60"/>
    <w:rsid w:val="005A5F45"/>
    <w:rsid w:val="005A62CE"/>
    <w:rsid w:val="005A6575"/>
    <w:rsid w:val="005A65CD"/>
    <w:rsid w:val="005A6682"/>
    <w:rsid w:val="005A69BA"/>
    <w:rsid w:val="005A6D2C"/>
    <w:rsid w:val="005A75A5"/>
    <w:rsid w:val="005A7E78"/>
    <w:rsid w:val="005B02F9"/>
    <w:rsid w:val="005B037F"/>
    <w:rsid w:val="005B03ED"/>
    <w:rsid w:val="005B087C"/>
    <w:rsid w:val="005B0B52"/>
    <w:rsid w:val="005B0F73"/>
    <w:rsid w:val="005B100C"/>
    <w:rsid w:val="005B1400"/>
    <w:rsid w:val="005B154C"/>
    <w:rsid w:val="005B1761"/>
    <w:rsid w:val="005B1776"/>
    <w:rsid w:val="005B1BA3"/>
    <w:rsid w:val="005B1EE9"/>
    <w:rsid w:val="005B268C"/>
    <w:rsid w:val="005B2780"/>
    <w:rsid w:val="005B2988"/>
    <w:rsid w:val="005B3184"/>
    <w:rsid w:val="005B32FB"/>
    <w:rsid w:val="005B338C"/>
    <w:rsid w:val="005B345C"/>
    <w:rsid w:val="005B3989"/>
    <w:rsid w:val="005B4FD0"/>
    <w:rsid w:val="005B524A"/>
    <w:rsid w:val="005B52CA"/>
    <w:rsid w:val="005B55BF"/>
    <w:rsid w:val="005B55C4"/>
    <w:rsid w:val="005B5662"/>
    <w:rsid w:val="005B5955"/>
    <w:rsid w:val="005B67A3"/>
    <w:rsid w:val="005B6844"/>
    <w:rsid w:val="005B688E"/>
    <w:rsid w:val="005B6BD4"/>
    <w:rsid w:val="005B71AF"/>
    <w:rsid w:val="005B75DC"/>
    <w:rsid w:val="005B7E55"/>
    <w:rsid w:val="005B7FE4"/>
    <w:rsid w:val="005C0370"/>
    <w:rsid w:val="005C05E0"/>
    <w:rsid w:val="005C0B78"/>
    <w:rsid w:val="005C132D"/>
    <w:rsid w:val="005C1523"/>
    <w:rsid w:val="005C1957"/>
    <w:rsid w:val="005C1AA6"/>
    <w:rsid w:val="005C1C74"/>
    <w:rsid w:val="005C1F3D"/>
    <w:rsid w:val="005C264A"/>
    <w:rsid w:val="005C2BC1"/>
    <w:rsid w:val="005C2D7F"/>
    <w:rsid w:val="005C2FB4"/>
    <w:rsid w:val="005C3069"/>
    <w:rsid w:val="005C3086"/>
    <w:rsid w:val="005C3359"/>
    <w:rsid w:val="005C375A"/>
    <w:rsid w:val="005C37E0"/>
    <w:rsid w:val="005C396C"/>
    <w:rsid w:val="005C3E58"/>
    <w:rsid w:val="005C457F"/>
    <w:rsid w:val="005C4BC4"/>
    <w:rsid w:val="005C4FD0"/>
    <w:rsid w:val="005C54B9"/>
    <w:rsid w:val="005C55AF"/>
    <w:rsid w:val="005C57DD"/>
    <w:rsid w:val="005C5866"/>
    <w:rsid w:val="005C5A1C"/>
    <w:rsid w:val="005C5C61"/>
    <w:rsid w:val="005C5F0D"/>
    <w:rsid w:val="005C61D1"/>
    <w:rsid w:val="005C6239"/>
    <w:rsid w:val="005C6618"/>
    <w:rsid w:val="005C7747"/>
    <w:rsid w:val="005C7763"/>
    <w:rsid w:val="005C7A6A"/>
    <w:rsid w:val="005C7DE3"/>
    <w:rsid w:val="005D00DB"/>
    <w:rsid w:val="005D0162"/>
    <w:rsid w:val="005D0189"/>
    <w:rsid w:val="005D0294"/>
    <w:rsid w:val="005D08C3"/>
    <w:rsid w:val="005D0A33"/>
    <w:rsid w:val="005D0A60"/>
    <w:rsid w:val="005D0C62"/>
    <w:rsid w:val="005D0DC7"/>
    <w:rsid w:val="005D121C"/>
    <w:rsid w:val="005D138F"/>
    <w:rsid w:val="005D1948"/>
    <w:rsid w:val="005D1AC2"/>
    <w:rsid w:val="005D1CA4"/>
    <w:rsid w:val="005D1F70"/>
    <w:rsid w:val="005D2133"/>
    <w:rsid w:val="005D248D"/>
    <w:rsid w:val="005D2C1B"/>
    <w:rsid w:val="005D3217"/>
    <w:rsid w:val="005D3487"/>
    <w:rsid w:val="005D34FB"/>
    <w:rsid w:val="005D356C"/>
    <w:rsid w:val="005D40B2"/>
    <w:rsid w:val="005D4410"/>
    <w:rsid w:val="005D48E6"/>
    <w:rsid w:val="005D490F"/>
    <w:rsid w:val="005D49D1"/>
    <w:rsid w:val="005D4B15"/>
    <w:rsid w:val="005D5F19"/>
    <w:rsid w:val="005D5F93"/>
    <w:rsid w:val="005D608E"/>
    <w:rsid w:val="005D630C"/>
    <w:rsid w:val="005D656B"/>
    <w:rsid w:val="005D6B66"/>
    <w:rsid w:val="005D6DCF"/>
    <w:rsid w:val="005D72DE"/>
    <w:rsid w:val="005D7604"/>
    <w:rsid w:val="005D78D1"/>
    <w:rsid w:val="005D7B13"/>
    <w:rsid w:val="005D7C24"/>
    <w:rsid w:val="005D7D27"/>
    <w:rsid w:val="005E0946"/>
    <w:rsid w:val="005E0DD4"/>
    <w:rsid w:val="005E0E9A"/>
    <w:rsid w:val="005E123E"/>
    <w:rsid w:val="005E155E"/>
    <w:rsid w:val="005E16BD"/>
    <w:rsid w:val="005E1842"/>
    <w:rsid w:val="005E1A7D"/>
    <w:rsid w:val="005E1B58"/>
    <w:rsid w:val="005E1B90"/>
    <w:rsid w:val="005E1EA9"/>
    <w:rsid w:val="005E274A"/>
    <w:rsid w:val="005E2932"/>
    <w:rsid w:val="005E2960"/>
    <w:rsid w:val="005E2A61"/>
    <w:rsid w:val="005E2E02"/>
    <w:rsid w:val="005E32E1"/>
    <w:rsid w:val="005E3595"/>
    <w:rsid w:val="005E3DDA"/>
    <w:rsid w:val="005E3F89"/>
    <w:rsid w:val="005E430C"/>
    <w:rsid w:val="005E4470"/>
    <w:rsid w:val="005E4793"/>
    <w:rsid w:val="005E47AF"/>
    <w:rsid w:val="005E481A"/>
    <w:rsid w:val="005E4D50"/>
    <w:rsid w:val="005E4F1B"/>
    <w:rsid w:val="005E500D"/>
    <w:rsid w:val="005E53BC"/>
    <w:rsid w:val="005E5794"/>
    <w:rsid w:val="005E583C"/>
    <w:rsid w:val="005E58CC"/>
    <w:rsid w:val="005E5C2F"/>
    <w:rsid w:val="005E63E2"/>
    <w:rsid w:val="005E679A"/>
    <w:rsid w:val="005E78C3"/>
    <w:rsid w:val="005E7BE9"/>
    <w:rsid w:val="005E7D40"/>
    <w:rsid w:val="005F00D3"/>
    <w:rsid w:val="005F03EE"/>
    <w:rsid w:val="005F09FF"/>
    <w:rsid w:val="005F0C14"/>
    <w:rsid w:val="005F1EC6"/>
    <w:rsid w:val="005F263B"/>
    <w:rsid w:val="005F275E"/>
    <w:rsid w:val="005F2F60"/>
    <w:rsid w:val="005F302B"/>
    <w:rsid w:val="005F3104"/>
    <w:rsid w:val="005F3121"/>
    <w:rsid w:val="005F31DB"/>
    <w:rsid w:val="005F3432"/>
    <w:rsid w:val="005F353D"/>
    <w:rsid w:val="005F47A6"/>
    <w:rsid w:val="005F4B1B"/>
    <w:rsid w:val="005F4D83"/>
    <w:rsid w:val="005F4E4C"/>
    <w:rsid w:val="005F6183"/>
    <w:rsid w:val="005F62F4"/>
    <w:rsid w:val="005F683D"/>
    <w:rsid w:val="005F6FB0"/>
    <w:rsid w:val="00600B86"/>
    <w:rsid w:val="0060115F"/>
    <w:rsid w:val="0060137C"/>
    <w:rsid w:val="006018C6"/>
    <w:rsid w:val="00601AC9"/>
    <w:rsid w:val="00601B3F"/>
    <w:rsid w:val="00601C01"/>
    <w:rsid w:val="00602823"/>
    <w:rsid w:val="00602B22"/>
    <w:rsid w:val="00603560"/>
    <w:rsid w:val="00603EE1"/>
    <w:rsid w:val="00603F8F"/>
    <w:rsid w:val="00603FD5"/>
    <w:rsid w:val="00604298"/>
    <w:rsid w:val="006044D6"/>
    <w:rsid w:val="006045C8"/>
    <w:rsid w:val="006047D8"/>
    <w:rsid w:val="006049D4"/>
    <w:rsid w:val="00604AEA"/>
    <w:rsid w:val="00604E63"/>
    <w:rsid w:val="00604F9C"/>
    <w:rsid w:val="0060557D"/>
    <w:rsid w:val="00605D24"/>
    <w:rsid w:val="00606677"/>
    <w:rsid w:val="00606B72"/>
    <w:rsid w:val="00607273"/>
    <w:rsid w:val="0060730D"/>
    <w:rsid w:val="006074E1"/>
    <w:rsid w:val="00607598"/>
    <w:rsid w:val="0060792B"/>
    <w:rsid w:val="00607BA9"/>
    <w:rsid w:val="00607D60"/>
    <w:rsid w:val="00607F03"/>
    <w:rsid w:val="00607F76"/>
    <w:rsid w:val="00610355"/>
    <w:rsid w:val="00610439"/>
    <w:rsid w:val="00610627"/>
    <w:rsid w:val="0061089A"/>
    <w:rsid w:val="00610A4D"/>
    <w:rsid w:val="00610D4B"/>
    <w:rsid w:val="00610DA5"/>
    <w:rsid w:val="00610DEC"/>
    <w:rsid w:val="00610F6C"/>
    <w:rsid w:val="00610FE2"/>
    <w:rsid w:val="00611887"/>
    <w:rsid w:val="00611CCA"/>
    <w:rsid w:val="00612B99"/>
    <w:rsid w:val="006135F4"/>
    <w:rsid w:val="006138A8"/>
    <w:rsid w:val="006139D6"/>
    <w:rsid w:val="00614001"/>
    <w:rsid w:val="006148F8"/>
    <w:rsid w:val="00615880"/>
    <w:rsid w:val="00615E63"/>
    <w:rsid w:val="00616039"/>
    <w:rsid w:val="0061612B"/>
    <w:rsid w:val="006161BD"/>
    <w:rsid w:val="00616DC8"/>
    <w:rsid w:val="00616E32"/>
    <w:rsid w:val="006173AD"/>
    <w:rsid w:val="00617A6E"/>
    <w:rsid w:val="00617D66"/>
    <w:rsid w:val="006203AD"/>
    <w:rsid w:val="00620548"/>
    <w:rsid w:val="00620583"/>
    <w:rsid w:val="00620999"/>
    <w:rsid w:val="00621215"/>
    <w:rsid w:val="0062131F"/>
    <w:rsid w:val="006215A7"/>
    <w:rsid w:val="00621808"/>
    <w:rsid w:val="0062204B"/>
    <w:rsid w:val="00622954"/>
    <w:rsid w:val="00622B4C"/>
    <w:rsid w:val="00622D0A"/>
    <w:rsid w:val="00622F45"/>
    <w:rsid w:val="0062343E"/>
    <w:rsid w:val="0062362F"/>
    <w:rsid w:val="00623815"/>
    <w:rsid w:val="0062387B"/>
    <w:rsid w:val="00623937"/>
    <w:rsid w:val="00623CCF"/>
    <w:rsid w:val="006242E2"/>
    <w:rsid w:val="00624667"/>
    <w:rsid w:val="00624709"/>
    <w:rsid w:val="006247C0"/>
    <w:rsid w:val="006248E3"/>
    <w:rsid w:val="00624903"/>
    <w:rsid w:val="00624B90"/>
    <w:rsid w:val="0062546A"/>
    <w:rsid w:val="00625516"/>
    <w:rsid w:val="0062560D"/>
    <w:rsid w:val="00625A44"/>
    <w:rsid w:val="00625A5F"/>
    <w:rsid w:val="00625FF0"/>
    <w:rsid w:val="006261C8"/>
    <w:rsid w:val="00626707"/>
    <w:rsid w:val="00626B25"/>
    <w:rsid w:val="00626E15"/>
    <w:rsid w:val="00626ED4"/>
    <w:rsid w:val="00627026"/>
    <w:rsid w:val="006271E5"/>
    <w:rsid w:val="00627CD8"/>
    <w:rsid w:val="00630180"/>
    <w:rsid w:val="0063082A"/>
    <w:rsid w:val="00630B53"/>
    <w:rsid w:val="00630CD1"/>
    <w:rsid w:val="00630EE0"/>
    <w:rsid w:val="00630F02"/>
    <w:rsid w:val="00631963"/>
    <w:rsid w:val="00631AE0"/>
    <w:rsid w:val="00631C51"/>
    <w:rsid w:val="00631E03"/>
    <w:rsid w:val="006322A3"/>
    <w:rsid w:val="00632707"/>
    <w:rsid w:val="00633139"/>
    <w:rsid w:val="006331F8"/>
    <w:rsid w:val="00633354"/>
    <w:rsid w:val="006339D0"/>
    <w:rsid w:val="00633ACA"/>
    <w:rsid w:val="00633C51"/>
    <w:rsid w:val="00633F23"/>
    <w:rsid w:val="00634096"/>
    <w:rsid w:val="006343AC"/>
    <w:rsid w:val="00634526"/>
    <w:rsid w:val="00634B5A"/>
    <w:rsid w:val="006350E6"/>
    <w:rsid w:val="006352F8"/>
    <w:rsid w:val="006354C0"/>
    <w:rsid w:val="00635698"/>
    <w:rsid w:val="00635E7B"/>
    <w:rsid w:val="006361B2"/>
    <w:rsid w:val="0063641C"/>
    <w:rsid w:val="0063646F"/>
    <w:rsid w:val="0063665F"/>
    <w:rsid w:val="006367CF"/>
    <w:rsid w:val="00636A7E"/>
    <w:rsid w:val="00636FF8"/>
    <w:rsid w:val="0063722F"/>
    <w:rsid w:val="00637296"/>
    <w:rsid w:val="00637317"/>
    <w:rsid w:val="0063731B"/>
    <w:rsid w:val="006374E8"/>
    <w:rsid w:val="00637E1F"/>
    <w:rsid w:val="00637F4B"/>
    <w:rsid w:val="00640272"/>
    <w:rsid w:val="006405BB"/>
    <w:rsid w:val="00640B52"/>
    <w:rsid w:val="00640CE6"/>
    <w:rsid w:val="00641169"/>
    <w:rsid w:val="0064134E"/>
    <w:rsid w:val="0064168F"/>
    <w:rsid w:val="00641690"/>
    <w:rsid w:val="006417FF"/>
    <w:rsid w:val="006419BC"/>
    <w:rsid w:val="00641C29"/>
    <w:rsid w:val="00642171"/>
    <w:rsid w:val="006426B2"/>
    <w:rsid w:val="006427D7"/>
    <w:rsid w:val="00642829"/>
    <w:rsid w:val="00642CEA"/>
    <w:rsid w:val="0064300A"/>
    <w:rsid w:val="00643247"/>
    <w:rsid w:val="00643AC9"/>
    <w:rsid w:val="00643CD7"/>
    <w:rsid w:val="00643F4F"/>
    <w:rsid w:val="00643F8F"/>
    <w:rsid w:val="0064403D"/>
    <w:rsid w:val="00644174"/>
    <w:rsid w:val="0064437F"/>
    <w:rsid w:val="006446AE"/>
    <w:rsid w:val="00644B5D"/>
    <w:rsid w:val="00645544"/>
    <w:rsid w:val="006456EA"/>
    <w:rsid w:val="00645A63"/>
    <w:rsid w:val="00645B39"/>
    <w:rsid w:val="00645B88"/>
    <w:rsid w:val="00645C3B"/>
    <w:rsid w:val="00645CAE"/>
    <w:rsid w:val="00646109"/>
    <w:rsid w:val="00646CD5"/>
    <w:rsid w:val="00647040"/>
    <w:rsid w:val="00647599"/>
    <w:rsid w:val="006475BD"/>
    <w:rsid w:val="006475F3"/>
    <w:rsid w:val="00647633"/>
    <w:rsid w:val="00647754"/>
    <w:rsid w:val="00647FB8"/>
    <w:rsid w:val="006501CA"/>
    <w:rsid w:val="006502DA"/>
    <w:rsid w:val="00650953"/>
    <w:rsid w:val="00650971"/>
    <w:rsid w:val="00650AF8"/>
    <w:rsid w:val="00650B23"/>
    <w:rsid w:val="00650CAF"/>
    <w:rsid w:val="00650F33"/>
    <w:rsid w:val="006518DA"/>
    <w:rsid w:val="00651986"/>
    <w:rsid w:val="00651A21"/>
    <w:rsid w:val="00651AAE"/>
    <w:rsid w:val="00651C01"/>
    <w:rsid w:val="006521A3"/>
    <w:rsid w:val="00652753"/>
    <w:rsid w:val="006527FF"/>
    <w:rsid w:val="00652E67"/>
    <w:rsid w:val="006530EA"/>
    <w:rsid w:val="006534E3"/>
    <w:rsid w:val="00653B5B"/>
    <w:rsid w:val="00653CEF"/>
    <w:rsid w:val="00653D03"/>
    <w:rsid w:val="00653E2E"/>
    <w:rsid w:val="00653FAA"/>
    <w:rsid w:val="006541BD"/>
    <w:rsid w:val="00654980"/>
    <w:rsid w:val="006552DB"/>
    <w:rsid w:val="00655336"/>
    <w:rsid w:val="00655355"/>
    <w:rsid w:val="0065539B"/>
    <w:rsid w:val="006557B4"/>
    <w:rsid w:val="00655ED5"/>
    <w:rsid w:val="006569D5"/>
    <w:rsid w:val="00656A8A"/>
    <w:rsid w:val="00656C58"/>
    <w:rsid w:val="006572CA"/>
    <w:rsid w:val="0065762C"/>
    <w:rsid w:val="0065794C"/>
    <w:rsid w:val="006579F8"/>
    <w:rsid w:val="00657A8B"/>
    <w:rsid w:val="00657C2F"/>
    <w:rsid w:val="00657D1E"/>
    <w:rsid w:val="00660926"/>
    <w:rsid w:val="00660B77"/>
    <w:rsid w:val="00660EE6"/>
    <w:rsid w:val="00660EF7"/>
    <w:rsid w:val="00661387"/>
    <w:rsid w:val="006616C3"/>
    <w:rsid w:val="00661700"/>
    <w:rsid w:val="006617F2"/>
    <w:rsid w:val="00661F55"/>
    <w:rsid w:val="00662209"/>
    <w:rsid w:val="00662221"/>
    <w:rsid w:val="006623AB"/>
    <w:rsid w:val="006625CC"/>
    <w:rsid w:val="00662673"/>
    <w:rsid w:val="00663143"/>
    <w:rsid w:val="00663192"/>
    <w:rsid w:val="006633E2"/>
    <w:rsid w:val="00663ED5"/>
    <w:rsid w:val="0066407A"/>
    <w:rsid w:val="0066477C"/>
    <w:rsid w:val="006647F3"/>
    <w:rsid w:val="006652B4"/>
    <w:rsid w:val="00665F4D"/>
    <w:rsid w:val="0066659A"/>
    <w:rsid w:val="00666666"/>
    <w:rsid w:val="00666BDC"/>
    <w:rsid w:val="00666EC9"/>
    <w:rsid w:val="00667065"/>
    <w:rsid w:val="00667148"/>
    <w:rsid w:val="00667682"/>
    <w:rsid w:val="00667B77"/>
    <w:rsid w:val="00667CBF"/>
    <w:rsid w:val="0067072B"/>
    <w:rsid w:val="0067099E"/>
    <w:rsid w:val="00670DE3"/>
    <w:rsid w:val="00670E68"/>
    <w:rsid w:val="00672964"/>
    <w:rsid w:val="00672C7B"/>
    <w:rsid w:val="00672CE0"/>
    <w:rsid w:val="00673397"/>
    <w:rsid w:val="0067354F"/>
    <w:rsid w:val="00673945"/>
    <w:rsid w:val="006745EE"/>
    <w:rsid w:val="00674939"/>
    <w:rsid w:val="00674D0F"/>
    <w:rsid w:val="00674DED"/>
    <w:rsid w:val="0067508C"/>
    <w:rsid w:val="0067535E"/>
    <w:rsid w:val="00675414"/>
    <w:rsid w:val="0067569E"/>
    <w:rsid w:val="0067569F"/>
    <w:rsid w:val="00675BB4"/>
    <w:rsid w:val="00675C01"/>
    <w:rsid w:val="00675C65"/>
    <w:rsid w:val="00675E62"/>
    <w:rsid w:val="00675FCA"/>
    <w:rsid w:val="00676056"/>
    <w:rsid w:val="00676225"/>
    <w:rsid w:val="0067623D"/>
    <w:rsid w:val="00676539"/>
    <w:rsid w:val="0067695C"/>
    <w:rsid w:val="00676BA2"/>
    <w:rsid w:val="00676CD0"/>
    <w:rsid w:val="006778A4"/>
    <w:rsid w:val="00677A75"/>
    <w:rsid w:val="0068011A"/>
    <w:rsid w:val="00680CA1"/>
    <w:rsid w:val="00680FFC"/>
    <w:rsid w:val="0068100A"/>
    <w:rsid w:val="006812C3"/>
    <w:rsid w:val="00681434"/>
    <w:rsid w:val="006816FF"/>
    <w:rsid w:val="00681C33"/>
    <w:rsid w:val="00682D41"/>
    <w:rsid w:val="00682E2B"/>
    <w:rsid w:val="006833C0"/>
    <w:rsid w:val="00683570"/>
    <w:rsid w:val="00683625"/>
    <w:rsid w:val="0068364F"/>
    <w:rsid w:val="00683A35"/>
    <w:rsid w:val="00683A70"/>
    <w:rsid w:val="00684121"/>
    <w:rsid w:val="006842C3"/>
    <w:rsid w:val="0068443F"/>
    <w:rsid w:val="00684552"/>
    <w:rsid w:val="006846A7"/>
    <w:rsid w:val="006848BA"/>
    <w:rsid w:val="006848C6"/>
    <w:rsid w:val="00684DB3"/>
    <w:rsid w:val="00684E0B"/>
    <w:rsid w:val="006851B3"/>
    <w:rsid w:val="006855AA"/>
    <w:rsid w:val="00685726"/>
    <w:rsid w:val="00685B00"/>
    <w:rsid w:val="00685BD3"/>
    <w:rsid w:val="00686030"/>
    <w:rsid w:val="00686208"/>
    <w:rsid w:val="006862F5"/>
    <w:rsid w:val="00686356"/>
    <w:rsid w:val="00686437"/>
    <w:rsid w:val="00686634"/>
    <w:rsid w:val="006866AC"/>
    <w:rsid w:val="0068724F"/>
    <w:rsid w:val="0068736B"/>
    <w:rsid w:val="00687613"/>
    <w:rsid w:val="006878A3"/>
    <w:rsid w:val="006879D4"/>
    <w:rsid w:val="00687C29"/>
    <w:rsid w:val="00687D22"/>
    <w:rsid w:val="00687E27"/>
    <w:rsid w:val="00690622"/>
    <w:rsid w:val="00691302"/>
    <w:rsid w:val="00691327"/>
    <w:rsid w:val="006917DE"/>
    <w:rsid w:val="00691977"/>
    <w:rsid w:val="00691C27"/>
    <w:rsid w:val="00691C80"/>
    <w:rsid w:val="00691C83"/>
    <w:rsid w:val="00691E46"/>
    <w:rsid w:val="00692214"/>
    <w:rsid w:val="006922A0"/>
    <w:rsid w:val="0069259F"/>
    <w:rsid w:val="00692875"/>
    <w:rsid w:val="00692C45"/>
    <w:rsid w:val="00692E3E"/>
    <w:rsid w:val="006933CC"/>
    <w:rsid w:val="006933F7"/>
    <w:rsid w:val="0069355B"/>
    <w:rsid w:val="006938B2"/>
    <w:rsid w:val="00693E49"/>
    <w:rsid w:val="0069427D"/>
    <w:rsid w:val="00694A79"/>
    <w:rsid w:val="00694EEC"/>
    <w:rsid w:val="006953F4"/>
    <w:rsid w:val="0069565D"/>
    <w:rsid w:val="00695AB5"/>
    <w:rsid w:val="00696015"/>
    <w:rsid w:val="00696692"/>
    <w:rsid w:val="006968A6"/>
    <w:rsid w:val="00697182"/>
    <w:rsid w:val="00697185"/>
    <w:rsid w:val="00697D54"/>
    <w:rsid w:val="006A00AE"/>
    <w:rsid w:val="006A0132"/>
    <w:rsid w:val="006A01BA"/>
    <w:rsid w:val="006A02E4"/>
    <w:rsid w:val="006A044A"/>
    <w:rsid w:val="006A0494"/>
    <w:rsid w:val="006A0F3A"/>
    <w:rsid w:val="006A10E5"/>
    <w:rsid w:val="006A13B6"/>
    <w:rsid w:val="006A19EC"/>
    <w:rsid w:val="006A1DCA"/>
    <w:rsid w:val="006A1DEF"/>
    <w:rsid w:val="006A20D4"/>
    <w:rsid w:val="006A23F0"/>
    <w:rsid w:val="006A2560"/>
    <w:rsid w:val="006A285F"/>
    <w:rsid w:val="006A2CCF"/>
    <w:rsid w:val="006A3155"/>
    <w:rsid w:val="006A3489"/>
    <w:rsid w:val="006A3749"/>
    <w:rsid w:val="006A3FD0"/>
    <w:rsid w:val="006A488B"/>
    <w:rsid w:val="006A4CBD"/>
    <w:rsid w:val="006A4F63"/>
    <w:rsid w:val="006A5359"/>
    <w:rsid w:val="006A5D6D"/>
    <w:rsid w:val="006A625B"/>
    <w:rsid w:val="006A6479"/>
    <w:rsid w:val="006A67AA"/>
    <w:rsid w:val="006A69F4"/>
    <w:rsid w:val="006A7069"/>
    <w:rsid w:val="006A75D3"/>
    <w:rsid w:val="006A7F6A"/>
    <w:rsid w:val="006B03EE"/>
    <w:rsid w:val="006B047D"/>
    <w:rsid w:val="006B084F"/>
    <w:rsid w:val="006B0860"/>
    <w:rsid w:val="006B0878"/>
    <w:rsid w:val="006B0939"/>
    <w:rsid w:val="006B099B"/>
    <w:rsid w:val="006B0D5F"/>
    <w:rsid w:val="006B1054"/>
    <w:rsid w:val="006B150E"/>
    <w:rsid w:val="006B1600"/>
    <w:rsid w:val="006B17E9"/>
    <w:rsid w:val="006B1C59"/>
    <w:rsid w:val="006B1F0B"/>
    <w:rsid w:val="006B2072"/>
    <w:rsid w:val="006B26CA"/>
    <w:rsid w:val="006B285C"/>
    <w:rsid w:val="006B30DD"/>
    <w:rsid w:val="006B36DB"/>
    <w:rsid w:val="006B3843"/>
    <w:rsid w:val="006B419F"/>
    <w:rsid w:val="006B4740"/>
    <w:rsid w:val="006B48A9"/>
    <w:rsid w:val="006B580F"/>
    <w:rsid w:val="006B6062"/>
    <w:rsid w:val="006B6143"/>
    <w:rsid w:val="006B624F"/>
    <w:rsid w:val="006B6380"/>
    <w:rsid w:val="006B6418"/>
    <w:rsid w:val="006B7289"/>
    <w:rsid w:val="006B72BC"/>
    <w:rsid w:val="006B7FF3"/>
    <w:rsid w:val="006C007F"/>
    <w:rsid w:val="006C0133"/>
    <w:rsid w:val="006C03B1"/>
    <w:rsid w:val="006C0B71"/>
    <w:rsid w:val="006C0CE0"/>
    <w:rsid w:val="006C13C7"/>
    <w:rsid w:val="006C13E4"/>
    <w:rsid w:val="006C1CEF"/>
    <w:rsid w:val="006C1DA0"/>
    <w:rsid w:val="006C2472"/>
    <w:rsid w:val="006C2B92"/>
    <w:rsid w:val="006C2BA7"/>
    <w:rsid w:val="006C33E0"/>
    <w:rsid w:val="006C343A"/>
    <w:rsid w:val="006C36D5"/>
    <w:rsid w:val="006C37BC"/>
    <w:rsid w:val="006C38EF"/>
    <w:rsid w:val="006C43A2"/>
    <w:rsid w:val="006C4648"/>
    <w:rsid w:val="006C492E"/>
    <w:rsid w:val="006C4AF4"/>
    <w:rsid w:val="006C4B34"/>
    <w:rsid w:val="006C4C82"/>
    <w:rsid w:val="006C513D"/>
    <w:rsid w:val="006C54B2"/>
    <w:rsid w:val="006C54FD"/>
    <w:rsid w:val="006C56B7"/>
    <w:rsid w:val="006C58F4"/>
    <w:rsid w:val="006C5E78"/>
    <w:rsid w:val="006C5FFF"/>
    <w:rsid w:val="006C64F8"/>
    <w:rsid w:val="006C6555"/>
    <w:rsid w:val="006C6CE5"/>
    <w:rsid w:val="006C758C"/>
    <w:rsid w:val="006C761F"/>
    <w:rsid w:val="006D0020"/>
    <w:rsid w:val="006D0361"/>
    <w:rsid w:val="006D053C"/>
    <w:rsid w:val="006D095B"/>
    <w:rsid w:val="006D0F10"/>
    <w:rsid w:val="006D1326"/>
    <w:rsid w:val="006D16EA"/>
    <w:rsid w:val="006D1854"/>
    <w:rsid w:val="006D2366"/>
    <w:rsid w:val="006D24D8"/>
    <w:rsid w:val="006D2A28"/>
    <w:rsid w:val="006D2D03"/>
    <w:rsid w:val="006D389C"/>
    <w:rsid w:val="006D3ECB"/>
    <w:rsid w:val="006D3EEA"/>
    <w:rsid w:val="006D3F2F"/>
    <w:rsid w:val="006D40E0"/>
    <w:rsid w:val="006D44E5"/>
    <w:rsid w:val="006D4A40"/>
    <w:rsid w:val="006D4D3A"/>
    <w:rsid w:val="006D4F09"/>
    <w:rsid w:val="006D5A60"/>
    <w:rsid w:val="006D5AF9"/>
    <w:rsid w:val="006D5B23"/>
    <w:rsid w:val="006D5F4F"/>
    <w:rsid w:val="006D61B0"/>
    <w:rsid w:val="006D6A93"/>
    <w:rsid w:val="006D7241"/>
    <w:rsid w:val="006D7344"/>
    <w:rsid w:val="006D78A8"/>
    <w:rsid w:val="006D7EAF"/>
    <w:rsid w:val="006D7F4D"/>
    <w:rsid w:val="006E0417"/>
    <w:rsid w:val="006E093E"/>
    <w:rsid w:val="006E0DD4"/>
    <w:rsid w:val="006E133D"/>
    <w:rsid w:val="006E16BE"/>
    <w:rsid w:val="006E1953"/>
    <w:rsid w:val="006E1BD1"/>
    <w:rsid w:val="006E206A"/>
    <w:rsid w:val="006E2161"/>
    <w:rsid w:val="006E23DD"/>
    <w:rsid w:val="006E24D5"/>
    <w:rsid w:val="006E26CA"/>
    <w:rsid w:val="006E3536"/>
    <w:rsid w:val="006E35A7"/>
    <w:rsid w:val="006E3648"/>
    <w:rsid w:val="006E3734"/>
    <w:rsid w:val="006E3900"/>
    <w:rsid w:val="006E5078"/>
    <w:rsid w:val="006E51A7"/>
    <w:rsid w:val="006E56BF"/>
    <w:rsid w:val="006E5748"/>
    <w:rsid w:val="006E5DD8"/>
    <w:rsid w:val="006E5F4F"/>
    <w:rsid w:val="006E5FE1"/>
    <w:rsid w:val="006E6BD6"/>
    <w:rsid w:val="006E6CE3"/>
    <w:rsid w:val="006E6DA9"/>
    <w:rsid w:val="006E765F"/>
    <w:rsid w:val="006E7E6D"/>
    <w:rsid w:val="006E7F71"/>
    <w:rsid w:val="006F0082"/>
    <w:rsid w:val="006F0538"/>
    <w:rsid w:val="006F0642"/>
    <w:rsid w:val="006F06D9"/>
    <w:rsid w:val="006F0CC3"/>
    <w:rsid w:val="006F0E85"/>
    <w:rsid w:val="006F0F30"/>
    <w:rsid w:val="006F116E"/>
    <w:rsid w:val="006F138C"/>
    <w:rsid w:val="006F15E1"/>
    <w:rsid w:val="006F1BCE"/>
    <w:rsid w:val="006F1D59"/>
    <w:rsid w:val="006F2367"/>
    <w:rsid w:val="006F2854"/>
    <w:rsid w:val="006F293D"/>
    <w:rsid w:val="006F2E48"/>
    <w:rsid w:val="006F2FD4"/>
    <w:rsid w:val="006F317F"/>
    <w:rsid w:val="006F340F"/>
    <w:rsid w:val="006F3654"/>
    <w:rsid w:val="006F3B16"/>
    <w:rsid w:val="006F4076"/>
    <w:rsid w:val="006F41B9"/>
    <w:rsid w:val="006F4423"/>
    <w:rsid w:val="006F4969"/>
    <w:rsid w:val="006F4F20"/>
    <w:rsid w:val="006F5485"/>
    <w:rsid w:val="006F5C18"/>
    <w:rsid w:val="006F63AF"/>
    <w:rsid w:val="006F64BA"/>
    <w:rsid w:val="006F64C1"/>
    <w:rsid w:val="006F675A"/>
    <w:rsid w:val="006F6937"/>
    <w:rsid w:val="006F6A2E"/>
    <w:rsid w:val="006F6D62"/>
    <w:rsid w:val="006F6DAE"/>
    <w:rsid w:val="006F705A"/>
    <w:rsid w:val="006F7514"/>
    <w:rsid w:val="006F7857"/>
    <w:rsid w:val="006F7863"/>
    <w:rsid w:val="006F7949"/>
    <w:rsid w:val="006F79A0"/>
    <w:rsid w:val="006F7B4D"/>
    <w:rsid w:val="00700023"/>
    <w:rsid w:val="007004A0"/>
    <w:rsid w:val="007004EB"/>
    <w:rsid w:val="0070064F"/>
    <w:rsid w:val="00701100"/>
    <w:rsid w:val="00701177"/>
    <w:rsid w:val="007015A7"/>
    <w:rsid w:val="007016F6"/>
    <w:rsid w:val="00701A6D"/>
    <w:rsid w:val="00701B88"/>
    <w:rsid w:val="00701C36"/>
    <w:rsid w:val="00702310"/>
    <w:rsid w:val="00702A4E"/>
    <w:rsid w:val="00702C45"/>
    <w:rsid w:val="00703280"/>
    <w:rsid w:val="00703527"/>
    <w:rsid w:val="00703930"/>
    <w:rsid w:val="00703D97"/>
    <w:rsid w:val="0070462C"/>
    <w:rsid w:val="007049DD"/>
    <w:rsid w:val="007050D1"/>
    <w:rsid w:val="0070512A"/>
    <w:rsid w:val="007051C0"/>
    <w:rsid w:val="00705A2A"/>
    <w:rsid w:val="00706673"/>
    <w:rsid w:val="0070681B"/>
    <w:rsid w:val="00706A97"/>
    <w:rsid w:val="00706B0D"/>
    <w:rsid w:val="00706CB9"/>
    <w:rsid w:val="00706D36"/>
    <w:rsid w:val="007070D7"/>
    <w:rsid w:val="0071005A"/>
    <w:rsid w:val="00710098"/>
    <w:rsid w:val="0071077D"/>
    <w:rsid w:val="00710833"/>
    <w:rsid w:val="007108D4"/>
    <w:rsid w:val="00711160"/>
    <w:rsid w:val="007115A2"/>
    <w:rsid w:val="00711D90"/>
    <w:rsid w:val="00711F72"/>
    <w:rsid w:val="0071238A"/>
    <w:rsid w:val="00712398"/>
    <w:rsid w:val="00712C59"/>
    <w:rsid w:val="00713134"/>
    <w:rsid w:val="0071378F"/>
    <w:rsid w:val="00713861"/>
    <w:rsid w:val="0071388C"/>
    <w:rsid w:val="007139C4"/>
    <w:rsid w:val="007141DE"/>
    <w:rsid w:val="007143B5"/>
    <w:rsid w:val="00714488"/>
    <w:rsid w:val="00714C82"/>
    <w:rsid w:val="00714DEA"/>
    <w:rsid w:val="0071513E"/>
    <w:rsid w:val="00715555"/>
    <w:rsid w:val="00715568"/>
    <w:rsid w:val="007157F4"/>
    <w:rsid w:val="0071586E"/>
    <w:rsid w:val="00715888"/>
    <w:rsid w:val="007158C6"/>
    <w:rsid w:val="00715CB7"/>
    <w:rsid w:val="00715E5A"/>
    <w:rsid w:val="00715F15"/>
    <w:rsid w:val="007160F5"/>
    <w:rsid w:val="00716260"/>
    <w:rsid w:val="00716717"/>
    <w:rsid w:val="00716BFC"/>
    <w:rsid w:val="00716DD8"/>
    <w:rsid w:val="0071727A"/>
    <w:rsid w:val="00717588"/>
    <w:rsid w:val="00717C5D"/>
    <w:rsid w:val="00717E6A"/>
    <w:rsid w:val="00717EEA"/>
    <w:rsid w:val="0072044E"/>
    <w:rsid w:val="00720507"/>
    <w:rsid w:val="00720850"/>
    <w:rsid w:val="00720BA4"/>
    <w:rsid w:val="00720DC3"/>
    <w:rsid w:val="00721446"/>
    <w:rsid w:val="0072145B"/>
    <w:rsid w:val="007215EF"/>
    <w:rsid w:val="007217C1"/>
    <w:rsid w:val="00722F88"/>
    <w:rsid w:val="00723077"/>
    <w:rsid w:val="00723483"/>
    <w:rsid w:val="007238D4"/>
    <w:rsid w:val="007238DE"/>
    <w:rsid w:val="00723ACB"/>
    <w:rsid w:val="007247E5"/>
    <w:rsid w:val="00724A6A"/>
    <w:rsid w:val="00724E29"/>
    <w:rsid w:val="00724E79"/>
    <w:rsid w:val="00724F9E"/>
    <w:rsid w:val="00725F12"/>
    <w:rsid w:val="00726666"/>
    <w:rsid w:val="00726EFE"/>
    <w:rsid w:val="00727128"/>
    <w:rsid w:val="007273FC"/>
    <w:rsid w:val="00727A8E"/>
    <w:rsid w:val="00727B45"/>
    <w:rsid w:val="007301C9"/>
    <w:rsid w:val="00730411"/>
    <w:rsid w:val="00730444"/>
    <w:rsid w:val="00730608"/>
    <w:rsid w:val="00730A50"/>
    <w:rsid w:val="00730E6B"/>
    <w:rsid w:val="007316AB"/>
    <w:rsid w:val="00731E41"/>
    <w:rsid w:val="0073226E"/>
    <w:rsid w:val="007329F0"/>
    <w:rsid w:val="00733099"/>
    <w:rsid w:val="007331C0"/>
    <w:rsid w:val="00733563"/>
    <w:rsid w:val="0073361A"/>
    <w:rsid w:val="00733FDE"/>
    <w:rsid w:val="007340EA"/>
    <w:rsid w:val="007341BA"/>
    <w:rsid w:val="007345F7"/>
    <w:rsid w:val="00734C89"/>
    <w:rsid w:val="00734C9B"/>
    <w:rsid w:val="00735D1C"/>
    <w:rsid w:val="00735F73"/>
    <w:rsid w:val="007372F4"/>
    <w:rsid w:val="007373F6"/>
    <w:rsid w:val="007377B9"/>
    <w:rsid w:val="007379F1"/>
    <w:rsid w:val="00740127"/>
    <w:rsid w:val="007401C7"/>
    <w:rsid w:val="007403CE"/>
    <w:rsid w:val="00740485"/>
    <w:rsid w:val="00740804"/>
    <w:rsid w:val="00740815"/>
    <w:rsid w:val="00740A10"/>
    <w:rsid w:val="0074188F"/>
    <w:rsid w:val="007418B4"/>
    <w:rsid w:val="007418B8"/>
    <w:rsid w:val="00741D3D"/>
    <w:rsid w:val="00742327"/>
    <w:rsid w:val="00742B72"/>
    <w:rsid w:val="00742E77"/>
    <w:rsid w:val="00742F0D"/>
    <w:rsid w:val="00742FFC"/>
    <w:rsid w:val="00743507"/>
    <w:rsid w:val="00743548"/>
    <w:rsid w:val="007436F7"/>
    <w:rsid w:val="00743809"/>
    <w:rsid w:val="00743B40"/>
    <w:rsid w:val="00743E40"/>
    <w:rsid w:val="00743F99"/>
    <w:rsid w:val="00744120"/>
    <w:rsid w:val="007443C9"/>
    <w:rsid w:val="00744717"/>
    <w:rsid w:val="00744AD1"/>
    <w:rsid w:val="00744DD0"/>
    <w:rsid w:val="0074510E"/>
    <w:rsid w:val="00745283"/>
    <w:rsid w:val="007453C7"/>
    <w:rsid w:val="00745537"/>
    <w:rsid w:val="00745A32"/>
    <w:rsid w:val="00745B57"/>
    <w:rsid w:val="00745D7A"/>
    <w:rsid w:val="00745DA8"/>
    <w:rsid w:val="00745DB7"/>
    <w:rsid w:val="00745FAF"/>
    <w:rsid w:val="0074632E"/>
    <w:rsid w:val="0074673B"/>
    <w:rsid w:val="00746D8B"/>
    <w:rsid w:val="00746F0F"/>
    <w:rsid w:val="0074757A"/>
    <w:rsid w:val="00747871"/>
    <w:rsid w:val="00747A56"/>
    <w:rsid w:val="00747AE5"/>
    <w:rsid w:val="00747B55"/>
    <w:rsid w:val="00747D4E"/>
    <w:rsid w:val="00750D86"/>
    <w:rsid w:val="0075159A"/>
    <w:rsid w:val="0075181B"/>
    <w:rsid w:val="00751B74"/>
    <w:rsid w:val="00751D8E"/>
    <w:rsid w:val="00752918"/>
    <w:rsid w:val="00752BA0"/>
    <w:rsid w:val="00752C5C"/>
    <w:rsid w:val="007530A7"/>
    <w:rsid w:val="0075317B"/>
    <w:rsid w:val="00753236"/>
    <w:rsid w:val="00753639"/>
    <w:rsid w:val="0075386F"/>
    <w:rsid w:val="00753A69"/>
    <w:rsid w:val="00753E8F"/>
    <w:rsid w:val="00753F11"/>
    <w:rsid w:val="007541D8"/>
    <w:rsid w:val="00754214"/>
    <w:rsid w:val="00754269"/>
    <w:rsid w:val="0075471C"/>
    <w:rsid w:val="00754C25"/>
    <w:rsid w:val="00754E55"/>
    <w:rsid w:val="00755098"/>
    <w:rsid w:val="007552D2"/>
    <w:rsid w:val="00755BEC"/>
    <w:rsid w:val="00755C0D"/>
    <w:rsid w:val="00756B51"/>
    <w:rsid w:val="00757303"/>
    <w:rsid w:val="007574A7"/>
    <w:rsid w:val="00757F6F"/>
    <w:rsid w:val="00760005"/>
    <w:rsid w:val="00760304"/>
    <w:rsid w:val="00760555"/>
    <w:rsid w:val="007606DE"/>
    <w:rsid w:val="007606E7"/>
    <w:rsid w:val="00760E1B"/>
    <w:rsid w:val="00760F34"/>
    <w:rsid w:val="007610AB"/>
    <w:rsid w:val="00761610"/>
    <w:rsid w:val="00761958"/>
    <w:rsid w:val="00761B78"/>
    <w:rsid w:val="00761E92"/>
    <w:rsid w:val="007622EE"/>
    <w:rsid w:val="00762E75"/>
    <w:rsid w:val="00762F69"/>
    <w:rsid w:val="007630EE"/>
    <w:rsid w:val="007630FC"/>
    <w:rsid w:val="007634E9"/>
    <w:rsid w:val="00763995"/>
    <w:rsid w:val="007644FB"/>
    <w:rsid w:val="00764557"/>
    <w:rsid w:val="00764827"/>
    <w:rsid w:val="00764FE1"/>
    <w:rsid w:val="007650B5"/>
    <w:rsid w:val="00765149"/>
    <w:rsid w:val="00765C52"/>
    <w:rsid w:val="00765CEA"/>
    <w:rsid w:val="00765D4C"/>
    <w:rsid w:val="0076610A"/>
    <w:rsid w:val="007665EF"/>
    <w:rsid w:val="007669DE"/>
    <w:rsid w:val="00766A84"/>
    <w:rsid w:val="00766C32"/>
    <w:rsid w:val="00766F76"/>
    <w:rsid w:val="00766FED"/>
    <w:rsid w:val="007670BC"/>
    <w:rsid w:val="007674E6"/>
    <w:rsid w:val="007677AB"/>
    <w:rsid w:val="00767A6B"/>
    <w:rsid w:val="00767B0B"/>
    <w:rsid w:val="00767D10"/>
    <w:rsid w:val="00767EAE"/>
    <w:rsid w:val="0077002C"/>
    <w:rsid w:val="0077024A"/>
    <w:rsid w:val="007705FA"/>
    <w:rsid w:val="007707EB"/>
    <w:rsid w:val="00770D77"/>
    <w:rsid w:val="00770DB0"/>
    <w:rsid w:val="00771024"/>
    <w:rsid w:val="00771072"/>
    <w:rsid w:val="007714A3"/>
    <w:rsid w:val="00771895"/>
    <w:rsid w:val="00771BA6"/>
    <w:rsid w:val="0077210D"/>
    <w:rsid w:val="007727B4"/>
    <w:rsid w:val="00772C6E"/>
    <w:rsid w:val="00773538"/>
    <w:rsid w:val="00773792"/>
    <w:rsid w:val="00773B58"/>
    <w:rsid w:val="00773E62"/>
    <w:rsid w:val="007744A3"/>
    <w:rsid w:val="00774793"/>
    <w:rsid w:val="007748CA"/>
    <w:rsid w:val="007749B5"/>
    <w:rsid w:val="00774A1D"/>
    <w:rsid w:val="00774FDA"/>
    <w:rsid w:val="00775165"/>
    <w:rsid w:val="00775272"/>
    <w:rsid w:val="00775D1C"/>
    <w:rsid w:val="00776056"/>
    <w:rsid w:val="00776093"/>
    <w:rsid w:val="00776594"/>
    <w:rsid w:val="00776696"/>
    <w:rsid w:val="00776A35"/>
    <w:rsid w:val="00776BC6"/>
    <w:rsid w:val="00776CF6"/>
    <w:rsid w:val="007771E7"/>
    <w:rsid w:val="00777754"/>
    <w:rsid w:val="00777792"/>
    <w:rsid w:val="007778A2"/>
    <w:rsid w:val="007801E9"/>
    <w:rsid w:val="007806F3"/>
    <w:rsid w:val="00780A37"/>
    <w:rsid w:val="00781493"/>
    <w:rsid w:val="007817BE"/>
    <w:rsid w:val="00781B0A"/>
    <w:rsid w:val="00781D3B"/>
    <w:rsid w:val="00782AC9"/>
    <w:rsid w:val="0078304B"/>
    <w:rsid w:val="00783108"/>
    <w:rsid w:val="00783268"/>
    <w:rsid w:val="007832E7"/>
    <w:rsid w:val="007834DF"/>
    <w:rsid w:val="00783706"/>
    <w:rsid w:val="007839C9"/>
    <w:rsid w:val="00783E22"/>
    <w:rsid w:val="00784006"/>
    <w:rsid w:val="00784572"/>
    <w:rsid w:val="007845B5"/>
    <w:rsid w:val="0078467E"/>
    <w:rsid w:val="00784DAE"/>
    <w:rsid w:val="00784DE7"/>
    <w:rsid w:val="00784E22"/>
    <w:rsid w:val="0078533C"/>
    <w:rsid w:val="00785898"/>
    <w:rsid w:val="00785934"/>
    <w:rsid w:val="00785CEF"/>
    <w:rsid w:val="00785D8E"/>
    <w:rsid w:val="00786443"/>
    <w:rsid w:val="007864AB"/>
    <w:rsid w:val="00786931"/>
    <w:rsid w:val="00786F9C"/>
    <w:rsid w:val="00787171"/>
    <w:rsid w:val="00787544"/>
    <w:rsid w:val="007875D2"/>
    <w:rsid w:val="00787CD4"/>
    <w:rsid w:val="00787DBC"/>
    <w:rsid w:val="0079009B"/>
    <w:rsid w:val="0079041C"/>
    <w:rsid w:val="007904B7"/>
    <w:rsid w:val="007908FF"/>
    <w:rsid w:val="00790BE9"/>
    <w:rsid w:val="00790F19"/>
    <w:rsid w:val="007914F3"/>
    <w:rsid w:val="00791864"/>
    <w:rsid w:val="00791DD0"/>
    <w:rsid w:val="00792245"/>
    <w:rsid w:val="00792644"/>
    <w:rsid w:val="00793487"/>
    <w:rsid w:val="007934AF"/>
    <w:rsid w:val="007934FA"/>
    <w:rsid w:val="007936B9"/>
    <w:rsid w:val="00793B72"/>
    <w:rsid w:val="00793B7B"/>
    <w:rsid w:val="00793FC3"/>
    <w:rsid w:val="00794157"/>
    <w:rsid w:val="0079416F"/>
    <w:rsid w:val="00794177"/>
    <w:rsid w:val="0079421F"/>
    <w:rsid w:val="00794481"/>
    <w:rsid w:val="00794AE9"/>
    <w:rsid w:val="00794AED"/>
    <w:rsid w:val="00794C9C"/>
    <w:rsid w:val="00794F78"/>
    <w:rsid w:val="00795078"/>
    <w:rsid w:val="007952E3"/>
    <w:rsid w:val="0079574D"/>
    <w:rsid w:val="007957E2"/>
    <w:rsid w:val="0079597E"/>
    <w:rsid w:val="00796D4C"/>
    <w:rsid w:val="007972DC"/>
    <w:rsid w:val="00797873"/>
    <w:rsid w:val="00797F3F"/>
    <w:rsid w:val="007A0066"/>
    <w:rsid w:val="007A0363"/>
    <w:rsid w:val="007A0365"/>
    <w:rsid w:val="007A0593"/>
    <w:rsid w:val="007A0615"/>
    <w:rsid w:val="007A070B"/>
    <w:rsid w:val="007A08CD"/>
    <w:rsid w:val="007A0A5A"/>
    <w:rsid w:val="007A0B42"/>
    <w:rsid w:val="007A0D09"/>
    <w:rsid w:val="007A0E9D"/>
    <w:rsid w:val="007A1060"/>
    <w:rsid w:val="007A1312"/>
    <w:rsid w:val="007A150D"/>
    <w:rsid w:val="007A1623"/>
    <w:rsid w:val="007A1918"/>
    <w:rsid w:val="007A1B9C"/>
    <w:rsid w:val="007A1F83"/>
    <w:rsid w:val="007A275D"/>
    <w:rsid w:val="007A27A7"/>
    <w:rsid w:val="007A2802"/>
    <w:rsid w:val="007A2A69"/>
    <w:rsid w:val="007A2B8A"/>
    <w:rsid w:val="007A2F3F"/>
    <w:rsid w:val="007A3013"/>
    <w:rsid w:val="007A3148"/>
    <w:rsid w:val="007A35F2"/>
    <w:rsid w:val="007A3813"/>
    <w:rsid w:val="007A3FEF"/>
    <w:rsid w:val="007A405B"/>
    <w:rsid w:val="007A4FBA"/>
    <w:rsid w:val="007A4FBF"/>
    <w:rsid w:val="007A4FFA"/>
    <w:rsid w:val="007A519B"/>
    <w:rsid w:val="007A54BE"/>
    <w:rsid w:val="007A55F3"/>
    <w:rsid w:val="007A5A42"/>
    <w:rsid w:val="007A5B55"/>
    <w:rsid w:val="007A5F32"/>
    <w:rsid w:val="007A6625"/>
    <w:rsid w:val="007A6E1D"/>
    <w:rsid w:val="007A6F96"/>
    <w:rsid w:val="007A6FE8"/>
    <w:rsid w:val="007A7934"/>
    <w:rsid w:val="007A7FEF"/>
    <w:rsid w:val="007B06F8"/>
    <w:rsid w:val="007B09AF"/>
    <w:rsid w:val="007B0F70"/>
    <w:rsid w:val="007B10A7"/>
    <w:rsid w:val="007B152D"/>
    <w:rsid w:val="007B1B3D"/>
    <w:rsid w:val="007B1BCB"/>
    <w:rsid w:val="007B1C03"/>
    <w:rsid w:val="007B1E66"/>
    <w:rsid w:val="007B1EB6"/>
    <w:rsid w:val="007B2515"/>
    <w:rsid w:val="007B2C0B"/>
    <w:rsid w:val="007B2C2C"/>
    <w:rsid w:val="007B2FB5"/>
    <w:rsid w:val="007B3122"/>
    <w:rsid w:val="007B3247"/>
    <w:rsid w:val="007B331E"/>
    <w:rsid w:val="007B3551"/>
    <w:rsid w:val="007B3570"/>
    <w:rsid w:val="007B363B"/>
    <w:rsid w:val="007B36FE"/>
    <w:rsid w:val="007B373E"/>
    <w:rsid w:val="007B3DDB"/>
    <w:rsid w:val="007B427D"/>
    <w:rsid w:val="007B4456"/>
    <w:rsid w:val="007B47BE"/>
    <w:rsid w:val="007B4CD2"/>
    <w:rsid w:val="007B5244"/>
    <w:rsid w:val="007B55DF"/>
    <w:rsid w:val="007B56C5"/>
    <w:rsid w:val="007B5718"/>
    <w:rsid w:val="007B5981"/>
    <w:rsid w:val="007B5B00"/>
    <w:rsid w:val="007B5D84"/>
    <w:rsid w:val="007B5E0C"/>
    <w:rsid w:val="007B5E2A"/>
    <w:rsid w:val="007B5E2B"/>
    <w:rsid w:val="007B6405"/>
    <w:rsid w:val="007B64E9"/>
    <w:rsid w:val="007B67B3"/>
    <w:rsid w:val="007B6BB0"/>
    <w:rsid w:val="007B6D4D"/>
    <w:rsid w:val="007B6D81"/>
    <w:rsid w:val="007B6D8E"/>
    <w:rsid w:val="007B6F4C"/>
    <w:rsid w:val="007B7880"/>
    <w:rsid w:val="007B7C04"/>
    <w:rsid w:val="007B7E28"/>
    <w:rsid w:val="007B7E6E"/>
    <w:rsid w:val="007C0477"/>
    <w:rsid w:val="007C04E4"/>
    <w:rsid w:val="007C069D"/>
    <w:rsid w:val="007C0830"/>
    <w:rsid w:val="007C0989"/>
    <w:rsid w:val="007C0C10"/>
    <w:rsid w:val="007C0FCB"/>
    <w:rsid w:val="007C102B"/>
    <w:rsid w:val="007C1256"/>
    <w:rsid w:val="007C2312"/>
    <w:rsid w:val="007C26AD"/>
    <w:rsid w:val="007C3338"/>
    <w:rsid w:val="007C3475"/>
    <w:rsid w:val="007C3619"/>
    <w:rsid w:val="007C3A78"/>
    <w:rsid w:val="007C3D0C"/>
    <w:rsid w:val="007C475F"/>
    <w:rsid w:val="007C4C8B"/>
    <w:rsid w:val="007C50FB"/>
    <w:rsid w:val="007C5EA0"/>
    <w:rsid w:val="007C60A4"/>
    <w:rsid w:val="007C60C2"/>
    <w:rsid w:val="007C6930"/>
    <w:rsid w:val="007C6B72"/>
    <w:rsid w:val="007C6B97"/>
    <w:rsid w:val="007C6CB0"/>
    <w:rsid w:val="007C7ECC"/>
    <w:rsid w:val="007D0199"/>
    <w:rsid w:val="007D03BB"/>
    <w:rsid w:val="007D1190"/>
    <w:rsid w:val="007D1569"/>
    <w:rsid w:val="007D1822"/>
    <w:rsid w:val="007D25EB"/>
    <w:rsid w:val="007D339E"/>
    <w:rsid w:val="007D38B3"/>
    <w:rsid w:val="007D5080"/>
    <w:rsid w:val="007D5332"/>
    <w:rsid w:val="007D53B7"/>
    <w:rsid w:val="007D56C5"/>
    <w:rsid w:val="007D5943"/>
    <w:rsid w:val="007D5E1C"/>
    <w:rsid w:val="007D6199"/>
    <w:rsid w:val="007D7AAF"/>
    <w:rsid w:val="007D7AE1"/>
    <w:rsid w:val="007D7E2B"/>
    <w:rsid w:val="007E080A"/>
    <w:rsid w:val="007E081A"/>
    <w:rsid w:val="007E13AD"/>
    <w:rsid w:val="007E167B"/>
    <w:rsid w:val="007E180E"/>
    <w:rsid w:val="007E186F"/>
    <w:rsid w:val="007E1A38"/>
    <w:rsid w:val="007E1B54"/>
    <w:rsid w:val="007E24B4"/>
    <w:rsid w:val="007E2B8C"/>
    <w:rsid w:val="007E2F27"/>
    <w:rsid w:val="007E3528"/>
    <w:rsid w:val="007E43EA"/>
    <w:rsid w:val="007E4CE8"/>
    <w:rsid w:val="007E5D4E"/>
    <w:rsid w:val="007E6106"/>
    <w:rsid w:val="007E6648"/>
    <w:rsid w:val="007E6AB9"/>
    <w:rsid w:val="007E705F"/>
    <w:rsid w:val="007E72E3"/>
    <w:rsid w:val="007E744F"/>
    <w:rsid w:val="007E76DF"/>
    <w:rsid w:val="007E7704"/>
    <w:rsid w:val="007E79A4"/>
    <w:rsid w:val="007E7A4E"/>
    <w:rsid w:val="007F029D"/>
    <w:rsid w:val="007F084E"/>
    <w:rsid w:val="007F0A51"/>
    <w:rsid w:val="007F0CF4"/>
    <w:rsid w:val="007F1169"/>
    <w:rsid w:val="007F13EC"/>
    <w:rsid w:val="007F1473"/>
    <w:rsid w:val="007F1533"/>
    <w:rsid w:val="007F1731"/>
    <w:rsid w:val="007F1776"/>
    <w:rsid w:val="007F1EE4"/>
    <w:rsid w:val="007F21DF"/>
    <w:rsid w:val="007F2232"/>
    <w:rsid w:val="007F3077"/>
    <w:rsid w:val="007F333C"/>
    <w:rsid w:val="007F369E"/>
    <w:rsid w:val="007F3880"/>
    <w:rsid w:val="007F3914"/>
    <w:rsid w:val="007F3A39"/>
    <w:rsid w:val="007F40AF"/>
    <w:rsid w:val="007F410D"/>
    <w:rsid w:val="007F4441"/>
    <w:rsid w:val="007F4720"/>
    <w:rsid w:val="007F47E9"/>
    <w:rsid w:val="007F4890"/>
    <w:rsid w:val="007F4AA7"/>
    <w:rsid w:val="007F4B78"/>
    <w:rsid w:val="007F4F24"/>
    <w:rsid w:val="007F5B02"/>
    <w:rsid w:val="007F5BAD"/>
    <w:rsid w:val="007F66F8"/>
    <w:rsid w:val="007F6772"/>
    <w:rsid w:val="007F69BE"/>
    <w:rsid w:val="007F6C45"/>
    <w:rsid w:val="007F6F11"/>
    <w:rsid w:val="007F73F5"/>
    <w:rsid w:val="007F7B69"/>
    <w:rsid w:val="007F7BC0"/>
    <w:rsid w:val="007F7E84"/>
    <w:rsid w:val="00800866"/>
    <w:rsid w:val="00800E90"/>
    <w:rsid w:val="008013E6"/>
    <w:rsid w:val="00801447"/>
    <w:rsid w:val="00801471"/>
    <w:rsid w:val="008017BC"/>
    <w:rsid w:val="0080294D"/>
    <w:rsid w:val="00802DDA"/>
    <w:rsid w:val="00803060"/>
    <w:rsid w:val="0080322B"/>
    <w:rsid w:val="008035C3"/>
    <w:rsid w:val="008038C8"/>
    <w:rsid w:val="00803B67"/>
    <w:rsid w:val="00803F26"/>
    <w:rsid w:val="008048A1"/>
    <w:rsid w:val="00804905"/>
    <w:rsid w:val="00804B8B"/>
    <w:rsid w:val="00804D27"/>
    <w:rsid w:val="00804F25"/>
    <w:rsid w:val="00804F7C"/>
    <w:rsid w:val="0080526C"/>
    <w:rsid w:val="00805470"/>
    <w:rsid w:val="00805CF6"/>
    <w:rsid w:val="00805D61"/>
    <w:rsid w:val="00806158"/>
    <w:rsid w:val="00806444"/>
    <w:rsid w:val="0080666C"/>
    <w:rsid w:val="0080678B"/>
    <w:rsid w:val="00806A11"/>
    <w:rsid w:val="00806F23"/>
    <w:rsid w:val="00806F63"/>
    <w:rsid w:val="00807367"/>
    <w:rsid w:val="008074B2"/>
    <w:rsid w:val="00807844"/>
    <w:rsid w:val="008079CB"/>
    <w:rsid w:val="00807ABC"/>
    <w:rsid w:val="00807C39"/>
    <w:rsid w:val="00807F06"/>
    <w:rsid w:val="00810015"/>
    <w:rsid w:val="008107A7"/>
    <w:rsid w:val="00810E74"/>
    <w:rsid w:val="00811196"/>
    <w:rsid w:val="008112C9"/>
    <w:rsid w:val="00812051"/>
    <w:rsid w:val="008124CF"/>
    <w:rsid w:val="00812F1F"/>
    <w:rsid w:val="00813176"/>
    <w:rsid w:val="0081323B"/>
    <w:rsid w:val="008132FD"/>
    <w:rsid w:val="00813B23"/>
    <w:rsid w:val="00813EFC"/>
    <w:rsid w:val="00814059"/>
    <w:rsid w:val="008145FC"/>
    <w:rsid w:val="008148F7"/>
    <w:rsid w:val="008149ED"/>
    <w:rsid w:val="00814FCE"/>
    <w:rsid w:val="008150A8"/>
    <w:rsid w:val="0081533C"/>
    <w:rsid w:val="00815856"/>
    <w:rsid w:val="008158E5"/>
    <w:rsid w:val="00815A16"/>
    <w:rsid w:val="00815BA1"/>
    <w:rsid w:val="00815C69"/>
    <w:rsid w:val="00815DE9"/>
    <w:rsid w:val="008161D7"/>
    <w:rsid w:val="008161FC"/>
    <w:rsid w:val="008162BF"/>
    <w:rsid w:val="008163B8"/>
    <w:rsid w:val="00816C86"/>
    <w:rsid w:val="0081700E"/>
    <w:rsid w:val="0081741A"/>
    <w:rsid w:val="008175EB"/>
    <w:rsid w:val="008202F2"/>
    <w:rsid w:val="008204F6"/>
    <w:rsid w:val="00820661"/>
    <w:rsid w:val="0082075D"/>
    <w:rsid w:val="0082097E"/>
    <w:rsid w:val="00820BF5"/>
    <w:rsid w:val="00820DF0"/>
    <w:rsid w:val="00821529"/>
    <w:rsid w:val="00821DA1"/>
    <w:rsid w:val="00821FF9"/>
    <w:rsid w:val="00822D56"/>
    <w:rsid w:val="008231D4"/>
    <w:rsid w:val="00823375"/>
    <w:rsid w:val="008233D5"/>
    <w:rsid w:val="008237BC"/>
    <w:rsid w:val="0082396C"/>
    <w:rsid w:val="00823BF6"/>
    <w:rsid w:val="00823F3F"/>
    <w:rsid w:val="0082437F"/>
    <w:rsid w:val="00824482"/>
    <w:rsid w:val="008249C9"/>
    <w:rsid w:val="00824CB0"/>
    <w:rsid w:val="00824EC2"/>
    <w:rsid w:val="0082550E"/>
    <w:rsid w:val="00825A00"/>
    <w:rsid w:val="00825F01"/>
    <w:rsid w:val="0082620F"/>
    <w:rsid w:val="0082633B"/>
    <w:rsid w:val="00826441"/>
    <w:rsid w:val="008266CD"/>
    <w:rsid w:val="00826815"/>
    <w:rsid w:val="00826B74"/>
    <w:rsid w:val="0082730C"/>
    <w:rsid w:val="00827953"/>
    <w:rsid w:val="008279C8"/>
    <w:rsid w:val="00827F15"/>
    <w:rsid w:val="0083073D"/>
    <w:rsid w:val="00830EE0"/>
    <w:rsid w:val="008313D0"/>
    <w:rsid w:val="00831779"/>
    <w:rsid w:val="0083180C"/>
    <w:rsid w:val="00831F3D"/>
    <w:rsid w:val="00832959"/>
    <w:rsid w:val="00832BA2"/>
    <w:rsid w:val="00832CA5"/>
    <w:rsid w:val="0083389E"/>
    <w:rsid w:val="00833973"/>
    <w:rsid w:val="008339F4"/>
    <w:rsid w:val="00833DE9"/>
    <w:rsid w:val="0083428E"/>
    <w:rsid w:val="00834292"/>
    <w:rsid w:val="008346E8"/>
    <w:rsid w:val="0083497A"/>
    <w:rsid w:val="00834D96"/>
    <w:rsid w:val="00834E89"/>
    <w:rsid w:val="00834E9A"/>
    <w:rsid w:val="00835618"/>
    <w:rsid w:val="008356B7"/>
    <w:rsid w:val="008360E6"/>
    <w:rsid w:val="008361F5"/>
    <w:rsid w:val="00836262"/>
    <w:rsid w:val="00836A72"/>
    <w:rsid w:val="00836CFE"/>
    <w:rsid w:val="00836E2C"/>
    <w:rsid w:val="00836E3A"/>
    <w:rsid w:val="00837146"/>
    <w:rsid w:val="00837210"/>
    <w:rsid w:val="00837211"/>
    <w:rsid w:val="00837A64"/>
    <w:rsid w:val="00837EF3"/>
    <w:rsid w:val="00837F5D"/>
    <w:rsid w:val="00840029"/>
    <w:rsid w:val="00840CE0"/>
    <w:rsid w:val="00840D80"/>
    <w:rsid w:val="00841190"/>
    <w:rsid w:val="008412F7"/>
    <w:rsid w:val="00841444"/>
    <w:rsid w:val="008415C6"/>
    <w:rsid w:val="008419BF"/>
    <w:rsid w:val="00841A8E"/>
    <w:rsid w:val="00841A9D"/>
    <w:rsid w:val="00842136"/>
    <w:rsid w:val="0084238D"/>
    <w:rsid w:val="008423E8"/>
    <w:rsid w:val="008423EB"/>
    <w:rsid w:val="008426A1"/>
    <w:rsid w:val="0084274B"/>
    <w:rsid w:val="008428F0"/>
    <w:rsid w:val="008429AC"/>
    <w:rsid w:val="00842A41"/>
    <w:rsid w:val="008442D3"/>
    <w:rsid w:val="00844336"/>
    <w:rsid w:val="00844689"/>
    <w:rsid w:val="008446CC"/>
    <w:rsid w:val="00844795"/>
    <w:rsid w:val="00844AA3"/>
    <w:rsid w:val="00844B00"/>
    <w:rsid w:val="00844B7F"/>
    <w:rsid w:val="00844F90"/>
    <w:rsid w:val="00844FEA"/>
    <w:rsid w:val="008452F6"/>
    <w:rsid w:val="008454AE"/>
    <w:rsid w:val="00845895"/>
    <w:rsid w:val="008458A4"/>
    <w:rsid w:val="00845B56"/>
    <w:rsid w:val="00845E42"/>
    <w:rsid w:val="00846195"/>
    <w:rsid w:val="008467B1"/>
    <w:rsid w:val="00846968"/>
    <w:rsid w:val="00846DFB"/>
    <w:rsid w:val="00846E4E"/>
    <w:rsid w:val="008472B8"/>
    <w:rsid w:val="00847CDE"/>
    <w:rsid w:val="008500F7"/>
    <w:rsid w:val="0085057C"/>
    <w:rsid w:val="00850B9A"/>
    <w:rsid w:val="00850F31"/>
    <w:rsid w:val="00851269"/>
    <w:rsid w:val="00851372"/>
    <w:rsid w:val="008519D1"/>
    <w:rsid w:val="00851A38"/>
    <w:rsid w:val="00851A75"/>
    <w:rsid w:val="00852200"/>
    <w:rsid w:val="0085278A"/>
    <w:rsid w:val="0085296F"/>
    <w:rsid w:val="008529A2"/>
    <w:rsid w:val="00852B45"/>
    <w:rsid w:val="00852DB0"/>
    <w:rsid w:val="00852F80"/>
    <w:rsid w:val="0085303C"/>
    <w:rsid w:val="00853130"/>
    <w:rsid w:val="0085346A"/>
    <w:rsid w:val="008536CC"/>
    <w:rsid w:val="008537A0"/>
    <w:rsid w:val="008539CD"/>
    <w:rsid w:val="00853AEA"/>
    <w:rsid w:val="00853CC2"/>
    <w:rsid w:val="00853EDC"/>
    <w:rsid w:val="008542CE"/>
    <w:rsid w:val="0085439B"/>
    <w:rsid w:val="00854727"/>
    <w:rsid w:val="008549AD"/>
    <w:rsid w:val="00854DB9"/>
    <w:rsid w:val="00854E6B"/>
    <w:rsid w:val="00854EC9"/>
    <w:rsid w:val="0085574F"/>
    <w:rsid w:val="0085588D"/>
    <w:rsid w:val="00855A69"/>
    <w:rsid w:val="00855BF2"/>
    <w:rsid w:val="00856255"/>
    <w:rsid w:val="008562A6"/>
    <w:rsid w:val="0085650F"/>
    <w:rsid w:val="008567C5"/>
    <w:rsid w:val="00856AAD"/>
    <w:rsid w:val="00856E2E"/>
    <w:rsid w:val="008572AB"/>
    <w:rsid w:val="00857331"/>
    <w:rsid w:val="008579B4"/>
    <w:rsid w:val="00857BD7"/>
    <w:rsid w:val="00860323"/>
    <w:rsid w:val="008605F9"/>
    <w:rsid w:val="008606C4"/>
    <w:rsid w:val="00860A13"/>
    <w:rsid w:val="00860BE9"/>
    <w:rsid w:val="00860C41"/>
    <w:rsid w:val="00860F2F"/>
    <w:rsid w:val="00860F6A"/>
    <w:rsid w:val="008610CE"/>
    <w:rsid w:val="00861324"/>
    <w:rsid w:val="008615E9"/>
    <w:rsid w:val="00861740"/>
    <w:rsid w:val="00861A09"/>
    <w:rsid w:val="00861CFF"/>
    <w:rsid w:val="008625B8"/>
    <w:rsid w:val="00863109"/>
    <w:rsid w:val="008633B9"/>
    <w:rsid w:val="00863431"/>
    <w:rsid w:val="00863B21"/>
    <w:rsid w:val="00863C68"/>
    <w:rsid w:val="008643D4"/>
    <w:rsid w:val="008647EA"/>
    <w:rsid w:val="00864A04"/>
    <w:rsid w:val="00864B30"/>
    <w:rsid w:val="00864E86"/>
    <w:rsid w:val="00865335"/>
    <w:rsid w:val="00865A5C"/>
    <w:rsid w:val="00865C6C"/>
    <w:rsid w:val="00865FDB"/>
    <w:rsid w:val="008667A8"/>
    <w:rsid w:val="00866C90"/>
    <w:rsid w:val="008670D1"/>
    <w:rsid w:val="0086721B"/>
    <w:rsid w:val="00867739"/>
    <w:rsid w:val="00867BE9"/>
    <w:rsid w:val="00867EE1"/>
    <w:rsid w:val="00870474"/>
    <w:rsid w:val="00870714"/>
    <w:rsid w:val="008709FE"/>
    <w:rsid w:val="00870B8B"/>
    <w:rsid w:val="00870EEE"/>
    <w:rsid w:val="0087107A"/>
    <w:rsid w:val="0087122D"/>
    <w:rsid w:val="0087128C"/>
    <w:rsid w:val="00871706"/>
    <w:rsid w:val="00871A6C"/>
    <w:rsid w:val="008721C8"/>
    <w:rsid w:val="008722EB"/>
    <w:rsid w:val="00872671"/>
    <w:rsid w:val="00872A6F"/>
    <w:rsid w:val="00872FC7"/>
    <w:rsid w:val="008737F4"/>
    <w:rsid w:val="00873850"/>
    <w:rsid w:val="00873CBB"/>
    <w:rsid w:val="008744D1"/>
    <w:rsid w:val="00874507"/>
    <w:rsid w:val="00874600"/>
    <w:rsid w:val="00874835"/>
    <w:rsid w:val="00874847"/>
    <w:rsid w:val="00875C00"/>
    <w:rsid w:val="00875CCB"/>
    <w:rsid w:val="00875EBB"/>
    <w:rsid w:val="008762D1"/>
    <w:rsid w:val="008764CD"/>
    <w:rsid w:val="008766FF"/>
    <w:rsid w:val="008771B5"/>
    <w:rsid w:val="00877712"/>
    <w:rsid w:val="0087794C"/>
    <w:rsid w:val="008779EF"/>
    <w:rsid w:val="00877C1C"/>
    <w:rsid w:val="00880323"/>
    <w:rsid w:val="0088037D"/>
    <w:rsid w:val="008803C3"/>
    <w:rsid w:val="008806C9"/>
    <w:rsid w:val="008808EF"/>
    <w:rsid w:val="00880993"/>
    <w:rsid w:val="00880D6D"/>
    <w:rsid w:val="00880FEF"/>
    <w:rsid w:val="008813A2"/>
    <w:rsid w:val="0088150C"/>
    <w:rsid w:val="0088183C"/>
    <w:rsid w:val="008819C4"/>
    <w:rsid w:val="008828A6"/>
    <w:rsid w:val="00882CE3"/>
    <w:rsid w:val="00882F30"/>
    <w:rsid w:val="00882F83"/>
    <w:rsid w:val="00882FD7"/>
    <w:rsid w:val="008833F3"/>
    <w:rsid w:val="008836A7"/>
    <w:rsid w:val="008836B0"/>
    <w:rsid w:val="00883CC5"/>
    <w:rsid w:val="00884131"/>
    <w:rsid w:val="00884603"/>
    <w:rsid w:val="008847BB"/>
    <w:rsid w:val="008851E6"/>
    <w:rsid w:val="00885C74"/>
    <w:rsid w:val="00885DE8"/>
    <w:rsid w:val="00885FE9"/>
    <w:rsid w:val="008862BC"/>
    <w:rsid w:val="008864E2"/>
    <w:rsid w:val="0088678E"/>
    <w:rsid w:val="00886A33"/>
    <w:rsid w:val="00886C1C"/>
    <w:rsid w:val="00886FDC"/>
    <w:rsid w:val="008870D1"/>
    <w:rsid w:val="00887621"/>
    <w:rsid w:val="008876FE"/>
    <w:rsid w:val="008878C0"/>
    <w:rsid w:val="00887FCF"/>
    <w:rsid w:val="0089003E"/>
    <w:rsid w:val="008900CE"/>
    <w:rsid w:val="0089081E"/>
    <w:rsid w:val="00890A6B"/>
    <w:rsid w:val="00890CD3"/>
    <w:rsid w:val="00890FCB"/>
    <w:rsid w:val="0089111F"/>
    <w:rsid w:val="00891127"/>
    <w:rsid w:val="008912A0"/>
    <w:rsid w:val="008915AD"/>
    <w:rsid w:val="0089163D"/>
    <w:rsid w:val="008919D6"/>
    <w:rsid w:val="00891AAE"/>
    <w:rsid w:val="00891C4A"/>
    <w:rsid w:val="00891C7C"/>
    <w:rsid w:val="00892220"/>
    <w:rsid w:val="00892663"/>
    <w:rsid w:val="008926B1"/>
    <w:rsid w:val="00893606"/>
    <w:rsid w:val="00893F33"/>
    <w:rsid w:val="0089449A"/>
    <w:rsid w:val="0089453A"/>
    <w:rsid w:val="0089495C"/>
    <w:rsid w:val="008949E5"/>
    <w:rsid w:val="00894B08"/>
    <w:rsid w:val="00894B3B"/>
    <w:rsid w:val="00894D9B"/>
    <w:rsid w:val="00894F7E"/>
    <w:rsid w:val="008952FB"/>
    <w:rsid w:val="00895426"/>
    <w:rsid w:val="00895474"/>
    <w:rsid w:val="008955B6"/>
    <w:rsid w:val="008955CF"/>
    <w:rsid w:val="008968D2"/>
    <w:rsid w:val="00896C61"/>
    <w:rsid w:val="00897793"/>
    <w:rsid w:val="008A0880"/>
    <w:rsid w:val="008A0C22"/>
    <w:rsid w:val="008A10CD"/>
    <w:rsid w:val="008A14D8"/>
    <w:rsid w:val="008A1632"/>
    <w:rsid w:val="008A1ACC"/>
    <w:rsid w:val="008A1CFB"/>
    <w:rsid w:val="008A2072"/>
    <w:rsid w:val="008A26FE"/>
    <w:rsid w:val="008A2C18"/>
    <w:rsid w:val="008A2DAA"/>
    <w:rsid w:val="008A2E35"/>
    <w:rsid w:val="008A2FA2"/>
    <w:rsid w:val="008A30CB"/>
    <w:rsid w:val="008A3330"/>
    <w:rsid w:val="008A41CB"/>
    <w:rsid w:val="008A4310"/>
    <w:rsid w:val="008A470B"/>
    <w:rsid w:val="008A4A47"/>
    <w:rsid w:val="008A4BE6"/>
    <w:rsid w:val="008A572C"/>
    <w:rsid w:val="008A5D71"/>
    <w:rsid w:val="008A5DC4"/>
    <w:rsid w:val="008A6179"/>
    <w:rsid w:val="008A6F83"/>
    <w:rsid w:val="008A7019"/>
    <w:rsid w:val="008A760E"/>
    <w:rsid w:val="008A77D5"/>
    <w:rsid w:val="008A78D7"/>
    <w:rsid w:val="008A7B1A"/>
    <w:rsid w:val="008B0071"/>
    <w:rsid w:val="008B0173"/>
    <w:rsid w:val="008B0574"/>
    <w:rsid w:val="008B05C3"/>
    <w:rsid w:val="008B09AB"/>
    <w:rsid w:val="008B0BE7"/>
    <w:rsid w:val="008B0C35"/>
    <w:rsid w:val="008B11AB"/>
    <w:rsid w:val="008B12E8"/>
    <w:rsid w:val="008B1342"/>
    <w:rsid w:val="008B13FC"/>
    <w:rsid w:val="008B1528"/>
    <w:rsid w:val="008B1C9D"/>
    <w:rsid w:val="008B1CD9"/>
    <w:rsid w:val="008B1DE3"/>
    <w:rsid w:val="008B1E4C"/>
    <w:rsid w:val="008B2034"/>
    <w:rsid w:val="008B2389"/>
    <w:rsid w:val="008B2956"/>
    <w:rsid w:val="008B2A02"/>
    <w:rsid w:val="008B2A6D"/>
    <w:rsid w:val="008B304C"/>
    <w:rsid w:val="008B3988"/>
    <w:rsid w:val="008B3FD4"/>
    <w:rsid w:val="008B40F6"/>
    <w:rsid w:val="008B479B"/>
    <w:rsid w:val="008B47E9"/>
    <w:rsid w:val="008B4965"/>
    <w:rsid w:val="008B49D2"/>
    <w:rsid w:val="008B4A63"/>
    <w:rsid w:val="008B4C49"/>
    <w:rsid w:val="008B5155"/>
    <w:rsid w:val="008B51AE"/>
    <w:rsid w:val="008B5384"/>
    <w:rsid w:val="008B5456"/>
    <w:rsid w:val="008B596E"/>
    <w:rsid w:val="008B5AAE"/>
    <w:rsid w:val="008B5E33"/>
    <w:rsid w:val="008B5EE4"/>
    <w:rsid w:val="008B5FA4"/>
    <w:rsid w:val="008B60DE"/>
    <w:rsid w:val="008B6157"/>
    <w:rsid w:val="008B686B"/>
    <w:rsid w:val="008B690D"/>
    <w:rsid w:val="008B6EB8"/>
    <w:rsid w:val="008B759A"/>
    <w:rsid w:val="008B78B1"/>
    <w:rsid w:val="008B7A4F"/>
    <w:rsid w:val="008B7C04"/>
    <w:rsid w:val="008B7D36"/>
    <w:rsid w:val="008B7EBE"/>
    <w:rsid w:val="008B7FE9"/>
    <w:rsid w:val="008C0132"/>
    <w:rsid w:val="008C0169"/>
    <w:rsid w:val="008C06E0"/>
    <w:rsid w:val="008C0C6A"/>
    <w:rsid w:val="008C0EE1"/>
    <w:rsid w:val="008C1A64"/>
    <w:rsid w:val="008C1C44"/>
    <w:rsid w:val="008C1CCF"/>
    <w:rsid w:val="008C1F4A"/>
    <w:rsid w:val="008C228B"/>
    <w:rsid w:val="008C2585"/>
    <w:rsid w:val="008C2F23"/>
    <w:rsid w:val="008C3714"/>
    <w:rsid w:val="008C3C07"/>
    <w:rsid w:val="008C3FD7"/>
    <w:rsid w:val="008C3FFD"/>
    <w:rsid w:val="008C4DB7"/>
    <w:rsid w:val="008C524B"/>
    <w:rsid w:val="008C55FA"/>
    <w:rsid w:val="008C58AF"/>
    <w:rsid w:val="008C605D"/>
    <w:rsid w:val="008C6606"/>
    <w:rsid w:val="008C6836"/>
    <w:rsid w:val="008C6B2F"/>
    <w:rsid w:val="008C6B9B"/>
    <w:rsid w:val="008C6BF2"/>
    <w:rsid w:val="008C6DBD"/>
    <w:rsid w:val="008C7466"/>
    <w:rsid w:val="008D0146"/>
    <w:rsid w:val="008D08C9"/>
    <w:rsid w:val="008D097C"/>
    <w:rsid w:val="008D099D"/>
    <w:rsid w:val="008D0A39"/>
    <w:rsid w:val="008D0C3F"/>
    <w:rsid w:val="008D1881"/>
    <w:rsid w:val="008D19FD"/>
    <w:rsid w:val="008D1ABD"/>
    <w:rsid w:val="008D1E29"/>
    <w:rsid w:val="008D2761"/>
    <w:rsid w:val="008D283B"/>
    <w:rsid w:val="008D2851"/>
    <w:rsid w:val="008D2B03"/>
    <w:rsid w:val="008D2E73"/>
    <w:rsid w:val="008D2FA5"/>
    <w:rsid w:val="008D34F4"/>
    <w:rsid w:val="008D3A0D"/>
    <w:rsid w:val="008D3ED3"/>
    <w:rsid w:val="008D4782"/>
    <w:rsid w:val="008D495A"/>
    <w:rsid w:val="008D4AE4"/>
    <w:rsid w:val="008D4B49"/>
    <w:rsid w:val="008D4B7F"/>
    <w:rsid w:val="008D4CD1"/>
    <w:rsid w:val="008D4CD5"/>
    <w:rsid w:val="008D4D96"/>
    <w:rsid w:val="008D50D4"/>
    <w:rsid w:val="008D5327"/>
    <w:rsid w:val="008D56B0"/>
    <w:rsid w:val="008D56EA"/>
    <w:rsid w:val="008D5AF3"/>
    <w:rsid w:val="008D5B25"/>
    <w:rsid w:val="008D5E4F"/>
    <w:rsid w:val="008D6012"/>
    <w:rsid w:val="008D612B"/>
    <w:rsid w:val="008D6139"/>
    <w:rsid w:val="008D6242"/>
    <w:rsid w:val="008D64CF"/>
    <w:rsid w:val="008D696D"/>
    <w:rsid w:val="008D6A41"/>
    <w:rsid w:val="008D6D69"/>
    <w:rsid w:val="008D73D2"/>
    <w:rsid w:val="008D75DB"/>
    <w:rsid w:val="008D7684"/>
    <w:rsid w:val="008D773A"/>
    <w:rsid w:val="008D7D40"/>
    <w:rsid w:val="008D7D89"/>
    <w:rsid w:val="008D7EE9"/>
    <w:rsid w:val="008E0236"/>
    <w:rsid w:val="008E0489"/>
    <w:rsid w:val="008E0523"/>
    <w:rsid w:val="008E06BF"/>
    <w:rsid w:val="008E0A78"/>
    <w:rsid w:val="008E0EB7"/>
    <w:rsid w:val="008E0EFC"/>
    <w:rsid w:val="008E152B"/>
    <w:rsid w:val="008E1965"/>
    <w:rsid w:val="008E1AC2"/>
    <w:rsid w:val="008E1CE3"/>
    <w:rsid w:val="008E1D73"/>
    <w:rsid w:val="008E20CC"/>
    <w:rsid w:val="008E25D6"/>
    <w:rsid w:val="008E2AA4"/>
    <w:rsid w:val="008E2E35"/>
    <w:rsid w:val="008E2F2E"/>
    <w:rsid w:val="008E306D"/>
    <w:rsid w:val="008E3130"/>
    <w:rsid w:val="008E32A5"/>
    <w:rsid w:val="008E38CA"/>
    <w:rsid w:val="008E397C"/>
    <w:rsid w:val="008E3996"/>
    <w:rsid w:val="008E3BB8"/>
    <w:rsid w:val="008E3C5B"/>
    <w:rsid w:val="008E42D8"/>
    <w:rsid w:val="008E4363"/>
    <w:rsid w:val="008E48A1"/>
    <w:rsid w:val="008E48D6"/>
    <w:rsid w:val="008E4DFB"/>
    <w:rsid w:val="008E501F"/>
    <w:rsid w:val="008E514F"/>
    <w:rsid w:val="008E5194"/>
    <w:rsid w:val="008E5C1D"/>
    <w:rsid w:val="008E5D57"/>
    <w:rsid w:val="008E5E08"/>
    <w:rsid w:val="008E628D"/>
    <w:rsid w:val="008E6C09"/>
    <w:rsid w:val="008E6E78"/>
    <w:rsid w:val="008E77ED"/>
    <w:rsid w:val="008E7BD4"/>
    <w:rsid w:val="008E7CD3"/>
    <w:rsid w:val="008E7DF2"/>
    <w:rsid w:val="008E7FEC"/>
    <w:rsid w:val="008F000D"/>
    <w:rsid w:val="008F00DD"/>
    <w:rsid w:val="008F03D2"/>
    <w:rsid w:val="008F0A95"/>
    <w:rsid w:val="008F0FC2"/>
    <w:rsid w:val="008F138B"/>
    <w:rsid w:val="008F13C8"/>
    <w:rsid w:val="008F166C"/>
    <w:rsid w:val="008F1963"/>
    <w:rsid w:val="008F1E9A"/>
    <w:rsid w:val="008F21CC"/>
    <w:rsid w:val="008F2844"/>
    <w:rsid w:val="008F28C2"/>
    <w:rsid w:val="008F3B68"/>
    <w:rsid w:val="008F3CB0"/>
    <w:rsid w:val="008F43F4"/>
    <w:rsid w:val="008F472B"/>
    <w:rsid w:val="008F4C12"/>
    <w:rsid w:val="008F5051"/>
    <w:rsid w:val="008F567D"/>
    <w:rsid w:val="008F58CC"/>
    <w:rsid w:val="008F5A93"/>
    <w:rsid w:val="008F5AA9"/>
    <w:rsid w:val="008F5EA5"/>
    <w:rsid w:val="008F5FED"/>
    <w:rsid w:val="008F6006"/>
    <w:rsid w:val="008F6884"/>
    <w:rsid w:val="008F6C80"/>
    <w:rsid w:val="008F6F1A"/>
    <w:rsid w:val="008F7897"/>
    <w:rsid w:val="008F7CA4"/>
    <w:rsid w:val="008F7CEC"/>
    <w:rsid w:val="008F7DAC"/>
    <w:rsid w:val="0090029A"/>
    <w:rsid w:val="009006E5"/>
    <w:rsid w:val="00900A6C"/>
    <w:rsid w:val="00900AF0"/>
    <w:rsid w:val="00900AF7"/>
    <w:rsid w:val="00900C9B"/>
    <w:rsid w:val="0090137A"/>
    <w:rsid w:val="0090144C"/>
    <w:rsid w:val="00901766"/>
    <w:rsid w:val="00901B34"/>
    <w:rsid w:val="0090251C"/>
    <w:rsid w:val="00902A12"/>
    <w:rsid w:val="00902D32"/>
    <w:rsid w:val="00902ECC"/>
    <w:rsid w:val="00902EFB"/>
    <w:rsid w:val="00903204"/>
    <w:rsid w:val="00903370"/>
    <w:rsid w:val="00903BE7"/>
    <w:rsid w:val="009043BE"/>
    <w:rsid w:val="0090499F"/>
    <w:rsid w:val="00904CCA"/>
    <w:rsid w:val="00904DBE"/>
    <w:rsid w:val="0090531F"/>
    <w:rsid w:val="0090574E"/>
    <w:rsid w:val="00905B5B"/>
    <w:rsid w:val="00905CFE"/>
    <w:rsid w:val="009064DF"/>
    <w:rsid w:val="0090675A"/>
    <w:rsid w:val="00906A4F"/>
    <w:rsid w:val="009070C1"/>
    <w:rsid w:val="0090786D"/>
    <w:rsid w:val="00907ADD"/>
    <w:rsid w:val="00907B81"/>
    <w:rsid w:val="00907C09"/>
    <w:rsid w:val="00907FC7"/>
    <w:rsid w:val="0091023B"/>
    <w:rsid w:val="009102E6"/>
    <w:rsid w:val="00910430"/>
    <w:rsid w:val="00910953"/>
    <w:rsid w:val="00910D4F"/>
    <w:rsid w:val="0091141F"/>
    <w:rsid w:val="00911BBE"/>
    <w:rsid w:val="0091228A"/>
    <w:rsid w:val="0091238C"/>
    <w:rsid w:val="00912820"/>
    <w:rsid w:val="009129D2"/>
    <w:rsid w:val="00912C8B"/>
    <w:rsid w:val="009133EA"/>
    <w:rsid w:val="0091349A"/>
    <w:rsid w:val="00913759"/>
    <w:rsid w:val="00914399"/>
    <w:rsid w:val="009149F2"/>
    <w:rsid w:val="009152E3"/>
    <w:rsid w:val="0091530C"/>
    <w:rsid w:val="00915452"/>
    <w:rsid w:val="009158BF"/>
    <w:rsid w:val="00915E88"/>
    <w:rsid w:val="00915FC2"/>
    <w:rsid w:val="00916041"/>
    <w:rsid w:val="009163FE"/>
    <w:rsid w:val="00916404"/>
    <w:rsid w:val="00916642"/>
    <w:rsid w:val="00916DD8"/>
    <w:rsid w:val="0091704A"/>
    <w:rsid w:val="00917264"/>
    <w:rsid w:val="0092019B"/>
    <w:rsid w:val="009202D9"/>
    <w:rsid w:val="00920BB7"/>
    <w:rsid w:val="00920F3D"/>
    <w:rsid w:val="009211C9"/>
    <w:rsid w:val="00921360"/>
    <w:rsid w:val="00921AAB"/>
    <w:rsid w:val="00921DAA"/>
    <w:rsid w:val="00922459"/>
    <w:rsid w:val="0092266C"/>
    <w:rsid w:val="00922821"/>
    <w:rsid w:val="00922C89"/>
    <w:rsid w:val="00922CF8"/>
    <w:rsid w:val="00922D0E"/>
    <w:rsid w:val="00922F1C"/>
    <w:rsid w:val="00922F81"/>
    <w:rsid w:val="009232F8"/>
    <w:rsid w:val="00923790"/>
    <w:rsid w:val="009238B6"/>
    <w:rsid w:val="00923A79"/>
    <w:rsid w:val="00923DEF"/>
    <w:rsid w:val="00923F04"/>
    <w:rsid w:val="0092463F"/>
    <w:rsid w:val="0092473B"/>
    <w:rsid w:val="00924E9C"/>
    <w:rsid w:val="00925705"/>
    <w:rsid w:val="00926173"/>
    <w:rsid w:val="009265CB"/>
    <w:rsid w:val="009268A0"/>
    <w:rsid w:val="00926C10"/>
    <w:rsid w:val="00926C13"/>
    <w:rsid w:val="00926CC1"/>
    <w:rsid w:val="00926EFC"/>
    <w:rsid w:val="00927AFA"/>
    <w:rsid w:val="0093060A"/>
    <w:rsid w:val="009306F2"/>
    <w:rsid w:val="0093078D"/>
    <w:rsid w:val="00931225"/>
    <w:rsid w:val="009315D4"/>
    <w:rsid w:val="009317A2"/>
    <w:rsid w:val="009328F8"/>
    <w:rsid w:val="00932E4C"/>
    <w:rsid w:val="009333C9"/>
    <w:rsid w:val="009337BB"/>
    <w:rsid w:val="00933BD8"/>
    <w:rsid w:val="00933E08"/>
    <w:rsid w:val="0093406C"/>
    <w:rsid w:val="0093420C"/>
    <w:rsid w:val="009342FC"/>
    <w:rsid w:val="0093457E"/>
    <w:rsid w:val="00934721"/>
    <w:rsid w:val="00934F5E"/>
    <w:rsid w:val="009351F5"/>
    <w:rsid w:val="0093550E"/>
    <w:rsid w:val="00935718"/>
    <w:rsid w:val="009357B1"/>
    <w:rsid w:val="00936068"/>
    <w:rsid w:val="0093620F"/>
    <w:rsid w:val="009368F4"/>
    <w:rsid w:val="00936AAE"/>
    <w:rsid w:val="00936B1A"/>
    <w:rsid w:val="00936C59"/>
    <w:rsid w:val="00936F0A"/>
    <w:rsid w:val="00937057"/>
    <w:rsid w:val="009376FE"/>
    <w:rsid w:val="009377B1"/>
    <w:rsid w:val="009404A0"/>
    <w:rsid w:val="00940953"/>
    <w:rsid w:val="00940B47"/>
    <w:rsid w:val="0094131B"/>
    <w:rsid w:val="009417D5"/>
    <w:rsid w:val="00941BBF"/>
    <w:rsid w:val="00941DB4"/>
    <w:rsid w:val="00942616"/>
    <w:rsid w:val="00942E3C"/>
    <w:rsid w:val="00943586"/>
    <w:rsid w:val="009435C2"/>
    <w:rsid w:val="00943806"/>
    <w:rsid w:val="00943C59"/>
    <w:rsid w:val="00943C84"/>
    <w:rsid w:val="00943DF0"/>
    <w:rsid w:val="00943E3F"/>
    <w:rsid w:val="009441A8"/>
    <w:rsid w:val="0094434F"/>
    <w:rsid w:val="009455A9"/>
    <w:rsid w:val="00945686"/>
    <w:rsid w:val="009456B2"/>
    <w:rsid w:val="00945851"/>
    <w:rsid w:val="00945A54"/>
    <w:rsid w:val="00946351"/>
    <w:rsid w:val="009465BA"/>
    <w:rsid w:val="0094744B"/>
    <w:rsid w:val="00947528"/>
    <w:rsid w:val="009478AC"/>
    <w:rsid w:val="00947AAE"/>
    <w:rsid w:val="00947C71"/>
    <w:rsid w:val="009505ED"/>
    <w:rsid w:val="009506A4"/>
    <w:rsid w:val="00950975"/>
    <w:rsid w:val="00950B7E"/>
    <w:rsid w:val="00950C09"/>
    <w:rsid w:val="00951077"/>
    <w:rsid w:val="00951525"/>
    <w:rsid w:val="009515CA"/>
    <w:rsid w:val="009517CC"/>
    <w:rsid w:val="009517DB"/>
    <w:rsid w:val="00952329"/>
    <w:rsid w:val="00952622"/>
    <w:rsid w:val="00952834"/>
    <w:rsid w:val="00952FF4"/>
    <w:rsid w:val="009530BC"/>
    <w:rsid w:val="009530DC"/>
    <w:rsid w:val="00953706"/>
    <w:rsid w:val="0095375A"/>
    <w:rsid w:val="009546B2"/>
    <w:rsid w:val="00954944"/>
    <w:rsid w:val="00954AA8"/>
    <w:rsid w:val="00954BDF"/>
    <w:rsid w:val="00954BF4"/>
    <w:rsid w:val="0095508D"/>
    <w:rsid w:val="009551C1"/>
    <w:rsid w:val="0095544B"/>
    <w:rsid w:val="00955514"/>
    <w:rsid w:val="009556A1"/>
    <w:rsid w:val="009558E6"/>
    <w:rsid w:val="00955C5E"/>
    <w:rsid w:val="0095606C"/>
    <w:rsid w:val="0095610E"/>
    <w:rsid w:val="00956527"/>
    <w:rsid w:val="0095691A"/>
    <w:rsid w:val="009571F7"/>
    <w:rsid w:val="0095748B"/>
    <w:rsid w:val="00957689"/>
    <w:rsid w:val="009605DD"/>
    <w:rsid w:val="00960C1A"/>
    <w:rsid w:val="00960D33"/>
    <w:rsid w:val="009613FB"/>
    <w:rsid w:val="009615D4"/>
    <w:rsid w:val="00961956"/>
    <w:rsid w:val="00961D56"/>
    <w:rsid w:val="00961E18"/>
    <w:rsid w:val="00962223"/>
    <w:rsid w:val="009623B8"/>
    <w:rsid w:val="00962905"/>
    <w:rsid w:val="0096369E"/>
    <w:rsid w:val="0096370D"/>
    <w:rsid w:val="009639F8"/>
    <w:rsid w:val="009644EA"/>
    <w:rsid w:val="00964AFF"/>
    <w:rsid w:val="00964D1D"/>
    <w:rsid w:val="00964EF7"/>
    <w:rsid w:val="00964F3B"/>
    <w:rsid w:val="00965140"/>
    <w:rsid w:val="009652B8"/>
    <w:rsid w:val="0096556F"/>
    <w:rsid w:val="00965A5C"/>
    <w:rsid w:val="00965CA3"/>
    <w:rsid w:val="00966102"/>
    <w:rsid w:val="00966DEB"/>
    <w:rsid w:val="00967155"/>
    <w:rsid w:val="009673C3"/>
    <w:rsid w:val="00967A16"/>
    <w:rsid w:val="009701C4"/>
    <w:rsid w:val="009706A9"/>
    <w:rsid w:val="0097092D"/>
    <w:rsid w:val="00970994"/>
    <w:rsid w:val="00970A20"/>
    <w:rsid w:val="00970C68"/>
    <w:rsid w:val="00970E8F"/>
    <w:rsid w:val="0097163D"/>
    <w:rsid w:val="0097165B"/>
    <w:rsid w:val="0097177F"/>
    <w:rsid w:val="009719D7"/>
    <w:rsid w:val="009721F8"/>
    <w:rsid w:val="00972BE1"/>
    <w:rsid w:val="009738C7"/>
    <w:rsid w:val="00973953"/>
    <w:rsid w:val="00973ADE"/>
    <w:rsid w:val="00973C45"/>
    <w:rsid w:val="00973E9F"/>
    <w:rsid w:val="00974677"/>
    <w:rsid w:val="00974A6A"/>
    <w:rsid w:val="00975454"/>
    <w:rsid w:val="00975592"/>
    <w:rsid w:val="00975696"/>
    <w:rsid w:val="00975AC5"/>
    <w:rsid w:val="00975B19"/>
    <w:rsid w:val="00975F32"/>
    <w:rsid w:val="00976023"/>
    <w:rsid w:val="00976620"/>
    <w:rsid w:val="00976627"/>
    <w:rsid w:val="00976689"/>
    <w:rsid w:val="009768F7"/>
    <w:rsid w:val="0097704D"/>
    <w:rsid w:val="00977822"/>
    <w:rsid w:val="00977939"/>
    <w:rsid w:val="009802CB"/>
    <w:rsid w:val="00980461"/>
    <w:rsid w:val="009806BB"/>
    <w:rsid w:val="00980926"/>
    <w:rsid w:val="00980A2A"/>
    <w:rsid w:val="00980B10"/>
    <w:rsid w:val="00980CF9"/>
    <w:rsid w:val="009812DF"/>
    <w:rsid w:val="009813BF"/>
    <w:rsid w:val="00981771"/>
    <w:rsid w:val="009818C8"/>
    <w:rsid w:val="00981E90"/>
    <w:rsid w:val="009820AC"/>
    <w:rsid w:val="0098225D"/>
    <w:rsid w:val="00982273"/>
    <w:rsid w:val="009825D4"/>
    <w:rsid w:val="00982A9B"/>
    <w:rsid w:val="00982AB6"/>
    <w:rsid w:val="00982AD1"/>
    <w:rsid w:val="00982BCA"/>
    <w:rsid w:val="00982F62"/>
    <w:rsid w:val="0098372E"/>
    <w:rsid w:val="00983919"/>
    <w:rsid w:val="0098489B"/>
    <w:rsid w:val="0098547F"/>
    <w:rsid w:val="00985630"/>
    <w:rsid w:val="0098578C"/>
    <w:rsid w:val="00985FEA"/>
    <w:rsid w:val="009863BB"/>
    <w:rsid w:val="009864AF"/>
    <w:rsid w:val="00986655"/>
    <w:rsid w:val="0098665A"/>
    <w:rsid w:val="009866B1"/>
    <w:rsid w:val="00986A07"/>
    <w:rsid w:val="009871D7"/>
    <w:rsid w:val="0098754B"/>
    <w:rsid w:val="009875EF"/>
    <w:rsid w:val="00987611"/>
    <w:rsid w:val="009901F4"/>
    <w:rsid w:val="0099054A"/>
    <w:rsid w:val="00990B1C"/>
    <w:rsid w:val="00990E7F"/>
    <w:rsid w:val="00990EC5"/>
    <w:rsid w:val="009912BF"/>
    <w:rsid w:val="00991549"/>
    <w:rsid w:val="0099172E"/>
    <w:rsid w:val="00991C02"/>
    <w:rsid w:val="00991D83"/>
    <w:rsid w:val="0099211D"/>
    <w:rsid w:val="009923FC"/>
    <w:rsid w:val="00992561"/>
    <w:rsid w:val="009929DB"/>
    <w:rsid w:val="0099301A"/>
    <w:rsid w:val="0099429A"/>
    <w:rsid w:val="00994396"/>
    <w:rsid w:val="009943B7"/>
    <w:rsid w:val="0099440D"/>
    <w:rsid w:val="00994C44"/>
    <w:rsid w:val="0099504B"/>
    <w:rsid w:val="0099519A"/>
    <w:rsid w:val="009956D6"/>
    <w:rsid w:val="00996030"/>
    <w:rsid w:val="009963C7"/>
    <w:rsid w:val="00996594"/>
    <w:rsid w:val="009965F0"/>
    <w:rsid w:val="0099661C"/>
    <w:rsid w:val="009968B8"/>
    <w:rsid w:val="009969C3"/>
    <w:rsid w:val="00996C96"/>
    <w:rsid w:val="00996FAD"/>
    <w:rsid w:val="009970E7"/>
    <w:rsid w:val="00997245"/>
    <w:rsid w:val="00997551"/>
    <w:rsid w:val="00997646"/>
    <w:rsid w:val="00997BBB"/>
    <w:rsid w:val="009A09C2"/>
    <w:rsid w:val="009A1936"/>
    <w:rsid w:val="009A1984"/>
    <w:rsid w:val="009A1B9D"/>
    <w:rsid w:val="009A1C19"/>
    <w:rsid w:val="009A1D41"/>
    <w:rsid w:val="009A22C3"/>
    <w:rsid w:val="009A25E9"/>
    <w:rsid w:val="009A2BD9"/>
    <w:rsid w:val="009A2D84"/>
    <w:rsid w:val="009A2F17"/>
    <w:rsid w:val="009A3439"/>
    <w:rsid w:val="009A3672"/>
    <w:rsid w:val="009A3C00"/>
    <w:rsid w:val="009A3C2B"/>
    <w:rsid w:val="009A42BA"/>
    <w:rsid w:val="009A457C"/>
    <w:rsid w:val="009A49AD"/>
    <w:rsid w:val="009A4D48"/>
    <w:rsid w:val="009A502A"/>
    <w:rsid w:val="009A5044"/>
    <w:rsid w:val="009A50EB"/>
    <w:rsid w:val="009A52B1"/>
    <w:rsid w:val="009A5771"/>
    <w:rsid w:val="009A57DF"/>
    <w:rsid w:val="009A5809"/>
    <w:rsid w:val="009A5AA4"/>
    <w:rsid w:val="009A5C37"/>
    <w:rsid w:val="009A5ECB"/>
    <w:rsid w:val="009A63D1"/>
    <w:rsid w:val="009A64D0"/>
    <w:rsid w:val="009A66A2"/>
    <w:rsid w:val="009A6BC1"/>
    <w:rsid w:val="009A7596"/>
    <w:rsid w:val="009A7B21"/>
    <w:rsid w:val="009B02E8"/>
    <w:rsid w:val="009B080E"/>
    <w:rsid w:val="009B0883"/>
    <w:rsid w:val="009B0C2D"/>
    <w:rsid w:val="009B0C42"/>
    <w:rsid w:val="009B0D6E"/>
    <w:rsid w:val="009B1522"/>
    <w:rsid w:val="009B26FE"/>
    <w:rsid w:val="009B2767"/>
    <w:rsid w:val="009B2B65"/>
    <w:rsid w:val="009B2E05"/>
    <w:rsid w:val="009B36BB"/>
    <w:rsid w:val="009B36F6"/>
    <w:rsid w:val="009B5544"/>
    <w:rsid w:val="009B5885"/>
    <w:rsid w:val="009B5E94"/>
    <w:rsid w:val="009B682B"/>
    <w:rsid w:val="009B6B6F"/>
    <w:rsid w:val="009B7634"/>
    <w:rsid w:val="009B79E2"/>
    <w:rsid w:val="009B7B05"/>
    <w:rsid w:val="009B7F28"/>
    <w:rsid w:val="009C0007"/>
    <w:rsid w:val="009C0172"/>
    <w:rsid w:val="009C01E8"/>
    <w:rsid w:val="009C0403"/>
    <w:rsid w:val="009C04E3"/>
    <w:rsid w:val="009C078C"/>
    <w:rsid w:val="009C0B49"/>
    <w:rsid w:val="009C0BEF"/>
    <w:rsid w:val="009C1280"/>
    <w:rsid w:val="009C1678"/>
    <w:rsid w:val="009C1A90"/>
    <w:rsid w:val="009C1BDF"/>
    <w:rsid w:val="009C1D87"/>
    <w:rsid w:val="009C2A17"/>
    <w:rsid w:val="009C2C75"/>
    <w:rsid w:val="009C399C"/>
    <w:rsid w:val="009C3CB3"/>
    <w:rsid w:val="009C4529"/>
    <w:rsid w:val="009C4605"/>
    <w:rsid w:val="009C48BD"/>
    <w:rsid w:val="009C5636"/>
    <w:rsid w:val="009C585B"/>
    <w:rsid w:val="009C59DF"/>
    <w:rsid w:val="009C6075"/>
    <w:rsid w:val="009C628B"/>
    <w:rsid w:val="009C65F4"/>
    <w:rsid w:val="009C688F"/>
    <w:rsid w:val="009C6978"/>
    <w:rsid w:val="009C6B69"/>
    <w:rsid w:val="009C6CC9"/>
    <w:rsid w:val="009C6F80"/>
    <w:rsid w:val="009C7454"/>
    <w:rsid w:val="009C763F"/>
    <w:rsid w:val="009C7D54"/>
    <w:rsid w:val="009C7EAC"/>
    <w:rsid w:val="009D0146"/>
    <w:rsid w:val="009D076F"/>
    <w:rsid w:val="009D07CA"/>
    <w:rsid w:val="009D07F7"/>
    <w:rsid w:val="009D0855"/>
    <w:rsid w:val="009D0C11"/>
    <w:rsid w:val="009D0E74"/>
    <w:rsid w:val="009D11B5"/>
    <w:rsid w:val="009D127A"/>
    <w:rsid w:val="009D1FC0"/>
    <w:rsid w:val="009D23F0"/>
    <w:rsid w:val="009D24F5"/>
    <w:rsid w:val="009D2928"/>
    <w:rsid w:val="009D2DDA"/>
    <w:rsid w:val="009D33DA"/>
    <w:rsid w:val="009D374C"/>
    <w:rsid w:val="009D37F9"/>
    <w:rsid w:val="009D3EC4"/>
    <w:rsid w:val="009D3FD1"/>
    <w:rsid w:val="009D4036"/>
    <w:rsid w:val="009D443F"/>
    <w:rsid w:val="009D4DD8"/>
    <w:rsid w:val="009D4EC6"/>
    <w:rsid w:val="009D5B14"/>
    <w:rsid w:val="009D5F3A"/>
    <w:rsid w:val="009D64A7"/>
    <w:rsid w:val="009D68AA"/>
    <w:rsid w:val="009D73FA"/>
    <w:rsid w:val="009D76CE"/>
    <w:rsid w:val="009D7763"/>
    <w:rsid w:val="009D7771"/>
    <w:rsid w:val="009D785A"/>
    <w:rsid w:val="009D799F"/>
    <w:rsid w:val="009D7D3C"/>
    <w:rsid w:val="009D7FCC"/>
    <w:rsid w:val="009E0438"/>
    <w:rsid w:val="009E05FB"/>
    <w:rsid w:val="009E0685"/>
    <w:rsid w:val="009E0DCE"/>
    <w:rsid w:val="009E131C"/>
    <w:rsid w:val="009E1439"/>
    <w:rsid w:val="009E1642"/>
    <w:rsid w:val="009E19A3"/>
    <w:rsid w:val="009E19E7"/>
    <w:rsid w:val="009E1ECC"/>
    <w:rsid w:val="009E227D"/>
    <w:rsid w:val="009E2313"/>
    <w:rsid w:val="009E2459"/>
    <w:rsid w:val="009E28BD"/>
    <w:rsid w:val="009E29EF"/>
    <w:rsid w:val="009E2BF5"/>
    <w:rsid w:val="009E2EDC"/>
    <w:rsid w:val="009E34BF"/>
    <w:rsid w:val="009E4438"/>
    <w:rsid w:val="009E4D3F"/>
    <w:rsid w:val="009E4DC0"/>
    <w:rsid w:val="009E5310"/>
    <w:rsid w:val="009E53F6"/>
    <w:rsid w:val="009E5CE2"/>
    <w:rsid w:val="009E61A8"/>
    <w:rsid w:val="009E6595"/>
    <w:rsid w:val="009E685B"/>
    <w:rsid w:val="009E6AE2"/>
    <w:rsid w:val="009E6BC4"/>
    <w:rsid w:val="009E6C53"/>
    <w:rsid w:val="009E6D34"/>
    <w:rsid w:val="009E71D2"/>
    <w:rsid w:val="009E7EBB"/>
    <w:rsid w:val="009E7F60"/>
    <w:rsid w:val="009F08AF"/>
    <w:rsid w:val="009F17FA"/>
    <w:rsid w:val="009F1A11"/>
    <w:rsid w:val="009F1A6B"/>
    <w:rsid w:val="009F1E30"/>
    <w:rsid w:val="009F1E36"/>
    <w:rsid w:val="009F3134"/>
    <w:rsid w:val="009F32CB"/>
    <w:rsid w:val="009F354A"/>
    <w:rsid w:val="009F3E75"/>
    <w:rsid w:val="009F3E99"/>
    <w:rsid w:val="009F445A"/>
    <w:rsid w:val="009F4572"/>
    <w:rsid w:val="009F484B"/>
    <w:rsid w:val="009F494B"/>
    <w:rsid w:val="009F4986"/>
    <w:rsid w:val="009F4B20"/>
    <w:rsid w:val="009F4B51"/>
    <w:rsid w:val="009F510C"/>
    <w:rsid w:val="009F5435"/>
    <w:rsid w:val="009F5A7E"/>
    <w:rsid w:val="009F5BA5"/>
    <w:rsid w:val="009F61EB"/>
    <w:rsid w:val="009F647D"/>
    <w:rsid w:val="009F675F"/>
    <w:rsid w:val="009F68B7"/>
    <w:rsid w:val="009F69A9"/>
    <w:rsid w:val="009F6E45"/>
    <w:rsid w:val="009F7213"/>
    <w:rsid w:val="009F74B5"/>
    <w:rsid w:val="009F79C4"/>
    <w:rsid w:val="009F79EC"/>
    <w:rsid w:val="009F7A0C"/>
    <w:rsid w:val="009F7B3F"/>
    <w:rsid w:val="009F7FD4"/>
    <w:rsid w:val="00A0123B"/>
    <w:rsid w:val="00A017BA"/>
    <w:rsid w:val="00A01CB1"/>
    <w:rsid w:val="00A01D8A"/>
    <w:rsid w:val="00A025BF"/>
    <w:rsid w:val="00A02851"/>
    <w:rsid w:val="00A02EAB"/>
    <w:rsid w:val="00A02FAE"/>
    <w:rsid w:val="00A032DA"/>
    <w:rsid w:val="00A033F2"/>
    <w:rsid w:val="00A036EC"/>
    <w:rsid w:val="00A03819"/>
    <w:rsid w:val="00A03B88"/>
    <w:rsid w:val="00A03BF7"/>
    <w:rsid w:val="00A03D76"/>
    <w:rsid w:val="00A03EA1"/>
    <w:rsid w:val="00A04007"/>
    <w:rsid w:val="00A04072"/>
    <w:rsid w:val="00A044A4"/>
    <w:rsid w:val="00A04917"/>
    <w:rsid w:val="00A04E32"/>
    <w:rsid w:val="00A05061"/>
    <w:rsid w:val="00A05924"/>
    <w:rsid w:val="00A06250"/>
    <w:rsid w:val="00A06553"/>
    <w:rsid w:val="00A06BC1"/>
    <w:rsid w:val="00A0757A"/>
    <w:rsid w:val="00A075D8"/>
    <w:rsid w:val="00A0793C"/>
    <w:rsid w:val="00A07987"/>
    <w:rsid w:val="00A07CD9"/>
    <w:rsid w:val="00A07DAC"/>
    <w:rsid w:val="00A07DE5"/>
    <w:rsid w:val="00A100AE"/>
    <w:rsid w:val="00A100E7"/>
    <w:rsid w:val="00A10B73"/>
    <w:rsid w:val="00A10E11"/>
    <w:rsid w:val="00A1103B"/>
    <w:rsid w:val="00A1150A"/>
    <w:rsid w:val="00A118F7"/>
    <w:rsid w:val="00A1197A"/>
    <w:rsid w:val="00A11FF6"/>
    <w:rsid w:val="00A1230B"/>
    <w:rsid w:val="00A1249D"/>
    <w:rsid w:val="00A12897"/>
    <w:rsid w:val="00A128B7"/>
    <w:rsid w:val="00A12998"/>
    <w:rsid w:val="00A12CA7"/>
    <w:rsid w:val="00A130B7"/>
    <w:rsid w:val="00A131CA"/>
    <w:rsid w:val="00A1326C"/>
    <w:rsid w:val="00A13664"/>
    <w:rsid w:val="00A13949"/>
    <w:rsid w:val="00A13B87"/>
    <w:rsid w:val="00A13BDC"/>
    <w:rsid w:val="00A13CDE"/>
    <w:rsid w:val="00A14B28"/>
    <w:rsid w:val="00A14C99"/>
    <w:rsid w:val="00A14F75"/>
    <w:rsid w:val="00A150E5"/>
    <w:rsid w:val="00A1512A"/>
    <w:rsid w:val="00A15184"/>
    <w:rsid w:val="00A1529A"/>
    <w:rsid w:val="00A159A9"/>
    <w:rsid w:val="00A15AF3"/>
    <w:rsid w:val="00A15C96"/>
    <w:rsid w:val="00A15CBF"/>
    <w:rsid w:val="00A15F20"/>
    <w:rsid w:val="00A16207"/>
    <w:rsid w:val="00A1633D"/>
    <w:rsid w:val="00A16825"/>
    <w:rsid w:val="00A16B89"/>
    <w:rsid w:val="00A17031"/>
    <w:rsid w:val="00A17C87"/>
    <w:rsid w:val="00A17D36"/>
    <w:rsid w:val="00A2027D"/>
    <w:rsid w:val="00A202F6"/>
    <w:rsid w:val="00A205ED"/>
    <w:rsid w:val="00A207DA"/>
    <w:rsid w:val="00A20A7F"/>
    <w:rsid w:val="00A21059"/>
    <w:rsid w:val="00A2119B"/>
    <w:rsid w:val="00A21873"/>
    <w:rsid w:val="00A218DF"/>
    <w:rsid w:val="00A219A0"/>
    <w:rsid w:val="00A22E1F"/>
    <w:rsid w:val="00A23342"/>
    <w:rsid w:val="00A23B3C"/>
    <w:rsid w:val="00A2428D"/>
    <w:rsid w:val="00A24468"/>
    <w:rsid w:val="00A2493B"/>
    <w:rsid w:val="00A25899"/>
    <w:rsid w:val="00A258C2"/>
    <w:rsid w:val="00A258D9"/>
    <w:rsid w:val="00A26C12"/>
    <w:rsid w:val="00A26CCD"/>
    <w:rsid w:val="00A26D53"/>
    <w:rsid w:val="00A270C6"/>
    <w:rsid w:val="00A2727C"/>
    <w:rsid w:val="00A275D9"/>
    <w:rsid w:val="00A2760A"/>
    <w:rsid w:val="00A27B24"/>
    <w:rsid w:val="00A30703"/>
    <w:rsid w:val="00A308A3"/>
    <w:rsid w:val="00A30F89"/>
    <w:rsid w:val="00A316FD"/>
    <w:rsid w:val="00A31C68"/>
    <w:rsid w:val="00A31C8F"/>
    <w:rsid w:val="00A31FA7"/>
    <w:rsid w:val="00A320C9"/>
    <w:rsid w:val="00A320DC"/>
    <w:rsid w:val="00A3214F"/>
    <w:rsid w:val="00A322AD"/>
    <w:rsid w:val="00A32E70"/>
    <w:rsid w:val="00A3316E"/>
    <w:rsid w:val="00A33302"/>
    <w:rsid w:val="00A3357D"/>
    <w:rsid w:val="00A3385F"/>
    <w:rsid w:val="00A33BAA"/>
    <w:rsid w:val="00A3410C"/>
    <w:rsid w:val="00A34175"/>
    <w:rsid w:val="00A34467"/>
    <w:rsid w:val="00A34559"/>
    <w:rsid w:val="00A3455F"/>
    <w:rsid w:val="00A3464E"/>
    <w:rsid w:val="00A35251"/>
    <w:rsid w:val="00A35268"/>
    <w:rsid w:val="00A355EB"/>
    <w:rsid w:val="00A356C2"/>
    <w:rsid w:val="00A35BB7"/>
    <w:rsid w:val="00A35EAE"/>
    <w:rsid w:val="00A362F6"/>
    <w:rsid w:val="00A3658E"/>
    <w:rsid w:val="00A3675B"/>
    <w:rsid w:val="00A36B35"/>
    <w:rsid w:val="00A36C35"/>
    <w:rsid w:val="00A36CC2"/>
    <w:rsid w:val="00A3756E"/>
    <w:rsid w:val="00A3759A"/>
    <w:rsid w:val="00A37DB6"/>
    <w:rsid w:val="00A406EF"/>
    <w:rsid w:val="00A4080C"/>
    <w:rsid w:val="00A4097C"/>
    <w:rsid w:val="00A40A2C"/>
    <w:rsid w:val="00A41177"/>
    <w:rsid w:val="00A41585"/>
    <w:rsid w:val="00A416AD"/>
    <w:rsid w:val="00A41AF4"/>
    <w:rsid w:val="00A421AE"/>
    <w:rsid w:val="00A42724"/>
    <w:rsid w:val="00A42BBF"/>
    <w:rsid w:val="00A42FEC"/>
    <w:rsid w:val="00A4322E"/>
    <w:rsid w:val="00A438FA"/>
    <w:rsid w:val="00A43AA3"/>
    <w:rsid w:val="00A43B1D"/>
    <w:rsid w:val="00A43D76"/>
    <w:rsid w:val="00A443F4"/>
    <w:rsid w:val="00A44565"/>
    <w:rsid w:val="00A4464D"/>
    <w:rsid w:val="00A44696"/>
    <w:rsid w:val="00A44858"/>
    <w:rsid w:val="00A44869"/>
    <w:rsid w:val="00A44C1A"/>
    <w:rsid w:val="00A44F63"/>
    <w:rsid w:val="00A4581A"/>
    <w:rsid w:val="00A45A9C"/>
    <w:rsid w:val="00A45CE5"/>
    <w:rsid w:val="00A46530"/>
    <w:rsid w:val="00A46B9E"/>
    <w:rsid w:val="00A46C07"/>
    <w:rsid w:val="00A471AE"/>
    <w:rsid w:val="00A4769A"/>
    <w:rsid w:val="00A47B2E"/>
    <w:rsid w:val="00A50152"/>
    <w:rsid w:val="00A501CD"/>
    <w:rsid w:val="00A5059F"/>
    <w:rsid w:val="00A50B02"/>
    <w:rsid w:val="00A50CD9"/>
    <w:rsid w:val="00A50D2B"/>
    <w:rsid w:val="00A511EF"/>
    <w:rsid w:val="00A51374"/>
    <w:rsid w:val="00A51485"/>
    <w:rsid w:val="00A51CC4"/>
    <w:rsid w:val="00A51E9E"/>
    <w:rsid w:val="00A52091"/>
    <w:rsid w:val="00A5227E"/>
    <w:rsid w:val="00A52667"/>
    <w:rsid w:val="00A52F42"/>
    <w:rsid w:val="00A5308D"/>
    <w:rsid w:val="00A5311B"/>
    <w:rsid w:val="00A53310"/>
    <w:rsid w:val="00A534A0"/>
    <w:rsid w:val="00A542AF"/>
    <w:rsid w:val="00A54552"/>
    <w:rsid w:val="00A54874"/>
    <w:rsid w:val="00A54F5C"/>
    <w:rsid w:val="00A5529A"/>
    <w:rsid w:val="00A55804"/>
    <w:rsid w:val="00A55ACA"/>
    <w:rsid w:val="00A5652E"/>
    <w:rsid w:val="00A566CC"/>
    <w:rsid w:val="00A5682F"/>
    <w:rsid w:val="00A56ED5"/>
    <w:rsid w:val="00A56FAA"/>
    <w:rsid w:val="00A5703F"/>
    <w:rsid w:val="00A5763A"/>
    <w:rsid w:val="00A57AA7"/>
    <w:rsid w:val="00A57C24"/>
    <w:rsid w:val="00A57D11"/>
    <w:rsid w:val="00A57F95"/>
    <w:rsid w:val="00A60179"/>
    <w:rsid w:val="00A60221"/>
    <w:rsid w:val="00A60327"/>
    <w:rsid w:val="00A6071B"/>
    <w:rsid w:val="00A60863"/>
    <w:rsid w:val="00A614F1"/>
    <w:rsid w:val="00A617D5"/>
    <w:rsid w:val="00A62510"/>
    <w:rsid w:val="00A628E6"/>
    <w:rsid w:val="00A62F5B"/>
    <w:rsid w:val="00A636AD"/>
    <w:rsid w:val="00A63881"/>
    <w:rsid w:val="00A6464A"/>
    <w:rsid w:val="00A64A40"/>
    <w:rsid w:val="00A6597D"/>
    <w:rsid w:val="00A65AD8"/>
    <w:rsid w:val="00A65BFE"/>
    <w:rsid w:val="00A65DCB"/>
    <w:rsid w:val="00A66337"/>
    <w:rsid w:val="00A668D5"/>
    <w:rsid w:val="00A67057"/>
    <w:rsid w:val="00A70224"/>
    <w:rsid w:val="00A70259"/>
    <w:rsid w:val="00A702CC"/>
    <w:rsid w:val="00A70680"/>
    <w:rsid w:val="00A709BA"/>
    <w:rsid w:val="00A70A8C"/>
    <w:rsid w:val="00A71301"/>
    <w:rsid w:val="00A71402"/>
    <w:rsid w:val="00A71698"/>
    <w:rsid w:val="00A716F3"/>
    <w:rsid w:val="00A7214E"/>
    <w:rsid w:val="00A721D1"/>
    <w:rsid w:val="00A72A51"/>
    <w:rsid w:val="00A72F4F"/>
    <w:rsid w:val="00A7323F"/>
    <w:rsid w:val="00A73521"/>
    <w:rsid w:val="00A7382F"/>
    <w:rsid w:val="00A73F30"/>
    <w:rsid w:val="00A740F4"/>
    <w:rsid w:val="00A742ED"/>
    <w:rsid w:val="00A7472F"/>
    <w:rsid w:val="00A747CB"/>
    <w:rsid w:val="00A748E3"/>
    <w:rsid w:val="00A74B56"/>
    <w:rsid w:val="00A74D50"/>
    <w:rsid w:val="00A74EF4"/>
    <w:rsid w:val="00A74FA8"/>
    <w:rsid w:val="00A75410"/>
    <w:rsid w:val="00A75AFE"/>
    <w:rsid w:val="00A75DCB"/>
    <w:rsid w:val="00A75EE5"/>
    <w:rsid w:val="00A75EFE"/>
    <w:rsid w:val="00A7607F"/>
    <w:rsid w:val="00A76DE6"/>
    <w:rsid w:val="00A77411"/>
    <w:rsid w:val="00A7762A"/>
    <w:rsid w:val="00A7799F"/>
    <w:rsid w:val="00A77DA2"/>
    <w:rsid w:val="00A80935"/>
    <w:rsid w:val="00A80A04"/>
    <w:rsid w:val="00A80B53"/>
    <w:rsid w:val="00A80B6B"/>
    <w:rsid w:val="00A81009"/>
    <w:rsid w:val="00A8126D"/>
    <w:rsid w:val="00A815E8"/>
    <w:rsid w:val="00A816AB"/>
    <w:rsid w:val="00A8183A"/>
    <w:rsid w:val="00A818FA"/>
    <w:rsid w:val="00A81A7F"/>
    <w:rsid w:val="00A81F15"/>
    <w:rsid w:val="00A820E0"/>
    <w:rsid w:val="00A82282"/>
    <w:rsid w:val="00A82454"/>
    <w:rsid w:val="00A829F3"/>
    <w:rsid w:val="00A82A69"/>
    <w:rsid w:val="00A82C41"/>
    <w:rsid w:val="00A8315B"/>
    <w:rsid w:val="00A836B5"/>
    <w:rsid w:val="00A83AE7"/>
    <w:rsid w:val="00A83D4A"/>
    <w:rsid w:val="00A8491F"/>
    <w:rsid w:val="00A84A04"/>
    <w:rsid w:val="00A84A19"/>
    <w:rsid w:val="00A85061"/>
    <w:rsid w:val="00A850E8"/>
    <w:rsid w:val="00A856AB"/>
    <w:rsid w:val="00A858BA"/>
    <w:rsid w:val="00A85EDB"/>
    <w:rsid w:val="00A86051"/>
    <w:rsid w:val="00A8625F"/>
    <w:rsid w:val="00A865B6"/>
    <w:rsid w:val="00A869C1"/>
    <w:rsid w:val="00A869EE"/>
    <w:rsid w:val="00A86CF7"/>
    <w:rsid w:val="00A86E3A"/>
    <w:rsid w:val="00A877E9"/>
    <w:rsid w:val="00A8787D"/>
    <w:rsid w:val="00A87AB4"/>
    <w:rsid w:val="00A87CA6"/>
    <w:rsid w:val="00A87F5A"/>
    <w:rsid w:val="00A87FA4"/>
    <w:rsid w:val="00A87FB7"/>
    <w:rsid w:val="00A90151"/>
    <w:rsid w:val="00A90256"/>
    <w:rsid w:val="00A902FA"/>
    <w:rsid w:val="00A90341"/>
    <w:rsid w:val="00A905CA"/>
    <w:rsid w:val="00A909AC"/>
    <w:rsid w:val="00A90CBB"/>
    <w:rsid w:val="00A90D77"/>
    <w:rsid w:val="00A91183"/>
    <w:rsid w:val="00A91551"/>
    <w:rsid w:val="00A91DBC"/>
    <w:rsid w:val="00A92168"/>
    <w:rsid w:val="00A92346"/>
    <w:rsid w:val="00A9250D"/>
    <w:rsid w:val="00A92997"/>
    <w:rsid w:val="00A92A46"/>
    <w:rsid w:val="00A92ACE"/>
    <w:rsid w:val="00A92BAA"/>
    <w:rsid w:val="00A92C22"/>
    <w:rsid w:val="00A92C62"/>
    <w:rsid w:val="00A92C9E"/>
    <w:rsid w:val="00A92E3A"/>
    <w:rsid w:val="00A934DB"/>
    <w:rsid w:val="00A9359B"/>
    <w:rsid w:val="00A93655"/>
    <w:rsid w:val="00A93E3D"/>
    <w:rsid w:val="00A941C4"/>
    <w:rsid w:val="00A94462"/>
    <w:rsid w:val="00A9469A"/>
    <w:rsid w:val="00A94E29"/>
    <w:rsid w:val="00A94E62"/>
    <w:rsid w:val="00A94F87"/>
    <w:rsid w:val="00A95156"/>
    <w:rsid w:val="00A9545C"/>
    <w:rsid w:val="00A954F8"/>
    <w:rsid w:val="00A956B4"/>
    <w:rsid w:val="00A95A98"/>
    <w:rsid w:val="00A95B67"/>
    <w:rsid w:val="00A95E69"/>
    <w:rsid w:val="00A95F1C"/>
    <w:rsid w:val="00A96814"/>
    <w:rsid w:val="00A970A6"/>
    <w:rsid w:val="00A971AB"/>
    <w:rsid w:val="00A971EB"/>
    <w:rsid w:val="00A973C0"/>
    <w:rsid w:val="00A974A5"/>
    <w:rsid w:val="00A977CB"/>
    <w:rsid w:val="00A979BE"/>
    <w:rsid w:val="00A97FD2"/>
    <w:rsid w:val="00AA013B"/>
    <w:rsid w:val="00AA014D"/>
    <w:rsid w:val="00AA0AF4"/>
    <w:rsid w:val="00AA10E3"/>
    <w:rsid w:val="00AA163B"/>
    <w:rsid w:val="00AA1BE2"/>
    <w:rsid w:val="00AA2041"/>
    <w:rsid w:val="00AA2183"/>
    <w:rsid w:val="00AA2298"/>
    <w:rsid w:val="00AA3569"/>
    <w:rsid w:val="00AA3A49"/>
    <w:rsid w:val="00AA4035"/>
    <w:rsid w:val="00AA4AA8"/>
    <w:rsid w:val="00AA53ED"/>
    <w:rsid w:val="00AA5A96"/>
    <w:rsid w:val="00AA5B75"/>
    <w:rsid w:val="00AA604B"/>
    <w:rsid w:val="00AA686B"/>
    <w:rsid w:val="00AA69C4"/>
    <w:rsid w:val="00AA6C33"/>
    <w:rsid w:val="00AA6C81"/>
    <w:rsid w:val="00AA6F7B"/>
    <w:rsid w:val="00AA74FC"/>
    <w:rsid w:val="00AB0080"/>
    <w:rsid w:val="00AB01CC"/>
    <w:rsid w:val="00AB02FC"/>
    <w:rsid w:val="00AB031A"/>
    <w:rsid w:val="00AB03E6"/>
    <w:rsid w:val="00AB0479"/>
    <w:rsid w:val="00AB073F"/>
    <w:rsid w:val="00AB0D97"/>
    <w:rsid w:val="00AB10F4"/>
    <w:rsid w:val="00AB1130"/>
    <w:rsid w:val="00AB2D17"/>
    <w:rsid w:val="00AB323E"/>
    <w:rsid w:val="00AB33E9"/>
    <w:rsid w:val="00AB34AD"/>
    <w:rsid w:val="00AB379C"/>
    <w:rsid w:val="00AB3C72"/>
    <w:rsid w:val="00AB3F6E"/>
    <w:rsid w:val="00AB41B7"/>
    <w:rsid w:val="00AB422B"/>
    <w:rsid w:val="00AB4281"/>
    <w:rsid w:val="00AB46E2"/>
    <w:rsid w:val="00AB4C4F"/>
    <w:rsid w:val="00AB4CDA"/>
    <w:rsid w:val="00AB5E59"/>
    <w:rsid w:val="00AB61BF"/>
    <w:rsid w:val="00AB64F2"/>
    <w:rsid w:val="00AB668A"/>
    <w:rsid w:val="00AB69AA"/>
    <w:rsid w:val="00AB6A3C"/>
    <w:rsid w:val="00AB6F9D"/>
    <w:rsid w:val="00AB72A0"/>
    <w:rsid w:val="00AB7311"/>
    <w:rsid w:val="00AB74E9"/>
    <w:rsid w:val="00AB78A5"/>
    <w:rsid w:val="00AB7EF8"/>
    <w:rsid w:val="00AC03A2"/>
    <w:rsid w:val="00AC0686"/>
    <w:rsid w:val="00AC06EE"/>
    <w:rsid w:val="00AC0746"/>
    <w:rsid w:val="00AC0A6F"/>
    <w:rsid w:val="00AC0B69"/>
    <w:rsid w:val="00AC0DFE"/>
    <w:rsid w:val="00AC0EA8"/>
    <w:rsid w:val="00AC1645"/>
    <w:rsid w:val="00AC1873"/>
    <w:rsid w:val="00AC1A24"/>
    <w:rsid w:val="00AC2067"/>
    <w:rsid w:val="00AC24BC"/>
    <w:rsid w:val="00AC26EA"/>
    <w:rsid w:val="00AC30CB"/>
    <w:rsid w:val="00AC3345"/>
    <w:rsid w:val="00AC359A"/>
    <w:rsid w:val="00AC3C36"/>
    <w:rsid w:val="00AC40A4"/>
    <w:rsid w:val="00AC480A"/>
    <w:rsid w:val="00AC4838"/>
    <w:rsid w:val="00AC4D39"/>
    <w:rsid w:val="00AC4F7C"/>
    <w:rsid w:val="00AC52A2"/>
    <w:rsid w:val="00AC587D"/>
    <w:rsid w:val="00AC5AF2"/>
    <w:rsid w:val="00AC5BC3"/>
    <w:rsid w:val="00AC5F48"/>
    <w:rsid w:val="00AC610D"/>
    <w:rsid w:val="00AC614B"/>
    <w:rsid w:val="00AC64AC"/>
    <w:rsid w:val="00AC66ED"/>
    <w:rsid w:val="00AC67C3"/>
    <w:rsid w:val="00AC6A98"/>
    <w:rsid w:val="00AC6D15"/>
    <w:rsid w:val="00AC76FD"/>
    <w:rsid w:val="00AC77FF"/>
    <w:rsid w:val="00AC7CC7"/>
    <w:rsid w:val="00AD00EB"/>
    <w:rsid w:val="00AD02E3"/>
    <w:rsid w:val="00AD0390"/>
    <w:rsid w:val="00AD03F4"/>
    <w:rsid w:val="00AD044F"/>
    <w:rsid w:val="00AD04D9"/>
    <w:rsid w:val="00AD054F"/>
    <w:rsid w:val="00AD06C7"/>
    <w:rsid w:val="00AD0946"/>
    <w:rsid w:val="00AD1264"/>
    <w:rsid w:val="00AD13B9"/>
    <w:rsid w:val="00AD17C1"/>
    <w:rsid w:val="00AD1882"/>
    <w:rsid w:val="00AD18D0"/>
    <w:rsid w:val="00AD1918"/>
    <w:rsid w:val="00AD1A8C"/>
    <w:rsid w:val="00AD1AA2"/>
    <w:rsid w:val="00AD1EFF"/>
    <w:rsid w:val="00AD2043"/>
    <w:rsid w:val="00AD20EB"/>
    <w:rsid w:val="00AD2E89"/>
    <w:rsid w:val="00AD3113"/>
    <w:rsid w:val="00AD387D"/>
    <w:rsid w:val="00AD3D9E"/>
    <w:rsid w:val="00AD4184"/>
    <w:rsid w:val="00AD4364"/>
    <w:rsid w:val="00AD4532"/>
    <w:rsid w:val="00AD53BB"/>
    <w:rsid w:val="00AD566A"/>
    <w:rsid w:val="00AD5831"/>
    <w:rsid w:val="00AD5CE3"/>
    <w:rsid w:val="00AD5F9A"/>
    <w:rsid w:val="00AD6095"/>
    <w:rsid w:val="00AD6608"/>
    <w:rsid w:val="00AD688E"/>
    <w:rsid w:val="00AD6946"/>
    <w:rsid w:val="00AD71F9"/>
    <w:rsid w:val="00AD7282"/>
    <w:rsid w:val="00AD75CC"/>
    <w:rsid w:val="00AD794B"/>
    <w:rsid w:val="00AD7A30"/>
    <w:rsid w:val="00AD7CB5"/>
    <w:rsid w:val="00AD7D49"/>
    <w:rsid w:val="00AE00F4"/>
    <w:rsid w:val="00AE03DF"/>
    <w:rsid w:val="00AE0487"/>
    <w:rsid w:val="00AE05EB"/>
    <w:rsid w:val="00AE08B8"/>
    <w:rsid w:val="00AE1BD4"/>
    <w:rsid w:val="00AE29C1"/>
    <w:rsid w:val="00AE30D4"/>
    <w:rsid w:val="00AE345A"/>
    <w:rsid w:val="00AE35AB"/>
    <w:rsid w:val="00AE38F9"/>
    <w:rsid w:val="00AE39F9"/>
    <w:rsid w:val="00AE3B05"/>
    <w:rsid w:val="00AE3C3B"/>
    <w:rsid w:val="00AE4134"/>
    <w:rsid w:val="00AE451D"/>
    <w:rsid w:val="00AE4860"/>
    <w:rsid w:val="00AE49D2"/>
    <w:rsid w:val="00AE4B2E"/>
    <w:rsid w:val="00AE528A"/>
    <w:rsid w:val="00AE5383"/>
    <w:rsid w:val="00AE5801"/>
    <w:rsid w:val="00AE5A2D"/>
    <w:rsid w:val="00AE62C6"/>
    <w:rsid w:val="00AE6616"/>
    <w:rsid w:val="00AE6E05"/>
    <w:rsid w:val="00AE6E08"/>
    <w:rsid w:val="00AE6F85"/>
    <w:rsid w:val="00AE70B6"/>
    <w:rsid w:val="00AE726D"/>
    <w:rsid w:val="00AE7594"/>
    <w:rsid w:val="00AE76EC"/>
    <w:rsid w:val="00AE7B03"/>
    <w:rsid w:val="00AE7C8C"/>
    <w:rsid w:val="00AF0319"/>
    <w:rsid w:val="00AF0BA6"/>
    <w:rsid w:val="00AF0C42"/>
    <w:rsid w:val="00AF0C44"/>
    <w:rsid w:val="00AF137A"/>
    <w:rsid w:val="00AF16DE"/>
    <w:rsid w:val="00AF19C9"/>
    <w:rsid w:val="00AF2053"/>
    <w:rsid w:val="00AF2286"/>
    <w:rsid w:val="00AF28A2"/>
    <w:rsid w:val="00AF31C9"/>
    <w:rsid w:val="00AF355D"/>
    <w:rsid w:val="00AF3863"/>
    <w:rsid w:val="00AF3BD9"/>
    <w:rsid w:val="00AF3C33"/>
    <w:rsid w:val="00AF3C7D"/>
    <w:rsid w:val="00AF4273"/>
    <w:rsid w:val="00AF43DE"/>
    <w:rsid w:val="00AF44BB"/>
    <w:rsid w:val="00AF4670"/>
    <w:rsid w:val="00AF479F"/>
    <w:rsid w:val="00AF47AC"/>
    <w:rsid w:val="00AF4990"/>
    <w:rsid w:val="00AF4C29"/>
    <w:rsid w:val="00AF502C"/>
    <w:rsid w:val="00AF5610"/>
    <w:rsid w:val="00AF57D2"/>
    <w:rsid w:val="00AF597A"/>
    <w:rsid w:val="00AF65C4"/>
    <w:rsid w:val="00AF6733"/>
    <w:rsid w:val="00AF7179"/>
    <w:rsid w:val="00AF79F7"/>
    <w:rsid w:val="00AF7B74"/>
    <w:rsid w:val="00AF7E5E"/>
    <w:rsid w:val="00B0028E"/>
    <w:rsid w:val="00B005CE"/>
    <w:rsid w:val="00B0081A"/>
    <w:rsid w:val="00B00BE2"/>
    <w:rsid w:val="00B00E46"/>
    <w:rsid w:val="00B01333"/>
    <w:rsid w:val="00B015AB"/>
    <w:rsid w:val="00B01E1E"/>
    <w:rsid w:val="00B02270"/>
    <w:rsid w:val="00B023E3"/>
    <w:rsid w:val="00B02598"/>
    <w:rsid w:val="00B02E30"/>
    <w:rsid w:val="00B0313D"/>
    <w:rsid w:val="00B031C6"/>
    <w:rsid w:val="00B0324C"/>
    <w:rsid w:val="00B03406"/>
    <w:rsid w:val="00B03A20"/>
    <w:rsid w:val="00B03B3C"/>
    <w:rsid w:val="00B03BD6"/>
    <w:rsid w:val="00B03D85"/>
    <w:rsid w:val="00B040BA"/>
    <w:rsid w:val="00B04307"/>
    <w:rsid w:val="00B04386"/>
    <w:rsid w:val="00B044BC"/>
    <w:rsid w:val="00B04784"/>
    <w:rsid w:val="00B047AC"/>
    <w:rsid w:val="00B04BCA"/>
    <w:rsid w:val="00B04CE2"/>
    <w:rsid w:val="00B04D24"/>
    <w:rsid w:val="00B04DAE"/>
    <w:rsid w:val="00B054B4"/>
    <w:rsid w:val="00B0552F"/>
    <w:rsid w:val="00B0557E"/>
    <w:rsid w:val="00B055E1"/>
    <w:rsid w:val="00B05EB2"/>
    <w:rsid w:val="00B0616F"/>
    <w:rsid w:val="00B06192"/>
    <w:rsid w:val="00B06D36"/>
    <w:rsid w:val="00B0729D"/>
    <w:rsid w:val="00B07422"/>
    <w:rsid w:val="00B07502"/>
    <w:rsid w:val="00B0775A"/>
    <w:rsid w:val="00B07927"/>
    <w:rsid w:val="00B07A48"/>
    <w:rsid w:val="00B07EEE"/>
    <w:rsid w:val="00B07F39"/>
    <w:rsid w:val="00B10030"/>
    <w:rsid w:val="00B1035D"/>
    <w:rsid w:val="00B10368"/>
    <w:rsid w:val="00B10B3F"/>
    <w:rsid w:val="00B10E9B"/>
    <w:rsid w:val="00B11672"/>
    <w:rsid w:val="00B11876"/>
    <w:rsid w:val="00B11944"/>
    <w:rsid w:val="00B11A4E"/>
    <w:rsid w:val="00B11C25"/>
    <w:rsid w:val="00B11C5A"/>
    <w:rsid w:val="00B11F80"/>
    <w:rsid w:val="00B122C9"/>
    <w:rsid w:val="00B12481"/>
    <w:rsid w:val="00B12D09"/>
    <w:rsid w:val="00B13128"/>
    <w:rsid w:val="00B13B8D"/>
    <w:rsid w:val="00B13C3B"/>
    <w:rsid w:val="00B13E57"/>
    <w:rsid w:val="00B142F2"/>
    <w:rsid w:val="00B1436B"/>
    <w:rsid w:val="00B148A7"/>
    <w:rsid w:val="00B14F28"/>
    <w:rsid w:val="00B14F2C"/>
    <w:rsid w:val="00B14FDC"/>
    <w:rsid w:val="00B163B5"/>
    <w:rsid w:val="00B167E5"/>
    <w:rsid w:val="00B169FB"/>
    <w:rsid w:val="00B16FAE"/>
    <w:rsid w:val="00B172F0"/>
    <w:rsid w:val="00B1744F"/>
    <w:rsid w:val="00B175A3"/>
    <w:rsid w:val="00B176F0"/>
    <w:rsid w:val="00B17ED3"/>
    <w:rsid w:val="00B2005F"/>
    <w:rsid w:val="00B20465"/>
    <w:rsid w:val="00B20595"/>
    <w:rsid w:val="00B2066A"/>
    <w:rsid w:val="00B20B30"/>
    <w:rsid w:val="00B20B6B"/>
    <w:rsid w:val="00B21630"/>
    <w:rsid w:val="00B21A56"/>
    <w:rsid w:val="00B22424"/>
    <w:rsid w:val="00B224B7"/>
    <w:rsid w:val="00B225F1"/>
    <w:rsid w:val="00B2261F"/>
    <w:rsid w:val="00B227D9"/>
    <w:rsid w:val="00B22E04"/>
    <w:rsid w:val="00B23258"/>
    <w:rsid w:val="00B23298"/>
    <w:rsid w:val="00B235BE"/>
    <w:rsid w:val="00B23603"/>
    <w:rsid w:val="00B23851"/>
    <w:rsid w:val="00B2386E"/>
    <w:rsid w:val="00B23EBA"/>
    <w:rsid w:val="00B241ED"/>
    <w:rsid w:val="00B24246"/>
    <w:rsid w:val="00B245C0"/>
    <w:rsid w:val="00B247E0"/>
    <w:rsid w:val="00B2482E"/>
    <w:rsid w:val="00B2485E"/>
    <w:rsid w:val="00B24CC8"/>
    <w:rsid w:val="00B25220"/>
    <w:rsid w:val="00B252F3"/>
    <w:rsid w:val="00B253D0"/>
    <w:rsid w:val="00B2551A"/>
    <w:rsid w:val="00B2555E"/>
    <w:rsid w:val="00B25BA6"/>
    <w:rsid w:val="00B25D60"/>
    <w:rsid w:val="00B264C1"/>
    <w:rsid w:val="00B2672E"/>
    <w:rsid w:val="00B26A3D"/>
    <w:rsid w:val="00B26BEB"/>
    <w:rsid w:val="00B276E4"/>
    <w:rsid w:val="00B2777B"/>
    <w:rsid w:val="00B302FA"/>
    <w:rsid w:val="00B30672"/>
    <w:rsid w:val="00B30A90"/>
    <w:rsid w:val="00B31493"/>
    <w:rsid w:val="00B31BD5"/>
    <w:rsid w:val="00B320A3"/>
    <w:rsid w:val="00B32393"/>
    <w:rsid w:val="00B32642"/>
    <w:rsid w:val="00B32C19"/>
    <w:rsid w:val="00B32D6C"/>
    <w:rsid w:val="00B32FE3"/>
    <w:rsid w:val="00B33043"/>
    <w:rsid w:val="00B330DD"/>
    <w:rsid w:val="00B330F3"/>
    <w:rsid w:val="00B335DF"/>
    <w:rsid w:val="00B33724"/>
    <w:rsid w:val="00B33D32"/>
    <w:rsid w:val="00B34048"/>
    <w:rsid w:val="00B3443B"/>
    <w:rsid w:val="00B34683"/>
    <w:rsid w:val="00B34B30"/>
    <w:rsid w:val="00B350CE"/>
    <w:rsid w:val="00B352C6"/>
    <w:rsid w:val="00B358CF"/>
    <w:rsid w:val="00B35B4F"/>
    <w:rsid w:val="00B35CD4"/>
    <w:rsid w:val="00B35DA6"/>
    <w:rsid w:val="00B364B8"/>
    <w:rsid w:val="00B36B67"/>
    <w:rsid w:val="00B36F30"/>
    <w:rsid w:val="00B371A0"/>
    <w:rsid w:val="00B37281"/>
    <w:rsid w:val="00B3730D"/>
    <w:rsid w:val="00B3749D"/>
    <w:rsid w:val="00B3772B"/>
    <w:rsid w:val="00B37BBC"/>
    <w:rsid w:val="00B401BF"/>
    <w:rsid w:val="00B4033C"/>
    <w:rsid w:val="00B4111C"/>
    <w:rsid w:val="00B412CB"/>
    <w:rsid w:val="00B41569"/>
    <w:rsid w:val="00B42151"/>
    <w:rsid w:val="00B42C23"/>
    <w:rsid w:val="00B42CC6"/>
    <w:rsid w:val="00B42DCA"/>
    <w:rsid w:val="00B4302E"/>
    <w:rsid w:val="00B4392D"/>
    <w:rsid w:val="00B43C3D"/>
    <w:rsid w:val="00B43D88"/>
    <w:rsid w:val="00B442C5"/>
    <w:rsid w:val="00B443CC"/>
    <w:rsid w:val="00B444C1"/>
    <w:rsid w:val="00B44759"/>
    <w:rsid w:val="00B44CF2"/>
    <w:rsid w:val="00B45177"/>
    <w:rsid w:val="00B453FD"/>
    <w:rsid w:val="00B45D28"/>
    <w:rsid w:val="00B4601C"/>
    <w:rsid w:val="00B46535"/>
    <w:rsid w:val="00B471CD"/>
    <w:rsid w:val="00B47301"/>
    <w:rsid w:val="00B47BBE"/>
    <w:rsid w:val="00B50446"/>
    <w:rsid w:val="00B50AF1"/>
    <w:rsid w:val="00B50EC0"/>
    <w:rsid w:val="00B5117D"/>
    <w:rsid w:val="00B517F4"/>
    <w:rsid w:val="00B51843"/>
    <w:rsid w:val="00B51EF5"/>
    <w:rsid w:val="00B526F9"/>
    <w:rsid w:val="00B52C67"/>
    <w:rsid w:val="00B52DEF"/>
    <w:rsid w:val="00B53AC0"/>
    <w:rsid w:val="00B5407A"/>
    <w:rsid w:val="00B5449A"/>
    <w:rsid w:val="00B5470D"/>
    <w:rsid w:val="00B54CB9"/>
    <w:rsid w:val="00B551E4"/>
    <w:rsid w:val="00B55CB5"/>
    <w:rsid w:val="00B560C2"/>
    <w:rsid w:val="00B563C4"/>
    <w:rsid w:val="00B563D7"/>
    <w:rsid w:val="00B56C88"/>
    <w:rsid w:val="00B575F6"/>
    <w:rsid w:val="00B57913"/>
    <w:rsid w:val="00B57ACA"/>
    <w:rsid w:val="00B57CCF"/>
    <w:rsid w:val="00B6023C"/>
    <w:rsid w:val="00B60344"/>
    <w:rsid w:val="00B6058C"/>
    <w:rsid w:val="00B60D93"/>
    <w:rsid w:val="00B613E5"/>
    <w:rsid w:val="00B614DC"/>
    <w:rsid w:val="00B6183B"/>
    <w:rsid w:val="00B61872"/>
    <w:rsid w:val="00B61B54"/>
    <w:rsid w:val="00B61B5D"/>
    <w:rsid w:val="00B62711"/>
    <w:rsid w:val="00B62C4F"/>
    <w:rsid w:val="00B6408C"/>
    <w:rsid w:val="00B6445B"/>
    <w:rsid w:val="00B64B53"/>
    <w:rsid w:val="00B65009"/>
    <w:rsid w:val="00B652C9"/>
    <w:rsid w:val="00B658C1"/>
    <w:rsid w:val="00B65AF9"/>
    <w:rsid w:val="00B65BB6"/>
    <w:rsid w:val="00B65DAA"/>
    <w:rsid w:val="00B65F2E"/>
    <w:rsid w:val="00B66560"/>
    <w:rsid w:val="00B66589"/>
    <w:rsid w:val="00B6683E"/>
    <w:rsid w:val="00B66B2F"/>
    <w:rsid w:val="00B66F47"/>
    <w:rsid w:val="00B671C2"/>
    <w:rsid w:val="00B671C3"/>
    <w:rsid w:val="00B6780C"/>
    <w:rsid w:val="00B67CAD"/>
    <w:rsid w:val="00B719A5"/>
    <w:rsid w:val="00B71A06"/>
    <w:rsid w:val="00B71F44"/>
    <w:rsid w:val="00B720EC"/>
    <w:rsid w:val="00B7241E"/>
    <w:rsid w:val="00B7247C"/>
    <w:rsid w:val="00B726AA"/>
    <w:rsid w:val="00B72D4A"/>
    <w:rsid w:val="00B72E82"/>
    <w:rsid w:val="00B734E0"/>
    <w:rsid w:val="00B73B5F"/>
    <w:rsid w:val="00B73C28"/>
    <w:rsid w:val="00B73D45"/>
    <w:rsid w:val="00B74042"/>
    <w:rsid w:val="00B74602"/>
    <w:rsid w:val="00B74A88"/>
    <w:rsid w:val="00B74F7F"/>
    <w:rsid w:val="00B75616"/>
    <w:rsid w:val="00B75B01"/>
    <w:rsid w:val="00B75B08"/>
    <w:rsid w:val="00B75ED4"/>
    <w:rsid w:val="00B764F7"/>
    <w:rsid w:val="00B7663C"/>
    <w:rsid w:val="00B771D3"/>
    <w:rsid w:val="00B772C0"/>
    <w:rsid w:val="00B77BB4"/>
    <w:rsid w:val="00B77DF1"/>
    <w:rsid w:val="00B803A9"/>
    <w:rsid w:val="00B80680"/>
    <w:rsid w:val="00B8085E"/>
    <w:rsid w:val="00B80B37"/>
    <w:rsid w:val="00B8110B"/>
    <w:rsid w:val="00B814A4"/>
    <w:rsid w:val="00B817B9"/>
    <w:rsid w:val="00B81930"/>
    <w:rsid w:val="00B81D2C"/>
    <w:rsid w:val="00B81D60"/>
    <w:rsid w:val="00B82186"/>
    <w:rsid w:val="00B82565"/>
    <w:rsid w:val="00B82C1E"/>
    <w:rsid w:val="00B83047"/>
    <w:rsid w:val="00B83074"/>
    <w:rsid w:val="00B8352D"/>
    <w:rsid w:val="00B83590"/>
    <w:rsid w:val="00B83C20"/>
    <w:rsid w:val="00B8409E"/>
    <w:rsid w:val="00B84869"/>
    <w:rsid w:val="00B84AD1"/>
    <w:rsid w:val="00B852A2"/>
    <w:rsid w:val="00B85770"/>
    <w:rsid w:val="00B85DE2"/>
    <w:rsid w:val="00B85F78"/>
    <w:rsid w:val="00B865B6"/>
    <w:rsid w:val="00B86607"/>
    <w:rsid w:val="00B86667"/>
    <w:rsid w:val="00B86CF7"/>
    <w:rsid w:val="00B86DB7"/>
    <w:rsid w:val="00B87859"/>
    <w:rsid w:val="00B878B5"/>
    <w:rsid w:val="00B9030C"/>
    <w:rsid w:val="00B90977"/>
    <w:rsid w:val="00B911C0"/>
    <w:rsid w:val="00B91478"/>
    <w:rsid w:val="00B91C3B"/>
    <w:rsid w:val="00B91D47"/>
    <w:rsid w:val="00B91DD8"/>
    <w:rsid w:val="00B92166"/>
    <w:rsid w:val="00B9221B"/>
    <w:rsid w:val="00B922DE"/>
    <w:rsid w:val="00B923D6"/>
    <w:rsid w:val="00B9257E"/>
    <w:rsid w:val="00B925A7"/>
    <w:rsid w:val="00B925CD"/>
    <w:rsid w:val="00B92652"/>
    <w:rsid w:val="00B92CE1"/>
    <w:rsid w:val="00B93128"/>
    <w:rsid w:val="00B9315A"/>
    <w:rsid w:val="00B93BB9"/>
    <w:rsid w:val="00B93D97"/>
    <w:rsid w:val="00B93EF8"/>
    <w:rsid w:val="00B94469"/>
    <w:rsid w:val="00B94729"/>
    <w:rsid w:val="00B94738"/>
    <w:rsid w:val="00B94858"/>
    <w:rsid w:val="00B94ED8"/>
    <w:rsid w:val="00B94FC6"/>
    <w:rsid w:val="00B953E2"/>
    <w:rsid w:val="00B95931"/>
    <w:rsid w:val="00B96595"/>
    <w:rsid w:val="00B96606"/>
    <w:rsid w:val="00B9733A"/>
    <w:rsid w:val="00B97355"/>
    <w:rsid w:val="00B97638"/>
    <w:rsid w:val="00B97C2F"/>
    <w:rsid w:val="00B97F16"/>
    <w:rsid w:val="00B97FF3"/>
    <w:rsid w:val="00BA0250"/>
    <w:rsid w:val="00BA0960"/>
    <w:rsid w:val="00BA123B"/>
    <w:rsid w:val="00BA12BD"/>
    <w:rsid w:val="00BA12BE"/>
    <w:rsid w:val="00BA16E4"/>
    <w:rsid w:val="00BA1737"/>
    <w:rsid w:val="00BA19DB"/>
    <w:rsid w:val="00BA20E3"/>
    <w:rsid w:val="00BA26F5"/>
    <w:rsid w:val="00BA27FC"/>
    <w:rsid w:val="00BA29E8"/>
    <w:rsid w:val="00BA2B60"/>
    <w:rsid w:val="00BA3559"/>
    <w:rsid w:val="00BA384E"/>
    <w:rsid w:val="00BA3CB8"/>
    <w:rsid w:val="00BA40D6"/>
    <w:rsid w:val="00BA4988"/>
    <w:rsid w:val="00BA4C01"/>
    <w:rsid w:val="00BA4FAC"/>
    <w:rsid w:val="00BA5273"/>
    <w:rsid w:val="00BA52CB"/>
    <w:rsid w:val="00BA5374"/>
    <w:rsid w:val="00BA571D"/>
    <w:rsid w:val="00BA5DA6"/>
    <w:rsid w:val="00BA5F4A"/>
    <w:rsid w:val="00BA62D5"/>
    <w:rsid w:val="00BA62FE"/>
    <w:rsid w:val="00BA64BB"/>
    <w:rsid w:val="00BA741F"/>
    <w:rsid w:val="00BA7623"/>
    <w:rsid w:val="00BA7A81"/>
    <w:rsid w:val="00BA7B0D"/>
    <w:rsid w:val="00BB001A"/>
    <w:rsid w:val="00BB0338"/>
    <w:rsid w:val="00BB05CA"/>
    <w:rsid w:val="00BB0660"/>
    <w:rsid w:val="00BB08F2"/>
    <w:rsid w:val="00BB0BF8"/>
    <w:rsid w:val="00BB0D1F"/>
    <w:rsid w:val="00BB118C"/>
    <w:rsid w:val="00BB1415"/>
    <w:rsid w:val="00BB185D"/>
    <w:rsid w:val="00BB1AB2"/>
    <w:rsid w:val="00BB25C9"/>
    <w:rsid w:val="00BB300C"/>
    <w:rsid w:val="00BB380C"/>
    <w:rsid w:val="00BB3839"/>
    <w:rsid w:val="00BB3BC7"/>
    <w:rsid w:val="00BB3CA5"/>
    <w:rsid w:val="00BB417E"/>
    <w:rsid w:val="00BB42AE"/>
    <w:rsid w:val="00BB4C28"/>
    <w:rsid w:val="00BB5354"/>
    <w:rsid w:val="00BB5557"/>
    <w:rsid w:val="00BB5635"/>
    <w:rsid w:val="00BB58B4"/>
    <w:rsid w:val="00BB58E7"/>
    <w:rsid w:val="00BB5DFC"/>
    <w:rsid w:val="00BB6455"/>
    <w:rsid w:val="00BB6A49"/>
    <w:rsid w:val="00BB6CD1"/>
    <w:rsid w:val="00BB6FFD"/>
    <w:rsid w:val="00BB7119"/>
    <w:rsid w:val="00BB72C4"/>
    <w:rsid w:val="00BB746E"/>
    <w:rsid w:val="00BB750C"/>
    <w:rsid w:val="00BB75CF"/>
    <w:rsid w:val="00BB790E"/>
    <w:rsid w:val="00BC016D"/>
    <w:rsid w:val="00BC0465"/>
    <w:rsid w:val="00BC04A5"/>
    <w:rsid w:val="00BC0DCE"/>
    <w:rsid w:val="00BC0DFB"/>
    <w:rsid w:val="00BC1271"/>
    <w:rsid w:val="00BC127C"/>
    <w:rsid w:val="00BC16C3"/>
    <w:rsid w:val="00BC18D8"/>
    <w:rsid w:val="00BC1920"/>
    <w:rsid w:val="00BC1930"/>
    <w:rsid w:val="00BC1DBA"/>
    <w:rsid w:val="00BC201B"/>
    <w:rsid w:val="00BC203A"/>
    <w:rsid w:val="00BC219C"/>
    <w:rsid w:val="00BC26B2"/>
    <w:rsid w:val="00BC2B38"/>
    <w:rsid w:val="00BC2B75"/>
    <w:rsid w:val="00BC2C11"/>
    <w:rsid w:val="00BC2CE6"/>
    <w:rsid w:val="00BC3298"/>
    <w:rsid w:val="00BC3E9F"/>
    <w:rsid w:val="00BC4068"/>
    <w:rsid w:val="00BC407E"/>
    <w:rsid w:val="00BC40C1"/>
    <w:rsid w:val="00BC41F1"/>
    <w:rsid w:val="00BC461C"/>
    <w:rsid w:val="00BC4992"/>
    <w:rsid w:val="00BC49CC"/>
    <w:rsid w:val="00BC4F51"/>
    <w:rsid w:val="00BC504D"/>
    <w:rsid w:val="00BC5433"/>
    <w:rsid w:val="00BC619D"/>
    <w:rsid w:val="00BC64E6"/>
    <w:rsid w:val="00BC6606"/>
    <w:rsid w:val="00BC6AA0"/>
    <w:rsid w:val="00BC768E"/>
    <w:rsid w:val="00BC778A"/>
    <w:rsid w:val="00BC7C1B"/>
    <w:rsid w:val="00BC7FBB"/>
    <w:rsid w:val="00BD06DD"/>
    <w:rsid w:val="00BD0877"/>
    <w:rsid w:val="00BD0A99"/>
    <w:rsid w:val="00BD0D78"/>
    <w:rsid w:val="00BD0DCB"/>
    <w:rsid w:val="00BD0DE0"/>
    <w:rsid w:val="00BD1062"/>
    <w:rsid w:val="00BD190D"/>
    <w:rsid w:val="00BD27BD"/>
    <w:rsid w:val="00BD27D8"/>
    <w:rsid w:val="00BD283A"/>
    <w:rsid w:val="00BD2CA9"/>
    <w:rsid w:val="00BD2D2D"/>
    <w:rsid w:val="00BD2FC7"/>
    <w:rsid w:val="00BD392A"/>
    <w:rsid w:val="00BD4426"/>
    <w:rsid w:val="00BD4546"/>
    <w:rsid w:val="00BD4596"/>
    <w:rsid w:val="00BD4B0E"/>
    <w:rsid w:val="00BD4D2B"/>
    <w:rsid w:val="00BD4F6D"/>
    <w:rsid w:val="00BD59E0"/>
    <w:rsid w:val="00BD5BE2"/>
    <w:rsid w:val="00BD5BEE"/>
    <w:rsid w:val="00BD5F0A"/>
    <w:rsid w:val="00BD6334"/>
    <w:rsid w:val="00BD65F2"/>
    <w:rsid w:val="00BD6794"/>
    <w:rsid w:val="00BD6983"/>
    <w:rsid w:val="00BD6BE4"/>
    <w:rsid w:val="00BD71DD"/>
    <w:rsid w:val="00BD765D"/>
    <w:rsid w:val="00BD774A"/>
    <w:rsid w:val="00BD7AB1"/>
    <w:rsid w:val="00BD7B00"/>
    <w:rsid w:val="00BD7C6A"/>
    <w:rsid w:val="00BD7D8A"/>
    <w:rsid w:val="00BE0155"/>
    <w:rsid w:val="00BE05DB"/>
    <w:rsid w:val="00BE0A54"/>
    <w:rsid w:val="00BE0F60"/>
    <w:rsid w:val="00BE11CE"/>
    <w:rsid w:val="00BE1350"/>
    <w:rsid w:val="00BE148F"/>
    <w:rsid w:val="00BE178F"/>
    <w:rsid w:val="00BE1885"/>
    <w:rsid w:val="00BE1CC6"/>
    <w:rsid w:val="00BE1DE8"/>
    <w:rsid w:val="00BE2155"/>
    <w:rsid w:val="00BE2AAF"/>
    <w:rsid w:val="00BE35AA"/>
    <w:rsid w:val="00BE4059"/>
    <w:rsid w:val="00BE412C"/>
    <w:rsid w:val="00BE4255"/>
    <w:rsid w:val="00BE4822"/>
    <w:rsid w:val="00BE4870"/>
    <w:rsid w:val="00BE4BA7"/>
    <w:rsid w:val="00BE4E5E"/>
    <w:rsid w:val="00BE4F6A"/>
    <w:rsid w:val="00BE51F9"/>
    <w:rsid w:val="00BE52AF"/>
    <w:rsid w:val="00BE5387"/>
    <w:rsid w:val="00BE5493"/>
    <w:rsid w:val="00BE58E4"/>
    <w:rsid w:val="00BE5D46"/>
    <w:rsid w:val="00BE5F3E"/>
    <w:rsid w:val="00BE6452"/>
    <w:rsid w:val="00BE6501"/>
    <w:rsid w:val="00BE6880"/>
    <w:rsid w:val="00BE6BD5"/>
    <w:rsid w:val="00BE6C9E"/>
    <w:rsid w:val="00BE6F7A"/>
    <w:rsid w:val="00BE703B"/>
    <w:rsid w:val="00BE7E93"/>
    <w:rsid w:val="00BF0317"/>
    <w:rsid w:val="00BF0633"/>
    <w:rsid w:val="00BF0A46"/>
    <w:rsid w:val="00BF0D8B"/>
    <w:rsid w:val="00BF0EF2"/>
    <w:rsid w:val="00BF10B9"/>
    <w:rsid w:val="00BF11A0"/>
    <w:rsid w:val="00BF12A6"/>
    <w:rsid w:val="00BF1416"/>
    <w:rsid w:val="00BF1530"/>
    <w:rsid w:val="00BF1D68"/>
    <w:rsid w:val="00BF2178"/>
    <w:rsid w:val="00BF22B7"/>
    <w:rsid w:val="00BF271E"/>
    <w:rsid w:val="00BF2ADC"/>
    <w:rsid w:val="00BF2C24"/>
    <w:rsid w:val="00BF2D1F"/>
    <w:rsid w:val="00BF2DC3"/>
    <w:rsid w:val="00BF3584"/>
    <w:rsid w:val="00BF37AD"/>
    <w:rsid w:val="00BF41B8"/>
    <w:rsid w:val="00BF458E"/>
    <w:rsid w:val="00BF4759"/>
    <w:rsid w:val="00BF4F2B"/>
    <w:rsid w:val="00BF521D"/>
    <w:rsid w:val="00BF5252"/>
    <w:rsid w:val="00BF5280"/>
    <w:rsid w:val="00BF59ED"/>
    <w:rsid w:val="00BF5B7E"/>
    <w:rsid w:val="00BF5DF6"/>
    <w:rsid w:val="00BF5F21"/>
    <w:rsid w:val="00BF68C8"/>
    <w:rsid w:val="00BF690D"/>
    <w:rsid w:val="00BF6A50"/>
    <w:rsid w:val="00BF6ADF"/>
    <w:rsid w:val="00BF6E78"/>
    <w:rsid w:val="00BF6FF2"/>
    <w:rsid w:val="00BF798C"/>
    <w:rsid w:val="00BF7AAA"/>
    <w:rsid w:val="00C0001B"/>
    <w:rsid w:val="00C00271"/>
    <w:rsid w:val="00C00407"/>
    <w:rsid w:val="00C00810"/>
    <w:rsid w:val="00C0137C"/>
    <w:rsid w:val="00C016A3"/>
    <w:rsid w:val="00C018E9"/>
    <w:rsid w:val="00C01E68"/>
    <w:rsid w:val="00C01EEB"/>
    <w:rsid w:val="00C02136"/>
    <w:rsid w:val="00C023ED"/>
    <w:rsid w:val="00C029BF"/>
    <w:rsid w:val="00C02DFD"/>
    <w:rsid w:val="00C03027"/>
    <w:rsid w:val="00C03209"/>
    <w:rsid w:val="00C0337A"/>
    <w:rsid w:val="00C03F69"/>
    <w:rsid w:val="00C040F8"/>
    <w:rsid w:val="00C042EA"/>
    <w:rsid w:val="00C0478C"/>
    <w:rsid w:val="00C047D1"/>
    <w:rsid w:val="00C04961"/>
    <w:rsid w:val="00C052F4"/>
    <w:rsid w:val="00C05373"/>
    <w:rsid w:val="00C053DD"/>
    <w:rsid w:val="00C05460"/>
    <w:rsid w:val="00C0552E"/>
    <w:rsid w:val="00C0553E"/>
    <w:rsid w:val="00C05A19"/>
    <w:rsid w:val="00C05C76"/>
    <w:rsid w:val="00C05FF4"/>
    <w:rsid w:val="00C061E2"/>
    <w:rsid w:val="00C063A7"/>
    <w:rsid w:val="00C06D1D"/>
    <w:rsid w:val="00C073A8"/>
    <w:rsid w:val="00C07B81"/>
    <w:rsid w:val="00C1018E"/>
    <w:rsid w:val="00C10208"/>
    <w:rsid w:val="00C1052D"/>
    <w:rsid w:val="00C1075D"/>
    <w:rsid w:val="00C10793"/>
    <w:rsid w:val="00C10D55"/>
    <w:rsid w:val="00C113A8"/>
    <w:rsid w:val="00C114DA"/>
    <w:rsid w:val="00C11638"/>
    <w:rsid w:val="00C11924"/>
    <w:rsid w:val="00C11CCC"/>
    <w:rsid w:val="00C11E7C"/>
    <w:rsid w:val="00C12B3F"/>
    <w:rsid w:val="00C12C09"/>
    <w:rsid w:val="00C12F7D"/>
    <w:rsid w:val="00C13016"/>
    <w:rsid w:val="00C134A5"/>
    <w:rsid w:val="00C13911"/>
    <w:rsid w:val="00C1400C"/>
    <w:rsid w:val="00C14016"/>
    <w:rsid w:val="00C141A8"/>
    <w:rsid w:val="00C14429"/>
    <w:rsid w:val="00C14A50"/>
    <w:rsid w:val="00C14DE3"/>
    <w:rsid w:val="00C14E5F"/>
    <w:rsid w:val="00C151A8"/>
    <w:rsid w:val="00C157F9"/>
    <w:rsid w:val="00C15C70"/>
    <w:rsid w:val="00C16220"/>
    <w:rsid w:val="00C16458"/>
    <w:rsid w:val="00C16920"/>
    <w:rsid w:val="00C169EE"/>
    <w:rsid w:val="00C16DD3"/>
    <w:rsid w:val="00C1720B"/>
    <w:rsid w:val="00C177D6"/>
    <w:rsid w:val="00C17B40"/>
    <w:rsid w:val="00C17D05"/>
    <w:rsid w:val="00C2028D"/>
    <w:rsid w:val="00C2077D"/>
    <w:rsid w:val="00C207B2"/>
    <w:rsid w:val="00C20F2E"/>
    <w:rsid w:val="00C21A51"/>
    <w:rsid w:val="00C21B33"/>
    <w:rsid w:val="00C21B5C"/>
    <w:rsid w:val="00C221A0"/>
    <w:rsid w:val="00C22297"/>
    <w:rsid w:val="00C22654"/>
    <w:rsid w:val="00C226D3"/>
    <w:rsid w:val="00C22885"/>
    <w:rsid w:val="00C231CC"/>
    <w:rsid w:val="00C2330B"/>
    <w:rsid w:val="00C238D1"/>
    <w:rsid w:val="00C23B06"/>
    <w:rsid w:val="00C23B2E"/>
    <w:rsid w:val="00C24079"/>
    <w:rsid w:val="00C244AD"/>
    <w:rsid w:val="00C244EC"/>
    <w:rsid w:val="00C249B9"/>
    <w:rsid w:val="00C24A3A"/>
    <w:rsid w:val="00C24B8C"/>
    <w:rsid w:val="00C24F2F"/>
    <w:rsid w:val="00C25141"/>
    <w:rsid w:val="00C251CE"/>
    <w:rsid w:val="00C256D3"/>
    <w:rsid w:val="00C25B51"/>
    <w:rsid w:val="00C25C46"/>
    <w:rsid w:val="00C25DAC"/>
    <w:rsid w:val="00C264C5"/>
    <w:rsid w:val="00C2661E"/>
    <w:rsid w:val="00C26892"/>
    <w:rsid w:val="00C26AE3"/>
    <w:rsid w:val="00C26CDC"/>
    <w:rsid w:val="00C26D5F"/>
    <w:rsid w:val="00C26E28"/>
    <w:rsid w:val="00C26F35"/>
    <w:rsid w:val="00C2706C"/>
    <w:rsid w:val="00C274F9"/>
    <w:rsid w:val="00C2755C"/>
    <w:rsid w:val="00C276CA"/>
    <w:rsid w:val="00C30246"/>
    <w:rsid w:val="00C302C8"/>
    <w:rsid w:val="00C302D0"/>
    <w:rsid w:val="00C30317"/>
    <w:rsid w:val="00C304E3"/>
    <w:rsid w:val="00C30D5F"/>
    <w:rsid w:val="00C30EF2"/>
    <w:rsid w:val="00C31621"/>
    <w:rsid w:val="00C31E23"/>
    <w:rsid w:val="00C321A2"/>
    <w:rsid w:val="00C324ED"/>
    <w:rsid w:val="00C326F9"/>
    <w:rsid w:val="00C32722"/>
    <w:rsid w:val="00C327C6"/>
    <w:rsid w:val="00C32959"/>
    <w:rsid w:val="00C33674"/>
    <w:rsid w:val="00C33AE9"/>
    <w:rsid w:val="00C340E0"/>
    <w:rsid w:val="00C341AA"/>
    <w:rsid w:val="00C34497"/>
    <w:rsid w:val="00C344D4"/>
    <w:rsid w:val="00C349B4"/>
    <w:rsid w:val="00C34A68"/>
    <w:rsid w:val="00C356E4"/>
    <w:rsid w:val="00C35999"/>
    <w:rsid w:val="00C35A37"/>
    <w:rsid w:val="00C35DAB"/>
    <w:rsid w:val="00C35DBF"/>
    <w:rsid w:val="00C36F1D"/>
    <w:rsid w:val="00C36FF7"/>
    <w:rsid w:val="00C36FFC"/>
    <w:rsid w:val="00C3733E"/>
    <w:rsid w:val="00C3746B"/>
    <w:rsid w:val="00C374F9"/>
    <w:rsid w:val="00C3751B"/>
    <w:rsid w:val="00C3756C"/>
    <w:rsid w:val="00C3760E"/>
    <w:rsid w:val="00C37A29"/>
    <w:rsid w:val="00C37AA4"/>
    <w:rsid w:val="00C37C0E"/>
    <w:rsid w:val="00C37CAF"/>
    <w:rsid w:val="00C404DA"/>
    <w:rsid w:val="00C40521"/>
    <w:rsid w:val="00C407E2"/>
    <w:rsid w:val="00C408B4"/>
    <w:rsid w:val="00C411A3"/>
    <w:rsid w:val="00C4124E"/>
    <w:rsid w:val="00C41F6E"/>
    <w:rsid w:val="00C426E7"/>
    <w:rsid w:val="00C42A9E"/>
    <w:rsid w:val="00C42ECA"/>
    <w:rsid w:val="00C4341F"/>
    <w:rsid w:val="00C43578"/>
    <w:rsid w:val="00C4357F"/>
    <w:rsid w:val="00C43A30"/>
    <w:rsid w:val="00C43E91"/>
    <w:rsid w:val="00C440E8"/>
    <w:rsid w:val="00C441A6"/>
    <w:rsid w:val="00C44200"/>
    <w:rsid w:val="00C44284"/>
    <w:rsid w:val="00C4439C"/>
    <w:rsid w:val="00C44889"/>
    <w:rsid w:val="00C448C1"/>
    <w:rsid w:val="00C44DD0"/>
    <w:rsid w:val="00C45DAD"/>
    <w:rsid w:val="00C45E99"/>
    <w:rsid w:val="00C461E9"/>
    <w:rsid w:val="00C464D7"/>
    <w:rsid w:val="00C46616"/>
    <w:rsid w:val="00C468E2"/>
    <w:rsid w:val="00C46C06"/>
    <w:rsid w:val="00C46D25"/>
    <w:rsid w:val="00C46DBA"/>
    <w:rsid w:val="00C471D6"/>
    <w:rsid w:val="00C47553"/>
    <w:rsid w:val="00C4763D"/>
    <w:rsid w:val="00C50417"/>
    <w:rsid w:val="00C50E52"/>
    <w:rsid w:val="00C50E86"/>
    <w:rsid w:val="00C5111F"/>
    <w:rsid w:val="00C514DD"/>
    <w:rsid w:val="00C51879"/>
    <w:rsid w:val="00C51B07"/>
    <w:rsid w:val="00C51EFA"/>
    <w:rsid w:val="00C52272"/>
    <w:rsid w:val="00C5333F"/>
    <w:rsid w:val="00C53914"/>
    <w:rsid w:val="00C5398B"/>
    <w:rsid w:val="00C53999"/>
    <w:rsid w:val="00C541FB"/>
    <w:rsid w:val="00C542AD"/>
    <w:rsid w:val="00C5465A"/>
    <w:rsid w:val="00C54884"/>
    <w:rsid w:val="00C54E02"/>
    <w:rsid w:val="00C54EC8"/>
    <w:rsid w:val="00C5509C"/>
    <w:rsid w:val="00C55C69"/>
    <w:rsid w:val="00C55E7A"/>
    <w:rsid w:val="00C55F5A"/>
    <w:rsid w:val="00C5601A"/>
    <w:rsid w:val="00C56365"/>
    <w:rsid w:val="00C564B0"/>
    <w:rsid w:val="00C564C8"/>
    <w:rsid w:val="00C56707"/>
    <w:rsid w:val="00C567D3"/>
    <w:rsid w:val="00C56A93"/>
    <w:rsid w:val="00C56E52"/>
    <w:rsid w:val="00C57036"/>
    <w:rsid w:val="00C5704F"/>
    <w:rsid w:val="00C570FB"/>
    <w:rsid w:val="00C5719E"/>
    <w:rsid w:val="00C576F3"/>
    <w:rsid w:val="00C57935"/>
    <w:rsid w:val="00C57DA6"/>
    <w:rsid w:val="00C57E77"/>
    <w:rsid w:val="00C60AB0"/>
    <w:rsid w:val="00C613A3"/>
    <w:rsid w:val="00C615C7"/>
    <w:rsid w:val="00C617C5"/>
    <w:rsid w:val="00C61AE5"/>
    <w:rsid w:val="00C61CAF"/>
    <w:rsid w:val="00C62188"/>
    <w:rsid w:val="00C6249D"/>
    <w:rsid w:val="00C63406"/>
    <w:rsid w:val="00C63FD8"/>
    <w:rsid w:val="00C64346"/>
    <w:rsid w:val="00C645F9"/>
    <w:rsid w:val="00C64682"/>
    <w:rsid w:val="00C647B7"/>
    <w:rsid w:val="00C64CBF"/>
    <w:rsid w:val="00C64D45"/>
    <w:rsid w:val="00C64F23"/>
    <w:rsid w:val="00C6514A"/>
    <w:rsid w:val="00C652A4"/>
    <w:rsid w:val="00C65597"/>
    <w:rsid w:val="00C658F4"/>
    <w:rsid w:val="00C65981"/>
    <w:rsid w:val="00C660D1"/>
    <w:rsid w:val="00C665B1"/>
    <w:rsid w:val="00C66799"/>
    <w:rsid w:val="00C66A90"/>
    <w:rsid w:val="00C66C93"/>
    <w:rsid w:val="00C66E0D"/>
    <w:rsid w:val="00C66EE0"/>
    <w:rsid w:val="00C6723B"/>
    <w:rsid w:val="00C672FA"/>
    <w:rsid w:val="00C6764B"/>
    <w:rsid w:val="00C676D7"/>
    <w:rsid w:val="00C67941"/>
    <w:rsid w:val="00C70067"/>
    <w:rsid w:val="00C704C4"/>
    <w:rsid w:val="00C70677"/>
    <w:rsid w:val="00C70A4F"/>
    <w:rsid w:val="00C70AA6"/>
    <w:rsid w:val="00C70D80"/>
    <w:rsid w:val="00C70D9C"/>
    <w:rsid w:val="00C70EFC"/>
    <w:rsid w:val="00C71229"/>
    <w:rsid w:val="00C712C5"/>
    <w:rsid w:val="00C71688"/>
    <w:rsid w:val="00C71798"/>
    <w:rsid w:val="00C71FDB"/>
    <w:rsid w:val="00C7200A"/>
    <w:rsid w:val="00C72028"/>
    <w:rsid w:val="00C7230B"/>
    <w:rsid w:val="00C7271B"/>
    <w:rsid w:val="00C7277A"/>
    <w:rsid w:val="00C72BF1"/>
    <w:rsid w:val="00C72EB5"/>
    <w:rsid w:val="00C73075"/>
    <w:rsid w:val="00C73466"/>
    <w:rsid w:val="00C734CC"/>
    <w:rsid w:val="00C74130"/>
    <w:rsid w:val="00C74582"/>
    <w:rsid w:val="00C74665"/>
    <w:rsid w:val="00C7489F"/>
    <w:rsid w:val="00C74CF0"/>
    <w:rsid w:val="00C74F36"/>
    <w:rsid w:val="00C750AE"/>
    <w:rsid w:val="00C757CF"/>
    <w:rsid w:val="00C757D5"/>
    <w:rsid w:val="00C758D0"/>
    <w:rsid w:val="00C758F8"/>
    <w:rsid w:val="00C75BE8"/>
    <w:rsid w:val="00C75C56"/>
    <w:rsid w:val="00C75C88"/>
    <w:rsid w:val="00C763A9"/>
    <w:rsid w:val="00C7750C"/>
    <w:rsid w:val="00C77A76"/>
    <w:rsid w:val="00C77EC2"/>
    <w:rsid w:val="00C77F64"/>
    <w:rsid w:val="00C802EF"/>
    <w:rsid w:val="00C80331"/>
    <w:rsid w:val="00C80826"/>
    <w:rsid w:val="00C80C78"/>
    <w:rsid w:val="00C810AB"/>
    <w:rsid w:val="00C814DB"/>
    <w:rsid w:val="00C814E0"/>
    <w:rsid w:val="00C818B6"/>
    <w:rsid w:val="00C819A6"/>
    <w:rsid w:val="00C82145"/>
    <w:rsid w:val="00C824D0"/>
    <w:rsid w:val="00C82982"/>
    <w:rsid w:val="00C82C7A"/>
    <w:rsid w:val="00C82E17"/>
    <w:rsid w:val="00C82F49"/>
    <w:rsid w:val="00C82F9B"/>
    <w:rsid w:val="00C8312D"/>
    <w:rsid w:val="00C8313A"/>
    <w:rsid w:val="00C832C6"/>
    <w:rsid w:val="00C83927"/>
    <w:rsid w:val="00C84213"/>
    <w:rsid w:val="00C84490"/>
    <w:rsid w:val="00C846CF"/>
    <w:rsid w:val="00C84840"/>
    <w:rsid w:val="00C84B83"/>
    <w:rsid w:val="00C84E5F"/>
    <w:rsid w:val="00C857DF"/>
    <w:rsid w:val="00C85962"/>
    <w:rsid w:val="00C86B11"/>
    <w:rsid w:val="00C86B4C"/>
    <w:rsid w:val="00C86BCF"/>
    <w:rsid w:val="00C86FD0"/>
    <w:rsid w:val="00C8770F"/>
    <w:rsid w:val="00C9034F"/>
    <w:rsid w:val="00C904B3"/>
    <w:rsid w:val="00C90890"/>
    <w:rsid w:val="00C90E93"/>
    <w:rsid w:val="00C9105F"/>
    <w:rsid w:val="00C921E8"/>
    <w:rsid w:val="00C9260D"/>
    <w:rsid w:val="00C929D2"/>
    <w:rsid w:val="00C930AE"/>
    <w:rsid w:val="00C930F2"/>
    <w:rsid w:val="00C93294"/>
    <w:rsid w:val="00C932F3"/>
    <w:rsid w:val="00C93487"/>
    <w:rsid w:val="00C937CC"/>
    <w:rsid w:val="00C94252"/>
    <w:rsid w:val="00C94309"/>
    <w:rsid w:val="00C94D2B"/>
    <w:rsid w:val="00C95093"/>
    <w:rsid w:val="00C9541A"/>
    <w:rsid w:val="00C9601F"/>
    <w:rsid w:val="00C9602F"/>
    <w:rsid w:val="00C96469"/>
    <w:rsid w:val="00C9648F"/>
    <w:rsid w:val="00C96965"/>
    <w:rsid w:val="00C97BCB"/>
    <w:rsid w:val="00C97C1D"/>
    <w:rsid w:val="00C97EBD"/>
    <w:rsid w:val="00CA08D5"/>
    <w:rsid w:val="00CA0B3F"/>
    <w:rsid w:val="00CA1043"/>
    <w:rsid w:val="00CA109A"/>
    <w:rsid w:val="00CA1390"/>
    <w:rsid w:val="00CA179B"/>
    <w:rsid w:val="00CA19D1"/>
    <w:rsid w:val="00CA2C17"/>
    <w:rsid w:val="00CA2CBF"/>
    <w:rsid w:val="00CA3139"/>
    <w:rsid w:val="00CA350F"/>
    <w:rsid w:val="00CA36EB"/>
    <w:rsid w:val="00CA3988"/>
    <w:rsid w:val="00CA440D"/>
    <w:rsid w:val="00CA4B58"/>
    <w:rsid w:val="00CA4ECE"/>
    <w:rsid w:val="00CA5237"/>
    <w:rsid w:val="00CA5263"/>
    <w:rsid w:val="00CA53B2"/>
    <w:rsid w:val="00CA5992"/>
    <w:rsid w:val="00CA5ADA"/>
    <w:rsid w:val="00CA5D2E"/>
    <w:rsid w:val="00CA5E61"/>
    <w:rsid w:val="00CA660C"/>
    <w:rsid w:val="00CA6684"/>
    <w:rsid w:val="00CA6A55"/>
    <w:rsid w:val="00CA6CF7"/>
    <w:rsid w:val="00CA6D3F"/>
    <w:rsid w:val="00CA6EF2"/>
    <w:rsid w:val="00CA7FB3"/>
    <w:rsid w:val="00CB0475"/>
    <w:rsid w:val="00CB0C1A"/>
    <w:rsid w:val="00CB0EEF"/>
    <w:rsid w:val="00CB0F8D"/>
    <w:rsid w:val="00CB1794"/>
    <w:rsid w:val="00CB194E"/>
    <w:rsid w:val="00CB3363"/>
    <w:rsid w:val="00CB34D8"/>
    <w:rsid w:val="00CB39F0"/>
    <w:rsid w:val="00CB3A63"/>
    <w:rsid w:val="00CB4297"/>
    <w:rsid w:val="00CB4431"/>
    <w:rsid w:val="00CB4697"/>
    <w:rsid w:val="00CB54D2"/>
    <w:rsid w:val="00CB5797"/>
    <w:rsid w:val="00CB587B"/>
    <w:rsid w:val="00CB59D4"/>
    <w:rsid w:val="00CB5B40"/>
    <w:rsid w:val="00CB6026"/>
    <w:rsid w:val="00CB6067"/>
    <w:rsid w:val="00CB60C9"/>
    <w:rsid w:val="00CB617B"/>
    <w:rsid w:val="00CB63C1"/>
    <w:rsid w:val="00CB6612"/>
    <w:rsid w:val="00CB6787"/>
    <w:rsid w:val="00CB6A5C"/>
    <w:rsid w:val="00CB6E1F"/>
    <w:rsid w:val="00CB7115"/>
    <w:rsid w:val="00CB7BA4"/>
    <w:rsid w:val="00CC031D"/>
    <w:rsid w:val="00CC08B5"/>
    <w:rsid w:val="00CC0B12"/>
    <w:rsid w:val="00CC0BAD"/>
    <w:rsid w:val="00CC0DDD"/>
    <w:rsid w:val="00CC1A07"/>
    <w:rsid w:val="00CC1EF3"/>
    <w:rsid w:val="00CC24ED"/>
    <w:rsid w:val="00CC25FD"/>
    <w:rsid w:val="00CC2886"/>
    <w:rsid w:val="00CC2CE2"/>
    <w:rsid w:val="00CC2D63"/>
    <w:rsid w:val="00CC2ED3"/>
    <w:rsid w:val="00CC3994"/>
    <w:rsid w:val="00CC3DE4"/>
    <w:rsid w:val="00CC459B"/>
    <w:rsid w:val="00CC4C3D"/>
    <w:rsid w:val="00CC4CB5"/>
    <w:rsid w:val="00CC4DF6"/>
    <w:rsid w:val="00CC546A"/>
    <w:rsid w:val="00CC5F5B"/>
    <w:rsid w:val="00CC6077"/>
    <w:rsid w:val="00CC60C4"/>
    <w:rsid w:val="00CC65FC"/>
    <w:rsid w:val="00CC6BD8"/>
    <w:rsid w:val="00CC6D80"/>
    <w:rsid w:val="00CC7032"/>
    <w:rsid w:val="00CC7263"/>
    <w:rsid w:val="00CC72C8"/>
    <w:rsid w:val="00CC7311"/>
    <w:rsid w:val="00CC74A5"/>
    <w:rsid w:val="00CC7E09"/>
    <w:rsid w:val="00CCB5DD"/>
    <w:rsid w:val="00CD0C72"/>
    <w:rsid w:val="00CD0ECA"/>
    <w:rsid w:val="00CD1507"/>
    <w:rsid w:val="00CD152B"/>
    <w:rsid w:val="00CD192E"/>
    <w:rsid w:val="00CD1D4D"/>
    <w:rsid w:val="00CD2635"/>
    <w:rsid w:val="00CD27D6"/>
    <w:rsid w:val="00CD29EA"/>
    <w:rsid w:val="00CD2E11"/>
    <w:rsid w:val="00CD3938"/>
    <w:rsid w:val="00CD3C8B"/>
    <w:rsid w:val="00CD3DF0"/>
    <w:rsid w:val="00CD3E90"/>
    <w:rsid w:val="00CD468C"/>
    <w:rsid w:val="00CD4AFA"/>
    <w:rsid w:val="00CD4D5F"/>
    <w:rsid w:val="00CD4DBB"/>
    <w:rsid w:val="00CD4FDA"/>
    <w:rsid w:val="00CD516A"/>
    <w:rsid w:val="00CD5419"/>
    <w:rsid w:val="00CD58D4"/>
    <w:rsid w:val="00CD5C45"/>
    <w:rsid w:val="00CD5E5B"/>
    <w:rsid w:val="00CD61EB"/>
    <w:rsid w:val="00CD646F"/>
    <w:rsid w:val="00CD7063"/>
    <w:rsid w:val="00CD7ADA"/>
    <w:rsid w:val="00CD7F44"/>
    <w:rsid w:val="00CE0249"/>
    <w:rsid w:val="00CE0421"/>
    <w:rsid w:val="00CE0A69"/>
    <w:rsid w:val="00CE1082"/>
    <w:rsid w:val="00CE125E"/>
    <w:rsid w:val="00CE12DD"/>
    <w:rsid w:val="00CE13DE"/>
    <w:rsid w:val="00CE14A3"/>
    <w:rsid w:val="00CE190C"/>
    <w:rsid w:val="00CE1D05"/>
    <w:rsid w:val="00CE1DE8"/>
    <w:rsid w:val="00CE266B"/>
    <w:rsid w:val="00CE2805"/>
    <w:rsid w:val="00CE2C45"/>
    <w:rsid w:val="00CE2E07"/>
    <w:rsid w:val="00CE314C"/>
    <w:rsid w:val="00CE3870"/>
    <w:rsid w:val="00CE3937"/>
    <w:rsid w:val="00CE433C"/>
    <w:rsid w:val="00CE43AF"/>
    <w:rsid w:val="00CE46D3"/>
    <w:rsid w:val="00CE4D3A"/>
    <w:rsid w:val="00CE4E4B"/>
    <w:rsid w:val="00CE502C"/>
    <w:rsid w:val="00CE518C"/>
    <w:rsid w:val="00CE54E7"/>
    <w:rsid w:val="00CE599E"/>
    <w:rsid w:val="00CE5B32"/>
    <w:rsid w:val="00CE5EC3"/>
    <w:rsid w:val="00CE6038"/>
    <w:rsid w:val="00CE63D6"/>
    <w:rsid w:val="00CE64FC"/>
    <w:rsid w:val="00CE64FD"/>
    <w:rsid w:val="00CE6842"/>
    <w:rsid w:val="00CE6904"/>
    <w:rsid w:val="00CE6F31"/>
    <w:rsid w:val="00CE7236"/>
    <w:rsid w:val="00CE7712"/>
    <w:rsid w:val="00CE7746"/>
    <w:rsid w:val="00CE789B"/>
    <w:rsid w:val="00CE79D2"/>
    <w:rsid w:val="00CE7FD4"/>
    <w:rsid w:val="00CF02F0"/>
    <w:rsid w:val="00CF0471"/>
    <w:rsid w:val="00CF067E"/>
    <w:rsid w:val="00CF0872"/>
    <w:rsid w:val="00CF0F60"/>
    <w:rsid w:val="00CF0FDF"/>
    <w:rsid w:val="00CF129E"/>
    <w:rsid w:val="00CF145F"/>
    <w:rsid w:val="00CF1553"/>
    <w:rsid w:val="00CF16A2"/>
    <w:rsid w:val="00CF19CC"/>
    <w:rsid w:val="00CF2359"/>
    <w:rsid w:val="00CF2880"/>
    <w:rsid w:val="00CF29F8"/>
    <w:rsid w:val="00CF2DB0"/>
    <w:rsid w:val="00CF2E5A"/>
    <w:rsid w:val="00CF2F83"/>
    <w:rsid w:val="00CF3000"/>
    <w:rsid w:val="00CF30E3"/>
    <w:rsid w:val="00CF32B0"/>
    <w:rsid w:val="00CF3615"/>
    <w:rsid w:val="00CF38DB"/>
    <w:rsid w:val="00CF3940"/>
    <w:rsid w:val="00CF3CF5"/>
    <w:rsid w:val="00CF40BD"/>
    <w:rsid w:val="00CF46DD"/>
    <w:rsid w:val="00CF4B82"/>
    <w:rsid w:val="00CF4BC6"/>
    <w:rsid w:val="00CF4CD1"/>
    <w:rsid w:val="00CF4DE1"/>
    <w:rsid w:val="00CF4E06"/>
    <w:rsid w:val="00CF4FAD"/>
    <w:rsid w:val="00CF50BC"/>
    <w:rsid w:val="00CF52EF"/>
    <w:rsid w:val="00CF538B"/>
    <w:rsid w:val="00CF59A9"/>
    <w:rsid w:val="00CF59B1"/>
    <w:rsid w:val="00CF605A"/>
    <w:rsid w:val="00CF6975"/>
    <w:rsid w:val="00CF6ACE"/>
    <w:rsid w:val="00CF6E53"/>
    <w:rsid w:val="00CF6F67"/>
    <w:rsid w:val="00CF7125"/>
    <w:rsid w:val="00CF7411"/>
    <w:rsid w:val="00CF7823"/>
    <w:rsid w:val="00CF7B42"/>
    <w:rsid w:val="00CF7CD4"/>
    <w:rsid w:val="00CF7F06"/>
    <w:rsid w:val="00D0062F"/>
    <w:rsid w:val="00D00DA7"/>
    <w:rsid w:val="00D00DD7"/>
    <w:rsid w:val="00D0134D"/>
    <w:rsid w:val="00D01615"/>
    <w:rsid w:val="00D01689"/>
    <w:rsid w:val="00D0178B"/>
    <w:rsid w:val="00D01A1C"/>
    <w:rsid w:val="00D01AE7"/>
    <w:rsid w:val="00D022A3"/>
    <w:rsid w:val="00D02433"/>
    <w:rsid w:val="00D02656"/>
    <w:rsid w:val="00D029DC"/>
    <w:rsid w:val="00D02A8B"/>
    <w:rsid w:val="00D02DED"/>
    <w:rsid w:val="00D0330C"/>
    <w:rsid w:val="00D0352E"/>
    <w:rsid w:val="00D03EC4"/>
    <w:rsid w:val="00D03FCE"/>
    <w:rsid w:val="00D04207"/>
    <w:rsid w:val="00D0423A"/>
    <w:rsid w:val="00D04275"/>
    <w:rsid w:val="00D046F4"/>
    <w:rsid w:val="00D04CA2"/>
    <w:rsid w:val="00D04D51"/>
    <w:rsid w:val="00D05090"/>
    <w:rsid w:val="00D0531F"/>
    <w:rsid w:val="00D0557E"/>
    <w:rsid w:val="00D057F6"/>
    <w:rsid w:val="00D05AA7"/>
    <w:rsid w:val="00D05C31"/>
    <w:rsid w:val="00D060B6"/>
    <w:rsid w:val="00D06335"/>
    <w:rsid w:val="00D073AF"/>
    <w:rsid w:val="00D075DB"/>
    <w:rsid w:val="00D07AA0"/>
    <w:rsid w:val="00D07F29"/>
    <w:rsid w:val="00D07F98"/>
    <w:rsid w:val="00D102F7"/>
    <w:rsid w:val="00D10F14"/>
    <w:rsid w:val="00D110B0"/>
    <w:rsid w:val="00D1127F"/>
    <w:rsid w:val="00D11F29"/>
    <w:rsid w:val="00D12250"/>
    <w:rsid w:val="00D124DE"/>
    <w:rsid w:val="00D1254F"/>
    <w:rsid w:val="00D127F3"/>
    <w:rsid w:val="00D1337A"/>
    <w:rsid w:val="00D1351B"/>
    <w:rsid w:val="00D1357E"/>
    <w:rsid w:val="00D13959"/>
    <w:rsid w:val="00D13A83"/>
    <w:rsid w:val="00D13B39"/>
    <w:rsid w:val="00D13C5B"/>
    <w:rsid w:val="00D14389"/>
    <w:rsid w:val="00D14806"/>
    <w:rsid w:val="00D14C19"/>
    <w:rsid w:val="00D14EA9"/>
    <w:rsid w:val="00D15113"/>
    <w:rsid w:val="00D155CE"/>
    <w:rsid w:val="00D157B2"/>
    <w:rsid w:val="00D157C2"/>
    <w:rsid w:val="00D15B7C"/>
    <w:rsid w:val="00D15B7D"/>
    <w:rsid w:val="00D15CA8"/>
    <w:rsid w:val="00D16624"/>
    <w:rsid w:val="00D16952"/>
    <w:rsid w:val="00D16BE3"/>
    <w:rsid w:val="00D16CB1"/>
    <w:rsid w:val="00D16D7D"/>
    <w:rsid w:val="00D16F0C"/>
    <w:rsid w:val="00D16F74"/>
    <w:rsid w:val="00D16FF1"/>
    <w:rsid w:val="00D17A9B"/>
    <w:rsid w:val="00D17E39"/>
    <w:rsid w:val="00D20358"/>
    <w:rsid w:val="00D20548"/>
    <w:rsid w:val="00D2085A"/>
    <w:rsid w:val="00D20875"/>
    <w:rsid w:val="00D208B1"/>
    <w:rsid w:val="00D20967"/>
    <w:rsid w:val="00D213D9"/>
    <w:rsid w:val="00D21748"/>
    <w:rsid w:val="00D2174C"/>
    <w:rsid w:val="00D21F14"/>
    <w:rsid w:val="00D21F98"/>
    <w:rsid w:val="00D224F4"/>
    <w:rsid w:val="00D22E4F"/>
    <w:rsid w:val="00D22E68"/>
    <w:rsid w:val="00D23225"/>
    <w:rsid w:val="00D232AB"/>
    <w:rsid w:val="00D232EC"/>
    <w:rsid w:val="00D23454"/>
    <w:rsid w:val="00D23B4E"/>
    <w:rsid w:val="00D23E87"/>
    <w:rsid w:val="00D24C0A"/>
    <w:rsid w:val="00D250BD"/>
    <w:rsid w:val="00D252C8"/>
    <w:rsid w:val="00D2534A"/>
    <w:rsid w:val="00D260EA"/>
    <w:rsid w:val="00D267B2"/>
    <w:rsid w:val="00D26C1D"/>
    <w:rsid w:val="00D273CB"/>
    <w:rsid w:val="00D27A28"/>
    <w:rsid w:val="00D27BC7"/>
    <w:rsid w:val="00D27E7F"/>
    <w:rsid w:val="00D27F73"/>
    <w:rsid w:val="00D3053D"/>
    <w:rsid w:val="00D30791"/>
    <w:rsid w:val="00D31258"/>
    <w:rsid w:val="00D31E1E"/>
    <w:rsid w:val="00D31E3E"/>
    <w:rsid w:val="00D31F48"/>
    <w:rsid w:val="00D3289A"/>
    <w:rsid w:val="00D330CA"/>
    <w:rsid w:val="00D3316D"/>
    <w:rsid w:val="00D33FF6"/>
    <w:rsid w:val="00D34358"/>
    <w:rsid w:val="00D34A45"/>
    <w:rsid w:val="00D34A5B"/>
    <w:rsid w:val="00D34A96"/>
    <w:rsid w:val="00D34EE1"/>
    <w:rsid w:val="00D35093"/>
    <w:rsid w:val="00D35615"/>
    <w:rsid w:val="00D35AD1"/>
    <w:rsid w:val="00D35B2D"/>
    <w:rsid w:val="00D35DC9"/>
    <w:rsid w:val="00D3691B"/>
    <w:rsid w:val="00D36D4E"/>
    <w:rsid w:val="00D36F79"/>
    <w:rsid w:val="00D372B7"/>
    <w:rsid w:val="00D37882"/>
    <w:rsid w:val="00D400E4"/>
    <w:rsid w:val="00D401E6"/>
    <w:rsid w:val="00D402F7"/>
    <w:rsid w:val="00D41150"/>
    <w:rsid w:val="00D41CD5"/>
    <w:rsid w:val="00D41DDC"/>
    <w:rsid w:val="00D425A7"/>
    <w:rsid w:val="00D4279B"/>
    <w:rsid w:val="00D4288D"/>
    <w:rsid w:val="00D42D74"/>
    <w:rsid w:val="00D43BE1"/>
    <w:rsid w:val="00D445C0"/>
    <w:rsid w:val="00D447FE"/>
    <w:rsid w:val="00D449E6"/>
    <w:rsid w:val="00D449F6"/>
    <w:rsid w:val="00D44C30"/>
    <w:rsid w:val="00D44C56"/>
    <w:rsid w:val="00D44F1B"/>
    <w:rsid w:val="00D45252"/>
    <w:rsid w:val="00D455BE"/>
    <w:rsid w:val="00D455FE"/>
    <w:rsid w:val="00D46249"/>
    <w:rsid w:val="00D46565"/>
    <w:rsid w:val="00D466FD"/>
    <w:rsid w:val="00D468B5"/>
    <w:rsid w:val="00D46AEA"/>
    <w:rsid w:val="00D46F38"/>
    <w:rsid w:val="00D46FD9"/>
    <w:rsid w:val="00D47605"/>
    <w:rsid w:val="00D4781C"/>
    <w:rsid w:val="00D47951"/>
    <w:rsid w:val="00D47B60"/>
    <w:rsid w:val="00D47D83"/>
    <w:rsid w:val="00D47E36"/>
    <w:rsid w:val="00D47ED3"/>
    <w:rsid w:val="00D50387"/>
    <w:rsid w:val="00D505FE"/>
    <w:rsid w:val="00D50AC1"/>
    <w:rsid w:val="00D50DBD"/>
    <w:rsid w:val="00D50EA4"/>
    <w:rsid w:val="00D50EE5"/>
    <w:rsid w:val="00D521AF"/>
    <w:rsid w:val="00D5241F"/>
    <w:rsid w:val="00D52577"/>
    <w:rsid w:val="00D52C57"/>
    <w:rsid w:val="00D52EC4"/>
    <w:rsid w:val="00D53435"/>
    <w:rsid w:val="00D53B75"/>
    <w:rsid w:val="00D544E0"/>
    <w:rsid w:val="00D55048"/>
    <w:rsid w:val="00D5513B"/>
    <w:rsid w:val="00D55166"/>
    <w:rsid w:val="00D5599D"/>
    <w:rsid w:val="00D55B65"/>
    <w:rsid w:val="00D55F33"/>
    <w:rsid w:val="00D564F4"/>
    <w:rsid w:val="00D56597"/>
    <w:rsid w:val="00D56674"/>
    <w:rsid w:val="00D56830"/>
    <w:rsid w:val="00D600D9"/>
    <w:rsid w:val="00D604AB"/>
    <w:rsid w:val="00D60649"/>
    <w:rsid w:val="00D60B95"/>
    <w:rsid w:val="00D60F5C"/>
    <w:rsid w:val="00D61593"/>
    <w:rsid w:val="00D61966"/>
    <w:rsid w:val="00D619B1"/>
    <w:rsid w:val="00D61BB4"/>
    <w:rsid w:val="00D61BB9"/>
    <w:rsid w:val="00D61E88"/>
    <w:rsid w:val="00D62B1F"/>
    <w:rsid w:val="00D632BE"/>
    <w:rsid w:val="00D633D9"/>
    <w:rsid w:val="00D63512"/>
    <w:rsid w:val="00D63CCB"/>
    <w:rsid w:val="00D6428C"/>
    <w:rsid w:val="00D64A5A"/>
    <w:rsid w:val="00D65201"/>
    <w:rsid w:val="00D65263"/>
    <w:rsid w:val="00D655EB"/>
    <w:rsid w:val="00D65628"/>
    <w:rsid w:val="00D65AE5"/>
    <w:rsid w:val="00D65E14"/>
    <w:rsid w:val="00D66195"/>
    <w:rsid w:val="00D662E5"/>
    <w:rsid w:val="00D66479"/>
    <w:rsid w:val="00D6650A"/>
    <w:rsid w:val="00D66721"/>
    <w:rsid w:val="00D66A52"/>
    <w:rsid w:val="00D66C37"/>
    <w:rsid w:val="00D66D03"/>
    <w:rsid w:val="00D67156"/>
    <w:rsid w:val="00D679DB"/>
    <w:rsid w:val="00D702C0"/>
    <w:rsid w:val="00D70FEA"/>
    <w:rsid w:val="00D71C26"/>
    <w:rsid w:val="00D7223C"/>
    <w:rsid w:val="00D72647"/>
    <w:rsid w:val="00D72BFC"/>
    <w:rsid w:val="00D7314E"/>
    <w:rsid w:val="00D73323"/>
    <w:rsid w:val="00D73873"/>
    <w:rsid w:val="00D73F5F"/>
    <w:rsid w:val="00D7428B"/>
    <w:rsid w:val="00D744F7"/>
    <w:rsid w:val="00D74C33"/>
    <w:rsid w:val="00D75666"/>
    <w:rsid w:val="00D75780"/>
    <w:rsid w:val="00D75845"/>
    <w:rsid w:val="00D76401"/>
    <w:rsid w:val="00D7649D"/>
    <w:rsid w:val="00D764A9"/>
    <w:rsid w:val="00D764F2"/>
    <w:rsid w:val="00D768DC"/>
    <w:rsid w:val="00D76EBC"/>
    <w:rsid w:val="00D775C0"/>
    <w:rsid w:val="00D77D8F"/>
    <w:rsid w:val="00D8051A"/>
    <w:rsid w:val="00D80C4B"/>
    <w:rsid w:val="00D80F2D"/>
    <w:rsid w:val="00D817DB"/>
    <w:rsid w:val="00D81931"/>
    <w:rsid w:val="00D820B6"/>
    <w:rsid w:val="00D82278"/>
    <w:rsid w:val="00D82346"/>
    <w:rsid w:val="00D824C4"/>
    <w:rsid w:val="00D82C0A"/>
    <w:rsid w:val="00D82EC1"/>
    <w:rsid w:val="00D8321F"/>
    <w:rsid w:val="00D83923"/>
    <w:rsid w:val="00D8430D"/>
    <w:rsid w:val="00D84793"/>
    <w:rsid w:val="00D847FD"/>
    <w:rsid w:val="00D84CDE"/>
    <w:rsid w:val="00D84ED9"/>
    <w:rsid w:val="00D84F62"/>
    <w:rsid w:val="00D85B95"/>
    <w:rsid w:val="00D86265"/>
    <w:rsid w:val="00D869AC"/>
    <w:rsid w:val="00D86FB5"/>
    <w:rsid w:val="00D87306"/>
    <w:rsid w:val="00D8750A"/>
    <w:rsid w:val="00D8765C"/>
    <w:rsid w:val="00D87940"/>
    <w:rsid w:val="00D879BE"/>
    <w:rsid w:val="00D87A7C"/>
    <w:rsid w:val="00D87EE0"/>
    <w:rsid w:val="00D90230"/>
    <w:rsid w:val="00D912A1"/>
    <w:rsid w:val="00D915A8"/>
    <w:rsid w:val="00D9173F"/>
    <w:rsid w:val="00D91887"/>
    <w:rsid w:val="00D91A3C"/>
    <w:rsid w:val="00D91FBD"/>
    <w:rsid w:val="00D9237B"/>
    <w:rsid w:val="00D926B4"/>
    <w:rsid w:val="00D926CC"/>
    <w:rsid w:val="00D9281B"/>
    <w:rsid w:val="00D92AD2"/>
    <w:rsid w:val="00D92B2A"/>
    <w:rsid w:val="00D92F18"/>
    <w:rsid w:val="00D9360E"/>
    <w:rsid w:val="00D939DF"/>
    <w:rsid w:val="00D9419D"/>
    <w:rsid w:val="00D94608"/>
    <w:rsid w:val="00D9488E"/>
    <w:rsid w:val="00D94A91"/>
    <w:rsid w:val="00D952F7"/>
    <w:rsid w:val="00D953B3"/>
    <w:rsid w:val="00D953E3"/>
    <w:rsid w:val="00D955FC"/>
    <w:rsid w:val="00D9561A"/>
    <w:rsid w:val="00D9577F"/>
    <w:rsid w:val="00D95986"/>
    <w:rsid w:val="00D95D36"/>
    <w:rsid w:val="00D960E5"/>
    <w:rsid w:val="00D965A3"/>
    <w:rsid w:val="00D96F3A"/>
    <w:rsid w:val="00D96F65"/>
    <w:rsid w:val="00D976D8"/>
    <w:rsid w:val="00D97C65"/>
    <w:rsid w:val="00D97D2D"/>
    <w:rsid w:val="00DA02FE"/>
    <w:rsid w:val="00DA036A"/>
    <w:rsid w:val="00DA0812"/>
    <w:rsid w:val="00DA0DA8"/>
    <w:rsid w:val="00DA1172"/>
    <w:rsid w:val="00DA136C"/>
    <w:rsid w:val="00DA1853"/>
    <w:rsid w:val="00DA197F"/>
    <w:rsid w:val="00DA19D5"/>
    <w:rsid w:val="00DA1E63"/>
    <w:rsid w:val="00DA1E8A"/>
    <w:rsid w:val="00DA1FDA"/>
    <w:rsid w:val="00DA2835"/>
    <w:rsid w:val="00DA29FC"/>
    <w:rsid w:val="00DA2A23"/>
    <w:rsid w:val="00DA2ADB"/>
    <w:rsid w:val="00DA2BDF"/>
    <w:rsid w:val="00DA2E7C"/>
    <w:rsid w:val="00DA3017"/>
    <w:rsid w:val="00DA3716"/>
    <w:rsid w:val="00DA4127"/>
    <w:rsid w:val="00DA427C"/>
    <w:rsid w:val="00DA4592"/>
    <w:rsid w:val="00DA4812"/>
    <w:rsid w:val="00DA482B"/>
    <w:rsid w:val="00DA4BEB"/>
    <w:rsid w:val="00DA4D09"/>
    <w:rsid w:val="00DA4E19"/>
    <w:rsid w:val="00DA5484"/>
    <w:rsid w:val="00DA66D9"/>
    <w:rsid w:val="00DA69C9"/>
    <w:rsid w:val="00DA6DC2"/>
    <w:rsid w:val="00DA7114"/>
    <w:rsid w:val="00DA746C"/>
    <w:rsid w:val="00DA79A1"/>
    <w:rsid w:val="00DA7F04"/>
    <w:rsid w:val="00DB0070"/>
    <w:rsid w:val="00DB05A6"/>
    <w:rsid w:val="00DB10D3"/>
    <w:rsid w:val="00DB11D7"/>
    <w:rsid w:val="00DB11F0"/>
    <w:rsid w:val="00DB135F"/>
    <w:rsid w:val="00DB1401"/>
    <w:rsid w:val="00DB1838"/>
    <w:rsid w:val="00DB1854"/>
    <w:rsid w:val="00DB243F"/>
    <w:rsid w:val="00DB258F"/>
    <w:rsid w:val="00DB2A94"/>
    <w:rsid w:val="00DB2AF9"/>
    <w:rsid w:val="00DB2B43"/>
    <w:rsid w:val="00DB32EC"/>
    <w:rsid w:val="00DB357B"/>
    <w:rsid w:val="00DB36E8"/>
    <w:rsid w:val="00DB385D"/>
    <w:rsid w:val="00DB38C9"/>
    <w:rsid w:val="00DB3E31"/>
    <w:rsid w:val="00DB4050"/>
    <w:rsid w:val="00DB4AD8"/>
    <w:rsid w:val="00DB4BE0"/>
    <w:rsid w:val="00DB4F98"/>
    <w:rsid w:val="00DB541E"/>
    <w:rsid w:val="00DB55F4"/>
    <w:rsid w:val="00DB5B40"/>
    <w:rsid w:val="00DB5F35"/>
    <w:rsid w:val="00DB6A3A"/>
    <w:rsid w:val="00DB6CD4"/>
    <w:rsid w:val="00DB757C"/>
    <w:rsid w:val="00DB7A07"/>
    <w:rsid w:val="00DB7C62"/>
    <w:rsid w:val="00DB7CF4"/>
    <w:rsid w:val="00DB7E8D"/>
    <w:rsid w:val="00DB7EBD"/>
    <w:rsid w:val="00DC02E0"/>
    <w:rsid w:val="00DC0406"/>
    <w:rsid w:val="00DC04F2"/>
    <w:rsid w:val="00DC056B"/>
    <w:rsid w:val="00DC05C2"/>
    <w:rsid w:val="00DC0763"/>
    <w:rsid w:val="00DC079A"/>
    <w:rsid w:val="00DC0863"/>
    <w:rsid w:val="00DC0AFB"/>
    <w:rsid w:val="00DC1012"/>
    <w:rsid w:val="00DC10B0"/>
    <w:rsid w:val="00DC11A8"/>
    <w:rsid w:val="00DC141A"/>
    <w:rsid w:val="00DC171B"/>
    <w:rsid w:val="00DC172D"/>
    <w:rsid w:val="00DC189F"/>
    <w:rsid w:val="00DC18D8"/>
    <w:rsid w:val="00DC1B37"/>
    <w:rsid w:val="00DC1E3C"/>
    <w:rsid w:val="00DC2311"/>
    <w:rsid w:val="00DC25B8"/>
    <w:rsid w:val="00DC2A13"/>
    <w:rsid w:val="00DC2D2F"/>
    <w:rsid w:val="00DC31BD"/>
    <w:rsid w:val="00DC3990"/>
    <w:rsid w:val="00DC3EA5"/>
    <w:rsid w:val="00DC3F6F"/>
    <w:rsid w:val="00DC3FD3"/>
    <w:rsid w:val="00DC46A8"/>
    <w:rsid w:val="00DC46AA"/>
    <w:rsid w:val="00DC47F3"/>
    <w:rsid w:val="00DC482B"/>
    <w:rsid w:val="00DC5DFF"/>
    <w:rsid w:val="00DC6223"/>
    <w:rsid w:val="00DC6646"/>
    <w:rsid w:val="00DC71DD"/>
    <w:rsid w:val="00DC74CB"/>
    <w:rsid w:val="00DC7879"/>
    <w:rsid w:val="00DC7DC6"/>
    <w:rsid w:val="00DD0126"/>
    <w:rsid w:val="00DD0369"/>
    <w:rsid w:val="00DD0559"/>
    <w:rsid w:val="00DD0588"/>
    <w:rsid w:val="00DD05F0"/>
    <w:rsid w:val="00DD0695"/>
    <w:rsid w:val="00DD0980"/>
    <w:rsid w:val="00DD0BE6"/>
    <w:rsid w:val="00DD0C52"/>
    <w:rsid w:val="00DD134A"/>
    <w:rsid w:val="00DD139A"/>
    <w:rsid w:val="00DD1AAB"/>
    <w:rsid w:val="00DD1CE9"/>
    <w:rsid w:val="00DD1E1F"/>
    <w:rsid w:val="00DD219D"/>
    <w:rsid w:val="00DD21D9"/>
    <w:rsid w:val="00DD288F"/>
    <w:rsid w:val="00DD2C3C"/>
    <w:rsid w:val="00DD30D0"/>
    <w:rsid w:val="00DD30F5"/>
    <w:rsid w:val="00DD31FC"/>
    <w:rsid w:val="00DD339B"/>
    <w:rsid w:val="00DD3971"/>
    <w:rsid w:val="00DD3B56"/>
    <w:rsid w:val="00DD421D"/>
    <w:rsid w:val="00DD421F"/>
    <w:rsid w:val="00DD4F01"/>
    <w:rsid w:val="00DD5172"/>
    <w:rsid w:val="00DD5986"/>
    <w:rsid w:val="00DD5E7B"/>
    <w:rsid w:val="00DD6200"/>
    <w:rsid w:val="00DD628D"/>
    <w:rsid w:val="00DD6453"/>
    <w:rsid w:val="00DD6473"/>
    <w:rsid w:val="00DD6477"/>
    <w:rsid w:val="00DD648E"/>
    <w:rsid w:val="00DD64B3"/>
    <w:rsid w:val="00DD6A4C"/>
    <w:rsid w:val="00DD7329"/>
    <w:rsid w:val="00DD7572"/>
    <w:rsid w:val="00DD791A"/>
    <w:rsid w:val="00DD7C71"/>
    <w:rsid w:val="00DE016C"/>
    <w:rsid w:val="00DE08C7"/>
    <w:rsid w:val="00DE0B3E"/>
    <w:rsid w:val="00DE0EE2"/>
    <w:rsid w:val="00DE116A"/>
    <w:rsid w:val="00DE1B87"/>
    <w:rsid w:val="00DE2240"/>
    <w:rsid w:val="00DE224F"/>
    <w:rsid w:val="00DE27BE"/>
    <w:rsid w:val="00DE285C"/>
    <w:rsid w:val="00DE32AB"/>
    <w:rsid w:val="00DE3CB7"/>
    <w:rsid w:val="00DE3F23"/>
    <w:rsid w:val="00DE4619"/>
    <w:rsid w:val="00DE4BB9"/>
    <w:rsid w:val="00DE4C33"/>
    <w:rsid w:val="00DE4E65"/>
    <w:rsid w:val="00DE4FC1"/>
    <w:rsid w:val="00DE5B5B"/>
    <w:rsid w:val="00DE60C1"/>
    <w:rsid w:val="00DE65C1"/>
    <w:rsid w:val="00DE7158"/>
    <w:rsid w:val="00DE76B4"/>
    <w:rsid w:val="00DE77C8"/>
    <w:rsid w:val="00DE790A"/>
    <w:rsid w:val="00DE7960"/>
    <w:rsid w:val="00DE7B0C"/>
    <w:rsid w:val="00DE7C2F"/>
    <w:rsid w:val="00DF0145"/>
    <w:rsid w:val="00DF0635"/>
    <w:rsid w:val="00DF0C25"/>
    <w:rsid w:val="00DF0CDD"/>
    <w:rsid w:val="00DF0D71"/>
    <w:rsid w:val="00DF0ECE"/>
    <w:rsid w:val="00DF12E6"/>
    <w:rsid w:val="00DF13BF"/>
    <w:rsid w:val="00DF1ABA"/>
    <w:rsid w:val="00DF1CF6"/>
    <w:rsid w:val="00DF1F5A"/>
    <w:rsid w:val="00DF2119"/>
    <w:rsid w:val="00DF2480"/>
    <w:rsid w:val="00DF31B0"/>
    <w:rsid w:val="00DF3535"/>
    <w:rsid w:val="00DF3B3E"/>
    <w:rsid w:val="00DF419F"/>
    <w:rsid w:val="00DF4637"/>
    <w:rsid w:val="00DF4A60"/>
    <w:rsid w:val="00DF4B25"/>
    <w:rsid w:val="00DF4E3E"/>
    <w:rsid w:val="00DF4E4C"/>
    <w:rsid w:val="00DF4E88"/>
    <w:rsid w:val="00DF4F55"/>
    <w:rsid w:val="00DF5584"/>
    <w:rsid w:val="00DF5789"/>
    <w:rsid w:val="00DF57D9"/>
    <w:rsid w:val="00DF5813"/>
    <w:rsid w:val="00DF5B9E"/>
    <w:rsid w:val="00DF60B9"/>
    <w:rsid w:val="00DF61E3"/>
    <w:rsid w:val="00DF63B7"/>
    <w:rsid w:val="00DF646A"/>
    <w:rsid w:val="00DF6652"/>
    <w:rsid w:val="00DF66A2"/>
    <w:rsid w:val="00DF6A7E"/>
    <w:rsid w:val="00DF6EBC"/>
    <w:rsid w:val="00DF7137"/>
    <w:rsid w:val="00E0094B"/>
    <w:rsid w:val="00E00A49"/>
    <w:rsid w:val="00E00B9D"/>
    <w:rsid w:val="00E00C11"/>
    <w:rsid w:val="00E00E45"/>
    <w:rsid w:val="00E00F90"/>
    <w:rsid w:val="00E010CD"/>
    <w:rsid w:val="00E01185"/>
    <w:rsid w:val="00E013D7"/>
    <w:rsid w:val="00E014C5"/>
    <w:rsid w:val="00E018BD"/>
    <w:rsid w:val="00E01F0A"/>
    <w:rsid w:val="00E020E0"/>
    <w:rsid w:val="00E02432"/>
    <w:rsid w:val="00E024C3"/>
    <w:rsid w:val="00E02794"/>
    <w:rsid w:val="00E02D91"/>
    <w:rsid w:val="00E03072"/>
    <w:rsid w:val="00E03467"/>
    <w:rsid w:val="00E03A24"/>
    <w:rsid w:val="00E0453D"/>
    <w:rsid w:val="00E04EAF"/>
    <w:rsid w:val="00E05493"/>
    <w:rsid w:val="00E0587C"/>
    <w:rsid w:val="00E05FA6"/>
    <w:rsid w:val="00E0624C"/>
    <w:rsid w:val="00E0629D"/>
    <w:rsid w:val="00E067EB"/>
    <w:rsid w:val="00E06C84"/>
    <w:rsid w:val="00E07115"/>
    <w:rsid w:val="00E072C4"/>
    <w:rsid w:val="00E074BC"/>
    <w:rsid w:val="00E07665"/>
    <w:rsid w:val="00E077A1"/>
    <w:rsid w:val="00E10177"/>
    <w:rsid w:val="00E109ED"/>
    <w:rsid w:val="00E10FD7"/>
    <w:rsid w:val="00E114E1"/>
    <w:rsid w:val="00E11920"/>
    <w:rsid w:val="00E119CE"/>
    <w:rsid w:val="00E11CFA"/>
    <w:rsid w:val="00E11F7D"/>
    <w:rsid w:val="00E12003"/>
    <w:rsid w:val="00E122AD"/>
    <w:rsid w:val="00E12427"/>
    <w:rsid w:val="00E12466"/>
    <w:rsid w:val="00E12492"/>
    <w:rsid w:val="00E124C6"/>
    <w:rsid w:val="00E12EEB"/>
    <w:rsid w:val="00E13BD1"/>
    <w:rsid w:val="00E14036"/>
    <w:rsid w:val="00E141A2"/>
    <w:rsid w:val="00E14A62"/>
    <w:rsid w:val="00E14C8E"/>
    <w:rsid w:val="00E14D4B"/>
    <w:rsid w:val="00E1509C"/>
    <w:rsid w:val="00E153B5"/>
    <w:rsid w:val="00E15426"/>
    <w:rsid w:val="00E15737"/>
    <w:rsid w:val="00E1585B"/>
    <w:rsid w:val="00E15A2F"/>
    <w:rsid w:val="00E15B04"/>
    <w:rsid w:val="00E15E30"/>
    <w:rsid w:val="00E15EA9"/>
    <w:rsid w:val="00E15FA7"/>
    <w:rsid w:val="00E163CE"/>
    <w:rsid w:val="00E1649F"/>
    <w:rsid w:val="00E168B7"/>
    <w:rsid w:val="00E16A81"/>
    <w:rsid w:val="00E16D0E"/>
    <w:rsid w:val="00E17201"/>
    <w:rsid w:val="00E173DC"/>
    <w:rsid w:val="00E2052A"/>
    <w:rsid w:val="00E2090B"/>
    <w:rsid w:val="00E20B1F"/>
    <w:rsid w:val="00E20B35"/>
    <w:rsid w:val="00E21004"/>
    <w:rsid w:val="00E218D2"/>
    <w:rsid w:val="00E21907"/>
    <w:rsid w:val="00E220B0"/>
    <w:rsid w:val="00E22198"/>
    <w:rsid w:val="00E22863"/>
    <w:rsid w:val="00E22922"/>
    <w:rsid w:val="00E229E1"/>
    <w:rsid w:val="00E22D18"/>
    <w:rsid w:val="00E235CB"/>
    <w:rsid w:val="00E23741"/>
    <w:rsid w:val="00E23D9A"/>
    <w:rsid w:val="00E23DB0"/>
    <w:rsid w:val="00E24176"/>
    <w:rsid w:val="00E244A8"/>
    <w:rsid w:val="00E2451D"/>
    <w:rsid w:val="00E24610"/>
    <w:rsid w:val="00E249A7"/>
    <w:rsid w:val="00E24EF9"/>
    <w:rsid w:val="00E252E1"/>
    <w:rsid w:val="00E25474"/>
    <w:rsid w:val="00E257A9"/>
    <w:rsid w:val="00E2581E"/>
    <w:rsid w:val="00E2589B"/>
    <w:rsid w:val="00E258F7"/>
    <w:rsid w:val="00E25D8A"/>
    <w:rsid w:val="00E264A9"/>
    <w:rsid w:val="00E2693E"/>
    <w:rsid w:val="00E26B3E"/>
    <w:rsid w:val="00E26B49"/>
    <w:rsid w:val="00E26F9D"/>
    <w:rsid w:val="00E27001"/>
    <w:rsid w:val="00E274DC"/>
    <w:rsid w:val="00E2763F"/>
    <w:rsid w:val="00E278CB"/>
    <w:rsid w:val="00E27D93"/>
    <w:rsid w:val="00E27D9A"/>
    <w:rsid w:val="00E30885"/>
    <w:rsid w:val="00E30E8B"/>
    <w:rsid w:val="00E30ED7"/>
    <w:rsid w:val="00E31121"/>
    <w:rsid w:val="00E31890"/>
    <w:rsid w:val="00E31C8F"/>
    <w:rsid w:val="00E32144"/>
    <w:rsid w:val="00E32776"/>
    <w:rsid w:val="00E32B62"/>
    <w:rsid w:val="00E32B92"/>
    <w:rsid w:val="00E32EE5"/>
    <w:rsid w:val="00E32F93"/>
    <w:rsid w:val="00E32FF6"/>
    <w:rsid w:val="00E3330F"/>
    <w:rsid w:val="00E341D6"/>
    <w:rsid w:val="00E341E7"/>
    <w:rsid w:val="00E3438E"/>
    <w:rsid w:val="00E344AC"/>
    <w:rsid w:val="00E3488B"/>
    <w:rsid w:val="00E34980"/>
    <w:rsid w:val="00E34E2E"/>
    <w:rsid w:val="00E34E95"/>
    <w:rsid w:val="00E3507A"/>
    <w:rsid w:val="00E35251"/>
    <w:rsid w:val="00E358F5"/>
    <w:rsid w:val="00E35C00"/>
    <w:rsid w:val="00E35CF2"/>
    <w:rsid w:val="00E35E14"/>
    <w:rsid w:val="00E36245"/>
    <w:rsid w:val="00E36777"/>
    <w:rsid w:val="00E36AEB"/>
    <w:rsid w:val="00E36CE6"/>
    <w:rsid w:val="00E36FF4"/>
    <w:rsid w:val="00E379F7"/>
    <w:rsid w:val="00E37C5F"/>
    <w:rsid w:val="00E40496"/>
    <w:rsid w:val="00E40745"/>
    <w:rsid w:val="00E408E9"/>
    <w:rsid w:val="00E4098A"/>
    <w:rsid w:val="00E40FCC"/>
    <w:rsid w:val="00E414D3"/>
    <w:rsid w:val="00E4187C"/>
    <w:rsid w:val="00E41AA1"/>
    <w:rsid w:val="00E41C7A"/>
    <w:rsid w:val="00E41CBC"/>
    <w:rsid w:val="00E41CDD"/>
    <w:rsid w:val="00E42121"/>
    <w:rsid w:val="00E422FC"/>
    <w:rsid w:val="00E42EED"/>
    <w:rsid w:val="00E42F24"/>
    <w:rsid w:val="00E43672"/>
    <w:rsid w:val="00E43793"/>
    <w:rsid w:val="00E43C74"/>
    <w:rsid w:val="00E43E63"/>
    <w:rsid w:val="00E44049"/>
    <w:rsid w:val="00E44270"/>
    <w:rsid w:val="00E4438E"/>
    <w:rsid w:val="00E445A7"/>
    <w:rsid w:val="00E4468F"/>
    <w:rsid w:val="00E44A4F"/>
    <w:rsid w:val="00E44B66"/>
    <w:rsid w:val="00E44CBD"/>
    <w:rsid w:val="00E44DDB"/>
    <w:rsid w:val="00E453B3"/>
    <w:rsid w:val="00E45886"/>
    <w:rsid w:val="00E45CD9"/>
    <w:rsid w:val="00E45D10"/>
    <w:rsid w:val="00E45D57"/>
    <w:rsid w:val="00E461A1"/>
    <w:rsid w:val="00E46933"/>
    <w:rsid w:val="00E46A62"/>
    <w:rsid w:val="00E47107"/>
    <w:rsid w:val="00E474ED"/>
    <w:rsid w:val="00E47799"/>
    <w:rsid w:val="00E501F2"/>
    <w:rsid w:val="00E505AA"/>
    <w:rsid w:val="00E50772"/>
    <w:rsid w:val="00E5097F"/>
    <w:rsid w:val="00E5104A"/>
    <w:rsid w:val="00E5161B"/>
    <w:rsid w:val="00E51F72"/>
    <w:rsid w:val="00E51F9C"/>
    <w:rsid w:val="00E52012"/>
    <w:rsid w:val="00E5207C"/>
    <w:rsid w:val="00E5214B"/>
    <w:rsid w:val="00E52319"/>
    <w:rsid w:val="00E52984"/>
    <w:rsid w:val="00E52ABF"/>
    <w:rsid w:val="00E52ACF"/>
    <w:rsid w:val="00E52F3B"/>
    <w:rsid w:val="00E53115"/>
    <w:rsid w:val="00E54504"/>
    <w:rsid w:val="00E54ACD"/>
    <w:rsid w:val="00E54B2B"/>
    <w:rsid w:val="00E55D39"/>
    <w:rsid w:val="00E55EA6"/>
    <w:rsid w:val="00E55FDA"/>
    <w:rsid w:val="00E56037"/>
    <w:rsid w:val="00E56145"/>
    <w:rsid w:val="00E562F3"/>
    <w:rsid w:val="00E56430"/>
    <w:rsid w:val="00E567FE"/>
    <w:rsid w:val="00E56926"/>
    <w:rsid w:val="00E56CA6"/>
    <w:rsid w:val="00E56D7B"/>
    <w:rsid w:val="00E573F1"/>
    <w:rsid w:val="00E57724"/>
    <w:rsid w:val="00E577E9"/>
    <w:rsid w:val="00E57972"/>
    <w:rsid w:val="00E57A15"/>
    <w:rsid w:val="00E57EFA"/>
    <w:rsid w:val="00E60113"/>
    <w:rsid w:val="00E602D7"/>
    <w:rsid w:val="00E61632"/>
    <w:rsid w:val="00E61851"/>
    <w:rsid w:val="00E61A8E"/>
    <w:rsid w:val="00E61C0F"/>
    <w:rsid w:val="00E61E6F"/>
    <w:rsid w:val="00E620A6"/>
    <w:rsid w:val="00E624BE"/>
    <w:rsid w:val="00E62BD9"/>
    <w:rsid w:val="00E62E4F"/>
    <w:rsid w:val="00E62F20"/>
    <w:rsid w:val="00E62F41"/>
    <w:rsid w:val="00E63403"/>
    <w:rsid w:val="00E63502"/>
    <w:rsid w:val="00E6373D"/>
    <w:rsid w:val="00E63BCA"/>
    <w:rsid w:val="00E63E63"/>
    <w:rsid w:val="00E640E1"/>
    <w:rsid w:val="00E642E7"/>
    <w:rsid w:val="00E646FA"/>
    <w:rsid w:val="00E648BC"/>
    <w:rsid w:val="00E6500F"/>
    <w:rsid w:val="00E650D2"/>
    <w:rsid w:val="00E652BD"/>
    <w:rsid w:val="00E655E8"/>
    <w:rsid w:val="00E65D41"/>
    <w:rsid w:val="00E662D2"/>
    <w:rsid w:val="00E6647A"/>
    <w:rsid w:val="00E664C0"/>
    <w:rsid w:val="00E664E1"/>
    <w:rsid w:val="00E668C6"/>
    <w:rsid w:val="00E66FEA"/>
    <w:rsid w:val="00E67270"/>
    <w:rsid w:val="00E701E3"/>
    <w:rsid w:val="00E70282"/>
    <w:rsid w:val="00E7044F"/>
    <w:rsid w:val="00E70DD7"/>
    <w:rsid w:val="00E70E23"/>
    <w:rsid w:val="00E715E9"/>
    <w:rsid w:val="00E718B6"/>
    <w:rsid w:val="00E71AAD"/>
    <w:rsid w:val="00E72033"/>
    <w:rsid w:val="00E721BF"/>
    <w:rsid w:val="00E7244B"/>
    <w:rsid w:val="00E72555"/>
    <w:rsid w:val="00E72A93"/>
    <w:rsid w:val="00E72C25"/>
    <w:rsid w:val="00E72EE0"/>
    <w:rsid w:val="00E73199"/>
    <w:rsid w:val="00E73355"/>
    <w:rsid w:val="00E733D0"/>
    <w:rsid w:val="00E7347D"/>
    <w:rsid w:val="00E741FB"/>
    <w:rsid w:val="00E7457B"/>
    <w:rsid w:val="00E7478D"/>
    <w:rsid w:val="00E74875"/>
    <w:rsid w:val="00E749D6"/>
    <w:rsid w:val="00E74B0C"/>
    <w:rsid w:val="00E74DD4"/>
    <w:rsid w:val="00E75031"/>
    <w:rsid w:val="00E756C4"/>
    <w:rsid w:val="00E75ABE"/>
    <w:rsid w:val="00E75B13"/>
    <w:rsid w:val="00E75F3A"/>
    <w:rsid w:val="00E76B8B"/>
    <w:rsid w:val="00E76C37"/>
    <w:rsid w:val="00E7702E"/>
    <w:rsid w:val="00E771E7"/>
    <w:rsid w:val="00E7741E"/>
    <w:rsid w:val="00E77739"/>
    <w:rsid w:val="00E7791E"/>
    <w:rsid w:val="00E80363"/>
    <w:rsid w:val="00E80615"/>
    <w:rsid w:val="00E80B12"/>
    <w:rsid w:val="00E80C8D"/>
    <w:rsid w:val="00E80EEC"/>
    <w:rsid w:val="00E80F26"/>
    <w:rsid w:val="00E81599"/>
    <w:rsid w:val="00E8162F"/>
    <w:rsid w:val="00E81A2A"/>
    <w:rsid w:val="00E82171"/>
    <w:rsid w:val="00E8225E"/>
    <w:rsid w:val="00E8296B"/>
    <w:rsid w:val="00E82BF3"/>
    <w:rsid w:val="00E83800"/>
    <w:rsid w:val="00E84773"/>
    <w:rsid w:val="00E84911"/>
    <w:rsid w:val="00E84B6F"/>
    <w:rsid w:val="00E84C4E"/>
    <w:rsid w:val="00E84FF6"/>
    <w:rsid w:val="00E8526B"/>
    <w:rsid w:val="00E8580A"/>
    <w:rsid w:val="00E85E6D"/>
    <w:rsid w:val="00E8605D"/>
    <w:rsid w:val="00E8628D"/>
    <w:rsid w:val="00E86874"/>
    <w:rsid w:val="00E86983"/>
    <w:rsid w:val="00E86CB8"/>
    <w:rsid w:val="00E87306"/>
    <w:rsid w:val="00E8779C"/>
    <w:rsid w:val="00E87B63"/>
    <w:rsid w:val="00E87C9A"/>
    <w:rsid w:val="00E87E18"/>
    <w:rsid w:val="00E87F25"/>
    <w:rsid w:val="00E90371"/>
    <w:rsid w:val="00E903EA"/>
    <w:rsid w:val="00E90BAF"/>
    <w:rsid w:val="00E90D2A"/>
    <w:rsid w:val="00E90DE0"/>
    <w:rsid w:val="00E911B4"/>
    <w:rsid w:val="00E91A7E"/>
    <w:rsid w:val="00E91FED"/>
    <w:rsid w:val="00E92A57"/>
    <w:rsid w:val="00E92B28"/>
    <w:rsid w:val="00E92CC7"/>
    <w:rsid w:val="00E92F5C"/>
    <w:rsid w:val="00E930FF"/>
    <w:rsid w:val="00E9336B"/>
    <w:rsid w:val="00E93EE2"/>
    <w:rsid w:val="00E940CA"/>
    <w:rsid w:val="00E9411E"/>
    <w:rsid w:val="00E94280"/>
    <w:rsid w:val="00E945E0"/>
    <w:rsid w:val="00E94956"/>
    <w:rsid w:val="00E95084"/>
    <w:rsid w:val="00E959E9"/>
    <w:rsid w:val="00E95A3C"/>
    <w:rsid w:val="00E966B9"/>
    <w:rsid w:val="00E96A8C"/>
    <w:rsid w:val="00E96FCA"/>
    <w:rsid w:val="00E97061"/>
    <w:rsid w:val="00E973C2"/>
    <w:rsid w:val="00E97773"/>
    <w:rsid w:val="00E97AAF"/>
    <w:rsid w:val="00EA0251"/>
    <w:rsid w:val="00EA0B97"/>
    <w:rsid w:val="00EA0FA4"/>
    <w:rsid w:val="00EA1296"/>
    <w:rsid w:val="00EA133C"/>
    <w:rsid w:val="00EA1867"/>
    <w:rsid w:val="00EA1943"/>
    <w:rsid w:val="00EA1CD5"/>
    <w:rsid w:val="00EA1DFC"/>
    <w:rsid w:val="00EA212B"/>
    <w:rsid w:val="00EA2958"/>
    <w:rsid w:val="00EA2D2E"/>
    <w:rsid w:val="00EA2E4D"/>
    <w:rsid w:val="00EA2F47"/>
    <w:rsid w:val="00EA2FAA"/>
    <w:rsid w:val="00EA309F"/>
    <w:rsid w:val="00EA3495"/>
    <w:rsid w:val="00EA34B9"/>
    <w:rsid w:val="00EA3565"/>
    <w:rsid w:val="00EA3832"/>
    <w:rsid w:val="00EA3855"/>
    <w:rsid w:val="00EA3B3A"/>
    <w:rsid w:val="00EA3FA4"/>
    <w:rsid w:val="00EA46EA"/>
    <w:rsid w:val="00EA4BD1"/>
    <w:rsid w:val="00EA4E43"/>
    <w:rsid w:val="00EA4ED3"/>
    <w:rsid w:val="00EA509D"/>
    <w:rsid w:val="00EA525F"/>
    <w:rsid w:val="00EA54CE"/>
    <w:rsid w:val="00EA55CA"/>
    <w:rsid w:val="00EA61B1"/>
    <w:rsid w:val="00EA7047"/>
    <w:rsid w:val="00EA7203"/>
    <w:rsid w:val="00EA7BF6"/>
    <w:rsid w:val="00EB098C"/>
    <w:rsid w:val="00EB0B8B"/>
    <w:rsid w:val="00EB0D1F"/>
    <w:rsid w:val="00EB1B1B"/>
    <w:rsid w:val="00EB1E8C"/>
    <w:rsid w:val="00EB2168"/>
    <w:rsid w:val="00EB2888"/>
    <w:rsid w:val="00EB2AB8"/>
    <w:rsid w:val="00EB2EE8"/>
    <w:rsid w:val="00EB2F9A"/>
    <w:rsid w:val="00EB340C"/>
    <w:rsid w:val="00EB3417"/>
    <w:rsid w:val="00EB3717"/>
    <w:rsid w:val="00EB371D"/>
    <w:rsid w:val="00EB38D0"/>
    <w:rsid w:val="00EB3978"/>
    <w:rsid w:val="00EB3D42"/>
    <w:rsid w:val="00EB3F9D"/>
    <w:rsid w:val="00EB41B4"/>
    <w:rsid w:val="00EB4796"/>
    <w:rsid w:val="00EB4886"/>
    <w:rsid w:val="00EB4EBD"/>
    <w:rsid w:val="00EB5040"/>
    <w:rsid w:val="00EB547B"/>
    <w:rsid w:val="00EB5599"/>
    <w:rsid w:val="00EB5946"/>
    <w:rsid w:val="00EB597A"/>
    <w:rsid w:val="00EB5AD8"/>
    <w:rsid w:val="00EB5B38"/>
    <w:rsid w:val="00EB5DC6"/>
    <w:rsid w:val="00EB61C8"/>
    <w:rsid w:val="00EB61E8"/>
    <w:rsid w:val="00EB65D0"/>
    <w:rsid w:val="00EB65F3"/>
    <w:rsid w:val="00EB696D"/>
    <w:rsid w:val="00EB6B37"/>
    <w:rsid w:val="00EB7091"/>
    <w:rsid w:val="00EB71C3"/>
    <w:rsid w:val="00EB7D69"/>
    <w:rsid w:val="00EB7E3F"/>
    <w:rsid w:val="00EC004F"/>
    <w:rsid w:val="00EC0118"/>
    <w:rsid w:val="00EC02F8"/>
    <w:rsid w:val="00EC0956"/>
    <w:rsid w:val="00EC128D"/>
    <w:rsid w:val="00EC1321"/>
    <w:rsid w:val="00EC1948"/>
    <w:rsid w:val="00EC1996"/>
    <w:rsid w:val="00EC1CD4"/>
    <w:rsid w:val="00EC1EBB"/>
    <w:rsid w:val="00EC2081"/>
    <w:rsid w:val="00EC21E5"/>
    <w:rsid w:val="00EC260B"/>
    <w:rsid w:val="00EC2718"/>
    <w:rsid w:val="00EC28AB"/>
    <w:rsid w:val="00EC29CA"/>
    <w:rsid w:val="00EC2A90"/>
    <w:rsid w:val="00EC301B"/>
    <w:rsid w:val="00EC3991"/>
    <w:rsid w:val="00EC3E4F"/>
    <w:rsid w:val="00EC40BD"/>
    <w:rsid w:val="00EC4130"/>
    <w:rsid w:val="00EC4366"/>
    <w:rsid w:val="00EC4CD8"/>
    <w:rsid w:val="00EC4EBF"/>
    <w:rsid w:val="00EC5688"/>
    <w:rsid w:val="00EC618B"/>
    <w:rsid w:val="00EC6979"/>
    <w:rsid w:val="00EC6A5E"/>
    <w:rsid w:val="00EC6AD2"/>
    <w:rsid w:val="00EC7C27"/>
    <w:rsid w:val="00EC7C32"/>
    <w:rsid w:val="00ED0975"/>
    <w:rsid w:val="00ED128D"/>
    <w:rsid w:val="00ED1463"/>
    <w:rsid w:val="00ED1E11"/>
    <w:rsid w:val="00ED1FE8"/>
    <w:rsid w:val="00ED2630"/>
    <w:rsid w:val="00ED26AE"/>
    <w:rsid w:val="00ED276F"/>
    <w:rsid w:val="00ED2A43"/>
    <w:rsid w:val="00ED2B62"/>
    <w:rsid w:val="00ED361A"/>
    <w:rsid w:val="00ED366D"/>
    <w:rsid w:val="00ED385A"/>
    <w:rsid w:val="00ED3C6F"/>
    <w:rsid w:val="00ED3D9B"/>
    <w:rsid w:val="00ED3FB7"/>
    <w:rsid w:val="00ED41C5"/>
    <w:rsid w:val="00ED4838"/>
    <w:rsid w:val="00ED4983"/>
    <w:rsid w:val="00ED4EE5"/>
    <w:rsid w:val="00ED4F6A"/>
    <w:rsid w:val="00ED5322"/>
    <w:rsid w:val="00ED54BA"/>
    <w:rsid w:val="00ED55F4"/>
    <w:rsid w:val="00ED5610"/>
    <w:rsid w:val="00ED618E"/>
    <w:rsid w:val="00ED626A"/>
    <w:rsid w:val="00ED6310"/>
    <w:rsid w:val="00ED64F0"/>
    <w:rsid w:val="00ED659A"/>
    <w:rsid w:val="00ED6C22"/>
    <w:rsid w:val="00ED71C2"/>
    <w:rsid w:val="00ED7618"/>
    <w:rsid w:val="00ED7F27"/>
    <w:rsid w:val="00ED7F37"/>
    <w:rsid w:val="00ED7F7B"/>
    <w:rsid w:val="00EE00E9"/>
    <w:rsid w:val="00EE0196"/>
    <w:rsid w:val="00EE0252"/>
    <w:rsid w:val="00EE040D"/>
    <w:rsid w:val="00EE0901"/>
    <w:rsid w:val="00EE0BBD"/>
    <w:rsid w:val="00EE0F74"/>
    <w:rsid w:val="00EE1375"/>
    <w:rsid w:val="00EE1C2F"/>
    <w:rsid w:val="00EE22C3"/>
    <w:rsid w:val="00EE2E22"/>
    <w:rsid w:val="00EE317C"/>
    <w:rsid w:val="00EE36E4"/>
    <w:rsid w:val="00EE3DF8"/>
    <w:rsid w:val="00EE4293"/>
    <w:rsid w:val="00EE44CA"/>
    <w:rsid w:val="00EE51CB"/>
    <w:rsid w:val="00EE5212"/>
    <w:rsid w:val="00EE5429"/>
    <w:rsid w:val="00EE5FAF"/>
    <w:rsid w:val="00EE637A"/>
    <w:rsid w:val="00EE6BEF"/>
    <w:rsid w:val="00EE6F14"/>
    <w:rsid w:val="00EE72B1"/>
    <w:rsid w:val="00EE7322"/>
    <w:rsid w:val="00EE7549"/>
    <w:rsid w:val="00EF0235"/>
    <w:rsid w:val="00EF03F6"/>
    <w:rsid w:val="00EF05B5"/>
    <w:rsid w:val="00EF0633"/>
    <w:rsid w:val="00EF0695"/>
    <w:rsid w:val="00EF070B"/>
    <w:rsid w:val="00EF07AB"/>
    <w:rsid w:val="00EF09D9"/>
    <w:rsid w:val="00EF0B8C"/>
    <w:rsid w:val="00EF0CB2"/>
    <w:rsid w:val="00EF0D82"/>
    <w:rsid w:val="00EF0DE1"/>
    <w:rsid w:val="00EF0EC0"/>
    <w:rsid w:val="00EF169C"/>
    <w:rsid w:val="00EF16EF"/>
    <w:rsid w:val="00EF1A6F"/>
    <w:rsid w:val="00EF1CAE"/>
    <w:rsid w:val="00EF2350"/>
    <w:rsid w:val="00EF24B8"/>
    <w:rsid w:val="00EF3549"/>
    <w:rsid w:val="00EF3844"/>
    <w:rsid w:val="00EF39DC"/>
    <w:rsid w:val="00EF3B68"/>
    <w:rsid w:val="00EF3C77"/>
    <w:rsid w:val="00EF3DAA"/>
    <w:rsid w:val="00EF3F23"/>
    <w:rsid w:val="00EF4ABC"/>
    <w:rsid w:val="00EF6295"/>
    <w:rsid w:val="00EF65D7"/>
    <w:rsid w:val="00EF68BD"/>
    <w:rsid w:val="00EF6B59"/>
    <w:rsid w:val="00EF6C20"/>
    <w:rsid w:val="00EF6D64"/>
    <w:rsid w:val="00EF714D"/>
    <w:rsid w:val="00EF7742"/>
    <w:rsid w:val="00F000A0"/>
    <w:rsid w:val="00F000DE"/>
    <w:rsid w:val="00F006FA"/>
    <w:rsid w:val="00F00D25"/>
    <w:rsid w:val="00F00FD3"/>
    <w:rsid w:val="00F0119D"/>
    <w:rsid w:val="00F0128B"/>
    <w:rsid w:val="00F013CE"/>
    <w:rsid w:val="00F02DE7"/>
    <w:rsid w:val="00F03054"/>
    <w:rsid w:val="00F031D7"/>
    <w:rsid w:val="00F03295"/>
    <w:rsid w:val="00F032A6"/>
    <w:rsid w:val="00F034FD"/>
    <w:rsid w:val="00F036B3"/>
    <w:rsid w:val="00F03850"/>
    <w:rsid w:val="00F039D7"/>
    <w:rsid w:val="00F03DD4"/>
    <w:rsid w:val="00F03F4B"/>
    <w:rsid w:val="00F041BC"/>
    <w:rsid w:val="00F042C3"/>
    <w:rsid w:val="00F04483"/>
    <w:rsid w:val="00F04BBA"/>
    <w:rsid w:val="00F04EA7"/>
    <w:rsid w:val="00F05729"/>
    <w:rsid w:val="00F0582D"/>
    <w:rsid w:val="00F05879"/>
    <w:rsid w:val="00F059EC"/>
    <w:rsid w:val="00F05C8D"/>
    <w:rsid w:val="00F05DDB"/>
    <w:rsid w:val="00F06183"/>
    <w:rsid w:val="00F06989"/>
    <w:rsid w:val="00F07ACC"/>
    <w:rsid w:val="00F100B1"/>
    <w:rsid w:val="00F10188"/>
    <w:rsid w:val="00F10400"/>
    <w:rsid w:val="00F105DD"/>
    <w:rsid w:val="00F10B4D"/>
    <w:rsid w:val="00F10C71"/>
    <w:rsid w:val="00F113BF"/>
    <w:rsid w:val="00F1154C"/>
    <w:rsid w:val="00F11AAE"/>
    <w:rsid w:val="00F11CF8"/>
    <w:rsid w:val="00F11E20"/>
    <w:rsid w:val="00F1264D"/>
    <w:rsid w:val="00F12BA9"/>
    <w:rsid w:val="00F12F54"/>
    <w:rsid w:val="00F130AC"/>
    <w:rsid w:val="00F13126"/>
    <w:rsid w:val="00F132D7"/>
    <w:rsid w:val="00F1348B"/>
    <w:rsid w:val="00F13B43"/>
    <w:rsid w:val="00F13B70"/>
    <w:rsid w:val="00F13C2C"/>
    <w:rsid w:val="00F13C6E"/>
    <w:rsid w:val="00F13CDD"/>
    <w:rsid w:val="00F14699"/>
    <w:rsid w:val="00F14AC9"/>
    <w:rsid w:val="00F14C61"/>
    <w:rsid w:val="00F1514B"/>
    <w:rsid w:val="00F152AE"/>
    <w:rsid w:val="00F1558A"/>
    <w:rsid w:val="00F15893"/>
    <w:rsid w:val="00F158C3"/>
    <w:rsid w:val="00F159F7"/>
    <w:rsid w:val="00F16273"/>
    <w:rsid w:val="00F162D4"/>
    <w:rsid w:val="00F16689"/>
    <w:rsid w:val="00F16919"/>
    <w:rsid w:val="00F169D8"/>
    <w:rsid w:val="00F16AE2"/>
    <w:rsid w:val="00F16FEF"/>
    <w:rsid w:val="00F17376"/>
    <w:rsid w:val="00F173EF"/>
    <w:rsid w:val="00F178B6"/>
    <w:rsid w:val="00F20248"/>
    <w:rsid w:val="00F2057E"/>
    <w:rsid w:val="00F2058B"/>
    <w:rsid w:val="00F20A99"/>
    <w:rsid w:val="00F20D8D"/>
    <w:rsid w:val="00F20F0E"/>
    <w:rsid w:val="00F20F82"/>
    <w:rsid w:val="00F211F1"/>
    <w:rsid w:val="00F2130E"/>
    <w:rsid w:val="00F217D0"/>
    <w:rsid w:val="00F22A47"/>
    <w:rsid w:val="00F23A44"/>
    <w:rsid w:val="00F23C65"/>
    <w:rsid w:val="00F241D3"/>
    <w:rsid w:val="00F24A8F"/>
    <w:rsid w:val="00F24BB7"/>
    <w:rsid w:val="00F24C16"/>
    <w:rsid w:val="00F24F54"/>
    <w:rsid w:val="00F25057"/>
    <w:rsid w:val="00F25426"/>
    <w:rsid w:val="00F25AE6"/>
    <w:rsid w:val="00F25CD7"/>
    <w:rsid w:val="00F25F6D"/>
    <w:rsid w:val="00F268B8"/>
    <w:rsid w:val="00F26AB0"/>
    <w:rsid w:val="00F26EAF"/>
    <w:rsid w:val="00F26ED6"/>
    <w:rsid w:val="00F2709A"/>
    <w:rsid w:val="00F270E5"/>
    <w:rsid w:val="00F27556"/>
    <w:rsid w:val="00F278BA"/>
    <w:rsid w:val="00F278C9"/>
    <w:rsid w:val="00F27ADF"/>
    <w:rsid w:val="00F3037B"/>
    <w:rsid w:val="00F30411"/>
    <w:rsid w:val="00F306DD"/>
    <w:rsid w:val="00F30AF2"/>
    <w:rsid w:val="00F30CAD"/>
    <w:rsid w:val="00F30D50"/>
    <w:rsid w:val="00F30F5B"/>
    <w:rsid w:val="00F31461"/>
    <w:rsid w:val="00F317F6"/>
    <w:rsid w:val="00F31809"/>
    <w:rsid w:val="00F31BA7"/>
    <w:rsid w:val="00F31C0E"/>
    <w:rsid w:val="00F31C7B"/>
    <w:rsid w:val="00F31E94"/>
    <w:rsid w:val="00F31F89"/>
    <w:rsid w:val="00F3209B"/>
    <w:rsid w:val="00F3214C"/>
    <w:rsid w:val="00F32304"/>
    <w:rsid w:val="00F325A1"/>
    <w:rsid w:val="00F32810"/>
    <w:rsid w:val="00F33221"/>
    <w:rsid w:val="00F33665"/>
    <w:rsid w:val="00F33757"/>
    <w:rsid w:val="00F338DF"/>
    <w:rsid w:val="00F33D47"/>
    <w:rsid w:val="00F33F8D"/>
    <w:rsid w:val="00F341E9"/>
    <w:rsid w:val="00F35BAF"/>
    <w:rsid w:val="00F35C26"/>
    <w:rsid w:val="00F35EB6"/>
    <w:rsid w:val="00F3624F"/>
    <w:rsid w:val="00F365C2"/>
    <w:rsid w:val="00F3670D"/>
    <w:rsid w:val="00F36E52"/>
    <w:rsid w:val="00F37CB6"/>
    <w:rsid w:val="00F37F1B"/>
    <w:rsid w:val="00F37F65"/>
    <w:rsid w:val="00F4010B"/>
    <w:rsid w:val="00F40202"/>
    <w:rsid w:val="00F405EB"/>
    <w:rsid w:val="00F407B8"/>
    <w:rsid w:val="00F40CC1"/>
    <w:rsid w:val="00F40F97"/>
    <w:rsid w:val="00F412BE"/>
    <w:rsid w:val="00F412C7"/>
    <w:rsid w:val="00F4177A"/>
    <w:rsid w:val="00F4226D"/>
    <w:rsid w:val="00F4251E"/>
    <w:rsid w:val="00F42661"/>
    <w:rsid w:val="00F42B2D"/>
    <w:rsid w:val="00F4367D"/>
    <w:rsid w:val="00F436A4"/>
    <w:rsid w:val="00F43F61"/>
    <w:rsid w:val="00F4473C"/>
    <w:rsid w:val="00F44984"/>
    <w:rsid w:val="00F449ED"/>
    <w:rsid w:val="00F44A39"/>
    <w:rsid w:val="00F4556D"/>
    <w:rsid w:val="00F45953"/>
    <w:rsid w:val="00F4686F"/>
    <w:rsid w:val="00F46DB8"/>
    <w:rsid w:val="00F46E42"/>
    <w:rsid w:val="00F46E76"/>
    <w:rsid w:val="00F4702C"/>
    <w:rsid w:val="00F47177"/>
    <w:rsid w:val="00F472F5"/>
    <w:rsid w:val="00F4781F"/>
    <w:rsid w:val="00F50144"/>
    <w:rsid w:val="00F505B8"/>
    <w:rsid w:val="00F50B8F"/>
    <w:rsid w:val="00F50CD4"/>
    <w:rsid w:val="00F50EC2"/>
    <w:rsid w:val="00F5189C"/>
    <w:rsid w:val="00F51BCE"/>
    <w:rsid w:val="00F51BE8"/>
    <w:rsid w:val="00F52066"/>
    <w:rsid w:val="00F526C4"/>
    <w:rsid w:val="00F52B4E"/>
    <w:rsid w:val="00F52FF6"/>
    <w:rsid w:val="00F5369D"/>
    <w:rsid w:val="00F53D4F"/>
    <w:rsid w:val="00F53EFE"/>
    <w:rsid w:val="00F54563"/>
    <w:rsid w:val="00F54650"/>
    <w:rsid w:val="00F546F7"/>
    <w:rsid w:val="00F548CF"/>
    <w:rsid w:val="00F54A25"/>
    <w:rsid w:val="00F54CA0"/>
    <w:rsid w:val="00F55003"/>
    <w:rsid w:val="00F55065"/>
    <w:rsid w:val="00F55471"/>
    <w:rsid w:val="00F55869"/>
    <w:rsid w:val="00F55D78"/>
    <w:rsid w:val="00F56775"/>
    <w:rsid w:val="00F568B3"/>
    <w:rsid w:val="00F56A01"/>
    <w:rsid w:val="00F56A88"/>
    <w:rsid w:val="00F56D6E"/>
    <w:rsid w:val="00F57138"/>
    <w:rsid w:val="00F57B1A"/>
    <w:rsid w:val="00F57D0B"/>
    <w:rsid w:val="00F57E9F"/>
    <w:rsid w:val="00F57EB3"/>
    <w:rsid w:val="00F57ED7"/>
    <w:rsid w:val="00F60001"/>
    <w:rsid w:val="00F6057C"/>
    <w:rsid w:val="00F6074C"/>
    <w:rsid w:val="00F60BA2"/>
    <w:rsid w:val="00F60CD5"/>
    <w:rsid w:val="00F60F31"/>
    <w:rsid w:val="00F60F86"/>
    <w:rsid w:val="00F61198"/>
    <w:rsid w:val="00F615C8"/>
    <w:rsid w:val="00F61A8E"/>
    <w:rsid w:val="00F61C09"/>
    <w:rsid w:val="00F622FA"/>
    <w:rsid w:val="00F62894"/>
    <w:rsid w:val="00F63006"/>
    <w:rsid w:val="00F63070"/>
    <w:rsid w:val="00F630E4"/>
    <w:rsid w:val="00F634F6"/>
    <w:rsid w:val="00F63B6C"/>
    <w:rsid w:val="00F63BD5"/>
    <w:rsid w:val="00F63C9F"/>
    <w:rsid w:val="00F644F5"/>
    <w:rsid w:val="00F64AB1"/>
    <w:rsid w:val="00F64BBC"/>
    <w:rsid w:val="00F64D41"/>
    <w:rsid w:val="00F64E1D"/>
    <w:rsid w:val="00F65C2D"/>
    <w:rsid w:val="00F65D91"/>
    <w:rsid w:val="00F65E43"/>
    <w:rsid w:val="00F65EAE"/>
    <w:rsid w:val="00F65F5F"/>
    <w:rsid w:val="00F666B4"/>
    <w:rsid w:val="00F666D7"/>
    <w:rsid w:val="00F6684A"/>
    <w:rsid w:val="00F66E7D"/>
    <w:rsid w:val="00F66FFC"/>
    <w:rsid w:val="00F670F4"/>
    <w:rsid w:val="00F6735A"/>
    <w:rsid w:val="00F67460"/>
    <w:rsid w:val="00F674EB"/>
    <w:rsid w:val="00F676C7"/>
    <w:rsid w:val="00F7054D"/>
    <w:rsid w:val="00F70563"/>
    <w:rsid w:val="00F709FC"/>
    <w:rsid w:val="00F70BB3"/>
    <w:rsid w:val="00F70E5A"/>
    <w:rsid w:val="00F71516"/>
    <w:rsid w:val="00F71B60"/>
    <w:rsid w:val="00F71B78"/>
    <w:rsid w:val="00F71CE8"/>
    <w:rsid w:val="00F71DF7"/>
    <w:rsid w:val="00F722E8"/>
    <w:rsid w:val="00F72336"/>
    <w:rsid w:val="00F72495"/>
    <w:rsid w:val="00F724CB"/>
    <w:rsid w:val="00F728C4"/>
    <w:rsid w:val="00F729B4"/>
    <w:rsid w:val="00F7441F"/>
    <w:rsid w:val="00F744B2"/>
    <w:rsid w:val="00F7450B"/>
    <w:rsid w:val="00F7594C"/>
    <w:rsid w:val="00F75A0E"/>
    <w:rsid w:val="00F75A51"/>
    <w:rsid w:val="00F75AAF"/>
    <w:rsid w:val="00F75BC7"/>
    <w:rsid w:val="00F75D28"/>
    <w:rsid w:val="00F76582"/>
    <w:rsid w:val="00F7703D"/>
    <w:rsid w:val="00F7719B"/>
    <w:rsid w:val="00F77685"/>
    <w:rsid w:val="00F77B4D"/>
    <w:rsid w:val="00F77B64"/>
    <w:rsid w:val="00F77E0D"/>
    <w:rsid w:val="00F77F83"/>
    <w:rsid w:val="00F77F9B"/>
    <w:rsid w:val="00F80014"/>
    <w:rsid w:val="00F80720"/>
    <w:rsid w:val="00F807EA"/>
    <w:rsid w:val="00F80936"/>
    <w:rsid w:val="00F80E32"/>
    <w:rsid w:val="00F810F5"/>
    <w:rsid w:val="00F81135"/>
    <w:rsid w:val="00F814AA"/>
    <w:rsid w:val="00F816A1"/>
    <w:rsid w:val="00F82122"/>
    <w:rsid w:val="00F821A1"/>
    <w:rsid w:val="00F82214"/>
    <w:rsid w:val="00F82AAA"/>
    <w:rsid w:val="00F82BA5"/>
    <w:rsid w:val="00F82BD8"/>
    <w:rsid w:val="00F82E69"/>
    <w:rsid w:val="00F832CC"/>
    <w:rsid w:val="00F83754"/>
    <w:rsid w:val="00F837BD"/>
    <w:rsid w:val="00F837FC"/>
    <w:rsid w:val="00F83A64"/>
    <w:rsid w:val="00F83AC3"/>
    <w:rsid w:val="00F83C5C"/>
    <w:rsid w:val="00F84277"/>
    <w:rsid w:val="00F84F5F"/>
    <w:rsid w:val="00F85A96"/>
    <w:rsid w:val="00F85C2F"/>
    <w:rsid w:val="00F85C7D"/>
    <w:rsid w:val="00F871EF"/>
    <w:rsid w:val="00F8771D"/>
    <w:rsid w:val="00F8789B"/>
    <w:rsid w:val="00F87B07"/>
    <w:rsid w:val="00F87E7A"/>
    <w:rsid w:val="00F90269"/>
    <w:rsid w:val="00F904E1"/>
    <w:rsid w:val="00F908FD"/>
    <w:rsid w:val="00F90A4C"/>
    <w:rsid w:val="00F90F0E"/>
    <w:rsid w:val="00F91CDF"/>
    <w:rsid w:val="00F91E57"/>
    <w:rsid w:val="00F91EBA"/>
    <w:rsid w:val="00F92032"/>
    <w:rsid w:val="00F92548"/>
    <w:rsid w:val="00F925C9"/>
    <w:rsid w:val="00F92616"/>
    <w:rsid w:val="00F92B3B"/>
    <w:rsid w:val="00F92B51"/>
    <w:rsid w:val="00F92F3A"/>
    <w:rsid w:val="00F9320F"/>
    <w:rsid w:val="00F9393A"/>
    <w:rsid w:val="00F93A16"/>
    <w:rsid w:val="00F93C00"/>
    <w:rsid w:val="00F9432F"/>
    <w:rsid w:val="00F945EB"/>
    <w:rsid w:val="00F94880"/>
    <w:rsid w:val="00F94CED"/>
    <w:rsid w:val="00F94D16"/>
    <w:rsid w:val="00F95045"/>
    <w:rsid w:val="00F95A4E"/>
    <w:rsid w:val="00F95B6F"/>
    <w:rsid w:val="00F95CAD"/>
    <w:rsid w:val="00F95CF2"/>
    <w:rsid w:val="00F95E3C"/>
    <w:rsid w:val="00F96083"/>
    <w:rsid w:val="00F9618C"/>
    <w:rsid w:val="00F968B4"/>
    <w:rsid w:val="00F96D60"/>
    <w:rsid w:val="00F96E82"/>
    <w:rsid w:val="00F9707A"/>
    <w:rsid w:val="00F979BA"/>
    <w:rsid w:val="00F97C34"/>
    <w:rsid w:val="00F97E1B"/>
    <w:rsid w:val="00FA0195"/>
    <w:rsid w:val="00FA01DF"/>
    <w:rsid w:val="00FA08EB"/>
    <w:rsid w:val="00FA0F9A"/>
    <w:rsid w:val="00FA15F3"/>
    <w:rsid w:val="00FA1EA5"/>
    <w:rsid w:val="00FA1F91"/>
    <w:rsid w:val="00FA2671"/>
    <w:rsid w:val="00FA2749"/>
    <w:rsid w:val="00FA2D7A"/>
    <w:rsid w:val="00FA3247"/>
    <w:rsid w:val="00FA33D2"/>
    <w:rsid w:val="00FA3490"/>
    <w:rsid w:val="00FA39A3"/>
    <w:rsid w:val="00FA3A85"/>
    <w:rsid w:val="00FA3CC0"/>
    <w:rsid w:val="00FA3EDB"/>
    <w:rsid w:val="00FA41DE"/>
    <w:rsid w:val="00FA512D"/>
    <w:rsid w:val="00FA5256"/>
    <w:rsid w:val="00FA5363"/>
    <w:rsid w:val="00FA5491"/>
    <w:rsid w:val="00FA56EF"/>
    <w:rsid w:val="00FA56F2"/>
    <w:rsid w:val="00FA5899"/>
    <w:rsid w:val="00FA5E3F"/>
    <w:rsid w:val="00FA60AD"/>
    <w:rsid w:val="00FA6C64"/>
    <w:rsid w:val="00FA70A4"/>
    <w:rsid w:val="00FA72D7"/>
    <w:rsid w:val="00FA73C7"/>
    <w:rsid w:val="00FA7916"/>
    <w:rsid w:val="00FA7A57"/>
    <w:rsid w:val="00FA7ADE"/>
    <w:rsid w:val="00FA7BF3"/>
    <w:rsid w:val="00FA7C96"/>
    <w:rsid w:val="00FA7DEA"/>
    <w:rsid w:val="00FA7E1F"/>
    <w:rsid w:val="00FB016C"/>
    <w:rsid w:val="00FB0981"/>
    <w:rsid w:val="00FB135C"/>
    <w:rsid w:val="00FB1706"/>
    <w:rsid w:val="00FB173C"/>
    <w:rsid w:val="00FB18E8"/>
    <w:rsid w:val="00FB23A2"/>
    <w:rsid w:val="00FB37A1"/>
    <w:rsid w:val="00FB3B2B"/>
    <w:rsid w:val="00FB3C18"/>
    <w:rsid w:val="00FB421D"/>
    <w:rsid w:val="00FB426D"/>
    <w:rsid w:val="00FB437A"/>
    <w:rsid w:val="00FB4BBA"/>
    <w:rsid w:val="00FB4E93"/>
    <w:rsid w:val="00FB4FB8"/>
    <w:rsid w:val="00FB5322"/>
    <w:rsid w:val="00FB5351"/>
    <w:rsid w:val="00FB5766"/>
    <w:rsid w:val="00FB5A12"/>
    <w:rsid w:val="00FB5CE2"/>
    <w:rsid w:val="00FB5CFE"/>
    <w:rsid w:val="00FB5F9E"/>
    <w:rsid w:val="00FB6175"/>
    <w:rsid w:val="00FB6232"/>
    <w:rsid w:val="00FB6716"/>
    <w:rsid w:val="00FB675A"/>
    <w:rsid w:val="00FB6790"/>
    <w:rsid w:val="00FB68B2"/>
    <w:rsid w:val="00FB6C3B"/>
    <w:rsid w:val="00FB70EA"/>
    <w:rsid w:val="00FB7101"/>
    <w:rsid w:val="00FB73C8"/>
    <w:rsid w:val="00FC0262"/>
    <w:rsid w:val="00FC07E6"/>
    <w:rsid w:val="00FC0D87"/>
    <w:rsid w:val="00FC1157"/>
    <w:rsid w:val="00FC1917"/>
    <w:rsid w:val="00FC2148"/>
    <w:rsid w:val="00FC21B7"/>
    <w:rsid w:val="00FC2C51"/>
    <w:rsid w:val="00FC2D8B"/>
    <w:rsid w:val="00FC2D90"/>
    <w:rsid w:val="00FC3686"/>
    <w:rsid w:val="00FC3755"/>
    <w:rsid w:val="00FC3C7C"/>
    <w:rsid w:val="00FC3CC3"/>
    <w:rsid w:val="00FC4115"/>
    <w:rsid w:val="00FC4314"/>
    <w:rsid w:val="00FC4543"/>
    <w:rsid w:val="00FC4863"/>
    <w:rsid w:val="00FC4A21"/>
    <w:rsid w:val="00FC4CBB"/>
    <w:rsid w:val="00FC4FFD"/>
    <w:rsid w:val="00FC5597"/>
    <w:rsid w:val="00FC561A"/>
    <w:rsid w:val="00FC5A82"/>
    <w:rsid w:val="00FC5B0D"/>
    <w:rsid w:val="00FC5E77"/>
    <w:rsid w:val="00FC60DD"/>
    <w:rsid w:val="00FC64A0"/>
    <w:rsid w:val="00FC659A"/>
    <w:rsid w:val="00FC6D66"/>
    <w:rsid w:val="00FC703C"/>
    <w:rsid w:val="00FC73AB"/>
    <w:rsid w:val="00FC7554"/>
    <w:rsid w:val="00FC78B0"/>
    <w:rsid w:val="00FC7D78"/>
    <w:rsid w:val="00FD019E"/>
    <w:rsid w:val="00FD0591"/>
    <w:rsid w:val="00FD0777"/>
    <w:rsid w:val="00FD09C4"/>
    <w:rsid w:val="00FD09D1"/>
    <w:rsid w:val="00FD0B21"/>
    <w:rsid w:val="00FD0D8D"/>
    <w:rsid w:val="00FD0F37"/>
    <w:rsid w:val="00FD11BC"/>
    <w:rsid w:val="00FD1306"/>
    <w:rsid w:val="00FD1465"/>
    <w:rsid w:val="00FD186A"/>
    <w:rsid w:val="00FD1DCF"/>
    <w:rsid w:val="00FD21F4"/>
    <w:rsid w:val="00FD28C2"/>
    <w:rsid w:val="00FD2937"/>
    <w:rsid w:val="00FD2CBC"/>
    <w:rsid w:val="00FD3001"/>
    <w:rsid w:val="00FD3009"/>
    <w:rsid w:val="00FD3306"/>
    <w:rsid w:val="00FD35E4"/>
    <w:rsid w:val="00FD369D"/>
    <w:rsid w:val="00FD36B1"/>
    <w:rsid w:val="00FD37D9"/>
    <w:rsid w:val="00FD3FE4"/>
    <w:rsid w:val="00FD415F"/>
    <w:rsid w:val="00FD4C83"/>
    <w:rsid w:val="00FD4CF9"/>
    <w:rsid w:val="00FD5A1D"/>
    <w:rsid w:val="00FD5CA0"/>
    <w:rsid w:val="00FD5D87"/>
    <w:rsid w:val="00FD5EB7"/>
    <w:rsid w:val="00FD6079"/>
    <w:rsid w:val="00FD67FA"/>
    <w:rsid w:val="00FD68BC"/>
    <w:rsid w:val="00FD69B2"/>
    <w:rsid w:val="00FD6F93"/>
    <w:rsid w:val="00FD7033"/>
    <w:rsid w:val="00FD7084"/>
    <w:rsid w:val="00FD714A"/>
    <w:rsid w:val="00FD71C1"/>
    <w:rsid w:val="00FD73CB"/>
    <w:rsid w:val="00FD73CD"/>
    <w:rsid w:val="00FD7402"/>
    <w:rsid w:val="00FD7850"/>
    <w:rsid w:val="00FD7CE3"/>
    <w:rsid w:val="00FD7D96"/>
    <w:rsid w:val="00FD7E39"/>
    <w:rsid w:val="00FE09AC"/>
    <w:rsid w:val="00FE1713"/>
    <w:rsid w:val="00FE2385"/>
    <w:rsid w:val="00FE24C3"/>
    <w:rsid w:val="00FE2A0C"/>
    <w:rsid w:val="00FE2A27"/>
    <w:rsid w:val="00FE3026"/>
    <w:rsid w:val="00FE3214"/>
    <w:rsid w:val="00FE356F"/>
    <w:rsid w:val="00FE42B6"/>
    <w:rsid w:val="00FE42D3"/>
    <w:rsid w:val="00FE4463"/>
    <w:rsid w:val="00FE490B"/>
    <w:rsid w:val="00FE504F"/>
    <w:rsid w:val="00FE5205"/>
    <w:rsid w:val="00FE5289"/>
    <w:rsid w:val="00FE59FD"/>
    <w:rsid w:val="00FE5AB0"/>
    <w:rsid w:val="00FE5B67"/>
    <w:rsid w:val="00FE5C9B"/>
    <w:rsid w:val="00FE6498"/>
    <w:rsid w:val="00FE6D29"/>
    <w:rsid w:val="00FE6DFB"/>
    <w:rsid w:val="00FE722D"/>
    <w:rsid w:val="00FE7267"/>
    <w:rsid w:val="00FE787F"/>
    <w:rsid w:val="00FE7DB8"/>
    <w:rsid w:val="00FE7F98"/>
    <w:rsid w:val="00FF04CA"/>
    <w:rsid w:val="00FF0506"/>
    <w:rsid w:val="00FF0620"/>
    <w:rsid w:val="00FF0C78"/>
    <w:rsid w:val="00FF19A7"/>
    <w:rsid w:val="00FF20C6"/>
    <w:rsid w:val="00FF233F"/>
    <w:rsid w:val="00FF25DD"/>
    <w:rsid w:val="00FF2A9D"/>
    <w:rsid w:val="00FF2E7F"/>
    <w:rsid w:val="00FF306D"/>
    <w:rsid w:val="00FF31D8"/>
    <w:rsid w:val="00FF3484"/>
    <w:rsid w:val="00FF3495"/>
    <w:rsid w:val="00FF4686"/>
    <w:rsid w:val="00FF4948"/>
    <w:rsid w:val="00FF5623"/>
    <w:rsid w:val="00FF5BC2"/>
    <w:rsid w:val="00FF5D18"/>
    <w:rsid w:val="00FF5D87"/>
    <w:rsid w:val="00FF62D3"/>
    <w:rsid w:val="00FF63F2"/>
    <w:rsid w:val="00FF6492"/>
    <w:rsid w:val="00FF64D3"/>
    <w:rsid w:val="00FF6570"/>
    <w:rsid w:val="00FF6C68"/>
    <w:rsid w:val="00FF7252"/>
    <w:rsid w:val="00FF731F"/>
    <w:rsid w:val="00FF75ED"/>
    <w:rsid w:val="00FF766A"/>
    <w:rsid w:val="00FF77F4"/>
    <w:rsid w:val="01567AE8"/>
    <w:rsid w:val="01BF215A"/>
    <w:rsid w:val="026FB379"/>
    <w:rsid w:val="02C8F22A"/>
    <w:rsid w:val="02F24B49"/>
    <w:rsid w:val="039B5BC5"/>
    <w:rsid w:val="05239645"/>
    <w:rsid w:val="070E2D94"/>
    <w:rsid w:val="071DCD10"/>
    <w:rsid w:val="08911469"/>
    <w:rsid w:val="0B355453"/>
    <w:rsid w:val="0C7B6B03"/>
    <w:rsid w:val="0C7C050B"/>
    <w:rsid w:val="0C8BAF03"/>
    <w:rsid w:val="0CA60C06"/>
    <w:rsid w:val="0E04B4CC"/>
    <w:rsid w:val="0F0DE941"/>
    <w:rsid w:val="0F89CFA0"/>
    <w:rsid w:val="10673243"/>
    <w:rsid w:val="10EC8023"/>
    <w:rsid w:val="13D7F5F0"/>
    <w:rsid w:val="14FC423A"/>
    <w:rsid w:val="158EC5D3"/>
    <w:rsid w:val="17C87F90"/>
    <w:rsid w:val="1826FE75"/>
    <w:rsid w:val="1833E2FC"/>
    <w:rsid w:val="1847F812"/>
    <w:rsid w:val="193AF2DE"/>
    <w:rsid w:val="19CFB35D"/>
    <w:rsid w:val="1AA3BF10"/>
    <w:rsid w:val="1AAA6E89"/>
    <w:rsid w:val="1BF858D9"/>
    <w:rsid w:val="1D999239"/>
    <w:rsid w:val="1E01C36D"/>
    <w:rsid w:val="219983F6"/>
    <w:rsid w:val="21BC0E3A"/>
    <w:rsid w:val="233E148A"/>
    <w:rsid w:val="251524DA"/>
    <w:rsid w:val="2638D6B5"/>
    <w:rsid w:val="26CFEAB4"/>
    <w:rsid w:val="27B4710B"/>
    <w:rsid w:val="27D6BAF2"/>
    <w:rsid w:val="289745E4"/>
    <w:rsid w:val="28D48C1C"/>
    <w:rsid w:val="28D515A3"/>
    <w:rsid w:val="292FEB5B"/>
    <w:rsid w:val="29F708FB"/>
    <w:rsid w:val="2AFCF78A"/>
    <w:rsid w:val="2BE86DEF"/>
    <w:rsid w:val="2C98C27C"/>
    <w:rsid w:val="2E58AEFD"/>
    <w:rsid w:val="2EF7D56B"/>
    <w:rsid w:val="2F207ECC"/>
    <w:rsid w:val="3142E2A5"/>
    <w:rsid w:val="323145CC"/>
    <w:rsid w:val="327B26BE"/>
    <w:rsid w:val="328F8EF7"/>
    <w:rsid w:val="32B33DD5"/>
    <w:rsid w:val="348FB5C0"/>
    <w:rsid w:val="36AE520D"/>
    <w:rsid w:val="3B57CB10"/>
    <w:rsid w:val="3B67D973"/>
    <w:rsid w:val="3BD5788D"/>
    <w:rsid w:val="3CA5E640"/>
    <w:rsid w:val="3D03A9D4"/>
    <w:rsid w:val="3E753899"/>
    <w:rsid w:val="3FFFFC9C"/>
    <w:rsid w:val="403B4A96"/>
    <w:rsid w:val="428B5553"/>
    <w:rsid w:val="44856553"/>
    <w:rsid w:val="448BF472"/>
    <w:rsid w:val="451D6925"/>
    <w:rsid w:val="4589F708"/>
    <w:rsid w:val="45C2B241"/>
    <w:rsid w:val="46380653"/>
    <w:rsid w:val="46BDD641"/>
    <w:rsid w:val="496B05C9"/>
    <w:rsid w:val="4A60FC4F"/>
    <w:rsid w:val="4B5E164A"/>
    <w:rsid w:val="4BD8121E"/>
    <w:rsid w:val="4CA53D77"/>
    <w:rsid w:val="4D1D45E9"/>
    <w:rsid w:val="4E95B70C"/>
    <w:rsid w:val="4FDC46C1"/>
    <w:rsid w:val="5031876D"/>
    <w:rsid w:val="50609674"/>
    <w:rsid w:val="5298E93C"/>
    <w:rsid w:val="52C7D957"/>
    <w:rsid w:val="564576C1"/>
    <w:rsid w:val="57DA431E"/>
    <w:rsid w:val="57F37F97"/>
    <w:rsid w:val="59432F7E"/>
    <w:rsid w:val="59F00677"/>
    <w:rsid w:val="5A4994D6"/>
    <w:rsid w:val="5B048872"/>
    <w:rsid w:val="5BDAC228"/>
    <w:rsid w:val="5C424AD8"/>
    <w:rsid w:val="5CD13AA4"/>
    <w:rsid w:val="5DE76A42"/>
    <w:rsid w:val="5EB3C85C"/>
    <w:rsid w:val="5F52CC57"/>
    <w:rsid w:val="5F857722"/>
    <w:rsid w:val="61E2F9BB"/>
    <w:rsid w:val="62B095DC"/>
    <w:rsid w:val="62BFDEE1"/>
    <w:rsid w:val="64D71149"/>
    <w:rsid w:val="64F014E5"/>
    <w:rsid w:val="656D9075"/>
    <w:rsid w:val="660D2726"/>
    <w:rsid w:val="6858DFE8"/>
    <w:rsid w:val="68860294"/>
    <w:rsid w:val="68F84B59"/>
    <w:rsid w:val="6A10893B"/>
    <w:rsid w:val="6A1EDE7F"/>
    <w:rsid w:val="6A5AEABC"/>
    <w:rsid w:val="6AEA3DF6"/>
    <w:rsid w:val="6B3DA7AD"/>
    <w:rsid w:val="6C30A279"/>
    <w:rsid w:val="6C9ED1BC"/>
    <w:rsid w:val="6D71E3C4"/>
    <w:rsid w:val="6E2FC7AB"/>
    <w:rsid w:val="6E51FBC5"/>
    <w:rsid w:val="6F54EA9A"/>
    <w:rsid w:val="70E229FE"/>
    <w:rsid w:val="722118D1"/>
    <w:rsid w:val="7277F5D3"/>
    <w:rsid w:val="728F4147"/>
    <w:rsid w:val="72DC277E"/>
    <w:rsid w:val="746E3C05"/>
    <w:rsid w:val="764B42FE"/>
    <w:rsid w:val="76C71C65"/>
    <w:rsid w:val="7939FBD4"/>
    <w:rsid w:val="7BCE67BC"/>
    <w:rsid w:val="7C77F60B"/>
    <w:rsid w:val="7DF356F0"/>
    <w:rsid w:val="7EF4BF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35E20"/>
  <w15:chartTrackingRefBased/>
  <w15:docId w15:val="{92CD01B4-3C1A-40EC-B01B-90336289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4"/>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4"/>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23"/>
      </w:numPr>
      <w:contextualSpacing/>
    </w:pPr>
  </w:style>
  <w:style w:type="paragraph" w:styleId="ListBullet2">
    <w:name w:val="List Bullet 2"/>
    <w:basedOn w:val="Normal"/>
    <w:uiPriority w:val="1"/>
    <w:qFormat/>
    <w:rsid w:val="00415A0E"/>
    <w:pPr>
      <w:numPr>
        <w:numId w:val="24"/>
      </w:numPr>
      <w:contextualSpacing/>
    </w:pPr>
  </w:style>
  <w:style w:type="paragraph" w:styleId="ListNumber">
    <w:name w:val="List Number"/>
    <w:basedOn w:val="Normal"/>
    <w:uiPriority w:val="2"/>
    <w:qFormat/>
    <w:rsid w:val="00F83C5C"/>
    <w:pPr>
      <w:numPr>
        <w:numId w:val="15"/>
      </w:numPr>
      <w:spacing w:before="60"/>
      <w:contextualSpacing/>
    </w:pPr>
  </w:style>
  <w:style w:type="numbering" w:customStyle="1" w:styleId="Bullets">
    <w:name w:val="Bullets"/>
    <w:uiPriority w:val="99"/>
    <w:rsid w:val="00F83C5C"/>
    <w:pPr>
      <w:numPr>
        <w:numId w:val="6"/>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5"/>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5"/>
      </w:numPr>
    </w:pPr>
  </w:style>
  <w:style w:type="paragraph" w:styleId="ListBullet3">
    <w:name w:val="List Bullet 3"/>
    <w:basedOn w:val="Normal"/>
    <w:uiPriority w:val="1"/>
    <w:qFormat/>
    <w:rsid w:val="00AE528A"/>
    <w:pPr>
      <w:numPr>
        <w:ilvl w:val="2"/>
        <w:numId w:val="18"/>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5"/>
      </w:numPr>
      <w:spacing w:before="60"/>
      <w:contextualSpacing/>
    </w:pPr>
  </w:style>
  <w:style w:type="paragraph" w:styleId="ListNumber4">
    <w:name w:val="List Number 4"/>
    <w:basedOn w:val="Normal"/>
    <w:uiPriority w:val="13"/>
    <w:semiHidden/>
    <w:qFormat/>
    <w:rsid w:val="00F83C5C"/>
    <w:pPr>
      <w:numPr>
        <w:ilvl w:val="3"/>
        <w:numId w:val="15"/>
      </w:numPr>
      <w:spacing w:after="200" w:line="293" w:lineRule="auto"/>
      <w:contextualSpacing/>
    </w:pPr>
  </w:style>
  <w:style w:type="paragraph" w:styleId="ListNumber5">
    <w:name w:val="List Number 5"/>
    <w:basedOn w:val="Normal"/>
    <w:uiPriority w:val="13"/>
    <w:semiHidden/>
    <w:rsid w:val="00F83C5C"/>
    <w:pPr>
      <w:numPr>
        <w:ilvl w:val="4"/>
        <w:numId w:val="15"/>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3"/>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10"/>
      </w:numPr>
      <w:spacing w:before="60"/>
    </w:pPr>
  </w:style>
  <w:style w:type="paragraph" w:styleId="List2">
    <w:name w:val="List 2"/>
    <w:basedOn w:val="Normal"/>
    <w:uiPriority w:val="99"/>
    <w:semiHidden/>
    <w:qFormat/>
    <w:rsid w:val="00F83C5C"/>
    <w:pPr>
      <w:numPr>
        <w:ilvl w:val="1"/>
        <w:numId w:val="10"/>
      </w:numPr>
      <w:spacing w:before="60"/>
    </w:pPr>
  </w:style>
  <w:style w:type="numbering" w:customStyle="1" w:styleId="LetteredList">
    <w:name w:val="Lettered List"/>
    <w:uiPriority w:val="99"/>
    <w:rsid w:val="00F83C5C"/>
    <w:pPr>
      <w:numPr>
        <w:numId w:val="9"/>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CF59A9"/>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2"/>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7"/>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7"/>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5"/>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10"/>
      </w:numPr>
      <w:contextualSpacing/>
    </w:pPr>
  </w:style>
  <w:style w:type="paragraph" w:styleId="List3">
    <w:name w:val="List 3"/>
    <w:basedOn w:val="Normal"/>
    <w:uiPriority w:val="99"/>
    <w:semiHidden/>
    <w:rsid w:val="00F83C5C"/>
    <w:pPr>
      <w:numPr>
        <w:ilvl w:val="2"/>
        <w:numId w:val="10"/>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1"/>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2"/>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6"/>
      </w:numPr>
      <w:spacing w:before="60"/>
      <w:contextualSpacing/>
    </w:pPr>
    <w:rPr>
      <w:b/>
      <w:color w:val="265A9A" w:themeColor="background2"/>
    </w:rPr>
  </w:style>
  <w:style w:type="numbering" w:customStyle="1" w:styleId="TableList">
    <w:name w:val="TableList"/>
    <w:uiPriority w:val="99"/>
    <w:rsid w:val="00F83C5C"/>
    <w:pPr>
      <w:numPr>
        <w:numId w:val="16"/>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8"/>
      </w:numPr>
    </w:pPr>
  </w:style>
  <w:style w:type="numbering" w:customStyle="1" w:styleId="AppendixHeading">
    <w:name w:val="AppendixHeading"/>
    <w:uiPriority w:val="99"/>
    <w:rsid w:val="00F83C5C"/>
    <w:pPr>
      <w:numPr>
        <w:numId w:val="4"/>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8"/>
      </w:numPr>
    </w:pPr>
  </w:style>
  <w:style w:type="numbering" w:customStyle="1" w:styleId="AppendixHeadingList">
    <w:name w:val="Appendix Heading List"/>
    <w:uiPriority w:val="99"/>
    <w:rsid w:val="00F83C5C"/>
    <w:pPr>
      <w:numPr>
        <w:numId w:val="3"/>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paragraph">
    <w:name w:val="paragraph"/>
    <w:basedOn w:val="Normal"/>
    <w:rsid w:val="004463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463E4"/>
  </w:style>
  <w:style w:type="character" w:customStyle="1" w:styleId="eop">
    <w:name w:val="eop"/>
    <w:basedOn w:val="DefaultParagraphFont"/>
    <w:rsid w:val="004463E4"/>
  </w:style>
  <w:style w:type="character" w:customStyle="1" w:styleId="cf01">
    <w:name w:val="cf01"/>
    <w:basedOn w:val="DefaultParagraphFont"/>
    <w:rsid w:val="00E5104A"/>
    <w:rPr>
      <w:rFonts w:ascii="Segoe UI" w:hAnsi="Segoe UI" w:cs="Segoe UI" w:hint="default"/>
      <w:sz w:val="18"/>
      <w:szCs w:val="18"/>
    </w:rPr>
  </w:style>
  <w:style w:type="paragraph" w:styleId="NormalWeb">
    <w:name w:val="Normal (Web)"/>
    <w:basedOn w:val="Normal"/>
    <w:uiPriority w:val="99"/>
    <w:semiHidden/>
    <w:unhideWhenUsed/>
    <w:rsid w:val="0063665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ullet">
    <w:name w:val="Table Bullet"/>
    <w:basedOn w:val="Normal"/>
    <w:rsid w:val="009E2EDC"/>
    <w:pPr>
      <w:keepNext/>
      <w:keepLines/>
      <w:numPr>
        <w:numId w:val="29"/>
      </w:numPr>
      <w:spacing w:before="0" w:after="40" w:line="200" w:lineRule="atLeast"/>
      <w:ind w:right="113"/>
    </w:pPr>
    <w:rPr>
      <w:rFonts w:ascii="Arial" w:hAnsi="Arial"/>
      <w:sz w:val="18"/>
      <w:szCs w:val="22"/>
    </w:rPr>
  </w:style>
  <w:style w:type="character" w:styleId="FollowedHyperlink">
    <w:name w:val="FollowedHyperlink"/>
    <w:basedOn w:val="DefaultParagraphFont"/>
    <w:uiPriority w:val="99"/>
    <w:semiHidden/>
    <w:unhideWhenUsed/>
    <w:rsid w:val="00A36C35"/>
    <w:rPr>
      <w:color w:val="BFBFBF" w:themeColor="followedHyperlink"/>
      <w:u w:val="single"/>
    </w:rPr>
  </w:style>
  <w:style w:type="character" w:customStyle="1" w:styleId="ui-provider">
    <w:name w:val="ui-provider"/>
    <w:basedOn w:val="DefaultParagraphFont"/>
    <w:rsid w:val="00530ABB"/>
  </w:style>
  <w:style w:type="paragraph" w:styleId="Bibliography">
    <w:name w:val="Bibliography"/>
    <w:basedOn w:val="Normal"/>
    <w:next w:val="Normal"/>
    <w:uiPriority w:val="37"/>
    <w:unhideWhenUsed/>
    <w:rsid w:val="00075439"/>
    <w:pPr>
      <w:spacing w:after="240" w:line="240" w:lineRule="atLeast"/>
      <w:ind w:left="720" w:hanging="720"/>
    </w:pPr>
  </w:style>
  <w:style w:type="character" w:styleId="EndnoteReference">
    <w:name w:val="endnote reference"/>
    <w:basedOn w:val="DefaultParagraphFont"/>
    <w:uiPriority w:val="99"/>
    <w:semiHidden/>
    <w:unhideWhenUsed/>
    <w:rsid w:val="006F7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6308">
      <w:bodyDiv w:val="1"/>
      <w:marLeft w:val="0"/>
      <w:marRight w:val="0"/>
      <w:marTop w:val="0"/>
      <w:marBottom w:val="0"/>
      <w:divBdr>
        <w:top w:val="none" w:sz="0" w:space="0" w:color="auto"/>
        <w:left w:val="none" w:sz="0" w:space="0" w:color="auto"/>
        <w:bottom w:val="none" w:sz="0" w:space="0" w:color="auto"/>
        <w:right w:val="none" w:sz="0" w:space="0" w:color="auto"/>
      </w:divBdr>
      <w:divsChild>
        <w:div w:id="441732950">
          <w:marLeft w:val="0"/>
          <w:marRight w:val="0"/>
          <w:marTop w:val="0"/>
          <w:marBottom w:val="0"/>
          <w:divBdr>
            <w:top w:val="none" w:sz="0" w:space="0" w:color="auto"/>
            <w:left w:val="none" w:sz="0" w:space="0" w:color="auto"/>
            <w:bottom w:val="none" w:sz="0" w:space="0" w:color="auto"/>
            <w:right w:val="none" w:sz="0" w:space="0" w:color="auto"/>
          </w:divBdr>
        </w:div>
        <w:div w:id="623073521">
          <w:marLeft w:val="0"/>
          <w:marRight w:val="0"/>
          <w:marTop w:val="0"/>
          <w:marBottom w:val="0"/>
          <w:divBdr>
            <w:top w:val="none" w:sz="0" w:space="0" w:color="auto"/>
            <w:left w:val="none" w:sz="0" w:space="0" w:color="auto"/>
            <w:bottom w:val="none" w:sz="0" w:space="0" w:color="auto"/>
            <w:right w:val="none" w:sz="0" w:space="0" w:color="auto"/>
          </w:divBdr>
        </w:div>
        <w:div w:id="937837519">
          <w:marLeft w:val="0"/>
          <w:marRight w:val="0"/>
          <w:marTop w:val="0"/>
          <w:marBottom w:val="0"/>
          <w:divBdr>
            <w:top w:val="none" w:sz="0" w:space="0" w:color="auto"/>
            <w:left w:val="none" w:sz="0" w:space="0" w:color="auto"/>
            <w:bottom w:val="none" w:sz="0" w:space="0" w:color="auto"/>
            <w:right w:val="none" w:sz="0" w:space="0" w:color="auto"/>
          </w:divBdr>
        </w:div>
        <w:div w:id="1132753801">
          <w:marLeft w:val="0"/>
          <w:marRight w:val="0"/>
          <w:marTop w:val="0"/>
          <w:marBottom w:val="0"/>
          <w:divBdr>
            <w:top w:val="none" w:sz="0" w:space="0" w:color="auto"/>
            <w:left w:val="none" w:sz="0" w:space="0" w:color="auto"/>
            <w:bottom w:val="none" w:sz="0" w:space="0" w:color="auto"/>
            <w:right w:val="none" w:sz="0" w:space="0" w:color="auto"/>
          </w:divBdr>
        </w:div>
        <w:div w:id="1939487879">
          <w:marLeft w:val="0"/>
          <w:marRight w:val="0"/>
          <w:marTop w:val="0"/>
          <w:marBottom w:val="0"/>
          <w:divBdr>
            <w:top w:val="none" w:sz="0" w:space="0" w:color="auto"/>
            <w:left w:val="none" w:sz="0" w:space="0" w:color="auto"/>
            <w:bottom w:val="none" w:sz="0" w:space="0" w:color="auto"/>
            <w:right w:val="none" w:sz="0" w:space="0" w:color="auto"/>
          </w:divBdr>
        </w:div>
      </w:divsChild>
    </w:div>
    <w:div w:id="220218222">
      <w:bodyDiv w:val="1"/>
      <w:marLeft w:val="0"/>
      <w:marRight w:val="0"/>
      <w:marTop w:val="0"/>
      <w:marBottom w:val="0"/>
      <w:divBdr>
        <w:top w:val="none" w:sz="0" w:space="0" w:color="auto"/>
        <w:left w:val="none" w:sz="0" w:space="0" w:color="auto"/>
        <w:bottom w:val="none" w:sz="0" w:space="0" w:color="auto"/>
        <w:right w:val="none" w:sz="0" w:space="0" w:color="auto"/>
      </w:divBdr>
    </w:div>
    <w:div w:id="244582510">
      <w:bodyDiv w:val="1"/>
      <w:marLeft w:val="0"/>
      <w:marRight w:val="0"/>
      <w:marTop w:val="0"/>
      <w:marBottom w:val="0"/>
      <w:divBdr>
        <w:top w:val="none" w:sz="0" w:space="0" w:color="auto"/>
        <w:left w:val="none" w:sz="0" w:space="0" w:color="auto"/>
        <w:bottom w:val="none" w:sz="0" w:space="0" w:color="auto"/>
        <w:right w:val="none" w:sz="0" w:space="0" w:color="auto"/>
      </w:divBdr>
      <w:divsChild>
        <w:div w:id="1429109914">
          <w:marLeft w:val="0"/>
          <w:marRight w:val="0"/>
          <w:marTop w:val="0"/>
          <w:marBottom w:val="0"/>
          <w:divBdr>
            <w:top w:val="none" w:sz="0" w:space="0" w:color="auto"/>
            <w:left w:val="none" w:sz="0" w:space="0" w:color="auto"/>
            <w:bottom w:val="none" w:sz="0" w:space="0" w:color="auto"/>
            <w:right w:val="none" w:sz="0" w:space="0" w:color="auto"/>
          </w:divBdr>
        </w:div>
        <w:div w:id="1496457586">
          <w:marLeft w:val="0"/>
          <w:marRight w:val="0"/>
          <w:marTop w:val="0"/>
          <w:marBottom w:val="0"/>
          <w:divBdr>
            <w:top w:val="none" w:sz="0" w:space="0" w:color="auto"/>
            <w:left w:val="none" w:sz="0" w:space="0" w:color="auto"/>
            <w:bottom w:val="none" w:sz="0" w:space="0" w:color="auto"/>
            <w:right w:val="none" w:sz="0" w:space="0" w:color="auto"/>
          </w:divBdr>
        </w:div>
        <w:div w:id="1581406998">
          <w:marLeft w:val="0"/>
          <w:marRight w:val="0"/>
          <w:marTop w:val="0"/>
          <w:marBottom w:val="0"/>
          <w:divBdr>
            <w:top w:val="none" w:sz="0" w:space="0" w:color="auto"/>
            <w:left w:val="none" w:sz="0" w:space="0" w:color="auto"/>
            <w:bottom w:val="none" w:sz="0" w:space="0" w:color="auto"/>
            <w:right w:val="none" w:sz="0" w:space="0" w:color="auto"/>
          </w:divBdr>
        </w:div>
        <w:div w:id="1751275465">
          <w:marLeft w:val="0"/>
          <w:marRight w:val="0"/>
          <w:marTop w:val="0"/>
          <w:marBottom w:val="0"/>
          <w:divBdr>
            <w:top w:val="none" w:sz="0" w:space="0" w:color="auto"/>
            <w:left w:val="none" w:sz="0" w:space="0" w:color="auto"/>
            <w:bottom w:val="none" w:sz="0" w:space="0" w:color="auto"/>
            <w:right w:val="none" w:sz="0" w:space="0" w:color="auto"/>
          </w:divBdr>
        </w:div>
        <w:div w:id="2045906891">
          <w:marLeft w:val="0"/>
          <w:marRight w:val="0"/>
          <w:marTop w:val="0"/>
          <w:marBottom w:val="0"/>
          <w:divBdr>
            <w:top w:val="none" w:sz="0" w:space="0" w:color="auto"/>
            <w:left w:val="none" w:sz="0" w:space="0" w:color="auto"/>
            <w:bottom w:val="none" w:sz="0" w:space="0" w:color="auto"/>
            <w:right w:val="none" w:sz="0" w:space="0" w:color="auto"/>
          </w:divBdr>
          <w:divsChild>
            <w:div w:id="1485899706">
              <w:marLeft w:val="-75"/>
              <w:marRight w:val="0"/>
              <w:marTop w:val="30"/>
              <w:marBottom w:val="30"/>
              <w:divBdr>
                <w:top w:val="none" w:sz="0" w:space="0" w:color="auto"/>
                <w:left w:val="none" w:sz="0" w:space="0" w:color="auto"/>
                <w:bottom w:val="none" w:sz="0" w:space="0" w:color="auto"/>
                <w:right w:val="none" w:sz="0" w:space="0" w:color="auto"/>
              </w:divBdr>
              <w:divsChild>
                <w:div w:id="13463104">
                  <w:marLeft w:val="0"/>
                  <w:marRight w:val="0"/>
                  <w:marTop w:val="0"/>
                  <w:marBottom w:val="0"/>
                  <w:divBdr>
                    <w:top w:val="none" w:sz="0" w:space="0" w:color="auto"/>
                    <w:left w:val="none" w:sz="0" w:space="0" w:color="auto"/>
                    <w:bottom w:val="none" w:sz="0" w:space="0" w:color="auto"/>
                    <w:right w:val="none" w:sz="0" w:space="0" w:color="auto"/>
                  </w:divBdr>
                  <w:divsChild>
                    <w:div w:id="1360280296">
                      <w:marLeft w:val="0"/>
                      <w:marRight w:val="0"/>
                      <w:marTop w:val="0"/>
                      <w:marBottom w:val="0"/>
                      <w:divBdr>
                        <w:top w:val="none" w:sz="0" w:space="0" w:color="auto"/>
                        <w:left w:val="none" w:sz="0" w:space="0" w:color="auto"/>
                        <w:bottom w:val="none" w:sz="0" w:space="0" w:color="auto"/>
                        <w:right w:val="none" w:sz="0" w:space="0" w:color="auto"/>
                      </w:divBdr>
                    </w:div>
                  </w:divsChild>
                </w:div>
                <w:div w:id="36438956">
                  <w:marLeft w:val="0"/>
                  <w:marRight w:val="0"/>
                  <w:marTop w:val="0"/>
                  <w:marBottom w:val="0"/>
                  <w:divBdr>
                    <w:top w:val="none" w:sz="0" w:space="0" w:color="auto"/>
                    <w:left w:val="none" w:sz="0" w:space="0" w:color="auto"/>
                    <w:bottom w:val="none" w:sz="0" w:space="0" w:color="auto"/>
                    <w:right w:val="none" w:sz="0" w:space="0" w:color="auto"/>
                  </w:divBdr>
                  <w:divsChild>
                    <w:div w:id="861239638">
                      <w:marLeft w:val="0"/>
                      <w:marRight w:val="0"/>
                      <w:marTop w:val="0"/>
                      <w:marBottom w:val="0"/>
                      <w:divBdr>
                        <w:top w:val="none" w:sz="0" w:space="0" w:color="auto"/>
                        <w:left w:val="none" w:sz="0" w:space="0" w:color="auto"/>
                        <w:bottom w:val="none" w:sz="0" w:space="0" w:color="auto"/>
                        <w:right w:val="none" w:sz="0" w:space="0" w:color="auto"/>
                      </w:divBdr>
                    </w:div>
                  </w:divsChild>
                </w:div>
                <w:div w:id="46075148">
                  <w:marLeft w:val="0"/>
                  <w:marRight w:val="0"/>
                  <w:marTop w:val="0"/>
                  <w:marBottom w:val="0"/>
                  <w:divBdr>
                    <w:top w:val="none" w:sz="0" w:space="0" w:color="auto"/>
                    <w:left w:val="none" w:sz="0" w:space="0" w:color="auto"/>
                    <w:bottom w:val="none" w:sz="0" w:space="0" w:color="auto"/>
                    <w:right w:val="none" w:sz="0" w:space="0" w:color="auto"/>
                  </w:divBdr>
                  <w:divsChild>
                    <w:div w:id="515967694">
                      <w:marLeft w:val="0"/>
                      <w:marRight w:val="0"/>
                      <w:marTop w:val="0"/>
                      <w:marBottom w:val="0"/>
                      <w:divBdr>
                        <w:top w:val="none" w:sz="0" w:space="0" w:color="auto"/>
                        <w:left w:val="none" w:sz="0" w:space="0" w:color="auto"/>
                        <w:bottom w:val="none" w:sz="0" w:space="0" w:color="auto"/>
                        <w:right w:val="none" w:sz="0" w:space="0" w:color="auto"/>
                      </w:divBdr>
                    </w:div>
                  </w:divsChild>
                </w:div>
                <w:div w:id="115413036">
                  <w:marLeft w:val="0"/>
                  <w:marRight w:val="0"/>
                  <w:marTop w:val="0"/>
                  <w:marBottom w:val="0"/>
                  <w:divBdr>
                    <w:top w:val="none" w:sz="0" w:space="0" w:color="auto"/>
                    <w:left w:val="none" w:sz="0" w:space="0" w:color="auto"/>
                    <w:bottom w:val="none" w:sz="0" w:space="0" w:color="auto"/>
                    <w:right w:val="none" w:sz="0" w:space="0" w:color="auto"/>
                  </w:divBdr>
                  <w:divsChild>
                    <w:div w:id="1659721434">
                      <w:marLeft w:val="0"/>
                      <w:marRight w:val="0"/>
                      <w:marTop w:val="0"/>
                      <w:marBottom w:val="0"/>
                      <w:divBdr>
                        <w:top w:val="none" w:sz="0" w:space="0" w:color="auto"/>
                        <w:left w:val="none" w:sz="0" w:space="0" w:color="auto"/>
                        <w:bottom w:val="none" w:sz="0" w:space="0" w:color="auto"/>
                        <w:right w:val="none" w:sz="0" w:space="0" w:color="auto"/>
                      </w:divBdr>
                    </w:div>
                  </w:divsChild>
                </w:div>
                <w:div w:id="188489848">
                  <w:marLeft w:val="0"/>
                  <w:marRight w:val="0"/>
                  <w:marTop w:val="0"/>
                  <w:marBottom w:val="0"/>
                  <w:divBdr>
                    <w:top w:val="none" w:sz="0" w:space="0" w:color="auto"/>
                    <w:left w:val="none" w:sz="0" w:space="0" w:color="auto"/>
                    <w:bottom w:val="none" w:sz="0" w:space="0" w:color="auto"/>
                    <w:right w:val="none" w:sz="0" w:space="0" w:color="auto"/>
                  </w:divBdr>
                  <w:divsChild>
                    <w:div w:id="820123696">
                      <w:marLeft w:val="0"/>
                      <w:marRight w:val="0"/>
                      <w:marTop w:val="0"/>
                      <w:marBottom w:val="0"/>
                      <w:divBdr>
                        <w:top w:val="none" w:sz="0" w:space="0" w:color="auto"/>
                        <w:left w:val="none" w:sz="0" w:space="0" w:color="auto"/>
                        <w:bottom w:val="none" w:sz="0" w:space="0" w:color="auto"/>
                        <w:right w:val="none" w:sz="0" w:space="0" w:color="auto"/>
                      </w:divBdr>
                    </w:div>
                  </w:divsChild>
                </w:div>
                <w:div w:id="191188984">
                  <w:marLeft w:val="0"/>
                  <w:marRight w:val="0"/>
                  <w:marTop w:val="0"/>
                  <w:marBottom w:val="0"/>
                  <w:divBdr>
                    <w:top w:val="none" w:sz="0" w:space="0" w:color="auto"/>
                    <w:left w:val="none" w:sz="0" w:space="0" w:color="auto"/>
                    <w:bottom w:val="none" w:sz="0" w:space="0" w:color="auto"/>
                    <w:right w:val="none" w:sz="0" w:space="0" w:color="auto"/>
                  </w:divBdr>
                  <w:divsChild>
                    <w:div w:id="1575507641">
                      <w:marLeft w:val="0"/>
                      <w:marRight w:val="0"/>
                      <w:marTop w:val="0"/>
                      <w:marBottom w:val="0"/>
                      <w:divBdr>
                        <w:top w:val="none" w:sz="0" w:space="0" w:color="auto"/>
                        <w:left w:val="none" w:sz="0" w:space="0" w:color="auto"/>
                        <w:bottom w:val="none" w:sz="0" w:space="0" w:color="auto"/>
                        <w:right w:val="none" w:sz="0" w:space="0" w:color="auto"/>
                      </w:divBdr>
                    </w:div>
                  </w:divsChild>
                </w:div>
                <w:div w:id="199434795">
                  <w:marLeft w:val="0"/>
                  <w:marRight w:val="0"/>
                  <w:marTop w:val="0"/>
                  <w:marBottom w:val="0"/>
                  <w:divBdr>
                    <w:top w:val="none" w:sz="0" w:space="0" w:color="auto"/>
                    <w:left w:val="none" w:sz="0" w:space="0" w:color="auto"/>
                    <w:bottom w:val="none" w:sz="0" w:space="0" w:color="auto"/>
                    <w:right w:val="none" w:sz="0" w:space="0" w:color="auto"/>
                  </w:divBdr>
                  <w:divsChild>
                    <w:div w:id="1896238616">
                      <w:marLeft w:val="0"/>
                      <w:marRight w:val="0"/>
                      <w:marTop w:val="0"/>
                      <w:marBottom w:val="0"/>
                      <w:divBdr>
                        <w:top w:val="none" w:sz="0" w:space="0" w:color="auto"/>
                        <w:left w:val="none" w:sz="0" w:space="0" w:color="auto"/>
                        <w:bottom w:val="none" w:sz="0" w:space="0" w:color="auto"/>
                        <w:right w:val="none" w:sz="0" w:space="0" w:color="auto"/>
                      </w:divBdr>
                    </w:div>
                  </w:divsChild>
                </w:div>
                <w:div w:id="199443187">
                  <w:marLeft w:val="0"/>
                  <w:marRight w:val="0"/>
                  <w:marTop w:val="0"/>
                  <w:marBottom w:val="0"/>
                  <w:divBdr>
                    <w:top w:val="none" w:sz="0" w:space="0" w:color="auto"/>
                    <w:left w:val="none" w:sz="0" w:space="0" w:color="auto"/>
                    <w:bottom w:val="none" w:sz="0" w:space="0" w:color="auto"/>
                    <w:right w:val="none" w:sz="0" w:space="0" w:color="auto"/>
                  </w:divBdr>
                  <w:divsChild>
                    <w:div w:id="1613660142">
                      <w:marLeft w:val="0"/>
                      <w:marRight w:val="0"/>
                      <w:marTop w:val="0"/>
                      <w:marBottom w:val="0"/>
                      <w:divBdr>
                        <w:top w:val="none" w:sz="0" w:space="0" w:color="auto"/>
                        <w:left w:val="none" w:sz="0" w:space="0" w:color="auto"/>
                        <w:bottom w:val="none" w:sz="0" w:space="0" w:color="auto"/>
                        <w:right w:val="none" w:sz="0" w:space="0" w:color="auto"/>
                      </w:divBdr>
                    </w:div>
                  </w:divsChild>
                </w:div>
                <w:div w:id="205803450">
                  <w:marLeft w:val="0"/>
                  <w:marRight w:val="0"/>
                  <w:marTop w:val="0"/>
                  <w:marBottom w:val="0"/>
                  <w:divBdr>
                    <w:top w:val="none" w:sz="0" w:space="0" w:color="auto"/>
                    <w:left w:val="none" w:sz="0" w:space="0" w:color="auto"/>
                    <w:bottom w:val="none" w:sz="0" w:space="0" w:color="auto"/>
                    <w:right w:val="none" w:sz="0" w:space="0" w:color="auto"/>
                  </w:divBdr>
                  <w:divsChild>
                    <w:div w:id="341398174">
                      <w:marLeft w:val="0"/>
                      <w:marRight w:val="0"/>
                      <w:marTop w:val="0"/>
                      <w:marBottom w:val="0"/>
                      <w:divBdr>
                        <w:top w:val="none" w:sz="0" w:space="0" w:color="auto"/>
                        <w:left w:val="none" w:sz="0" w:space="0" w:color="auto"/>
                        <w:bottom w:val="none" w:sz="0" w:space="0" w:color="auto"/>
                        <w:right w:val="none" w:sz="0" w:space="0" w:color="auto"/>
                      </w:divBdr>
                    </w:div>
                  </w:divsChild>
                </w:div>
                <w:div w:id="227301644">
                  <w:marLeft w:val="0"/>
                  <w:marRight w:val="0"/>
                  <w:marTop w:val="0"/>
                  <w:marBottom w:val="0"/>
                  <w:divBdr>
                    <w:top w:val="none" w:sz="0" w:space="0" w:color="auto"/>
                    <w:left w:val="none" w:sz="0" w:space="0" w:color="auto"/>
                    <w:bottom w:val="none" w:sz="0" w:space="0" w:color="auto"/>
                    <w:right w:val="none" w:sz="0" w:space="0" w:color="auto"/>
                  </w:divBdr>
                  <w:divsChild>
                    <w:div w:id="628241966">
                      <w:marLeft w:val="0"/>
                      <w:marRight w:val="0"/>
                      <w:marTop w:val="0"/>
                      <w:marBottom w:val="0"/>
                      <w:divBdr>
                        <w:top w:val="none" w:sz="0" w:space="0" w:color="auto"/>
                        <w:left w:val="none" w:sz="0" w:space="0" w:color="auto"/>
                        <w:bottom w:val="none" w:sz="0" w:space="0" w:color="auto"/>
                        <w:right w:val="none" w:sz="0" w:space="0" w:color="auto"/>
                      </w:divBdr>
                    </w:div>
                  </w:divsChild>
                </w:div>
                <w:div w:id="250042224">
                  <w:marLeft w:val="0"/>
                  <w:marRight w:val="0"/>
                  <w:marTop w:val="0"/>
                  <w:marBottom w:val="0"/>
                  <w:divBdr>
                    <w:top w:val="none" w:sz="0" w:space="0" w:color="auto"/>
                    <w:left w:val="none" w:sz="0" w:space="0" w:color="auto"/>
                    <w:bottom w:val="none" w:sz="0" w:space="0" w:color="auto"/>
                    <w:right w:val="none" w:sz="0" w:space="0" w:color="auto"/>
                  </w:divBdr>
                  <w:divsChild>
                    <w:div w:id="750739233">
                      <w:marLeft w:val="0"/>
                      <w:marRight w:val="0"/>
                      <w:marTop w:val="0"/>
                      <w:marBottom w:val="0"/>
                      <w:divBdr>
                        <w:top w:val="none" w:sz="0" w:space="0" w:color="auto"/>
                        <w:left w:val="none" w:sz="0" w:space="0" w:color="auto"/>
                        <w:bottom w:val="none" w:sz="0" w:space="0" w:color="auto"/>
                        <w:right w:val="none" w:sz="0" w:space="0" w:color="auto"/>
                      </w:divBdr>
                    </w:div>
                  </w:divsChild>
                </w:div>
                <w:div w:id="250357164">
                  <w:marLeft w:val="0"/>
                  <w:marRight w:val="0"/>
                  <w:marTop w:val="0"/>
                  <w:marBottom w:val="0"/>
                  <w:divBdr>
                    <w:top w:val="none" w:sz="0" w:space="0" w:color="auto"/>
                    <w:left w:val="none" w:sz="0" w:space="0" w:color="auto"/>
                    <w:bottom w:val="none" w:sz="0" w:space="0" w:color="auto"/>
                    <w:right w:val="none" w:sz="0" w:space="0" w:color="auto"/>
                  </w:divBdr>
                  <w:divsChild>
                    <w:div w:id="115221647">
                      <w:marLeft w:val="0"/>
                      <w:marRight w:val="0"/>
                      <w:marTop w:val="0"/>
                      <w:marBottom w:val="0"/>
                      <w:divBdr>
                        <w:top w:val="none" w:sz="0" w:space="0" w:color="auto"/>
                        <w:left w:val="none" w:sz="0" w:space="0" w:color="auto"/>
                        <w:bottom w:val="none" w:sz="0" w:space="0" w:color="auto"/>
                        <w:right w:val="none" w:sz="0" w:space="0" w:color="auto"/>
                      </w:divBdr>
                    </w:div>
                  </w:divsChild>
                </w:div>
                <w:div w:id="284968926">
                  <w:marLeft w:val="0"/>
                  <w:marRight w:val="0"/>
                  <w:marTop w:val="0"/>
                  <w:marBottom w:val="0"/>
                  <w:divBdr>
                    <w:top w:val="none" w:sz="0" w:space="0" w:color="auto"/>
                    <w:left w:val="none" w:sz="0" w:space="0" w:color="auto"/>
                    <w:bottom w:val="none" w:sz="0" w:space="0" w:color="auto"/>
                    <w:right w:val="none" w:sz="0" w:space="0" w:color="auto"/>
                  </w:divBdr>
                  <w:divsChild>
                    <w:div w:id="453476194">
                      <w:marLeft w:val="0"/>
                      <w:marRight w:val="0"/>
                      <w:marTop w:val="0"/>
                      <w:marBottom w:val="0"/>
                      <w:divBdr>
                        <w:top w:val="none" w:sz="0" w:space="0" w:color="auto"/>
                        <w:left w:val="none" w:sz="0" w:space="0" w:color="auto"/>
                        <w:bottom w:val="none" w:sz="0" w:space="0" w:color="auto"/>
                        <w:right w:val="none" w:sz="0" w:space="0" w:color="auto"/>
                      </w:divBdr>
                    </w:div>
                  </w:divsChild>
                </w:div>
                <w:div w:id="287248812">
                  <w:marLeft w:val="0"/>
                  <w:marRight w:val="0"/>
                  <w:marTop w:val="0"/>
                  <w:marBottom w:val="0"/>
                  <w:divBdr>
                    <w:top w:val="none" w:sz="0" w:space="0" w:color="auto"/>
                    <w:left w:val="none" w:sz="0" w:space="0" w:color="auto"/>
                    <w:bottom w:val="none" w:sz="0" w:space="0" w:color="auto"/>
                    <w:right w:val="none" w:sz="0" w:space="0" w:color="auto"/>
                  </w:divBdr>
                  <w:divsChild>
                    <w:div w:id="1953201031">
                      <w:marLeft w:val="0"/>
                      <w:marRight w:val="0"/>
                      <w:marTop w:val="0"/>
                      <w:marBottom w:val="0"/>
                      <w:divBdr>
                        <w:top w:val="none" w:sz="0" w:space="0" w:color="auto"/>
                        <w:left w:val="none" w:sz="0" w:space="0" w:color="auto"/>
                        <w:bottom w:val="none" w:sz="0" w:space="0" w:color="auto"/>
                        <w:right w:val="none" w:sz="0" w:space="0" w:color="auto"/>
                      </w:divBdr>
                    </w:div>
                  </w:divsChild>
                </w:div>
                <w:div w:id="296566074">
                  <w:marLeft w:val="0"/>
                  <w:marRight w:val="0"/>
                  <w:marTop w:val="0"/>
                  <w:marBottom w:val="0"/>
                  <w:divBdr>
                    <w:top w:val="none" w:sz="0" w:space="0" w:color="auto"/>
                    <w:left w:val="none" w:sz="0" w:space="0" w:color="auto"/>
                    <w:bottom w:val="none" w:sz="0" w:space="0" w:color="auto"/>
                    <w:right w:val="none" w:sz="0" w:space="0" w:color="auto"/>
                  </w:divBdr>
                  <w:divsChild>
                    <w:div w:id="1190414738">
                      <w:marLeft w:val="0"/>
                      <w:marRight w:val="0"/>
                      <w:marTop w:val="0"/>
                      <w:marBottom w:val="0"/>
                      <w:divBdr>
                        <w:top w:val="none" w:sz="0" w:space="0" w:color="auto"/>
                        <w:left w:val="none" w:sz="0" w:space="0" w:color="auto"/>
                        <w:bottom w:val="none" w:sz="0" w:space="0" w:color="auto"/>
                        <w:right w:val="none" w:sz="0" w:space="0" w:color="auto"/>
                      </w:divBdr>
                    </w:div>
                  </w:divsChild>
                </w:div>
                <w:div w:id="305207939">
                  <w:marLeft w:val="0"/>
                  <w:marRight w:val="0"/>
                  <w:marTop w:val="0"/>
                  <w:marBottom w:val="0"/>
                  <w:divBdr>
                    <w:top w:val="none" w:sz="0" w:space="0" w:color="auto"/>
                    <w:left w:val="none" w:sz="0" w:space="0" w:color="auto"/>
                    <w:bottom w:val="none" w:sz="0" w:space="0" w:color="auto"/>
                    <w:right w:val="none" w:sz="0" w:space="0" w:color="auto"/>
                  </w:divBdr>
                  <w:divsChild>
                    <w:div w:id="891692115">
                      <w:marLeft w:val="0"/>
                      <w:marRight w:val="0"/>
                      <w:marTop w:val="0"/>
                      <w:marBottom w:val="0"/>
                      <w:divBdr>
                        <w:top w:val="none" w:sz="0" w:space="0" w:color="auto"/>
                        <w:left w:val="none" w:sz="0" w:space="0" w:color="auto"/>
                        <w:bottom w:val="none" w:sz="0" w:space="0" w:color="auto"/>
                        <w:right w:val="none" w:sz="0" w:space="0" w:color="auto"/>
                      </w:divBdr>
                    </w:div>
                  </w:divsChild>
                </w:div>
                <w:div w:id="312492082">
                  <w:marLeft w:val="0"/>
                  <w:marRight w:val="0"/>
                  <w:marTop w:val="0"/>
                  <w:marBottom w:val="0"/>
                  <w:divBdr>
                    <w:top w:val="none" w:sz="0" w:space="0" w:color="auto"/>
                    <w:left w:val="none" w:sz="0" w:space="0" w:color="auto"/>
                    <w:bottom w:val="none" w:sz="0" w:space="0" w:color="auto"/>
                    <w:right w:val="none" w:sz="0" w:space="0" w:color="auto"/>
                  </w:divBdr>
                  <w:divsChild>
                    <w:div w:id="1129011257">
                      <w:marLeft w:val="0"/>
                      <w:marRight w:val="0"/>
                      <w:marTop w:val="0"/>
                      <w:marBottom w:val="0"/>
                      <w:divBdr>
                        <w:top w:val="none" w:sz="0" w:space="0" w:color="auto"/>
                        <w:left w:val="none" w:sz="0" w:space="0" w:color="auto"/>
                        <w:bottom w:val="none" w:sz="0" w:space="0" w:color="auto"/>
                        <w:right w:val="none" w:sz="0" w:space="0" w:color="auto"/>
                      </w:divBdr>
                    </w:div>
                  </w:divsChild>
                </w:div>
                <w:div w:id="359286622">
                  <w:marLeft w:val="0"/>
                  <w:marRight w:val="0"/>
                  <w:marTop w:val="0"/>
                  <w:marBottom w:val="0"/>
                  <w:divBdr>
                    <w:top w:val="none" w:sz="0" w:space="0" w:color="auto"/>
                    <w:left w:val="none" w:sz="0" w:space="0" w:color="auto"/>
                    <w:bottom w:val="none" w:sz="0" w:space="0" w:color="auto"/>
                    <w:right w:val="none" w:sz="0" w:space="0" w:color="auto"/>
                  </w:divBdr>
                  <w:divsChild>
                    <w:div w:id="155613693">
                      <w:marLeft w:val="0"/>
                      <w:marRight w:val="0"/>
                      <w:marTop w:val="0"/>
                      <w:marBottom w:val="0"/>
                      <w:divBdr>
                        <w:top w:val="none" w:sz="0" w:space="0" w:color="auto"/>
                        <w:left w:val="none" w:sz="0" w:space="0" w:color="auto"/>
                        <w:bottom w:val="none" w:sz="0" w:space="0" w:color="auto"/>
                        <w:right w:val="none" w:sz="0" w:space="0" w:color="auto"/>
                      </w:divBdr>
                    </w:div>
                  </w:divsChild>
                </w:div>
                <w:div w:id="392393800">
                  <w:marLeft w:val="0"/>
                  <w:marRight w:val="0"/>
                  <w:marTop w:val="0"/>
                  <w:marBottom w:val="0"/>
                  <w:divBdr>
                    <w:top w:val="none" w:sz="0" w:space="0" w:color="auto"/>
                    <w:left w:val="none" w:sz="0" w:space="0" w:color="auto"/>
                    <w:bottom w:val="none" w:sz="0" w:space="0" w:color="auto"/>
                    <w:right w:val="none" w:sz="0" w:space="0" w:color="auto"/>
                  </w:divBdr>
                  <w:divsChild>
                    <w:div w:id="1393113626">
                      <w:marLeft w:val="0"/>
                      <w:marRight w:val="0"/>
                      <w:marTop w:val="0"/>
                      <w:marBottom w:val="0"/>
                      <w:divBdr>
                        <w:top w:val="none" w:sz="0" w:space="0" w:color="auto"/>
                        <w:left w:val="none" w:sz="0" w:space="0" w:color="auto"/>
                        <w:bottom w:val="none" w:sz="0" w:space="0" w:color="auto"/>
                        <w:right w:val="none" w:sz="0" w:space="0" w:color="auto"/>
                      </w:divBdr>
                    </w:div>
                  </w:divsChild>
                </w:div>
                <w:div w:id="465319891">
                  <w:marLeft w:val="0"/>
                  <w:marRight w:val="0"/>
                  <w:marTop w:val="0"/>
                  <w:marBottom w:val="0"/>
                  <w:divBdr>
                    <w:top w:val="none" w:sz="0" w:space="0" w:color="auto"/>
                    <w:left w:val="none" w:sz="0" w:space="0" w:color="auto"/>
                    <w:bottom w:val="none" w:sz="0" w:space="0" w:color="auto"/>
                    <w:right w:val="none" w:sz="0" w:space="0" w:color="auto"/>
                  </w:divBdr>
                  <w:divsChild>
                    <w:div w:id="1985308156">
                      <w:marLeft w:val="0"/>
                      <w:marRight w:val="0"/>
                      <w:marTop w:val="0"/>
                      <w:marBottom w:val="0"/>
                      <w:divBdr>
                        <w:top w:val="none" w:sz="0" w:space="0" w:color="auto"/>
                        <w:left w:val="none" w:sz="0" w:space="0" w:color="auto"/>
                        <w:bottom w:val="none" w:sz="0" w:space="0" w:color="auto"/>
                        <w:right w:val="none" w:sz="0" w:space="0" w:color="auto"/>
                      </w:divBdr>
                    </w:div>
                  </w:divsChild>
                </w:div>
                <w:div w:id="572814377">
                  <w:marLeft w:val="0"/>
                  <w:marRight w:val="0"/>
                  <w:marTop w:val="0"/>
                  <w:marBottom w:val="0"/>
                  <w:divBdr>
                    <w:top w:val="none" w:sz="0" w:space="0" w:color="auto"/>
                    <w:left w:val="none" w:sz="0" w:space="0" w:color="auto"/>
                    <w:bottom w:val="none" w:sz="0" w:space="0" w:color="auto"/>
                    <w:right w:val="none" w:sz="0" w:space="0" w:color="auto"/>
                  </w:divBdr>
                  <w:divsChild>
                    <w:div w:id="887716350">
                      <w:marLeft w:val="0"/>
                      <w:marRight w:val="0"/>
                      <w:marTop w:val="0"/>
                      <w:marBottom w:val="0"/>
                      <w:divBdr>
                        <w:top w:val="none" w:sz="0" w:space="0" w:color="auto"/>
                        <w:left w:val="none" w:sz="0" w:space="0" w:color="auto"/>
                        <w:bottom w:val="none" w:sz="0" w:space="0" w:color="auto"/>
                        <w:right w:val="none" w:sz="0" w:space="0" w:color="auto"/>
                      </w:divBdr>
                    </w:div>
                  </w:divsChild>
                </w:div>
                <w:div w:id="599682493">
                  <w:marLeft w:val="0"/>
                  <w:marRight w:val="0"/>
                  <w:marTop w:val="0"/>
                  <w:marBottom w:val="0"/>
                  <w:divBdr>
                    <w:top w:val="none" w:sz="0" w:space="0" w:color="auto"/>
                    <w:left w:val="none" w:sz="0" w:space="0" w:color="auto"/>
                    <w:bottom w:val="none" w:sz="0" w:space="0" w:color="auto"/>
                    <w:right w:val="none" w:sz="0" w:space="0" w:color="auto"/>
                  </w:divBdr>
                  <w:divsChild>
                    <w:div w:id="56590279">
                      <w:marLeft w:val="0"/>
                      <w:marRight w:val="0"/>
                      <w:marTop w:val="0"/>
                      <w:marBottom w:val="0"/>
                      <w:divBdr>
                        <w:top w:val="none" w:sz="0" w:space="0" w:color="auto"/>
                        <w:left w:val="none" w:sz="0" w:space="0" w:color="auto"/>
                        <w:bottom w:val="none" w:sz="0" w:space="0" w:color="auto"/>
                        <w:right w:val="none" w:sz="0" w:space="0" w:color="auto"/>
                      </w:divBdr>
                    </w:div>
                  </w:divsChild>
                </w:div>
                <w:div w:id="605499003">
                  <w:marLeft w:val="0"/>
                  <w:marRight w:val="0"/>
                  <w:marTop w:val="0"/>
                  <w:marBottom w:val="0"/>
                  <w:divBdr>
                    <w:top w:val="none" w:sz="0" w:space="0" w:color="auto"/>
                    <w:left w:val="none" w:sz="0" w:space="0" w:color="auto"/>
                    <w:bottom w:val="none" w:sz="0" w:space="0" w:color="auto"/>
                    <w:right w:val="none" w:sz="0" w:space="0" w:color="auto"/>
                  </w:divBdr>
                  <w:divsChild>
                    <w:div w:id="301272840">
                      <w:marLeft w:val="0"/>
                      <w:marRight w:val="0"/>
                      <w:marTop w:val="0"/>
                      <w:marBottom w:val="0"/>
                      <w:divBdr>
                        <w:top w:val="none" w:sz="0" w:space="0" w:color="auto"/>
                        <w:left w:val="none" w:sz="0" w:space="0" w:color="auto"/>
                        <w:bottom w:val="none" w:sz="0" w:space="0" w:color="auto"/>
                        <w:right w:val="none" w:sz="0" w:space="0" w:color="auto"/>
                      </w:divBdr>
                    </w:div>
                  </w:divsChild>
                </w:div>
                <w:div w:id="631057522">
                  <w:marLeft w:val="0"/>
                  <w:marRight w:val="0"/>
                  <w:marTop w:val="0"/>
                  <w:marBottom w:val="0"/>
                  <w:divBdr>
                    <w:top w:val="none" w:sz="0" w:space="0" w:color="auto"/>
                    <w:left w:val="none" w:sz="0" w:space="0" w:color="auto"/>
                    <w:bottom w:val="none" w:sz="0" w:space="0" w:color="auto"/>
                    <w:right w:val="none" w:sz="0" w:space="0" w:color="auto"/>
                  </w:divBdr>
                  <w:divsChild>
                    <w:div w:id="1013263481">
                      <w:marLeft w:val="0"/>
                      <w:marRight w:val="0"/>
                      <w:marTop w:val="0"/>
                      <w:marBottom w:val="0"/>
                      <w:divBdr>
                        <w:top w:val="none" w:sz="0" w:space="0" w:color="auto"/>
                        <w:left w:val="none" w:sz="0" w:space="0" w:color="auto"/>
                        <w:bottom w:val="none" w:sz="0" w:space="0" w:color="auto"/>
                        <w:right w:val="none" w:sz="0" w:space="0" w:color="auto"/>
                      </w:divBdr>
                    </w:div>
                  </w:divsChild>
                </w:div>
                <w:div w:id="660623840">
                  <w:marLeft w:val="0"/>
                  <w:marRight w:val="0"/>
                  <w:marTop w:val="0"/>
                  <w:marBottom w:val="0"/>
                  <w:divBdr>
                    <w:top w:val="none" w:sz="0" w:space="0" w:color="auto"/>
                    <w:left w:val="none" w:sz="0" w:space="0" w:color="auto"/>
                    <w:bottom w:val="none" w:sz="0" w:space="0" w:color="auto"/>
                    <w:right w:val="none" w:sz="0" w:space="0" w:color="auto"/>
                  </w:divBdr>
                  <w:divsChild>
                    <w:div w:id="449477051">
                      <w:marLeft w:val="0"/>
                      <w:marRight w:val="0"/>
                      <w:marTop w:val="0"/>
                      <w:marBottom w:val="0"/>
                      <w:divBdr>
                        <w:top w:val="none" w:sz="0" w:space="0" w:color="auto"/>
                        <w:left w:val="none" w:sz="0" w:space="0" w:color="auto"/>
                        <w:bottom w:val="none" w:sz="0" w:space="0" w:color="auto"/>
                        <w:right w:val="none" w:sz="0" w:space="0" w:color="auto"/>
                      </w:divBdr>
                    </w:div>
                  </w:divsChild>
                </w:div>
                <w:div w:id="667631280">
                  <w:marLeft w:val="0"/>
                  <w:marRight w:val="0"/>
                  <w:marTop w:val="0"/>
                  <w:marBottom w:val="0"/>
                  <w:divBdr>
                    <w:top w:val="none" w:sz="0" w:space="0" w:color="auto"/>
                    <w:left w:val="none" w:sz="0" w:space="0" w:color="auto"/>
                    <w:bottom w:val="none" w:sz="0" w:space="0" w:color="auto"/>
                    <w:right w:val="none" w:sz="0" w:space="0" w:color="auto"/>
                  </w:divBdr>
                  <w:divsChild>
                    <w:div w:id="1568607594">
                      <w:marLeft w:val="0"/>
                      <w:marRight w:val="0"/>
                      <w:marTop w:val="0"/>
                      <w:marBottom w:val="0"/>
                      <w:divBdr>
                        <w:top w:val="none" w:sz="0" w:space="0" w:color="auto"/>
                        <w:left w:val="none" w:sz="0" w:space="0" w:color="auto"/>
                        <w:bottom w:val="none" w:sz="0" w:space="0" w:color="auto"/>
                        <w:right w:val="none" w:sz="0" w:space="0" w:color="auto"/>
                      </w:divBdr>
                    </w:div>
                  </w:divsChild>
                </w:div>
                <w:div w:id="694817332">
                  <w:marLeft w:val="0"/>
                  <w:marRight w:val="0"/>
                  <w:marTop w:val="0"/>
                  <w:marBottom w:val="0"/>
                  <w:divBdr>
                    <w:top w:val="none" w:sz="0" w:space="0" w:color="auto"/>
                    <w:left w:val="none" w:sz="0" w:space="0" w:color="auto"/>
                    <w:bottom w:val="none" w:sz="0" w:space="0" w:color="auto"/>
                    <w:right w:val="none" w:sz="0" w:space="0" w:color="auto"/>
                  </w:divBdr>
                  <w:divsChild>
                    <w:div w:id="148982316">
                      <w:marLeft w:val="0"/>
                      <w:marRight w:val="0"/>
                      <w:marTop w:val="0"/>
                      <w:marBottom w:val="0"/>
                      <w:divBdr>
                        <w:top w:val="none" w:sz="0" w:space="0" w:color="auto"/>
                        <w:left w:val="none" w:sz="0" w:space="0" w:color="auto"/>
                        <w:bottom w:val="none" w:sz="0" w:space="0" w:color="auto"/>
                        <w:right w:val="none" w:sz="0" w:space="0" w:color="auto"/>
                      </w:divBdr>
                    </w:div>
                  </w:divsChild>
                </w:div>
                <w:div w:id="699627716">
                  <w:marLeft w:val="0"/>
                  <w:marRight w:val="0"/>
                  <w:marTop w:val="0"/>
                  <w:marBottom w:val="0"/>
                  <w:divBdr>
                    <w:top w:val="none" w:sz="0" w:space="0" w:color="auto"/>
                    <w:left w:val="none" w:sz="0" w:space="0" w:color="auto"/>
                    <w:bottom w:val="none" w:sz="0" w:space="0" w:color="auto"/>
                    <w:right w:val="none" w:sz="0" w:space="0" w:color="auto"/>
                  </w:divBdr>
                  <w:divsChild>
                    <w:div w:id="1922836951">
                      <w:marLeft w:val="0"/>
                      <w:marRight w:val="0"/>
                      <w:marTop w:val="0"/>
                      <w:marBottom w:val="0"/>
                      <w:divBdr>
                        <w:top w:val="none" w:sz="0" w:space="0" w:color="auto"/>
                        <w:left w:val="none" w:sz="0" w:space="0" w:color="auto"/>
                        <w:bottom w:val="none" w:sz="0" w:space="0" w:color="auto"/>
                        <w:right w:val="none" w:sz="0" w:space="0" w:color="auto"/>
                      </w:divBdr>
                    </w:div>
                  </w:divsChild>
                </w:div>
                <w:div w:id="723212573">
                  <w:marLeft w:val="0"/>
                  <w:marRight w:val="0"/>
                  <w:marTop w:val="0"/>
                  <w:marBottom w:val="0"/>
                  <w:divBdr>
                    <w:top w:val="none" w:sz="0" w:space="0" w:color="auto"/>
                    <w:left w:val="none" w:sz="0" w:space="0" w:color="auto"/>
                    <w:bottom w:val="none" w:sz="0" w:space="0" w:color="auto"/>
                    <w:right w:val="none" w:sz="0" w:space="0" w:color="auto"/>
                  </w:divBdr>
                  <w:divsChild>
                    <w:div w:id="845097558">
                      <w:marLeft w:val="0"/>
                      <w:marRight w:val="0"/>
                      <w:marTop w:val="0"/>
                      <w:marBottom w:val="0"/>
                      <w:divBdr>
                        <w:top w:val="none" w:sz="0" w:space="0" w:color="auto"/>
                        <w:left w:val="none" w:sz="0" w:space="0" w:color="auto"/>
                        <w:bottom w:val="none" w:sz="0" w:space="0" w:color="auto"/>
                        <w:right w:val="none" w:sz="0" w:space="0" w:color="auto"/>
                      </w:divBdr>
                    </w:div>
                  </w:divsChild>
                </w:div>
                <w:div w:id="808785183">
                  <w:marLeft w:val="0"/>
                  <w:marRight w:val="0"/>
                  <w:marTop w:val="0"/>
                  <w:marBottom w:val="0"/>
                  <w:divBdr>
                    <w:top w:val="none" w:sz="0" w:space="0" w:color="auto"/>
                    <w:left w:val="none" w:sz="0" w:space="0" w:color="auto"/>
                    <w:bottom w:val="none" w:sz="0" w:space="0" w:color="auto"/>
                    <w:right w:val="none" w:sz="0" w:space="0" w:color="auto"/>
                  </w:divBdr>
                  <w:divsChild>
                    <w:div w:id="164592350">
                      <w:marLeft w:val="0"/>
                      <w:marRight w:val="0"/>
                      <w:marTop w:val="0"/>
                      <w:marBottom w:val="0"/>
                      <w:divBdr>
                        <w:top w:val="none" w:sz="0" w:space="0" w:color="auto"/>
                        <w:left w:val="none" w:sz="0" w:space="0" w:color="auto"/>
                        <w:bottom w:val="none" w:sz="0" w:space="0" w:color="auto"/>
                        <w:right w:val="none" w:sz="0" w:space="0" w:color="auto"/>
                      </w:divBdr>
                    </w:div>
                  </w:divsChild>
                </w:div>
                <w:div w:id="823275132">
                  <w:marLeft w:val="0"/>
                  <w:marRight w:val="0"/>
                  <w:marTop w:val="0"/>
                  <w:marBottom w:val="0"/>
                  <w:divBdr>
                    <w:top w:val="none" w:sz="0" w:space="0" w:color="auto"/>
                    <w:left w:val="none" w:sz="0" w:space="0" w:color="auto"/>
                    <w:bottom w:val="none" w:sz="0" w:space="0" w:color="auto"/>
                    <w:right w:val="none" w:sz="0" w:space="0" w:color="auto"/>
                  </w:divBdr>
                  <w:divsChild>
                    <w:div w:id="31422170">
                      <w:marLeft w:val="0"/>
                      <w:marRight w:val="0"/>
                      <w:marTop w:val="0"/>
                      <w:marBottom w:val="0"/>
                      <w:divBdr>
                        <w:top w:val="none" w:sz="0" w:space="0" w:color="auto"/>
                        <w:left w:val="none" w:sz="0" w:space="0" w:color="auto"/>
                        <w:bottom w:val="none" w:sz="0" w:space="0" w:color="auto"/>
                        <w:right w:val="none" w:sz="0" w:space="0" w:color="auto"/>
                      </w:divBdr>
                    </w:div>
                  </w:divsChild>
                </w:div>
                <w:div w:id="842088410">
                  <w:marLeft w:val="0"/>
                  <w:marRight w:val="0"/>
                  <w:marTop w:val="0"/>
                  <w:marBottom w:val="0"/>
                  <w:divBdr>
                    <w:top w:val="none" w:sz="0" w:space="0" w:color="auto"/>
                    <w:left w:val="none" w:sz="0" w:space="0" w:color="auto"/>
                    <w:bottom w:val="none" w:sz="0" w:space="0" w:color="auto"/>
                    <w:right w:val="none" w:sz="0" w:space="0" w:color="auto"/>
                  </w:divBdr>
                  <w:divsChild>
                    <w:div w:id="889146144">
                      <w:marLeft w:val="0"/>
                      <w:marRight w:val="0"/>
                      <w:marTop w:val="0"/>
                      <w:marBottom w:val="0"/>
                      <w:divBdr>
                        <w:top w:val="none" w:sz="0" w:space="0" w:color="auto"/>
                        <w:left w:val="none" w:sz="0" w:space="0" w:color="auto"/>
                        <w:bottom w:val="none" w:sz="0" w:space="0" w:color="auto"/>
                        <w:right w:val="none" w:sz="0" w:space="0" w:color="auto"/>
                      </w:divBdr>
                    </w:div>
                  </w:divsChild>
                </w:div>
                <w:div w:id="873075865">
                  <w:marLeft w:val="0"/>
                  <w:marRight w:val="0"/>
                  <w:marTop w:val="0"/>
                  <w:marBottom w:val="0"/>
                  <w:divBdr>
                    <w:top w:val="none" w:sz="0" w:space="0" w:color="auto"/>
                    <w:left w:val="none" w:sz="0" w:space="0" w:color="auto"/>
                    <w:bottom w:val="none" w:sz="0" w:space="0" w:color="auto"/>
                    <w:right w:val="none" w:sz="0" w:space="0" w:color="auto"/>
                  </w:divBdr>
                  <w:divsChild>
                    <w:div w:id="141698409">
                      <w:marLeft w:val="0"/>
                      <w:marRight w:val="0"/>
                      <w:marTop w:val="0"/>
                      <w:marBottom w:val="0"/>
                      <w:divBdr>
                        <w:top w:val="none" w:sz="0" w:space="0" w:color="auto"/>
                        <w:left w:val="none" w:sz="0" w:space="0" w:color="auto"/>
                        <w:bottom w:val="none" w:sz="0" w:space="0" w:color="auto"/>
                        <w:right w:val="none" w:sz="0" w:space="0" w:color="auto"/>
                      </w:divBdr>
                    </w:div>
                  </w:divsChild>
                </w:div>
                <w:div w:id="908536530">
                  <w:marLeft w:val="0"/>
                  <w:marRight w:val="0"/>
                  <w:marTop w:val="0"/>
                  <w:marBottom w:val="0"/>
                  <w:divBdr>
                    <w:top w:val="none" w:sz="0" w:space="0" w:color="auto"/>
                    <w:left w:val="none" w:sz="0" w:space="0" w:color="auto"/>
                    <w:bottom w:val="none" w:sz="0" w:space="0" w:color="auto"/>
                    <w:right w:val="none" w:sz="0" w:space="0" w:color="auto"/>
                  </w:divBdr>
                  <w:divsChild>
                    <w:div w:id="772826537">
                      <w:marLeft w:val="0"/>
                      <w:marRight w:val="0"/>
                      <w:marTop w:val="0"/>
                      <w:marBottom w:val="0"/>
                      <w:divBdr>
                        <w:top w:val="none" w:sz="0" w:space="0" w:color="auto"/>
                        <w:left w:val="none" w:sz="0" w:space="0" w:color="auto"/>
                        <w:bottom w:val="none" w:sz="0" w:space="0" w:color="auto"/>
                        <w:right w:val="none" w:sz="0" w:space="0" w:color="auto"/>
                      </w:divBdr>
                    </w:div>
                  </w:divsChild>
                </w:div>
                <w:div w:id="925117238">
                  <w:marLeft w:val="0"/>
                  <w:marRight w:val="0"/>
                  <w:marTop w:val="0"/>
                  <w:marBottom w:val="0"/>
                  <w:divBdr>
                    <w:top w:val="none" w:sz="0" w:space="0" w:color="auto"/>
                    <w:left w:val="none" w:sz="0" w:space="0" w:color="auto"/>
                    <w:bottom w:val="none" w:sz="0" w:space="0" w:color="auto"/>
                    <w:right w:val="none" w:sz="0" w:space="0" w:color="auto"/>
                  </w:divBdr>
                  <w:divsChild>
                    <w:div w:id="395053448">
                      <w:marLeft w:val="0"/>
                      <w:marRight w:val="0"/>
                      <w:marTop w:val="0"/>
                      <w:marBottom w:val="0"/>
                      <w:divBdr>
                        <w:top w:val="none" w:sz="0" w:space="0" w:color="auto"/>
                        <w:left w:val="none" w:sz="0" w:space="0" w:color="auto"/>
                        <w:bottom w:val="none" w:sz="0" w:space="0" w:color="auto"/>
                        <w:right w:val="none" w:sz="0" w:space="0" w:color="auto"/>
                      </w:divBdr>
                    </w:div>
                  </w:divsChild>
                </w:div>
                <w:div w:id="927349111">
                  <w:marLeft w:val="0"/>
                  <w:marRight w:val="0"/>
                  <w:marTop w:val="0"/>
                  <w:marBottom w:val="0"/>
                  <w:divBdr>
                    <w:top w:val="none" w:sz="0" w:space="0" w:color="auto"/>
                    <w:left w:val="none" w:sz="0" w:space="0" w:color="auto"/>
                    <w:bottom w:val="none" w:sz="0" w:space="0" w:color="auto"/>
                    <w:right w:val="none" w:sz="0" w:space="0" w:color="auto"/>
                  </w:divBdr>
                  <w:divsChild>
                    <w:div w:id="1626037423">
                      <w:marLeft w:val="0"/>
                      <w:marRight w:val="0"/>
                      <w:marTop w:val="0"/>
                      <w:marBottom w:val="0"/>
                      <w:divBdr>
                        <w:top w:val="none" w:sz="0" w:space="0" w:color="auto"/>
                        <w:left w:val="none" w:sz="0" w:space="0" w:color="auto"/>
                        <w:bottom w:val="none" w:sz="0" w:space="0" w:color="auto"/>
                        <w:right w:val="none" w:sz="0" w:space="0" w:color="auto"/>
                      </w:divBdr>
                    </w:div>
                  </w:divsChild>
                </w:div>
                <w:div w:id="930357716">
                  <w:marLeft w:val="0"/>
                  <w:marRight w:val="0"/>
                  <w:marTop w:val="0"/>
                  <w:marBottom w:val="0"/>
                  <w:divBdr>
                    <w:top w:val="none" w:sz="0" w:space="0" w:color="auto"/>
                    <w:left w:val="none" w:sz="0" w:space="0" w:color="auto"/>
                    <w:bottom w:val="none" w:sz="0" w:space="0" w:color="auto"/>
                    <w:right w:val="none" w:sz="0" w:space="0" w:color="auto"/>
                  </w:divBdr>
                  <w:divsChild>
                    <w:div w:id="1029719136">
                      <w:marLeft w:val="0"/>
                      <w:marRight w:val="0"/>
                      <w:marTop w:val="0"/>
                      <w:marBottom w:val="0"/>
                      <w:divBdr>
                        <w:top w:val="none" w:sz="0" w:space="0" w:color="auto"/>
                        <w:left w:val="none" w:sz="0" w:space="0" w:color="auto"/>
                        <w:bottom w:val="none" w:sz="0" w:space="0" w:color="auto"/>
                        <w:right w:val="none" w:sz="0" w:space="0" w:color="auto"/>
                      </w:divBdr>
                    </w:div>
                  </w:divsChild>
                </w:div>
                <w:div w:id="1031295606">
                  <w:marLeft w:val="0"/>
                  <w:marRight w:val="0"/>
                  <w:marTop w:val="0"/>
                  <w:marBottom w:val="0"/>
                  <w:divBdr>
                    <w:top w:val="none" w:sz="0" w:space="0" w:color="auto"/>
                    <w:left w:val="none" w:sz="0" w:space="0" w:color="auto"/>
                    <w:bottom w:val="none" w:sz="0" w:space="0" w:color="auto"/>
                    <w:right w:val="none" w:sz="0" w:space="0" w:color="auto"/>
                  </w:divBdr>
                  <w:divsChild>
                    <w:div w:id="1468429615">
                      <w:marLeft w:val="0"/>
                      <w:marRight w:val="0"/>
                      <w:marTop w:val="0"/>
                      <w:marBottom w:val="0"/>
                      <w:divBdr>
                        <w:top w:val="none" w:sz="0" w:space="0" w:color="auto"/>
                        <w:left w:val="none" w:sz="0" w:space="0" w:color="auto"/>
                        <w:bottom w:val="none" w:sz="0" w:space="0" w:color="auto"/>
                        <w:right w:val="none" w:sz="0" w:space="0" w:color="auto"/>
                      </w:divBdr>
                    </w:div>
                  </w:divsChild>
                </w:div>
                <w:div w:id="1041201068">
                  <w:marLeft w:val="0"/>
                  <w:marRight w:val="0"/>
                  <w:marTop w:val="0"/>
                  <w:marBottom w:val="0"/>
                  <w:divBdr>
                    <w:top w:val="none" w:sz="0" w:space="0" w:color="auto"/>
                    <w:left w:val="none" w:sz="0" w:space="0" w:color="auto"/>
                    <w:bottom w:val="none" w:sz="0" w:space="0" w:color="auto"/>
                    <w:right w:val="none" w:sz="0" w:space="0" w:color="auto"/>
                  </w:divBdr>
                  <w:divsChild>
                    <w:div w:id="717706571">
                      <w:marLeft w:val="0"/>
                      <w:marRight w:val="0"/>
                      <w:marTop w:val="0"/>
                      <w:marBottom w:val="0"/>
                      <w:divBdr>
                        <w:top w:val="none" w:sz="0" w:space="0" w:color="auto"/>
                        <w:left w:val="none" w:sz="0" w:space="0" w:color="auto"/>
                        <w:bottom w:val="none" w:sz="0" w:space="0" w:color="auto"/>
                        <w:right w:val="none" w:sz="0" w:space="0" w:color="auto"/>
                      </w:divBdr>
                    </w:div>
                  </w:divsChild>
                </w:div>
                <w:div w:id="1091315464">
                  <w:marLeft w:val="0"/>
                  <w:marRight w:val="0"/>
                  <w:marTop w:val="0"/>
                  <w:marBottom w:val="0"/>
                  <w:divBdr>
                    <w:top w:val="none" w:sz="0" w:space="0" w:color="auto"/>
                    <w:left w:val="none" w:sz="0" w:space="0" w:color="auto"/>
                    <w:bottom w:val="none" w:sz="0" w:space="0" w:color="auto"/>
                    <w:right w:val="none" w:sz="0" w:space="0" w:color="auto"/>
                  </w:divBdr>
                  <w:divsChild>
                    <w:div w:id="441340038">
                      <w:marLeft w:val="0"/>
                      <w:marRight w:val="0"/>
                      <w:marTop w:val="0"/>
                      <w:marBottom w:val="0"/>
                      <w:divBdr>
                        <w:top w:val="none" w:sz="0" w:space="0" w:color="auto"/>
                        <w:left w:val="none" w:sz="0" w:space="0" w:color="auto"/>
                        <w:bottom w:val="none" w:sz="0" w:space="0" w:color="auto"/>
                        <w:right w:val="none" w:sz="0" w:space="0" w:color="auto"/>
                      </w:divBdr>
                    </w:div>
                  </w:divsChild>
                </w:div>
                <w:div w:id="1109549401">
                  <w:marLeft w:val="0"/>
                  <w:marRight w:val="0"/>
                  <w:marTop w:val="0"/>
                  <w:marBottom w:val="0"/>
                  <w:divBdr>
                    <w:top w:val="none" w:sz="0" w:space="0" w:color="auto"/>
                    <w:left w:val="none" w:sz="0" w:space="0" w:color="auto"/>
                    <w:bottom w:val="none" w:sz="0" w:space="0" w:color="auto"/>
                    <w:right w:val="none" w:sz="0" w:space="0" w:color="auto"/>
                  </w:divBdr>
                  <w:divsChild>
                    <w:div w:id="1566069894">
                      <w:marLeft w:val="0"/>
                      <w:marRight w:val="0"/>
                      <w:marTop w:val="0"/>
                      <w:marBottom w:val="0"/>
                      <w:divBdr>
                        <w:top w:val="none" w:sz="0" w:space="0" w:color="auto"/>
                        <w:left w:val="none" w:sz="0" w:space="0" w:color="auto"/>
                        <w:bottom w:val="none" w:sz="0" w:space="0" w:color="auto"/>
                        <w:right w:val="none" w:sz="0" w:space="0" w:color="auto"/>
                      </w:divBdr>
                    </w:div>
                  </w:divsChild>
                </w:div>
                <w:div w:id="1123957264">
                  <w:marLeft w:val="0"/>
                  <w:marRight w:val="0"/>
                  <w:marTop w:val="0"/>
                  <w:marBottom w:val="0"/>
                  <w:divBdr>
                    <w:top w:val="none" w:sz="0" w:space="0" w:color="auto"/>
                    <w:left w:val="none" w:sz="0" w:space="0" w:color="auto"/>
                    <w:bottom w:val="none" w:sz="0" w:space="0" w:color="auto"/>
                    <w:right w:val="none" w:sz="0" w:space="0" w:color="auto"/>
                  </w:divBdr>
                  <w:divsChild>
                    <w:div w:id="796139941">
                      <w:marLeft w:val="0"/>
                      <w:marRight w:val="0"/>
                      <w:marTop w:val="0"/>
                      <w:marBottom w:val="0"/>
                      <w:divBdr>
                        <w:top w:val="none" w:sz="0" w:space="0" w:color="auto"/>
                        <w:left w:val="none" w:sz="0" w:space="0" w:color="auto"/>
                        <w:bottom w:val="none" w:sz="0" w:space="0" w:color="auto"/>
                        <w:right w:val="none" w:sz="0" w:space="0" w:color="auto"/>
                      </w:divBdr>
                    </w:div>
                  </w:divsChild>
                </w:div>
                <w:div w:id="1147014588">
                  <w:marLeft w:val="0"/>
                  <w:marRight w:val="0"/>
                  <w:marTop w:val="0"/>
                  <w:marBottom w:val="0"/>
                  <w:divBdr>
                    <w:top w:val="none" w:sz="0" w:space="0" w:color="auto"/>
                    <w:left w:val="none" w:sz="0" w:space="0" w:color="auto"/>
                    <w:bottom w:val="none" w:sz="0" w:space="0" w:color="auto"/>
                    <w:right w:val="none" w:sz="0" w:space="0" w:color="auto"/>
                  </w:divBdr>
                  <w:divsChild>
                    <w:div w:id="2041977973">
                      <w:marLeft w:val="0"/>
                      <w:marRight w:val="0"/>
                      <w:marTop w:val="0"/>
                      <w:marBottom w:val="0"/>
                      <w:divBdr>
                        <w:top w:val="none" w:sz="0" w:space="0" w:color="auto"/>
                        <w:left w:val="none" w:sz="0" w:space="0" w:color="auto"/>
                        <w:bottom w:val="none" w:sz="0" w:space="0" w:color="auto"/>
                        <w:right w:val="none" w:sz="0" w:space="0" w:color="auto"/>
                      </w:divBdr>
                    </w:div>
                  </w:divsChild>
                </w:div>
                <w:div w:id="1264458604">
                  <w:marLeft w:val="0"/>
                  <w:marRight w:val="0"/>
                  <w:marTop w:val="0"/>
                  <w:marBottom w:val="0"/>
                  <w:divBdr>
                    <w:top w:val="none" w:sz="0" w:space="0" w:color="auto"/>
                    <w:left w:val="none" w:sz="0" w:space="0" w:color="auto"/>
                    <w:bottom w:val="none" w:sz="0" w:space="0" w:color="auto"/>
                    <w:right w:val="none" w:sz="0" w:space="0" w:color="auto"/>
                  </w:divBdr>
                  <w:divsChild>
                    <w:div w:id="585459995">
                      <w:marLeft w:val="0"/>
                      <w:marRight w:val="0"/>
                      <w:marTop w:val="0"/>
                      <w:marBottom w:val="0"/>
                      <w:divBdr>
                        <w:top w:val="none" w:sz="0" w:space="0" w:color="auto"/>
                        <w:left w:val="none" w:sz="0" w:space="0" w:color="auto"/>
                        <w:bottom w:val="none" w:sz="0" w:space="0" w:color="auto"/>
                        <w:right w:val="none" w:sz="0" w:space="0" w:color="auto"/>
                      </w:divBdr>
                    </w:div>
                  </w:divsChild>
                </w:div>
                <w:div w:id="1378164528">
                  <w:marLeft w:val="0"/>
                  <w:marRight w:val="0"/>
                  <w:marTop w:val="0"/>
                  <w:marBottom w:val="0"/>
                  <w:divBdr>
                    <w:top w:val="none" w:sz="0" w:space="0" w:color="auto"/>
                    <w:left w:val="none" w:sz="0" w:space="0" w:color="auto"/>
                    <w:bottom w:val="none" w:sz="0" w:space="0" w:color="auto"/>
                    <w:right w:val="none" w:sz="0" w:space="0" w:color="auto"/>
                  </w:divBdr>
                  <w:divsChild>
                    <w:div w:id="10494000">
                      <w:marLeft w:val="0"/>
                      <w:marRight w:val="0"/>
                      <w:marTop w:val="0"/>
                      <w:marBottom w:val="0"/>
                      <w:divBdr>
                        <w:top w:val="none" w:sz="0" w:space="0" w:color="auto"/>
                        <w:left w:val="none" w:sz="0" w:space="0" w:color="auto"/>
                        <w:bottom w:val="none" w:sz="0" w:space="0" w:color="auto"/>
                        <w:right w:val="none" w:sz="0" w:space="0" w:color="auto"/>
                      </w:divBdr>
                    </w:div>
                  </w:divsChild>
                </w:div>
                <w:div w:id="1380084258">
                  <w:marLeft w:val="0"/>
                  <w:marRight w:val="0"/>
                  <w:marTop w:val="0"/>
                  <w:marBottom w:val="0"/>
                  <w:divBdr>
                    <w:top w:val="none" w:sz="0" w:space="0" w:color="auto"/>
                    <w:left w:val="none" w:sz="0" w:space="0" w:color="auto"/>
                    <w:bottom w:val="none" w:sz="0" w:space="0" w:color="auto"/>
                    <w:right w:val="none" w:sz="0" w:space="0" w:color="auto"/>
                  </w:divBdr>
                  <w:divsChild>
                    <w:div w:id="1033270372">
                      <w:marLeft w:val="0"/>
                      <w:marRight w:val="0"/>
                      <w:marTop w:val="0"/>
                      <w:marBottom w:val="0"/>
                      <w:divBdr>
                        <w:top w:val="none" w:sz="0" w:space="0" w:color="auto"/>
                        <w:left w:val="none" w:sz="0" w:space="0" w:color="auto"/>
                        <w:bottom w:val="none" w:sz="0" w:space="0" w:color="auto"/>
                        <w:right w:val="none" w:sz="0" w:space="0" w:color="auto"/>
                      </w:divBdr>
                    </w:div>
                  </w:divsChild>
                </w:div>
                <w:div w:id="1381978515">
                  <w:marLeft w:val="0"/>
                  <w:marRight w:val="0"/>
                  <w:marTop w:val="0"/>
                  <w:marBottom w:val="0"/>
                  <w:divBdr>
                    <w:top w:val="none" w:sz="0" w:space="0" w:color="auto"/>
                    <w:left w:val="none" w:sz="0" w:space="0" w:color="auto"/>
                    <w:bottom w:val="none" w:sz="0" w:space="0" w:color="auto"/>
                    <w:right w:val="none" w:sz="0" w:space="0" w:color="auto"/>
                  </w:divBdr>
                  <w:divsChild>
                    <w:div w:id="837235094">
                      <w:marLeft w:val="0"/>
                      <w:marRight w:val="0"/>
                      <w:marTop w:val="0"/>
                      <w:marBottom w:val="0"/>
                      <w:divBdr>
                        <w:top w:val="none" w:sz="0" w:space="0" w:color="auto"/>
                        <w:left w:val="none" w:sz="0" w:space="0" w:color="auto"/>
                        <w:bottom w:val="none" w:sz="0" w:space="0" w:color="auto"/>
                        <w:right w:val="none" w:sz="0" w:space="0" w:color="auto"/>
                      </w:divBdr>
                    </w:div>
                  </w:divsChild>
                </w:div>
                <w:div w:id="1383603850">
                  <w:marLeft w:val="0"/>
                  <w:marRight w:val="0"/>
                  <w:marTop w:val="0"/>
                  <w:marBottom w:val="0"/>
                  <w:divBdr>
                    <w:top w:val="none" w:sz="0" w:space="0" w:color="auto"/>
                    <w:left w:val="none" w:sz="0" w:space="0" w:color="auto"/>
                    <w:bottom w:val="none" w:sz="0" w:space="0" w:color="auto"/>
                    <w:right w:val="none" w:sz="0" w:space="0" w:color="auto"/>
                  </w:divBdr>
                  <w:divsChild>
                    <w:div w:id="1036931056">
                      <w:marLeft w:val="0"/>
                      <w:marRight w:val="0"/>
                      <w:marTop w:val="0"/>
                      <w:marBottom w:val="0"/>
                      <w:divBdr>
                        <w:top w:val="none" w:sz="0" w:space="0" w:color="auto"/>
                        <w:left w:val="none" w:sz="0" w:space="0" w:color="auto"/>
                        <w:bottom w:val="none" w:sz="0" w:space="0" w:color="auto"/>
                        <w:right w:val="none" w:sz="0" w:space="0" w:color="auto"/>
                      </w:divBdr>
                    </w:div>
                  </w:divsChild>
                </w:div>
                <w:div w:id="1390373599">
                  <w:marLeft w:val="0"/>
                  <w:marRight w:val="0"/>
                  <w:marTop w:val="0"/>
                  <w:marBottom w:val="0"/>
                  <w:divBdr>
                    <w:top w:val="none" w:sz="0" w:space="0" w:color="auto"/>
                    <w:left w:val="none" w:sz="0" w:space="0" w:color="auto"/>
                    <w:bottom w:val="none" w:sz="0" w:space="0" w:color="auto"/>
                    <w:right w:val="none" w:sz="0" w:space="0" w:color="auto"/>
                  </w:divBdr>
                  <w:divsChild>
                    <w:div w:id="700859132">
                      <w:marLeft w:val="0"/>
                      <w:marRight w:val="0"/>
                      <w:marTop w:val="0"/>
                      <w:marBottom w:val="0"/>
                      <w:divBdr>
                        <w:top w:val="none" w:sz="0" w:space="0" w:color="auto"/>
                        <w:left w:val="none" w:sz="0" w:space="0" w:color="auto"/>
                        <w:bottom w:val="none" w:sz="0" w:space="0" w:color="auto"/>
                        <w:right w:val="none" w:sz="0" w:space="0" w:color="auto"/>
                      </w:divBdr>
                    </w:div>
                  </w:divsChild>
                </w:div>
                <w:div w:id="1436636141">
                  <w:marLeft w:val="0"/>
                  <w:marRight w:val="0"/>
                  <w:marTop w:val="0"/>
                  <w:marBottom w:val="0"/>
                  <w:divBdr>
                    <w:top w:val="none" w:sz="0" w:space="0" w:color="auto"/>
                    <w:left w:val="none" w:sz="0" w:space="0" w:color="auto"/>
                    <w:bottom w:val="none" w:sz="0" w:space="0" w:color="auto"/>
                    <w:right w:val="none" w:sz="0" w:space="0" w:color="auto"/>
                  </w:divBdr>
                  <w:divsChild>
                    <w:div w:id="5328874">
                      <w:marLeft w:val="0"/>
                      <w:marRight w:val="0"/>
                      <w:marTop w:val="0"/>
                      <w:marBottom w:val="0"/>
                      <w:divBdr>
                        <w:top w:val="none" w:sz="0" w:space="0" w:color="auto"/>
                        <w:left w:val="none" w:sz="0" w:space="0" w:color="auto"/>
                        <w:bottom w:val="none" w:sz="0" w:space="0" w:color="auto"/>
                        <w:right w:val="none" w:sz="0" w:space="0" w:color="auto"/>
                      </w:divBdr>
                    </w:div>
                  </w:divsChild>
                </w:div>
                <w:div w:id="1473984657">
                  <w:marLeft w:val="0"/>
                  <w:marRight w:val="0"/>
                  <w:marTop w:val="0"/>
                  <w:marBottom w:val="0"/>
                  <w:divBdr>
                    <w:top w:val="none" w:sz="0" w:space="0" w:color="auto"/>
                    <w:left w:val="none" w:sz="0" w:space="0" w:color="auto"/>
                    <w:bottom w:val="none" w:sz="0" w:space="0" w:color="auto"/>
                    <w:right w:val="none" w:sz="0" w:space="0" w:color="auto"/>
                  </w:divBdr>
                  <w:divsChild>
                    <w:div w:id="217866623">
                      <w:marLeft w:val="0"/>
                      <w:marRight w:val="0"/>
                      <w:marTop w:val="0"/>
                      <w:marBottom w:val="0"/>
                      <w:divBdr>
                        <w:top w:val="none" w:sz="0" w:space="0" w:color="auto"/>
                        <w:left w:val="none" w:sz="0" w:space="0" w:color="auto"/>
                        <w:bottom w:val="none" w:sz="0" w:space="0" w:color="auto"/>
                        <w:right w:val="none" w:sz="0" w:space="0" w:color="auto"/>
                      </w:divBdr>
                    </w:div>
                  </w:divsChild>
                </w:div>
                <w:div w:id="1483889582">
                  <w:marLeft w:val="0"/>
                  <w:marRight w:val="0"/>
                  <w:marTop w:val="0"/>
                  <w:marBottom w:val="0"/>
                  <w:divBdr>
                    <w:top w:val="none" w:sz="0" w:space="0" w:color="auto"/>
                    <w:left w:val="none" w:sz="0" w:space="0" w:color="auto"/>
                    <w:bottom w:val="none" w:sz="0" w:space="0" w:color="auto"/>
                    <w:right w:val="none" w:sz="0" w:space="0" w:color="auto"/>
                  </w:divBdr>
                  <w:divsChild>
                    <w:div w:id="529535066">
                      <w:marLeft w:val="0"/>
                      <w:marRight w:val="0"/>
                      <w:marTop w:val="0"/>
                      <w:marBottom w:val="0"/>
                      <w:divBdr>
                        <w:top w:val="none" w:sz="0" w:space="0" w:color="auto"/>
                        <w:left w:val="none" w:sz="0" w:space="0" w:color="auto"/>
                        <w:bottom w:val="none" w:sz="0" w:space="0" w:color="auto"/>
                        <w:right w:val="none" w:sz="0" w:space="0" w:color="auto"/>
                      </w:divBdr>
                    </w:div>
                  </w:divsChild>
                </w:div>
                <w:div w:id="1492522229">
                  <w:marLeft w:val="0"/>
                  <w:marRight w:val="0"/>
                  <w:marTop w:val="0"/>
                  <w:marBottom w:val="0"/>
                  <w:divBdr>
                    <w:top w:val="none" w:sz="0" w:space="0" w:color="auto"/>
                    <w:left w:val="none" w:sz="0" w:space="0" w:color="auto"/>
                    <w:bottom w:val="none" w:sz="0" w:space="0" w:color="auto"/>
                    <w:right w:val="none" w:sz="0" w:space="0" w:color="auto"/>
                  </w:divBdr>
                  <w:divsChild>
                    <w:div w:id="1879665504">
                      <w:marLeft w:val="0"/>
                      <w:marRight w:val="0"/>
                      <w:marTop w:val="0"/>
                      <w:marBottom w:val="0"/>
                      <w:divBdr>
                        <w:top w:val="none" w:sz="0" w:space="0" w:color="auto"/>
                        <w:left w:val="none" w:sz="0" w:space="0" w:color="auto"/>
                        <w:bottom w:val="none" w:sz="0" w:space="0" w:color="auto"/>
                        <w:right w:val="none" w:sz="0" w:space="0" w:color="auto"/>
                      </w:divBdr>
                    </w:div>
                  </w:divsChild>
                </w:div>
                <w:div w:id="1511673992">
                  <w:marLeft w:val="0"/>
                  <w:marRight w:val="0"/>
                  <w:marTop w:val="0"/>
                  <w:marBottom w:val="0"/>
                  <w:divBdr>
                    <w:top w:val="none" w:sz="0" w:space="0" w:color="auto"/>
                    <w:left w:val="none" w:sz="0" w:space="0" w:color="auto"/>
                    <w:bottom w:val="none" w:sz="0" w:space="0" w:color="auto"/>
                    <w:right w:val="none" w:sz="0" w:space="0" w:color="auto"/>
                  </w:divBdr>
                  <w:divsChild>
                    <w:div w:id="309944846">
                      <w:marLeft w:val="0"/>
                      <w:marRight w:val="0"/>
                      <w:marTop w:val="0"/>
                      <w:marBottom w:val="0"/>
                      <w:divBdr>
                        <w:top w:val="none" w:sz="0" w:space="0" w:color="auto"/>
                        <w:left w:val="none" w:sz="0" w:space="0" w:color="auto"/>
                        <w:bottom w:val="none" w:sz="0" w:space="0" w:color="auto"/>
                        <w:right w:val="none" w:sz="0" w:space="0" w:color="auto"/>
                      </w:divBdr>
                    </w:div>
                  </w:divsChild>
                </w:div>
                <w:div w:id="1564370440">
                  <w:marLeft w:val="0"/>
                  <w:marRight w:val="0"/>
                  <w:marTop w:val="0"/>
                  <w:marBottom w:val="0"/>
                  <w:divBdr>
                    <w:top w:val="none" w:sz="0" w:space="0" w:color="auto"/>
                    <w:left w:val="none" w:sz="0" w:space="0" w:color="auto"/>
                    <w:bottom w:val="none" w:sz="0" w:space="0" w:color="auto"/>
                    <w:right w:val="none" w:sz="0" w:space="0" w:color="auto"/>
                  </w:divBdr>
                  <w:divsChild>
                    <w:div w:id="515466233">
                      <w:marLeft w:val="0"/>
                      <w:marRight w:val="0"/>
                      <w:marTop w:val="0"/>
                      <w:marBottom w:val="0"/>
                      <w:divBdr>
                        <w:top w:val="none" w:sz="0" w:space="0" w:color="auto"/>
                        <w:left w:val="none" w:sz="0" w:space="0" w:color="auto"/>
                        <w:bottom w:val="none" w:sz="0" w:space="0" w:color="auto"/>
                        <w:right w:val="none" w:sz="0" w:space="0" w:color="auto"/>
                      </w:divBdr>
                    </w:div>
                  </w:divsChild>
                </w:div>
                <w:div w:id="1619876363">
                  <w:marLeft w:val="0"/>
                  <w:marRight w:val="0"/>
                  <w:marTop w:val="0"/>
                  <w:marBottom w:val="0"/>
                  <w:divBdr>
                    <w:top w:val="none" w:sz="0" w:space="0" w:color="auto"/>
                    <w:left w:val="none" w:sz="0" w:space="0" w:color="auto"/>
                    <w:bottom w:val="none" w:sz="0" w:space="0" w:color="auto"/>
                    <w:right w:val="none" w:sz="0" w:space="0" w:color="auto"/>
                  </w:divBdr>
                  <w:divsChild>
                    <w:div w:id="1980650658">
                      <w:marLeft w:val="0"/>
                      <w:marRight w:val="0"/>
                      <w:marTop w:val="0"/>
                      <w:marBottom w:val="0"/>
                      <w:divBdr>
                        <w:top w:val="none" w:sz="0" w:space="0" w:color="auto"/>
                        <w:left w:val="none" w:sz="0" w:space="0" w:color="auto"/>
                        <w:bottom w:val="none" w:sz="0" w:space="0" w:color="auto"/>
                        <w:right w:val="none" w:sz="0" w:space="0" w:color="auto"/>
                      </w:divBdr>
                    </w:div>
                  </w:divsChild>
                </w:div>
                <w:div w:id="1633092629">
                  <w:marLeft w:val="0"/>
                  <w:marRight w:val="0"/>
                  <w:marTop w:val="0"/>
                  <w:marBottom w:val="0"/>
                  <w:divBdr>
                    <w:top w:val="none" w:sz="0" w:space="0" w:color="auto"/>
                    <w:left w:val="none" w:sz="0" w:space="0" w:color="auto"/>
                    <w:bottom w:val="none" w:sz="0" w:space="0" w:color="auto"/>
                    <w:right w:val="none" w:sz="0" w:space="0" w:color="auto"/>
                  </w:divBdr>
                  <w:divsChild>
                    <w:div w:id="115490202">
                      <w:marLeft w:val="0"/>
                      <w:marRight w:val="0"/>
                      <w:marTop w:val="0"/>
                      <w:marBottom w:val="0"/>
                      <w:divBdr>
                        <w:top w:val="none" w:sz="0" w:space="0" w:color="auto"/>
                        <w:left w:val="none" w:sz="0" w:space="0" w:color="auto"/>
                        <w:bottom w:val="none" w:sz="0" w:space="0" w:color="auto"/>
                        <w:right w:val="none" w:sz="0" w:space="0" w:color="auto"/>
                      </w:divBdr>
                    </w:div>
                  </w:divsChild>
                </w:div>
                <w:div w:id="1635671190">
                  <w:marLeft w:val="0"/>
                  <w:marRight w:val="0"/>
                  <w:marTop w:val="0"/>
                  <w:marBottom w:val="0"/>
                  <w:divBdr>
                    <w:top w:val="none" w:sz="0" w:space="0" w:color="auto"/>
                    <w:left w:val="none" w:sz="0" w:space="0" w:color="auto"/>
                    <w:bottom w:val="none" w:sz="0" w:space="0" w:color="auto"/>
                    <w:right w:val="none" w:sz="0" w:space="0" w:color="auto"/>
                  </w:divBdr>
                  <w:divsChild>
                    <w:div w:id="665136430">
                      <w:marLeft w:val="0"/>
                      <w:marRight w:val="0"/>
                      <w:marTop w:val="0"/>
                      <w:marBottom w:val="0"/>
                      <w:divBdr>
                        <w:top w:val="none" w:sz="0" w:space="0" w:color="auto"/>
                        <w:left w:val="none" w:sz="0" w:space="0" w:color="auto"/>
                        <w:bottom w:val="none" w:sz="0" w:space="0" w:color="auto"/>
                        <w:right w:val="none" w:sz="0" w:space="0" w:color="auto"/>
                      </w:divBdr>
                    </w:div>
                  </w:divsChild>
                </w:div>
                <w:div w:id="1733889220">
                  <w:marLeft w:val="0"/>
                  <w:marRight w:val="0"/>
                  <w:marTop w:val="0"/>
                  <w:marBottom w:val="0"/>
                  <w:divBdr>
                    <w:top w:val="none" w:sz="0" w:space="0" w:color="auto"/>
                    <w:left w:val="none" w:sz="0" w:space="0" w:color="auto"/>
                    <w:bottom w:val="none" w:sz="0" w:space="0" w:color="auto"/>
                    <w:right w:val="none" w:sz="0" w:space="0" w:color="auto"/>
                  </w:divBdr>
                  <w:divsChild>
                    <w:div w:id="1429890828">
                      <w:marLeft w:val="0"/>
                      <w:marRight w:val="0"/>
                      <w:marTop w:val="0"/>
                      <w:marBottom w:val="0"/>
                      <w:divBdr>
                        <w:top w:val="none" w:sz="0" w:space="0" w:color="auto"/>
                        <w:left w:val="none" w:sz="0" w:space="0" w:color="auto"/>
                        <w:bottom w:val="none" w:sz="0" w:space="0" w:color="auto"/>
                        <w:right w:val="none" w:sz="0" w:space="0" w:color="auto"/>
                      </w:divBdr>
                    </w:div>
                  </w:divsChild>
                </w:div>
                <w:div w:id="1736277354">
                  <w:marLeft w:val="0"/>
                  <w:marRight w:val="0"/>
                  <w:marTop w:val="0"/>
                  <w:marBottom w:val="0"/>
                  <w:divBdr>
                    <w:top w:val="none" w:sz="0" w:space="0" w:color="auto"/>
                    <w:left w:val="none" w:sz="0" w:space="0" w:color="auto"/>
                    <w:bottom w:val="none" w:sz="0" w:space="0" w:color="auto"/>
                    <w:right w:val="none" w:sz="0" w:space="0" w:color="auto"/>
                  </w:divBdr>
                  <w:divsChild>
                    <w:div w:id="981614789">
                      <w:marLeft w:val="0"/>
                      <w:marRight w:val="0"/>
                      <w:marTop w:val="0"/>
                      <w:marBottom w:val="0"/>
                      <w:divBdr>
                        <w:top w:val="none" w:sz="0" w:space="0" w:color="auto"/>
                        <w:left w:val="none" w:sz="0" w:space="0" w:color="auto"/>
                        <w:bottom w:val="none" w:sz="0" w:space="0" w:color="auto"/>
                        <w:right w:val="none" w:sz="0" w:space="0" w:color="auto"/>
                      </w:divBdr>
                    </w:div>
                  </w:divsChild>
                </w:div>
                <w:div w:id="1746339856">
                  <w:marLeft w:val="0"/>
                  <w:marRight w:val="0"/>
                  <w:marTop w:val="0"/>
                  <w:marBottom w:val="0"/>
                  <w:divBdr>
                    <w:top w:val="none" w:sz="0" w:space="0" w:color="auto"/>
                    <w:left w:val="none" w:sz="0" w:space="0" w:color="auto"/>
                    <w:bottom w:val="none" w:sz="0" w:space="0" w:color="auto"/>
                    <w:right w:val="none" w:sz="0" w:space="0" w:color="auto"/>
                  </w:divBdr>
                  <w:divsChild>
                    <w:div w:id="736590863">
                      <w:marLeft w:val="0"/>
                      <w:marRight w:val="0"/>
                      <w:marTop w:val="0"/>
                      <w:marBottom w:val="0"/>
                      <w:divBdr>
                        <w:top w:val="none" w:sz="0" w:space="0" w:color="auto"/>
                        <w:left w:val="none" w:sz="0" w:space="0" w:color="auto"/>
                        <w:bottom w:val="none" w:sz="0" w:space="0" w:color="auto"/>
                        <w:right w:val="none" w:sz="0" w:space="0" w:color="auto"/>
                      </w:divBdr>
                    </w:div>
                  </w:divsChild>
                </w:div>
                <w:div w:id="1821117131">
                  <w:marLeft w:val="0"/>
                  <w:marRight w:val="0"/>
                  <w:marTop w:val="0"/>
                  <w:marBottom w:val="0"/>
                  <w:divBdr>
                    <w:top w:val="none" w:sz="0" w:space="0" w:color="auto"/>
                    <w:left w:val="none" w:sz="0" w:space="0" w:color="auto"/>
                    <w:bottom w:val="none" w:sz="0" w:space="0" w:color="auto"/>
                    <w:right w:val="none" w:sz="0" w:space="0" w:color="auto"/>
                  </w:divBdr>
                  <w:divsChild>
                    <w:div w:id="332493588">
                      <w:marLeft w:val="0"/>
                      <w:marRight w:val="0"/>
                      <w:marTop w:val="0"/>
                      <w:marBottom w:val="0"/>
                      <w:divBdr>
                        <w:top w:val="none" w:sz="0" w:space="0" w:color="auto"/>
                        <w:left w:val="none" w:sz="0" w:space="0" w:color="auto"/>
                        <w:bottom w:val="none" w:sz="0" w:space="0" w:color="auto"/>
                        <w:right w:val="none" w:sz="0" w:space="0" w:color="auto"/>
                      </w:divBdr>
                    </w:div>
                  </w:divsChild>
                </w:div>
                <w:div w:id="1869444194">
                  <w:marLeft w:val="0"/>
                  <w:marRight w:val="0"/>
                  <w:marTop w:val="0"/>
                  <w:marBottom w:val="0"/>
                  <w:divBdr>
                    <w:top w:val="none" w:sz="0" w:space="0" w:color="auto"/>
                    <w:left w:val="none" w:sz="0" w:space="0" w:color="auto"/>
                    <w:bottom w:val="none" w:sz="0" w:space="0" w:color="auto"/>
                    <w:right w:val="none" w:sz="0" w:space="0" w:color="auto"/>
                  </w:divBdr>
                  <w:divsChild>
                    <w:div w:id="140271659">
                      <w:marLeft w:val="0"/>
                      <w:marRight w:val="0"/>
                      <w:marTop w:val="0"/>
                      <w:marBottom w:val="0"/>
                      <w:divBdr>
                        <w:top w:val="none" w:sz="0" w:space="0" w:color="auto"/>
                        <w:left w:val="none" w:sz="0" w:space="0" w:color="auto"/>
                        <w:bottom w:val="none" w:sz="0" w:space="0" w:color="auto"/>
                        <w:right w:val="none" w:sz="0" w:space="0" w:color="auto"/>
                      </w:divBdr>
                    </w:div>
                  </w:divsChild>
                </w:div>
                <w:div w:id="1882129692">
                  <w:marLeft w:val="0"/>
                  <w:marRight w:val="0"/>
                  <w:marTop w:val="0"/>
                  <w:marBottom w:val="0"/>
                  <w:divBdr>
                    <w:top w:val="none" w:sz="0" w:space="0" w:color="auto"/>
                    <w:left w:val="none" w:sz="0" w:space="0" w:color="auto"/>
                    <w:bottom w:val="none" w:sz="0" w:space="0" w:color="auto"/>
                    <w:right w:val="none" w:sz="0" w:space="0" w:color="auto"/>
                  </w:divBdr>
                  <w:divsChild>
                    <w:div w:id="398095781">
                      <w:marLeft w:val="0"/>
                      <w:marRight w:val="0"/>
                      <w:marTop w:val="0"/>
                      <w:marBottom w:val="0"/>
                      <w:divBdr>
                        <w:top w:val="none" w:sz="0" w:space="0" w:color="auto"/>
                        <w:left w:val="none" w:sz="0" w:space="0" w:color="auto"/>
                        <w:bottom w:val="none" w:sz="0" w:space="0" w:color="auto"/>
                        <w:right w:val="none" w:sz="0" w:space="0" w:color="auto"/>
                      </w:divBdr>
                    </w:div>
                  </w:divsChild>
                </w:div>
                <w:div w:id="1923568532">
                  <w:marLeft w:val="0"/>
                  <w:marRight w:val="0"/>
                  <w:marTop w:val="0"/>
                  <w:marBottom w:val="0"/>
                  <w:divBdr>
                    <w:top w:val="none" w:sz="0" w:space="0" w:color="auto"/>
                    <w:left w:val="none" w:sz="0" w:space="0" w:color="auto"/>
                    <w:bottom w:val="none" w:sz="0" w:space="0" w:color="auto"/>
                    <w:right w:val="none" w:sz="0" w:space="0" w:color="auto"/>
                  </w:divBdr>
                  <w:divsChild>
                    <w:div w:id="1747453929">
                      <w:marLeft w:val="0"/>
                      <w:marRight w:val="0"/>
                      <w:marTop w:val="0"/>
                      <w:marBottom w:val="0"/>
                      <w:divBdr>
                        <w:top w:val="none" w:sz="0" w:space="0" w:color="auto"/>
                        <w:left w:val="none" w:sz="0" w:space="0" w:color="auto"/>
                        <w:bottom w:val="none" w:sz="0" w:space="0" w:color="auto"/>
                        <w:right w:val="none" w:sz="0" w:space="0" w:color="auto"/>
                      </w:divBdr>
                    </w:div>
                  </w:divsChild>
                </w:div>
                <w:div w:id="1978220735">
                  <w:marLeft w:val="0"/>
                  <w:marRight w:val="0"/>
                  <w:marTop w:val="0"/>
                  <w:marBottom w:val="0"/>
                  <w:divBdr>
                    <w:top w:val="none" w:sz="0" w:space="0" w:color="auto"/>
                    <w:left w:val="none" w:sz="0" w:space="0" w:color="auto"/>
                    <w:bottom w:val="none" w:sz="0" w:space="0" w:color="auto"/>
                    <w:right w:val="none" w:sz="0" w:space="0" w:color="auto"/>
                  </w:divBdr>
                  <w:divsChild>
                    <w:div w:id="65304674">
                      <w:marLeft w:val="0"/>
                      <w:marRight w:val="0"/>
                      <w:marTop w:val="0"/>
                      <w:marBottom w:val="0"/>
                      <w:divBdr>
                        <w:top w:val="none" w:sz="0" w:space="0" w:color="auto"/>
                        <w:left w:val="none" w:sz="0" w:space="0" w:color="auto"/>
                        <w:bottom w:val="none" w:sz="0" w:space="0" w:color="auto"/>
                        <w:right w:val="none" w:sz="0" w:space="0" w:color="auto"/>
                      </w:divBdr>
                    </w:div>
                  </w:divsChild>
                </w:div>
                <w:div w:id="2039969741">
                  <w:marLeft w:val="0"/>
                  <w:marRight w:val="0"/>
                  <w:marTop w:val="0"/>
                  <w:marBottom w:val="0"/>
                  <w:divBdr>
                    <w:top w:val="none" w:sz="0" w:space="0" w:color="auto"/>
                    <w:left w:val="none" w:sz="0" w:space="0" w:color="auto"/>
                    <w:bottom w:val="none" w:sz="0" w:space="0" w:color="auto"/>
                    <w:right w:val="none" w:sz="0" w:space="0" w:color="auto"/>
                  </w:divBdr>
                  <w:divsChild>
                    <w:div w:id="1584682980">
                      <w:marLeft w:val="0"/>
                      <w:marRight w:val="0"/>
                      <w:marTop w:val="0"/>
                      <w:marBottom w:val="0"/>
                      <w:divBdr>
                        <w:top w:val="none" w:sz="0" w:space="0" w:color="auto"/>
                        <w:left w:val="none" w:sz="0" w:space="0" w:color="auto"/>
                        <w:bottom w:val="none" w:sz="0" w:space="0" w:color="auto"/>
                        <w:right w:val="none" w:sz="0" w:space="0" w:color="auto"/>
                      </w:divBdr>
                    </w:div>
                  </w:divsChild>
                </w:div>
                <w:div w:id="2061591450">
                  <w:marLeft w:val="0"/>
                  <w:marRight w:val="0"/>
                  <w:marTop w:val="0"/>
                  <w:marBottom w:val="0"/>
                  <w:divBdr>
                    <w:top w:val="none" w:sz="0" w:space="0" w:color="auto"/>
                    <w:left w:val="none" w:sz="0" w:space="0" w:color="auto"/>
                    <w:bottom w:val="none" w:sz="0" w:space="0" w:color="auto"/>
                    <w:right w:val="none" w:sz="0" w:space="0" w:color="auto"/>
                  </w:divBdr>
                  <w:divsChild>
                    <w:div w:id="2034650301">
                      <w:marLeft w:val="0"/>
                      <w:marRight w:val="0"/>
                      <w:marTop w:val="0"/>
                      <w:marBottom w:val="0"/>
                      <w:divBdr>
                        <w:top w:val="none" w:sz="0" w:space="0" w:color="auto"/>
                        <w:left w:val="none" w:sz="0" w:space="0" w:color="auto"/>
                        <w:bottom w:val="none" w:sz="0" w:space="0" w:color="auto"/>
                        <w:right w:val="none" w:sz="0" w:space="0" w:color="auto"/>
                      </w:divBdr>
                    </w:div>
                  </w:divsChild>
                </w:div>
                <w:div w:id="2068721957">
                  <w:marLeft w:val="0"/>
                  <w:marRight w:val="0"/>
                  <w:marTop w:val="0"/>
                  <w:marBottom w:val="0"/>
                  <w:divBdr>
                    <w:top w:val="none" w:sz="0" w:space="0" w:color="auto"/>
                    <w:left w:val="none" w:sz="0" w:space="0" w:color="auto"/>
                    <w:bottom w:val="none" w:sz="0" w:space="0" w:color="auto"/>
                    <w:right w:val="none" w:sz="0" w:space="0" w:color="auto"/>
                  </w:divBdr>
                  <w:divsChild>
                    <w:div w:id="1696154825">
                      <w:marLeft w:val="0"/>
                      <w:marRight w:val="0"/>
                      <w:marTop w:val="0"/>
                      <w:marBottom w:val="0"/>
                      <w:divBdr>
                        <w:top w:val="none" w:sz="0" w:space="0" w:color="auto"/>
                        <w:left w:val="none" w:sz="0" w:space="0" w:color="auto"/>
                        <w:bottom w:val="none" w:sz="0" w:space="0" w:color="auto"/>
                        <w:right w:val="none" w:sz="0" w:space="0" w:color="auto"/>
                      </w:divBdr>
                    </w:div>
                  </w:divsChild>
                </w:div>
                <w:div w:id="2076663877">
                  <w:marLeft w:val="0"/>
                  <w:marRight w:val="0"/>
                  <w:marTop w:val="0"/>
                  <w:marBottom w:val="0"/>
                  <w:divBdr>
                    <w:top w:val="none" w:sz="0" w:space="0" w:color="auto"/>
                    <w:left w:val="none" w:sz="0" w:space="0" w:color="auto"/>
                    <w:bottom w:val="none" w:sz="0" w:space="0" w:color="auto"/>
                    <w:right w:val="none" w:sz="0" w:space="0" w:color="auto"/>
                  </w:divBdr>
                  <w:divsChild>
                    <w:div w:id="779836339">
                      <w:marLeft w:val="0"/>
                      <w:marRight w:val="0"/>
                      <w:marTop w:val="0"/>
                      <w:marBottom w:val="0"/>
                      <w:divBdr>
                        <w:top w:val="none" w:sz="0" w:space="0" w:color="auto"/>
                        <w:left w:val="none" w:sz="0" w:space="0" w:color="auto"/>
                        <w:bottom w:val="none" w:sz="0" w:space="0" w:color="auto"/>
                        <w:right w:val="none" w:sz="0" w:space="0" w:color="auto"/>
                      </w:divBdr>
                    </w:div>
                  </w:divsChild>
                </w:div>
                <w:div w:id="2084176597">
                  <w:marLeft w:val="0"/>
                  <w:marRight w:val="0"/>
                  <w:marTop w:val="0"/>
                  <w:marBottom w:val="0"/>
                  <w:divBdr>
                    <w:top w:val="none" w:sz="0" w:space="0" w:color="auto"/>
                    <w:left w:val="none" w:sz="0" w:space="0" w:color="auto"/>
                    <w:bottom w:val="none" w:sz="0" w:space="0" w:color="auto"/>
                    <w:right w:val="none" w:sz="0" w:space="0" w:color="auto"/>
                  </w:divBdr>
                  <w:divsChild>
                    <w:div w:id="435829057">
                      <w:marLeft w:val="0"/>
                      <w:marRight w:val="0"/>
                      <w:marTop w:val="0"/>
                      <w:marBottom w:val="0"/>
                      <w:divBdr>
                        <w:top w:val="none" w:sz="0" w:space="0" w:color="auto"/>
                        <w:left w:val="none" w:sz="0" w:space="0" w:color="auto"/>
                        <w:bottom w:val="none" w:sz="0" w:space="0" w:color="auto"/>
                        <w:right w:val="none" w:sz="0" w:space="0" w:color="auto"/>
                      </w:divBdr>
                    </w:div>
                  </w:divsChild>
                </w:div>
                <w:div w:id="2089839488">
                  <w:marLeft w:val="0"/>
                  <w:marRight w:val="0"/>
                  <w:marTop w:val="0"/>
                  <w:marBottom w:val="0"/>
                  <w:divBdr>
                    <w:top w:val="none" w:sz="0" w:space="0" w:color="auto"/>
                    <w:left w:val="none" w:sz="0" w:space="0" w:color="auto"/>
                    <w:bottom w:val="none" w:sz="0" w:space="0" w:color="auto"/>
                    <w:right w:val="none" w:sz="0" w:space="0" w:color="auto"/>
                  </w:divBdr>
                  <w:divsChild>
                    <w:div w:id="2032219179">
                      <w:marLeft w:val="0"/>
                      <w:marRight w:val="0"/>
                      <w:marTop w:val="0"/>
                      <w:marBottom w:val="0"/>
                      <w:divBdr>
                        <w:top w:val="none" w:sz="0" w:space="0" w:color="auto"/>
                        <w:left w:val="none" w:sz="0" w:space="0" w:color="auto"/>
                        <w:bottom w:val="none" w:sz="0" w:space="0" w:color="auto"/>
                        <w:right w:val="none" w:sz="0" w:space="0" w:color="auto"/>
                      </w:divBdr>
                    </w:div>
                  </w:divsChild>
                </w:div>
                <w:div w:id="2119326871">
                  <w:marLeft w:val="0"/>
                  <w:marRight w:val="0"/>
                  <w:marTop w:val="0"/>
                  <w:marBottom w:val="0"/>
                  <w:divBdr>
                    <w:top w:val="none" w:sz="0" w:space="0" w:color="auto"/>
                    <w:left w:val="none" w:sz="0" w:space="0" w:color="auto"/>
                    <w:bottom w:val="none" w:sz="0" w:space="0" w:color="auto"/>
                    <w:right w:val="none" w:sz="0" w:space="0" w:color="auto"/>
                  </w:divBdr>
                  <w:divsChild>
                    <w:div w:id="275332897">
                      <w:marLeft w:val="0"/>
                      <w:marRight w:val="0"/>
                      <w:marTop w:val="0"/>
                      <w:marBottom w:val="0"/>
                      <w:divBdr>
                        <w:top w:val="none" w:sz="0" w:space="0" w:color="auto"/>
                        <w:left w:val="none" w:sz="0" w:space="0" w:color="auto"/>
                        <w:bottom w:val="none" w:sz="0" w:space="0" w:color="auto"/>
                        <w:right w:val="none" w:sz="0" w:space="0" w:color="auto"/>
                      </w:divBdr>
                    </w:div>
                  </w:divsChild>
                </w:div>
                <w:div w:id="2121145840">
                  <w:marLeft w:val="0"/>
                  <w:marRight w:val="0"/>
                  <w:marTop w:val="0"/>
                  <w:marBottom w:val="0"/>
                  <w:divBdr>
                    <w:top w:val="none" w:sz="0" w:space="0" w:color="auto"/>
                    <w:left w:val="none" w:sz="0" w:space="0" w:color="auto"/>
                    <w:bottom w:val="none" w:sz="0" w:space="0" w:color="auto"/>
                    <w:right w:val="none" w:sz="0" w:space="0" w:color="auto"/>
                  </w:divBdr>
                  <w:divsChild>
                    <w:div w:id="1404374210">
                      <w:marLeft w:val="0"/>
                      <w:marRight w:val="0"/>
                      <w:marTop w:val="0"/>
                      <w:marBottom w:val="0"/>
                      <w:divBdr>
                        <w:top w:val="none" w:sz="0" w:space="0" w:color="auto"/>
                        <w:left w:val="none" w:sz="0" w:space="0" w:color="auto"/>
                        <w:bottom w:val="none" w:sz="0" w:space="0" w:color="auto"/>
                        <w:right w:val="none" w:sz="0" w:space="0" w:color="auto"/>
                      </w:divBdr>
                    </w:div>
                  </w:divsChild>
                </w:div>
                <w:div w:id="2124112299">
                  <w:marLeft w:val="0"/>
                  <w:marRight w:val="0"/>
                  <w:marTop w:val="0"/>
                  <w:marBottom w:val="0"/>
                  <w:divBdr>
                    <w:top w:val="none" w:sz="0" w:space="0" w:color="auto"/>
                    <w:left w:val="none" w:sz="0" w:space="0" w:color="auto"/>
                    <w:bottom w:val="none" w:sz="0" w:space="0" w:color="auto"/>
                    <w:right w:val="none" w:sz="0" w:space="0" w:color="auto"/>
                  </w:divBdr>
                  <w:divsChild>
                    <w:div w:id="21394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88165">
      <w:bodyDiv w:val="1"/>
      <w:marLeft w:val="0"/>
      <w:marRight w:val="0"/>
      <w:marTop w:val="0"/>
      <w:marBottom w:val="0"/>
      <w:divBdr>
        <w:top w:val="none" w:sz="0" w:space="0" w:color="auto"/>
        <w:left w:val="none" w:sz="0" w:space="0" w:color="auto"/>
        <w:bottom w:val="none" w:sz="0" w:space="0" w:color="auto"/>
        <w:right w:val="none" w:sz="0" w:space="0" w:color="auto"/>
      </w:divBdr>
      <w:divsChild>
        <w:div w:id="10303291">
          <w:marLeft w:val="0"/>
          <w:marRight w:val="0"/>
          <w:marTop w:val="0"/>
          <w:marBottom w:val="0"/>
          <w:divBdr>
            <w:top w:val="none" w:sz="0" w:space="0" w:color="auto"/>
            <w:left w:val="none" w:sz="0" w:space="0" w:color="auto"/>
            <w:bottom w:val="none" w:sz="0" w:space="0" w:color="auto"/>
            <w:right w:val="none" w:sz="0" w:space="0" w:color="auto"/>
          </w:divBdr>
        </w:div>
        <w:div w:id="286399538">
          <w:marLeft w:val="0"/>
          <w:marRight w:val="0"/>
          <w:marTop w:val="0"/>
          <w:marBottom w:val="0"/>
          <w:divBdr>
            <w:top w:val="none" w:sz="0" w:space="0" w:color="auto"/>
            <w:left w:val="none" w:sz="0" w:space="0" w:color="auto"/>
            <w:bottom w:val="none" w:sz="0" w:space="0" w:color="auto"/>
            <w:right w:val="none" w:sz="0" w:space="0" w:color="auto"/>
          </w:divBdr>
        </w:div>
        <w:div w:id="1072779463">
          <w:marLeft w:val="0"/>
          <w:marRight w:val="0"/>
          <w:marTop w:val="0"/>
          <w:marBottom w:val="0"/>
          <w:divBdr>
            <w:top w:val="none" w:sz="0" w:space="0" w:color="auto"/>
            <w:left w:val="none" w:sz="0" w:space="0" w:color="auto"/>
            <w:bottom w:val="none" w:sz="0" w:space="0" w:color="auto"/>
            <w:right w:val="none" w:sz="0" w:space="0" w:color="auto"/>
          </w:divBdr>
        </w:div>
        <w:div w:id="1209217995">
          <w:marLeft w:val="0"/>
          <w:marRight w:val="0"/>
          <w:marTop w:val="0"/>
          <w:marBottom w:val="0"/>
          <w:divBdr>
            <w:top w:val="none" w:sz="0" w:space="0" w:color="auto"/>
            <w:left w:val="none" w:sz="0" w:space="0" w:color="auto"/>
            <w:bottom w:val="none" w:sz="0" w:space="0" w:color="auto"/>
            <w:right w:val="none" w:sz="0" w:space="0" w:color="auto"/>
          </w:divBdr>
        </w:div>
        <w:div w:id="1900629369">
          <w:marLeft w:val="0"/>
          <w:marRight w:val="0"/>
          <w:marTop w:val="0"/>
          <w:marBottom w:val="0"/>
          <w:divBdr>
            <w:top w:val="none" w:sz="0" w:space="0" w:color="auto"/>
            <w:left w:val="none" w:sz="0" w:space="0" w:color="auto"/>
            <w:bottom w:val="none" w:sz="0" w:space="0" w:color="auto"/>
            <w:right w:val="none" w:sz="0" w:space="0" w:color="auto"/>
          </w:divBdr>
        </w:div>
      </w:divsChild>
    </w:div>
    <w:div w:id="378744222">
      <w:bodyDiv w:val="1"/>
      <w:marLeft w:val="0"/>
      <w:marRight w:val="0"/>
      <w:marTop w:val="0"/>
      <w:marBottom w:val="0"/>
      <w:divBdr>
        <w:top w:val="none" w:sz="0" w:space="0" w:color="auto"/>
        <w:left w:val="none" w:sz="0" w:space="0" w:color="auto"/>
        <w:bottom w:val="none" w:sz="0" w:space="0" w:color="auto"/>
        <w:right w:val="none" w:sz="0" w:space="0" w:color="auto"/>
      </w:divBdr>
    </w:div>
    <w:div w:id="422796715">
      <w:bodyDiv w:val="1"/>
      <w:marLeft w:val="0"/>
      <w:marRight w:val="0"/>
      <w:marTop w:val="0"/>
      <w:marBottom w:val="0"/>
      <w:divBdr>
        <w:top w:val="none" w:sz="0" w:space="0" w:color="auto"/>
        <w:left w:val="none" w:sz="0" w:space="0" w:color="auto"/>
        <w:bottom w:val="none" w:sz="0" w:space="0" w:color="auto"/>
        <w:right w:val="none" w:sz="0" w:space="0" w:color="auto"/>
      </w:divBdr>
      <w:divsChild>
        <w:div w:id="1302736561">
          <w:marLeft w:val="0"/>
          <w:marRight w:val="0"/>
          <w:marTop w:val="0"/>
          <w:marBottom w:val="0"/>
          <w:divBdr>
            <w:top w:val="single" w:sz="2" w:space="0" w:color="D9D9E3"/>
            <w:left w:val="single" w:sz="2" w:space="0" w:color="D9D9E3"/>
            <w:bottom w:val="single" w:sz="2" w:space="0" w:color="D9D9E3"/>
            <w:right w:val="single" w:sz="2" w:space="0" w:color="D9D9E3"/>
          </w:divBdr>
          <w:divsChild>
            <w:div w:id="2121365818">
              <w:marLeft w:val="0"/>
              <w:marRight w:val="0"/>
              <w:marTop w:val="0"/>
              <w:marBottom w:val="0"/>
              <w:divBdr>
                <w:top w:val="single" w:sz="2" w:space="0" w:color="D9D9E3"/>
                <w:left w:val="single" w:sz="2" w:space="0" w:color="D9D9E3"/>
                <w:bottom w:val="single" w:sz="2" w:space="0" w:color="D9D9E3"/>
                <w:right w:val="single" w:sz="2" w:space="0" w:color="D9D9E3"/>
              </w:divBdr>
              <w:divsChild>
                <w:div w:id="1769539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5746716">
          <w:marLeft w:val="0"/>
          <w:marRight w:val="0"/>
          <w:marTop w:val="0"/>
          <w:marBottom w:val="0"/>
          <w:divBdr>
            <w:top w:val="single" w:sz="2" w:space="0" w:color="D9D9E3"/>
            <w:left w:val="single" w:sz="2" w:space="0" w:color="D9D9E3"/>
            <w:bottom w:val="single" w:sz="2" w:space="0" w:color="D9D9E3"/>
            <w:right w:val="single" w:sz="2" w:space="0" w:color="D9D9E3"/>
          </w:divBdr>
          <w:divsChild>
            <w:div w:id="1936287039">
              <w:marLeft w:val="0"/>
              <w:marRight w:val="0"/>
              <w:marTop w:val="0"/>
              <w:marBottom w:val="0"/>
              <w:divBdr>
                <w:top w:val="single" w:sz="2" w:space="0" w:color="D9D9E3"/>
                <w:left w:val="single" w:sz="2" w:space="0" w:color="D9D9E3"/>
                <w:bottom w:val="single" w:sz="2" w:space="0" w:color="D9D9E3"/>
                <w:right w:val="single" w:sz="2" w:space="0" w:color="D9D9E3"/>
              </w:divBdr>
              <w:divsChild>
                <w:div w:id="102581289">
                  <w:marLeft w:val="0"/>
                  <w:marRight w:val="0"/>
                  <w:marTop w:val="0"/>
                  <w:marBottom w:val="0"/>
                  <w:divBdr>
                    <w:top w:val="single" w:sz="2" w:space="0" w:color="D9D9E3"/>
                    <w:left w:val="single" w:sz="2" w:space="0" w:color="D9D9E3"/>
                    <w:bottom w:val="single" w:sz="2" w:space="0" w:color="D9D9E3"/>
                    <w:right w:val="single" w:sz="2" w:space="0" w:color="D9D9E3"/>
                  </w:divBdr>
                  <w:divsChild>
                    <w:div w:id="1447195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0827453">
      <w:bodyDiv w:val="1"/>
      <w:marLeft w:val="0"/>
      <w:marRight w:val="0"/>
      <w:marTop w:val="0"/>
      <w:marBottom w:val="0"/>
      <w:divBdr>
        <w:top w:val="none" w:sz="0" w:space="0" w:color="auto"/>
        <w:left w:val="none" w:sz="0" w:space="0" w:color="auto"/>
        <w:bottom w:val="none" w:sz="0" w:space="0" w:color="auto"/>
        <w:right w:val="none" w:sz="0" w:space="0" w:color="auto"/>
      </w:divBdr>
      <w:divsChild>
        <w:div w:id="377895138">
          <w:marLeft w:val="0"/>
          <w:marRight w:val="0"/>
          <w:marTop w:val="0"/>
          <w:marBottom w:val="0"/>
          <w:divBdr>
            <w:top w:val="none" w:sz="0" w:space="0" w:color="auto"/>
            <w:left w:val="none" w:sz="0" w:space="0" w:color="auto"/>
            <w:bottom w:val="none" w:sz="0" w:space="0" w:color="auto"/>
            <w:right w:val="none" w:sz="0" w:space="0" w:color="auto"/>
          </w:divBdr>
        </w:div>
        <w:div w:id="707415603">
          <w:marLeft w:val="0"/>
          <w:marRight w:val="0"/>
          <w:marTop w:val="0"/>
          <w:marBottom w:val="0"/>
          <w:divBdr>
            <w:top w:val="none" w:sz="0" w:space="0" w:color="auto"/>
            <w:left w:val="none" w:sz="0" w:space="0" w:color="auto"/>
            <w:bottom w:val="none" w:sz="0" w:space="0" w:color="auto"/>
            <w:right w:val="none" w:sz="0" w:space="0" w:color="auto"/>
          </w:divBdr>
        </w:div>
        <w:div w:id="1304116805">
          <w:marLeft w:val="0"/>
          <w:marRight w:val="0"/>
          <w:marTop w:val="0"/>
          <w:marBottom w:val="0"/>
          <w:divBdr>
            <w:top w:val="none" w:sz="0" w:space="0" w:color="auto"/>
            <w:left w:val="none" w:sz="0" w:space="0" w:color="auto"/>
            <w:bottom w:val="none" w:sz="0" w:space="0" w:color="auto"/>
            <w:right w:val="none" w:sz="0" w:space="0" w:color="auto"/>
          </w:divBdr>
        </w:div>
        <w:div w:id="1631931815">
          <w:marLeft w:val="0"/>
          <w:marRight w:val="0"/>
          <w:marTop w:val="0"/>
          <w:marBottom w:val="0"/>
          <w:divBdr>
            <w:top w:val="none" w:sz="0" w:space="0" w:color="auto"/>
            <w:left w:val="none" w:sz="0" w:space="0" w:color="auto"/>
            <w:bottom w:val="none" w:sz="0" w:space="0" w:color="auto"/>
            <w:right w:val="none" w:sz="0" w:space="0" w:color="auto"/>
          </w:divBdr>
        </w:div>
        <w:div w:id="1713573666">
          <w:marLeft w:val="0"/>
          <w:marRight w:val="0"/>
          <w:marTop w:val="0"/>
          <w:marBottom w:val="0"/>
          <w:divBdr>
            <w:top w:val="none" w:sz="0" w:space="0" w:color="auto"/>
            <w:left w:val="none" w:sz="0" w:space="0" w:color="auto"/>
            <w:bottom w:val="none" w:sz="0" w:space="0" w:color="auto"/>
            <w:right w:val="none" w:sz="0" w:space="0" w:color="auto"/>
          </w:divBdr>
        </w:div>
      </w:divsChild>
    </w:div>
    <w:div w:id="861633095">
      <w:bodyDiv w:val="1"/>
      <w:marLeft w:val="0"/>
      <w:marRight w:val="0"/>
      <w:marTop w:val="0"/>
      <w:marBottom w:val="0"/>
      <w:divBdr>
        <w:top w:val="none" w:sz="0" w:space="0" w:color="auto"/>
        <w:left w:val="none" w:sz="0" w:space="0" w:color="auto"/>
        <w:bottom w:val="none" w:sz="0" w:space="0" w:color="auto"/>
        <w:right w:val="none" w:sz="0" w:space="0" w:color="auto"/>
      </w:divBdr>
      <w:divsChild>
        <w:div w:id="110563582">
          <w:marLeft w:val="0"/>
          <w:marRight w:val="0"/>
          <w:marTop w:val="0"/>
          <w:marBottom w:val="0"/>
          <w:divBdr>
            <w:top w:val="none" w:sz="0" w:space="0" w:color="auto"/>
            <w:left w:val="none" w:sz="0" w:space="0" w:color="auto"/>
            <w:bottom w:val="none" w:sz="0" w:space="0" w:color="auto"/>
            <w:right w:val="none" w:sz="0" w:space="0" w:color="auto"/>
          </w:divBdr>
        </w:div>
        <w:div w:id="237255642">
          <w:marLeft w:val="0"/>
          <w:marRight w:val="0"/>
          <w:marTop w:val="0"/>
          <w:marBottom w:val="0"/>
          <w:divBdr>
            <w:top w:val="none" w:sz="0" w:space="0" w:color="auto"/>
            <w:left w:val="none" w:sz="0" w:space="0" w:color="auto"/>
            <w:bottom w:val="none" w:sz="0" w:space="0" w:color="auto"/>
            <w:right w:val="none" w:sz="0" w:space="0" w:color="auto"/>
          </w:divBdr>
        </w:div>
        <w:div w:id="1103693518">
          <w:marLeft w:val="0"/>
          <w:marRight w:val="0"/>
          <w:marTop w:val="0"/>
          <w:marBottom w:val="0"/>
          <w:divBdr>
            <w:top w:val="none" w:sz="0" w:space="0" w:color="auto"/>
            <w:left w:val="none" w:sz="0" w:space="0" w:color="auto"/>
            <w:bottom w:val="none" w:sz="0" w:space="0" w:color="auto"/>
            <w:right w:val="none" w:sz="0" w:space="0" w:color="auto"/>
          </w:divBdr>
        </w:div>
        <w:div w:id="1349260091">
          <w:marLeft w:val="0"/>
          <w:marRight w:val="0"/>
          <w:marTop w:val="0"/>
          <w:marBottom w:val="0"/>
          <w:divBdr>
            <w:top w:val="none" w:sz="0" w:space="0" w:color="auto"/>
            <w:left w:val="none" w:sz="0" w:space="0" w:color="auto"/>
            <w:bottom w:val="none" w:sz="0" w:space="0" w:color="auto"/>
            <w:right w:val="none" w:sz="0" w:space="0" w:color="auto"/>
          </w:divBdr>
          <w:divsChild>
            <w:div w:id="1950771163">
              <w:marLeft w:val="-75"/>
              <w:marRight w:val="0"/>
              <w:marTop w:val="30"/>
              <w:marBottom w:val="30"/>
              <w:divBdr>
                <w:top w:val="none" w:sz="0" w:space="0" w:color="auto"/>
                <w:left w:val="none" w:sz="0" w:space="0" w:color="auto"/>
                <w:bottom w:val="none" w:sz="0" w:space="0" w:color="auto"/>
                <w:right w:val="none" w:sz="0" w:space="0" w:color="auto"/>
              </w:divBdr>
              <w:divsChild>
                <w:div w:id="10497859">
                  <w:marLeft w:val="0"/>
                  <w:marRight w:val="0"/>
                  <w:marTop w:val="0"/>
                  <w:marBottom w:val="0"/>
                  <w:divBdr>
                    <w:top w:val="none" w:sz="0" w:space="0" w:color="auto"/>
                    <w:left w:val="none" w:sz="0" w:space="0" w:color="auto"/>
                    <w:bottom w:val="none" w:sz="0" w:space="0" w:color="auto"/>
                    <w:right w:val="none" w:sz="0" w:space="0" w:color="auto"/>
                  </w:divBdr>
                  <w:divsChild>
                    <w:div w:id="91048011">
                      <w:marLeft w:val="0"/>
                      <w:marRight w:val="0"/>
                      <w:marTop w:val="0"/>
                      <w:marBottom w:val="0"/>
                      <w:divBdr>
                        <w:top w:val="none" w:sz="0" w:space="0" w:color="auto"/>
                        <w:left w:val="none" w:sz="0" w:space="0" w:color="auto"/>
                        <w:bottom w:val="none" w:sz="0" w:space="0" w:color="auto"/>
                        <w:right w:val="none" w:sz="0" w:space="0" w:color="auto"/>
                      </w:divBdr>
                    </w:div>
                  </w:divsChild>
                </w:div>
                <w:div w:id="23480701">
                  <w:marLeft w:val="0"/>
                  <w:marRight w:val="0"/>
                  <w:marTop w:val="0"/>
                  <w:marBottom w:val="0"/>
                  <w:divBdr>
                    <w:top w:val="none" w:sz="0" w:space="0" w:color="auto"/>
                    <w:left w:val="none" w:sz="0" w:space="0" w:color="auto"/>
                    <w:bottom w:val="none" w:sz="0" w:space="0" w:color="auto"/>
                    <w:right w:val="none" w:sz="0" w:space="0" w:color="auto"/>
                  </w:divBdr>
                  <w:divsChild>
                    <w:div w:id="1955474705">
                      <w:marLeft w:val="0"/>
                      <w:marRight w:val="0"/>
                      <w:marTop w:val="0"/>
                      <w:marBottom w:val="0"/>
                      <w:divBdr>
                        <w:top w:val="none" w:sz="0" w:space="0" w:color="auto"/>
                        <w:left w:val="none" w:sz="0" w:space="0" w:color="auto"/>
                        <w:bottom w:val="none" w:sz="0" w:space="0" w:color="auto"/>
                        <w:right w:val="none" w:sz="0" w:space="0" w:color="auto"/>
                      </w:divBdr>
                    </w:div>
                  </w:divsChild>
                </w:div>
                <w:div w:id="80837814">
                  <w:marLeft w:val="0"/>
                  <w:marRight w:val="0"/>
                  <w:marTop w:val="0"/>
                  <w:marBottom w:val="0"/>
                  <w:divBdr>
                    <w:top w:val="none" w:sz="0" w:space="0" w:color="auto"/>
                    <w:left w:val="none" w:sz="0" w:space="0" w:color="auto"/>
                    <w:bottom w:val="none" w:sz="0" w:space="0" w:color="auto"/>
                    <w:right w:val="none" w:sz="0" w:space="0" w:color="auto"/>
                  </w:divBdr>
                  <w:divsChild>
                    <w:div w:id="2102867184">
                      <w:marLeft w:val="0"/>
                      <w:marRight w:val="0"/>
                      <w:marTop w:val="0"/>
                      <w:marBottom w:val="0"/>
                      <w:divBdr>
                        <w:top w:val="none" w:sz="0" w:space="0" w:color="auto"/>
                        <w:left w:val="none" w:sz="0" w:space="0" w:color="auto"/>
                        <w:bottom w:val="none" w:sz="0" w:space="0" w:color="auto"/>
                        <w:right w:val="none" w:sz="0" w:space="0" w:color="auto"/>
                      </w:divBdr>
                    </w:div>
                  </w:divsChild>
                </w:div>
                <w:div w:id="82801821">
                  <w:marLeft w:val="0"/>
                  <w:marRight w:val="0"/>
                  <w:marTop w:val="0"/>
                  <w:marBottom w:val="0"/>
                  <w:divBdr>
                    <w:top w:val="none" w:sz="0" w:space="0" w:color="auto"/>
                    <w:left w:val="none" w:sz="0" w:space="0" w:color="auto"/>
                    <w:bottom w:val="none" w:sz="0" w:space="0" w:color="auto"/>
                    <w:right w:val="none" w:sz="0" w:space="0" w:color="auto"/>
                  </w:divBdr>
                  <w:divsChild>
                    <w:div w:id="1143932748">
                      <w:marLeft w:val="0"/>
                      <w:marRight w:val="0"/>
                      <w:marTop w:val="0"/>
                      <w:marBottom w:val="0"/>
                      <w:divBdr>
                        <w:top w:val="none" w:sz="0" w:space="0" w:color="auto"/>
                        <w:left w:val="none" w:sz="0" w:space="0" w:color="auto"/>
                        <w:bottom w:val="none" w:sz="0" w:space="0" w:color="auto"/>
                        <w:right w:val="none" w:sz="0" w:space="0" w:color="auto"/>
                      </w:divBdr>
                    </w:div>
                  </w:divsChild>
                </w:div>
                <w:div w:id="127280673">
                  <w:marLeft w:val="0"/>
                  <w:marRight w:val="0"/>
                  <w:marTop w:val="0"/>
                  <w:marBottom w:val="0"/>
                  <w:divBdr>
                    <w:top w:val="none" w:sz="0" w:space="0" w:color="auto"/>
                    <w:left w:val="none" w:sz="0" w:space="0" w:color="auto"/>
                    <w:bottom w:val="none" w:sz="0" w:space="0" w:color="auto"/>
                    <w:right w:val="none" w:sz="0" w:space="0" w:color="auto"/>
                  </w:divBdr>
                  <w:divsChild>
                    <w:div w:id="1989481463">
                      <w:marLeft w:val="0"/>
                      <w:marRight w:val="0"/>
                      <w:marTop w:val="0"/>
                      <w:marBottom w:val="0"/>
                      <w:divBdr>
                        <w:top w:val="none" w:sz="0" w:space="0" w:color="auto"/>
                        <w:left w:val="none" w:sz="0" w:space="0" w:color="auto"/>
                        <w:bottom w:val="none" w:sz="0" w:space="0" w:color="auto"/>
                        <w:right w:val="none" w:sz="0" w:space="0" w:color="auto"/>
                      </w:divBdr>
                    </w:div>
                  </w:divsChild>
                </w:div>
                <w:div w:id="150633862">
                  <w:marLeft w:val="0"/>
                  <w:marRight w:val="0"/>
                  <w:marTop w:val="0"/>
                  <w:marBottom w:val="0"/>
                  <w:divBdr>
                    <w:top w:val="none" w:sz="0" w:space="0" w:color="auto"/>
                    <w:left w:val="none" w:sz="0" w:space="0" w:color="auto"/>
                    <w:bottom w:val="none" w:sz="0" w:space="0" w:color="auto"/>
                    <w:right w:val="none" w:sz="0" w:space="0" w:color="auto"/>
                  </w:divBdr>
                  <w:divsChild>
                    <w:div w:id="1746534887">
                      <w:marLeft w:val="0"/>
                      <w:marRight w:val="0"/>
                      <w:marTop w:val="0"/>
                      <w:marBottom w:val="0"/>
                      <w:divBdr>
                        <w:top w:val="none" w:sz="0" w:space="0" w:color="auto"/>
                        <w:left w:val="none" w:sz="0" w:space="0" w:color="auto"/>
                        <w:bottom w:val="none" w:sz="0" w:space="0" w:color="auto"/>
                        <w:right w:val="none" w:sz="0" w:space="0" w:color="auto"/>
                      </w:divBdr>
                    </w:div>
                  </w:divsChild>
                </w:div>
                <w:div w:id="167018462">
                  <w:marLeft w:val="0"/>
                  <w:marRight w:val="0"/>
                  <w:marTop w:val="0"/>
                  <w:marBottom w:val="0"/>
                  <w:divBdr>
                    <w:top w:val="none" w:sz="0" w:space="0" w:color="auto"/>
                    <w:left w:val="none" w:sz="0" w:space="0" w:color="auto"/>
                    <w:bottom w:val="none" w:sz="0" w:space="0" w:color="auto"/>
                    <w:right w:val="none" w:sz="0" w:space="0" w:color="auto"/>
                  </w:divBdr>
                  <w:divsChild>
                    <w:div w:id="1826622598">
                      <w:marLeft w:val="0"/>
                      <w:marRight w:val="0"/>
                      <w:marTop w:val="0"/>
                      <w:marBottom w:val="0"/>
                      <w:divBdr>
                        <w:top w:val="none" w:sz="0" w:space="0" w:color="auto"/>
                        <w:left w:val="none" w:sz="0" w:space="0" w:color="auto"/>
                        <w:bottom w:val="none" w:sz="0" w:space="0" w:color="auto"/>
                        <w:right w:val="none" w:sz="0" w:space="0" w:color="auto"/>
                      </w:divBdr>
                    </w:div>
                  </w:divsChild>
                </w:div>
                <w:div w:id="193882533">
                  <w:marLeft w:val="0"/>
                  <w:marRight w:val="0"/>
                  <w:marTop w:val="0"/>
                  <w:marBottom w:val="0"/>
                  <w:divBdr>
                    <w:top w:val="none" w:sz="0" w:space="0" w:color="auto"/>
                    <w:left w:val="none" w:sz="0" w:space="0" w:color="auto"/>
                    <w:bottom w:val="none" w:sz="0" w:space="0" w:color="auto"/>
                    <w:right w:val="none" w:sz="0" w:space="0" w:color="auto"/>
                  </w:divBdr>
                  <w:divsChild>
                    <w:div w:id="1470630272">
                      <w:marLeft w:val="0"/>
                      <w:marRight w:val="0"/>
                      <w:marTop w:val="0"/>
                      <w:marBottom w:val="0"/>
                      <w:divBdr>
                        <w:top w:val="none" w:sz="0" w:space="0" w:color="auto"/>
                        <w:left w:val="none" w:sz="0" w:space="0" w:color="auto"/>
                        <w:bottom w:val="none" w:sz="0" w:space="0" w:color="auto"/>
                        <w:right w:val="none" w:sz="0" w:space="0" w:color="auto"/>
                      </w:divBdr>
                    </w:div>
                  </w:divsChild>
                </w:div>
                <w:div w:id="201987071">
                  <w:marLeft w:val="0"/>
                  <w:marRight w:val="0"/>
                  <w:marTop w:val="0"/>
                  <w:marBottom w:val="0"/>
                  <w:divBdr>
                    <w:top w:val="none" w:sz="0" w:space="0" w:color="auto"/>
                    <w:left w:val="none" w:sz="0" w:space="0" w:color="auto"/>
                    <w:bottom w:val="none" w:sz="0" w:space="0" w:color="auto"/>
                    <w:right w:val="none" w:sz="0" w:space="0" w:color="auto"/>
                  </w:divBdr>
                  <w:divsChild>
                    <w:div w:id="2113085376">
                      <w:marLeft w:val="0"/>
                      <w:marRight w:val="0"/>
                      <w:marTop w:val="0"/>
                      <w:marBottom w:val="0"/>
                      <w:divBdr>
                        <w:top w:val="none" w:sz="0" w:space="0" w:color="auto"/>
                        <w:left w:val="none" w:sz="0" w:space="0" w:color="auto"/>
                        <w:bottom w:val="none" w:sz="0" w:space="0" w:color="auto"/>
                        <w:right w:val="none" w:sz="0" w:space="0" w:color="auto"/>
                      </w:divBdr>
                    </w:div>
                  </w:divsChild>
                </w:div>
                <w:div w:id="232131668">
                  <w:marLeft w:val="0"/>
                  <w:marRight w:val="0"/>
                  <w:marTop w:val="0"/>
                  <w:marBottom w:val="0"/>
                  <w:divBdr>
                    <w:top w:val="none" w:sz="0" w:space="0" w:color="auto"/>
                    <w:left w:val="none" w:sz="0" w:space="0" w:color="auto"/>
                    <w:bottom w:val="none" w:sz="0" w:space="0" w:color="auto"/>
                    <w:right w:val="none" w:sz="0" w:space="0" w:color="auto"/>
                  </w:divBdr>
                  <w:divsChild>
                    <w:div w:id="1226989842">
                      <w:marLeft w:val="0"/>
                      <w:marRight w:val="0"/>
                      <w:marTop w:val="0"/>
                      <w:marBottom w:val="0"/>
                      <w:divBdr>
                        <w:top w:val="none" w:sz="0" w:space="0" w:color="auto"/>
                        <w:left w:val="none" w:sz="0" w:space="0" w:color="auto"/>
                        <w:bottom w:val="none" w:sz="0" w:space="0" w:color="auto"/>
                        <w:right w:val="none" w:sz="0" w:space="0" w:color="auto"/>
                      </w:divBdr>
                    </w:div>
                  </w:divsChild>
                </w:div>
                <w:div w:id="250817207">
                  <w:marLeft w:val="0"/>
                  <w:marRight w:val="0"/>
                  <w:marTop w:val="0"/>
                  <w:marBottom w:val="0"/>
                  <w:divBdr>
                    <w:top w:val="none" w:sz="0" w:space="0" w:color="auto"/>
                    <w:left w:val="none" w:sz="0" w:space="0" w:color="auto"/>
                    <w:bottom w:val="none" w:sz="0" w:space="0" w:color="auto"/>
                    <w:right w:val="none" w:sz="0" w:space="0" w:color="auto"/>
                  </w:divBdr>
                  <w:divsChild>
                    <w:div w:id="1771973665">
                      <w:marLeft w:val="0"/>
                      <w:marRight w:val="0"/>
                      <w:marTop w:val="0"/>
                      <w:marBottom w:val="0"/>
                      <w:divBdr>
                        <w:top w:val="none" w:sz="0" w:space="0" w:color="auto"/>
                        <w:left w:val="none" w:sz="0" w:space="0" w:color="auto"/>
                        <w:bottom w:val="none" w:sz="0" w:space="0" w:color="auto"/>
                        <w:right w:val="none" w:sz="0" w:space="0" w:color="auto"/>
                      </w:divBdr>
                    </w:div>
                  </w:divsChild>
                </w:div>
                <w:div w:id="268123587">
                  <w:marLeft w:val="0"/>
                  <w:marRight w:val="0"/>
                  <w:marTop w:val="0"/>
                  <w:marBottom w:val="0"/>
                  <w:divBdr>
                    <w:top w:val="none" w:sz="0" w:space="0" w:color="auto"/>
                    <w:left w:val="none" w:sz="0" w:space="0" w:color="auto"/>
                    <w:bottom w:val="none" w:sz="0" w:space="0" w:color="auto"/>
                    <w:right w:val="none" w:sz="0" w:space="0" w:color="auto"/>
                  </w:divBdr>
                  <w:divsChild>
                    <w:div w:id="1422994208">
                      <w:marLeft w:val="0"/>
                      <w:marRight w:val="0"/>
                      <w:marTop w:val="0"/>
                      <w:marBottom w:val="0"/>
                      <w:divBdr>
                        <w:top w:val="none" w:sz="0" w:space="0" w:color="auto"/>
                        <w:left w:val="none" w:sz="0" w:space="0" w:color="auto"/>
                        <w:bottom w:val="none" w:sz="0" w:space="0" w:color="auto"/>
                        <w:right w:val="none" w:sz="0" w:space="0" w:color="auto"/>
                      </w:divBdr>
                    </w:div>
                  </w:divsChild>
                </w:div>
                <w:div w:id="299842151">
                  <w:marLeft w:val="0"/>
                  <w:marRight w:val="0"/>
                  <w:marTop w:val="0"/>
                  <w:marBottom w:val="0"/>
                  <w:divBdr>
                    <w:top w:val="none" w:sz="0" w:space="0" w:color="auto"/>
                    <w:left w:val="none" w:sz="0" w:space="0" w:color="auto"/>
                    <w:bottom w:val="none" w:sz="0" w:space="0" w:color="auto"/>
                    <w:right w:val="none" w:sz="0" w:space="0" w:color="auto"/>
                  </w:divBdr>
                  <w:divsChild>
                    <w:div w:id="1680498175">
                      <w:marLeft w:val="0"/>
                      <w:marRight w:val="0"/>
                      <w:marTop w:val="0"/>
                      <w:marBottom w:val="0"/>
                      <w:divBdr>
                        <w:top w:val="none" w:sz="0" w:space="0" w:color="auto"/>
                        <w:left w:val="none" w:sz="0" w:space="0" w:color="auto"/>
                        <w:bottom w:val="none" w:sz="0" w:space="0" w:color="auto"/>
                        <w:right w:val="none" w:sz="0" w:space="0" w:color="auto"/>
                      </w:divBdr>
                    </w:div>
                  </w:divsChild>
                </w:div>
                <w:div w:id="310208728">
                  <w:marLeft w:val="0"/>
                  <w:marRight w:val="0"/>
                  <w:marTop w:val="0"/>
                  <w:marBottom w:val="0"/>
                  <w:divBdr>
                    <w:top w:val="none" w:sz="0" w:space="0" w:color="auto"/>
                    <w:left w:val="none" w:sz="0" w:space="0" w:color="auto"/>
                    <w:bottom w:val="none" w:sz="0" w:space="0" w:color="auto"/>
                    <w:right w:val="none" w:sz="0" w:space="0" w:color="auto"/>
                  </w:divBdr>
                  <w:divsChild>
                    <w:div w:id="2061054343">
                      <w:marLeft w:val="0"/>
                      <w:marRight w:val="0"/>
                      <w:marTop w:val="0"/>
                      <w:marBottom w:val="0"/>
                      <w:divBdr>
                        <w:top w:val="none" w:sz="0" w:space="0" w:color="auto"/>
                        <w:left w:val="none" w:sz="0" w:space="0" w:color="auto"/>
                        <w:bottom w:val="none" w:sz="0" w:space="0" w:color="auto"/>
                        <w:right w:val="none" w:sz="0" w:space="0" w:color="auto"/>
                      </w:divBdr>
                    </w:div>
                  </w:divsChild>
                </w:div>
                <w:div w:id="313530212">
                  <w:marLeft w:val="0"/>
                  <w:marRight w:val="0"/>
                  <w:marTop w:val="0"/>
                  <w:marBottom w:val="0"/>
                  <w:divBdr>
                    <w:top w:val="none" w:sz="0" w:space="0" w:color="auto"/>
                    <w:left w:val="none" w:sz="0" w:space="0" w:color="auto"/>
                    <w:bottom w:val="none" w:sz="0" w:space="0" w:color="auto"/>
                    <w:right w:val="none" w:sz="0" w:space="0" w:color="auto"/>
                  </w:divBdr>
                  <w:divsChild>
                    <w:div w:id="1837845610">
                      <w:marLeft w:val="0"/>
                      <w:marRight w:val="0"/>
                      <w:marTop w:val="0"/>
                      <w:marBottom w:val="0"/>
                      <w:divBdr>
                        <w:top w:val="none" w:sz="0" w:space="0" w:color="auto"/>
                        <w:left w:val="none" w:sz="0" w:space="0" w:color="auto"/>
                        <w:bottom w:val="none" w:sz="0" w:space="0" w:color="auto"/>
                        <w:right w:val="none" w:sz="0" w:space="0" w:color="auto"/>
                      </w:divBdr>
                    </w:div>
                  </w:divsChild>
                </w:div>
                <w:div w:id="342170689">
                  <w:marLeft w:val="0"/>
                  <w:marRight w:val="0"/>
                  <w:marTop w:val="0"/>
                  <w:marBottom w:val="0"/>
                  <w:divBdr>
                    <w:top w:val="none" w:sz="0" w:space="0" w:color="auto"/>
                    <w:left w:val="none" w:sz="0" w:space="0" w:color="auto"/>
                    <w:bottom w:val="none" w:sz="0" w:space="0" w:color="auto"/>
                    <w:right w:val="none" w:sz="0" w:space="0" w:color="auto"/>
                  </w:divBdr>
                  <w:divsChild>
                    <w:div w:id="373771166">
                      <w:marLeft w:val="0"/>
                      <w:marRight w:val="0"/>
                      <w:marTop w:val="0"/>
                      <w:marBottom w:val="0"/>
                      <w:divBdr>
                        <w:top w:val="none" w:sz="0" w:space="0" w:color="auto"/>
                        <w:left w:val="none" w:sz="0" w:space="0" w:color="auto"/>
                        <w:bottom w:val="none" w:sz="0" w:space="0" w:color="auto"/>
                        <w:right w:val="none" w:sz="0" w:space="0" w:color="auto"/>
                      </w:divBdr>
                    </w:div>
                  </w:divsChild>
                </w:div>
                <w:div w:id="345407428">
                  <w:marLeft w:val="0"/>
                  <w:marRight w:val="0"/>
                  <w:marTop w:val="0"/>
                  <w:marBottom w:val="0"/>
                  <w:divBdr>
                    <w:top w:val="none" w:sz="0" w:space="0" w:color="auto"/>
                    <w:left w:val="none" w:sz="0" w:space="0" w:color="auto"/>
                    <w:bottom w:val="none" w:sz="0" w:space="0" w:color="auto"/>
                    <w:right w:val="none" w:sz="0" w:space="0" w:color="auto"/>
                  </w:divBdr>
                  <w:divsChild>
                    <w:div w:id="1177386056">
                      <w:marLeft w:val="0"/>
                      <w:marRight w:val="0"/>
                      <w:marTop w:val="0"/>
                      <w:marBottom w:val="0"/>
                      <w:divBdr>
                        <w:top w:val="none" w:sz="0" w:space="0" w:color="auto"/>
                        <w:left w:val="none" w:sz="0" w:space="0" w:color="auto"/>
                        <w:bottom w:val="none" w:sz="0" w:space="0" w:color="auto"/>
                        <w:right w:val="none" w:sz="0" w:space="0" w:color="auto"/>
                      </w:divBdr>
                    </w:div>
                  </w:divsChild>
                </w:div>
                <w:div w:id="370149222">
                  <w:marLeft w:val="0"/>
                  <w:marRight w:val="0"/>
                  <w:marTop w:val="0"/>
                  <w:marBottom w:val="0"/>
                  <w:divBdr>
                    <w:top w:val="none" w:sz="0" w:space="0" w:color="auto"/>
                    <w:left w:val="none" w:sz="0" w:space="0" w:color="auto"/>
                    <w:bottom w:val="none" w:sz="0" w:space="0" w:color="auto"/>
                    <w:right w:val="none" w:sz="0" w:space="0" w:color="auto"/>
                  </w:divBdr>
                  <w:divsChild>
                    <w:div w:id="1920669598">
                      <w:marLeft w:val="0"/>
                      <w:marRight w:val="0"/>
                      <w:marTop w:val="0"/>
                      <w:marBottom w:val="0"/>
                      <w:divBdr>
                        <w:top w:val="none" w:sz="0" w:space="0" w:color="auto"/>
                        <w:left w:val="none" w:sz="0" w:space="0" w:color="auto"/>
                        <w:bottom w:val="none" w:sz="0" w:space="0" w:color="auto"/>
                        <w:right w:val="none" w:sz="0" w:space="0" w:color="auto"/>
                      </w:divBdr>
                    </w:div>
                  </w:divsChild>
                </w:div>
                <w:div w:id="439572316">
                  <w:marLeft w:val="0"/>
                  <w:marRight w:val="0"/>
                  <w:marTop w:val="0"/>
                  <w:marBottom w:val="0"/>
                  <w:divBdr>
                    <w:top w:val="none" w:sz="0" w:space="0" w:color="auto"/>
                    <w:left w:val="none" w:sz="0" w:space="0" w:color="auto"/>
                    <w:bottom w:val="none" w:sz="0" w:space="0" w:color="auto"/>
                    <w:right w:val="none" w:sz="0" w:space="0" w:color="auto"/>
                  </w:divBdr>
                  <w:divsChild>
                    <w:div w:id="966201519">
                      <w:marLeft w:val="0"/>
                      <w:marRight w:val="0"/>
                      <w:marTop w:val="0"/>
                      <w:marBottom w:val="0"/>
                      <w:divBdr>
                        <w:top w:val="none" w:sz="0" w:space="0" w:color="auto"/>
                        <w:left w:val="none" w:sz="0" w:space="0" w:color="auto"/>
                        <w:bottom w:val="none" w:sz="0" w:space="0" w:color="auto"/>
                        <w:right w:val="none" w:sz="0" w:space="0" w:color="auto"/>
                      </w:divBdr>
                    </w:div>
                  </w:divsChild>
                </w:div>
                <w:div w:id="475537799">
                  <w:marLeft w:val="0"/>
                  <w:marRight w:val="0"/>
                  <w:marTop w:val="0"/>
                  <w:marBottom w:val="0"/>
                  <w:divBdr>
                    <w:top w:val="none" w:sz="0" w:space="0" w:color="auto"/>
                    <w:left w:val="none" w:sz="0" w:space="0" w:color="auto"/>
                    <w:bottom w:val="none" w:sz="0" w:space="0" w:color="auto"/>
                    <w:right w:val="none" w:sz="0" w:space="0" w:color="auto"/>
                  </w:divBdr>
                  <w:divsChild>
                    <w:div w:id="363872538">
                      <w:marLeft w:val="0"/>
                      <w:marRight w:val="0"/>
                      <w:marTop w:val="0"/>
                      <w:marBottom w:val="0"/>
                      <w:divBdr>
                        <w:top w:val="none" w:sz="0" w:space="0" w:color="auto"/>
                        <w:left w:val="none" w:sz="0" w:space="0" w:color="auto"/>
                        <w:bottom w:val="none" w:sz="0" w:space="0" w:color="auto"/>
                        <w:right w:val="none" w:sz="0" w:space="0" w:color="auto"/>
                      </w:divBdr>
                    </w:div>
                  </w:divsChild>
                </w:div>
                <w:div w:id="486633217">
                  <w:marLeft w:val="0"/>
                  <w:marRight w:val="0"/>
                  <w:marTop w:val="0"/>
                  <w:marBottom w:val="0"/>
                  <w:divBdr>
                    <w:top w:val="none" w:sz="0" w:space="0" w:color="auto"/>
                    <w:left w:val="none" w:sz="0" w:space="0" w:color="auto"/>
                    <w:bottom w:val="none" w:sz="0" w:space="0" w:color="auto"/>
                    <w:right w:val="none" w:sz="0" w:space="0" w:color="auto"/>
                  </w:divBdr>
                  <w:divsChild>
                    <w:div w:id="194926042">
                      <w:marLeft w:val="0"/>
                      <w:marRight w:val="0"/>
                      <w:marTop w:val="0"/>
                      <w:marBottom w:val="0"/>
                      <w:divBdr>
                        <w:top w:val="none" w:sz="0" w:space="0" w:color="auto"/>
                        <w:left w:val="none" w:sz="0" w:space="0" w:color="auto"/>
                        <w:bottom w:val="none" w:sz="0" w:space="0" w:color="auto"/>
                        <w:right w:val="none" w:sz="0" w:space="0" w:color="auto"/>
                      </w:divBdr>
                    </w:div>
                  </w:divsChild>
                </w:div>
                <w:div w:id="503210180">
                  <w:marLeft w:val="0"/>
                  <w:marRight w:val="0"/>
                  <w:marTop w:val="0"/>
                  <w:marBottom w:val="0"/>
                  <w:divBdr>
                    <w:top w:val="none" w:sz="0" w:space="0" w:color="auto"/>
                    <w:left w:val="none" w:sz="0" w:space="0" w:color="auto"/>
                    <w:bottom w:val="none" w:sz="0" w:space="0" w:color="auto"/>
                    <w:right w:val="none" w:sz="0" w:space="0" w:color="auto"/>
                  </w:divBdr>
                  <w:divsChild>
                    <w:div w:id="1656454624">
                      <w:marLeft w:val="0"/>
                      <w:marRight w:val="0"/>
                      <w:marTop w:val="0"/>
                      <w:marBottom w:val="0"/>
                      <w:divBdr>
                        <w:top w:val="none" w:sz="0" w:space="0" w:color="auto"/>
                        <w:left w:val="none" w:sz="0" w:space="0" w:color="auto"/>
                        <w:bottom w:val="none" w:sz="0" w:space="0" w:color="auto"/>
                        <w:right w:val="none" w:sz="0" w:space="0" w:color="auto"/>
                      </w:divBdr>
                    </w:div>
                  </w:divsChild>
                </w:div>
                <w:div w:id="509879446">
                  <w:marLeft w:val="0"/>
                  <w:marRight w:val="0"/>
                  <w:marTop w:val="0"/>
                  <w:marBottom w:val="0"/>
                  <w:divBdr>
                    <w:top w:val="none" w:sz="0" w:space="0" w:color="auto"/>
                    <w:left w:val="none" w:sz="0" w:space="0" w:color="auto"/>
                    <w:bottom w:val="none" w:sz="0" w:space="0" w:color="auto"/>
                    <w:right w:val="none" w:sz="0" w:space="0" w:color="auto"/>
                  </w:divBdr>
                  <w:divsChild>
                    <w:div w:id="685522842">
                      <w:marLeft w:val="0"/>
                      <w:marRight w:val="0"/>
                      <w:marTop w:val="0"/>
                      <w:marBottom w:val="0"/>
                      <w:divBdr>
                        <w:top w:val="none" w:sz="0" w:space="0" w:color="auto"/>
                        <w:left w:val="none" w:sz="0" w:space="0" w:color="auto"/>
                        <w:bottom w:val="none" w:sz="0" w:space="0" w:color="auto"/>
                        <w:right w:val="none" w:sz="0" w:space="0" w:color="auto"/>
                      </w:divBdr>
                    </w:div>
                  </w:divsChild>
                </w:div>
                <w:div w:id="558175795">
                  <w:marLeft w:val="0"/>
                  <w:marRight w:val="0"/>
                  <w:marTop w:val="0"/>
                  <w:marBottom w:val="0"/>
                  <w:divBdr>
                    <w:top w:val="none" w:sz="0" w:space="0" w:color="auto"/>
                    <w:left w:val="none" w:sz="0" w:space="0" w:color="auto"/>
                    <w:bottom w:val="none" w:sz="0" w:space="0" w:color="auto"/>
                    <w:right w:val="none" w:sz="0" w:space="0" w:color="auto"/>
                  </w:divBdr>
                  <w:divsChild>
                    <w:div w:id="1986086864">
                      <w:marLeft w:val="0"/>
                      <w:marRight w:val="0"/>
                      <w:marTop w:val="0"/>
                      <w:marBottom w:val="0"/>
                      <w:divBdr>
                        <w:top w:val="none" w:sz="0" w:space="0" w:color="auto"/>
                        <w:left w:val="none" w:sz="0" w:space="0" w:color="auto"/>
                        <w:bottom w:val="none" w:sz="0" w:space="0" w:color="auto"/>
                        <w:right w:val="none" w:sz="0" w:space="0" w:color="auto"/>
                      </w:divBdr>
                    </w:div>
                  </w:divsChild>
                </w:div>
                <w:div w:id="617837162">
                  <w:marLeft w:val="0"/>
                  <w:marRight w:val="0"/>
                  <w:marTop w:val="0"/>
                  <w:marBottom w:val="0"/>
                  <w:divBdr>
                    <w:top w:val="none" w:sz="0" w:space="0" w:color="auto"/>
                    <w:left w:val="none" w:sz="0" w:space="0" w:color="auto"/>
                    <w:bottom w:val="none" w:sz="0" w:space="0" w:color="auto"/>
                    <w:right w:val="none" w:sz="0" w:space="0" w:color="auto"/>
                  </w:divBdr>
                  <w:divsChild>
                    <w:div w:id="520322004">
                      <w:marLeft w:val="0"/>
                      <w:marRight w:val="0"/>
                      <w:marTop w:val="0"/>
                      <w:marBottom w:val="0"/>
                      <w:divBdr>
                        <w:top w:val="none" w:sz="0" w:space="0" w:color="auto"/>
                        <w:left w:val="none" w:sz="0" w:space="0" w:color="auto"/>
                        <w:bottom w:val="none" w:sz="0" w:space="0" w:color="auto"/>
                        <w:right w:val="none" w:sz="0" w:space="0" w:color="auto"/>
                      </w:divBdr>
                    </w:div>
                  </w:divsChild>
                </w:div>
                <w:div w:id="632292812">
                  <w:marLeft w:val="0"/>
                  <w:marRight w:val="0"/>
                  <w:marTop w:val="0"/>
                  <w:marBottom w:val="0"/>
                  <w:divBdr>
                    <w:top w:val="none" w:sz="0" w:space="0" w:color="auto"/>
                    <w:left w:val="none" w:sz="0" w:space="0" w:color="auto"/>
                    <w:bottom w:val="none" w:sz="0" w:space="0" w:color="auto"/>
                    <w:right w:val="none" w:sz="0" w:space="0" w:color="auto"/>
                  </w:divBdr>
                  <w:divsChild>
                    <w:div w:id="131563213">
                      <w:marLeft w:val="0"/>
                      <w:marRight w:val="0"/>
                      <w:marTop w:val="0"/>
                      <w:marBottom w:val="0"/>
                      <w:divBdr>
                        <w:top w:val="none" w:sz="0" w:space="0" w:color="auto"/>
                        <w:left w:val="none" w:sz="0" w:space="0" w:color="auto"/>
                        <w:bottom w:val="none" w:sz="0" w:space="0" w:color="auto"/>
                        <w:right w:val="none" w:sz="0" w:space="0" w:color="auto"/>
                      </w:divBdr>
                    </w:div>
                  </w:divsChild>
                </w:div>
                <w:div w:id="636885243">
                  <w:marLeft w:val="0"/>
                  <w:marRight w:val="0"/>
                  <w:marTop w:val="0"/>
                  <w:marBottom w:val="0"/>
                  <w:divBdr>
                    <w:top w:val="none" w:sz="0" w:space="0" w:color="auto"/>
                    <w:left w:val="none" w:sz="0" w:space="0" w:color="auto"/>
                    <w:bottom w:val="none" w:sz="0" w:space="0" w:color="auto"/>
                    <w:right w:val="none" w:sz="0" w:space="0" w:color="auto"/>
                  </w:divBdr>
                  <w:divsChild>
                    <w:div w:id="645864808">
                      <w:marLeft w:val="0"/>
                      <w:marRight w:val="0"/>
                      <w:marTop w:val="0"/>
                      <w:marBottom w:val="0"/>
                      <w:divBdr>
                        <w:top w:val="none" w:sz="0" w:space="0" w:color="auto"/>
                        <w:left w:val="none" w:sz="0" w:space="0" w:color="auto"/>
                        <w:bottom w:val="none" w:sz="0" w:space="0" w:color="auto"/>
                        <w:right w:val="none" w:sz="0" w:space="0" w:color="auto"/>
                      </w:divBdr>
                    </w:div>
                  </w:divsChild>
                </w:div>
                <w:div w:id="659700406">
                  <w:marLeft w:val="0"/>
                  <w:marRight w:val="0"/>
                  <w:marTop w:val="0"/>
                  <w:marBottom w:val="0"/>
                  <w:divBdr>
                    <w:top w:val="none" w:sz="0" w:space="0" w:color="auto"/>
                    <w:left w:val="none" w:sz="0" w:space="0" w:color="auto"/>
                    <w:bottom w:val="none" w:sz="0" w:space="0" w:color="auto"/>
                    <w:right w:val="none" w:sz="0" w:space="0" w:color="auto"/>
                  </w:divBdr>
                  <w:divsChild>
                    <w:div w:id="1524005544">
                      <w:marLeft w:val="0"/>
                      <w:marRight w:val="0"/>
                      <w:marTop w:val="0"/>
                      <w:marBottom w:val="0"/>
                      <w:divBdr>
                        <w:top w:val="none" w:sz="0" w:space="0" w:color="auto"/>
                        <w:left w:val="none" w:sz="0" w:space="0" w:color="auto"/>
                        <w:bottom w:val="none" w:sz="0" w:space="0" w:color="auto"/>
                        <w:right w:val="none" w:sz="0" w:space="0" w:color="auto"/>
                      </w:divBdr>
                    </w:div>
                  </w:divsChild>
                </w:div>
                <w:div w:id="730930725">
                  <w:marLeft w:val="0"/>
                  <w:marRight w:val="0"/>
                  <w:marTop w:val="0"/>
                  <w:marBottom w:val="0"/>
                  <w:divBdr>
                    <w:top w:val="none" w:sz="0" w:space="0" w:color="auto"/>
                    <w:left w:val="none" w:sz="0" w:space="0" w:color="auto"/>
                    <w:bottom w:val="none" w:sz="0" w:space="0" w:color="auto"/>
                    <w:right w:val="none" w:sz="0" w:space="0" w:color="auto"/>
                  </w:divBdr>
                  <w:divsChild>
                    <w:div w:id="1522816177">
                      <w:marLeft w:val="0"/>
                      <w:marRight w:val="0"/>
                      <w:marTop w:val="0"/>
                      <w:marBottom w:val="0"/>
                      <w:divBdr>
                        <w:top w:val="none" w:sz="0" w:space="0" w:color="auto"/>
                        <w:left w:val="none" w:sz="0" w:space="0" w:color="auto"/>
                        <w:bottom w:val="none" w:sz="0" w:space="0" w:color="auto"/>
                        <w:right w:val="none" w:sz="0" w:space="0" w:color="auto"/>
                      </w:divBdr>
                    </w:div>
                  </w:divsChild>
                </w:div>
                <w:div w:id="744186279">
                  <w:marLeft w:val="0"/>
                  <w:marRight w:val="0"/>
                  <w:marTop w:val="0"/>
                  <w:marBottom w:val="0"/>
                  <w:divBdr>
                    <w:top w:val="none" w:sz="0" w:space="0" w:color="auto"/>
                    <w:left w:val="none" w:sz="0" w:space="0" w:color="auto"/>
                    <w:bottom w:val="none" w:sz="0" w:space="0" w:color="auto"/>
                    <w:right w:val="none" w:sz="0" w:space="0" w:color="auto"/>
                  </w:divBdr>
                  <w:divsChild>
                    <w:div w:id="1869485155">
                      <w:marLeft w:val="0"/>
                      <w:marRight w:val="0"/>
                      <w:marTop w:val="0"/>
                      <w:marBottom w:val="0"/>
                      <w:divBdr>
                        <w:top w:val="none" w:sz="0" w:space="0" w:color="auto"/>
                        <w:left w:val="none" w:sz="0" w:space="0" w:color="auto"/>
                        <w:bottom w:val="none" w:sz="0" w:space="0" w:color="auto"/>
                        <w:right w:val="none" w:sz="0" w:space="0" w:color="auto"/>
                      </w:divBdr>
                    </w:div>
                  </w:divsChild>
                </w:div>
                <w:div w:id="788167222">
                  <w:marLeft w:val="0"/>
                  <w:marRight w:val="0"/>
                  <w:marTop w:val="0"/>
                  <w:marBottom w:val="0"/>
                  <w:divBdr>
                    <w:top w:val="none" w:sz="0" w:space="0" w:color="auto"/>
                    <w:left w:val="none" w:sz="0" w:space="0" w:color="auto"/>
                    <w:bottom w:val="none" w:sz="0" w:space="0" w:color="auto"/>
                    <w:right w:val="none" w:sz="0" w:space="0" w:color="auto"/>
                  </w:divBdr>
                  <w:divsChild>
                    <w:div w:id="1733431181">
                      <w:marLeft w:val="0"/>
                      <w:marRight w:val="0"/>
                      <w:marTop w:val="0"/>
                      <w:marBottom w:val="0"/>
                      <w:divBdr>
                        <w:top w:val="none" w:sz="0" w:space="0" w:color="auto"/>
                        <w:left w:val="none" w:sz="0" w:space="0" w:color="auto"/>
                        <w:bottom w:val="none" w:sz="0" w:space="0" w:color="auto"/>
                        <w:right w:val="none" w:sz="0" w:space="0" w:color="auto"/>
                      </w:divBdr>
                    </w:div>
                  </w:divsChild>
                </w:div>
                <w:div w:id="811946319">
                  <w:marLeft w:val="0"/>
                  <w:marRight w:val="0"/>
                  <w:marTop w:val="0"/>
                  <w:marBottom w:val="0"/>
                  <w:divBdr>
                    <w:top w:val="none" w:sz="0" w:space="0" w:color="auto"/>
                    <w:left w:val="none" w:sz="0" w:space="0" w:color="auto"/>
                    <w:bottom w:val="none" w:sz="0" w:space="0" w:color="auto"/>
                    <w:right w:val="none" w:sz="0" w:space="0" w:color="auto"/>
                  </w:divBdr>
                  <w:divsChild>
                    <w:div w:id="158350245">
                      <w:marLeft w:val="0"/>
                      <w:marRight w:val="0"/>
                      <w:marTop w:val="0"/>
                      <w:marBottom w:val="0"/>
                      <w:divBdr>
                        <w:top w:val="none" w:sz="0" w:space="0" w:color="auto"/>
                        <w:left w:val="none" w:sz="0" w:space="0" w:color="auto"/>
                        <w:bottom w:val="none" w:sz="0" w:space="0" w:color="auto"/>
                        <w:right w:val="none" w:sz="0" w:space="0" w:color="auto"/>
                      </w:divBdr>
                    </w:div>
                  </w:divsChild>
                </w:div>
                <w:div w:id="817116824">
                  <w:marLeft w:val="0"/>
                  <w:marRight w:val="0"/>
                  <w:marTop w:val="0"/>
                  <w:marBottom w:val="0"/>
                  <w:divBdr>
                    <w:top w:val="none" w:sz="0" w:space="0" w:color="auto"/>
                    <w:left w:val="none" w:sz="0" w:space="0" w:color="auto"/>
                    <w:bottom w:val="none" w:sz="0" w:space="0" w:color="auto"/>
                    <w:right w:val="none" w:sz="0" w:space="0" w:color="auto"/>
                  </w:divBdr>
                  <w:divsChild>
                    <w:div w:id="1475365511">
                      <w:marLeft w:val="0"/>
                      <w:marRight w:val="0"/>
                      <w:marTop w:val="0"/>
                      <w:marBottom w:val="0"/>
                      <w:divBdr>
                        <w:top w:val="none" w:sz="0" w:space="0" w:color="auto"/>
                        <w:left w:val="none" w:sz="0" w:space="0" w:color="auto"/>
                        <w:bottom w:val="none" w:sz="0" w:space="0" w:color="auto"/>
                        <w:right w:val="none" w:sz="0" w:space="0" w:color="auto"/>
                      </w:divBdr>
                    </w:div>
                  </w:divsChild>
                </w:div>
                <w:div w:id="847524126">
                  <w:marLeft w:val="0"/>
                  <w:marRight w:val="0"/>
                  <w:marTop w:val="0"/>
                  <w:marBottom w:val="0"/>
                  <w:divBdr>
                    <w:top w:val="none" w:sz="0" w:space="0" w:color="auto"/>
                    <w:left w:val="none" w:sz="0" w:space="0" w:color="auto"/>
                    <w:bottom w:val="none" w:sz="0" w:space="0" w:color="auto"/>
                    <w:right w:val="none" w:sz="0" w:space="0" w:color="auto"/>
                  </w:divBdr>
                  <w:divsChild>
                    <w:div w:id="649358875">
                      <w:marLeft w:val="0"/>
                      <w:marRight w:val="0"/>
                      <w:marTop w:val="0"/>
                      <w:marBottom w:val="0"/>
                      <w:divBdr>
                        <w:top w:val="none" w:sz="0" w:space="0" w:color="auto"/>
                        <w:left w:val="none" w:sz="0" w:space="0" w:color="auto"/>
                        <w:bottom w:val="none" w:sz="0" w:space="0" w:color="auto"/>
                        <w:right w:val="none" w:sz="0" w:space="0" w:color="auto"/>
                      </w:divBdr>
                    </w:div>
                  </w:divsChild>
                </w:div>
                <w:div w:id="899823022">
                  <w:marLeft w:val="0"/>
                  <w:marRight w:val="0"/>
                  <w:marTop w:val="0"/>
                  <w:marBottom w:val="0"/>
                  <w:divBdr>
                    <w:top w:val="none" w:sz="0" w:space="0" w:color="auto"/>
                    <w:left w:val="none" w:sz="0" w:space="0" w:color="auto"/>
                    <w:bottom w:val="none" w:sz="0" w:space="0" w:color="auto"/>
                    <w:right w:val="none" w:sz="0" w:space="0" w:color="auto"/>
                  </w:divBdr>
                  <w:divsChild>
                    <w:div w:id="979381209">
                      <w:marLeft w:val="0"/>
                      <w:marRight w:val="0"/>
                      <w:marTop w:val="0"/>
                      <w:marBottom w:val="0"/>
                      <w:divBdr>
                        <w:top w:val="none" w:sz="0" w:space="0" w:color="auto"/>
                        <w:left w:val="none" w:sz="0" w:space="0" w:color="auto"/>
                        <w:bottom w:val="none" w:sz="0" w:space="0" w:color="auto"/>
                        <w:right w:val="none" w:sz="0" w:space="0" w:color="auto"/>
                      </w:divBdr>
                    </w:div>
                  </w:divsChild>
                </w:div>
                <w:div w:id="978219239">
                  <w:marLeft w:val="0"/>
                  <w:marRight w:val="0"/>
                  <w:marTop w:val="0"/>
                  <w:marBottom w:val="0"/>
                  <w:divBdr>
                    <w:top w:val="none" w:sz="0" w:space="0" w:color="auto"/>
                    <w:left w:val="none" w:sz="0" w:space="0" w:color="auto"/>
                    <w:bottom w:val="none" w:sz="0" w:space="0" w:color="auto"/>
                    <w:right w:val="none" w:sz="0" w:space="0" w:color="auto"/>
                  </w:divBdr>
                  <w:divsChild>
                    <w:div w:id="1818303011">
                      <w:marLeft w:val="0"/>
                      <w:marRight w:val="0"/>
                      <w:marTop w:val="0"/>
                      <w:marBottom w:val="0"/>
                      <w:divBdr>
                        <w:top w:val="none" w:sz="0" w:space="0" w:color="auto"/>
                        <w:left w:val="none" w:sz="0" w:space="0" w:color="auto"/>
                        <w:bottom w:val="none" w:sz="0" w:space="0" w:color="auto"/>
                        <w:right w:val="none" w:sz="0" w:space="0" w:color="auto"/>
                      </w:divBdr>
                    </w:div>
                  </w:divsChild>
                </w:div>
                <w:div w:id="1007827227">
                  <w:marLeft w:val="0"/>
                  <w:marRight w:val="0"/>
                  <w:marTop w:val="0"/>
                  <w:marBottom w:val="0"/>
                  <w:divBdr>
                    <w:top w:val="none" w:sz="0" w:space="0" w:color="auto"/>
                    <w:left w:val="none" w:sz="0" w:space="0" w:color="auto"/>
                    <w:bottom w:val="none" w:sz="0" w:space="0" w:color="auto"/>
                    <w:right w:val="none" w:sz="0" w:space="0" w:color="auto"/>
                  </w:divBdr>
                  <w:divsChild>
                    <w:div w:id="1722318621">
                      <w:marLeft w:val="0"/>
                      <w:marRight w:val="0"/>
                      <w:marTop w:val="0"/>
                      <w:marBottom w:val="0"/>
                      <w:divBdr>
                        <w:top w:val="none" w:sz="0" w:space="0" w:color="auto"/>
                        <w:left w:val="none" w:sz="0" w:space="0" w:color="auto"/>
                        <w:bottom w:val="none" w:sz="0" w:space="0" w:color="auto"/>
                        <w:right w:val="none" w:sz="0" w:space="0" w:color="auto"/>
                      </w:divBdr>
                    </w:div>
                  </w:divsChild>
                </w:div>
                <w:div w:id="1052391209">
                  <w:marLeft w:val="0"/>
                  <w:marRight w:val="0"/>
                  <w:marTop w:val="0"/>
                  <w:marBottom w:val="0"/>
                  <w:divBdr>
                    <w:top w:val="none" w:sz="0" w:space="0" w:color="auto"/>
                    <w:left w:val="none" w:sz="0" w:space="0" w:color="auto"/>
                    <w:bottom w:val="none" w:sz="0" w:space="0" w:color="auto"/>
                    <w:right w:val="none" w:sz="0" w:space="0" w:color="auto"/>
                  </w:divBdr>
                  <w:divsChild>
                    <w:div w:id="192888848">
                      <w:marLeft w:val="0"/>
                      <w:marRight w:val="0"/>
                      <w:marTop w:val="0"/>
                      <w:marBottom w:val="0"/>
                      <w:divBdr>
                        <w:top w:val="none" w:sz="0" w:space="0" w:color="auto"/>
                        <w:left w:val="none" w:sz="0" w:space="0" w:color="auto"/>
                        <w:bottom w:val="none" w:sz="0" w:space="0" w:color="auto"/>
                        <w:right w:val="none" w:sz="0" w:space="0" w:color="auto"/>
                      </w:divBdr>
                    </w:div>
                  </w:divsChild>
                </w:div>
                <w:div w:id="1060519332">
                  <w:marLeft w:val="0"/>
                  <w:marRight w:val="0"/>
                  <w:marTop w:val="0"/>
                  <w:marBottom w:val="0"/>
                  <w:divBdr>
                    <w:top w:val="none" w:sz="0" w:space="0" w:color="auto"/>
                    <w:left w:val="none" w:sz="0" w:space="0" w:color="auto"/>
                    <w:bottom w:val="none" w:sz="0" w:space="0" w:color="auto"/>
                    <w:right w:val="none" w:sz="0" w:space="0" w:color="auto"/>
                  </w:divBdr>
                  <w:divsChild>
                    <w:div w:id="59984633">
                      <w:marLeft w:val="0"/>
                      <w:marRight w:val="0"/>
                      <w:marTop w:val="0"/>
                      <w:marBottom w:val="0"/>
                      <w:divBdr>
                        <w:top w:val="none" w:sz="0" w:space="0" w:color="auto"/>
                        <w:left w:val="none" w:sz="0" w:space="0" w:color="auto"/>
                        <w:bottom w:val="none" w:sz="0" w:space="0" w:color="auto"/>
                        <w:right w:val="none" w:sz="0" w:space="0" w:color="auto"/>
                      </w:divBdr>
                    </w:div>
                  </w:divsChild>
                </w:div>
                <w:div w:id="1139374409">
                  <w:marLeft w:val="0"/>
                  <w:marRight w:val="0"/>
                  <w:marTop w:val="0"/>
                  <w:marBottom w:val="0"/>
                  <w:divBdr>
                    <w:top w:val="none" w:sz="0" w:space="0" w:color="auto"/>
                    <w:left w:val="none" w:sz="0" w:space="0" w:color="auto"/>
                    <w:bottom w:val="none" w:sz="0" w:space="0" w:color="auto"/>
                    <w:right w:val="none" w:sz="0" w:space="0" w:color="auto"/>
                  </w:divBdr>
                  <w:divsChild>
                    <w:div w:id="818611769">
                      <w:marLeft w:val="0"/>
                      <w:marRight w:val="0"/>
                      <w:marTop w:val="0"/>
                      <w:marBottom w:val="0"/>
                      <w:divBdr>
                        <w:top w:val="none" w:sz="0" w:space="0" w:color="auto"/>
                        <w:left w:val="none" w:sz="0" w:space="0" w:color="auto"/>
                        <w:bottom w:val="none" w:sz="0" w:space="0" w:color="auto"/>
                        <w:right w:val="none" w:sz="0" w:space="0" w:color="auto"/>
                      </w:divBdr>
                    </w:div>
                  </w:divsChild>
                </w:div>
                <w:div w:id="1162040664">
                  <w:marLeft w:val="0"/>
                  <w:marRight w:val="0"/>
                  <w:marTop w:val="0"/>
                  <w:marBottom w:val="0"/>
                  <w:divBdr>
                    <w:top w:val="none" w:sz="0" w:space="0" w:color="auto"/>
                    <w:left w:val="none" w:sz="0" w:space="0" w:color="auto"/>
                    <w:bottom w:val="none" w:sz="0" w:space="0" w:color="auto"/>
                    <w:right w:val="none" w:sz="0" w:space="0" w:color="auto"/>
                  </w:divBdr>
                  <w:divsChild>
                    <w:div w:id="100152932">
                      <w:marLeft w:val="0"/>
                      <w:marRight w:val="0"/>
                      <w:marTop w:val="0"/>
                      <w:marBottom w:val="0"/>
                      <w:divBdr>
                        <w:top w:val="none" w:sz="0" w:space="0" w:color="auto"/>
                        <w:left w:val="none" w:sz="0" w:space="0" w:color="auto"/>
                        <w:bottom w:val="none" w:sz="0" w:space="0" w:color="auto"/>
                        <w:right w:val="none" w:sz="0" w:space="0" w:color="auto"/>
                      </w:divBdr>
                    </w:div>
                  </w:divsChild>
                </w:div>
                <w:div w:id="1181237375">
                  <w:marLeft w:val="0"/>
                  <w:marRight w:val="0"/>
                  <w:marTop w:val="0"/>
                  <w:marBottom w:val="0"/>
                  <w:divBdr>
                    <w:top w:val="none" w:sz="0" w:space="0" w:color="auto"/>
                    <w:left w:val="none" w:sz="0" w:space="0" w:color="auto"/>
                    <w:bottom w:val="none" w:sz="0" w:space="0" w:color="auto"/>
                    <w:right w:val="none" w:sz="0" w:space="0" w:color="auto"/>
                  </w:divBdr>
                  <w:divsChild>
                    <w:div w:id="1391418056">
                      <w:marLeft w:val="0"/>
                      <w:marRight w:val="0"/>
                      <w:marTop w:val="0"/>
                      <w:marBottom w:val="0"/>
                      <w:divBdr>
                        <w:top w:val="none" w:sz="0" w:space="0" w:color="auto"/>
                        <w:left w:val="none" w:sz="0" w:space="0" w:color="auto"/>
                        <w:bottom w:val="none" w:sz="0" w:space="0" w:color="auto"/>
                        <w:right w:val="none" w:sz="0" w:space="0" w:color="auto"/>
                      </w:divBdr>
                    </w:div>
                  </w:divsChild>
                </w:div>
                <w:div w:id="1211577576">
                  <w:marLeft w:val="0"/>
                  <w:marRight w:val="0"/>
                  <w:marTop w:val="0"/>
                  <w:marBottom w:val="0"/>
                  <w:divBdr>
                    <w:top w:val="none" w:sz="0" w:space="0" w:color="auto"/>
                    <w:left w:val="none" w:sz="0" w:space="0" w:color="auto"/>
                    <w:bottom w:val="none" w:sz="0" w:space="0" w:color="auto"/>
                    <w:right w:val="none" w:sz="0" w:space="0" w:color="auto"/>
                  </w:divBdr>
                  <w:divsChild>
                    <w:div w:id="263656041">
                      <w:marLeft w:val="0"/>
                      <w:marRight w:val="0"/>
                      <w:marTop w:val="0"/>
                      <w:marBottom w:val="0"/>
                      <w:divBdr>
                        <w:top w:val="none" w:sz="0" w:space="0" w:color="auto"/>
                        <w:left w:val="none" w:sz="0" w:space="0" w:color="auto"/>
                        <w:bottom w:val="none" w:sz="0" w:space="0" w:color="auto"/>
                        <w:right w:val="none" w:sz="0" w:space="0" w:color="auto"/>
                      </w:divBdr>
                    </w:div>
                  </w:divsChild>
                </w:div>
                <w:div w:id="1222056665">
                  <w:marLeft w:val="0"/>
                  <w:marRight w:val="0"/>
                  <w:marTop w:val="0"/>
                  <w:marBottom w:val="0"/>
                  <w:divBdr>
                    <w:top w:val="none" w:sz="0" w:space="0" w:color="auto"/>
                    <w:left w:val="none" w:sz="0" w:space="0" w:color="auto"/>
                    <w:bottom w:val="none" w:sz="0" w:space="0" w:color="auto"/>
                    <w:right w:val="none" w:sz="0" w:space="0" w:color="auto"/>
                  </w:divBdr>
                  <w:divsChild>
                    <w:div w:id="533006235">
                      <w:marLeft w:val="0"/>
                      <w:marRight w:val="0"/>
                      <w:marTop w:val="0"/>
                      <w:marBottom w:val="0"/>
                      <w:divBdr>
                        <w:top w:val="none" w:sz="0" w:space="0" w:color="auto"/>
                        <w:left w:val="none" w:sz="0" w:space="0" w:color="auto"/>
                        <w:bottom w:val="none" w:sz="0" w:space="0" w:color="auto"/>
                        <w:right w:val="none" w:sz="0" w:space="0" w:color="auto"/>
                      </w:divBdr>
                    </w:div>
                  </w:divsChild>
                </w:div>
                <w:div w:id="1239486207">
                  <w:marLeft w:val="0"/>
                  <w:marRight w:val="0"/>
                  <w:marTop w:val="0"/>
                  <w:marBottom w:val="0"/>
                  <w:divBdr>
                    <w:top w:val="none" w:sz="0" w:space="0" w:color="auto"/>
                    <w:left w:val="none" w:sz="0" w:space="0" w:color="auto"/>
                    <w:bottom w:val="none" w:sz="0" w:space="0" w:color="auto"/>
                    <w:right w:val="none" w:sz="0" w:space="0" w:color="auto"/>
                  </w:divBdr>
                  <w:divsChild>
                    <w:div w:id="1138962093">
                      <w:marLeft w:val="0"/>
                      <w:marRight w:val="0"/>
                      <w:marTop w:val="0"/>
                      <w:marBottom w:val="0"/>
                      <w:divBdr>
                        <w:top w:val="none" w:sz="0" w:space="0" w:color="auto"/>
                        <w:left w:val="none" w:sz="0" w:space="0" w:color="auto"/>
                        <w:bottom w:val="none" w:sz="0" w:space="0" w:color="auto"/>
                        <w:right w:val="none" w:sz="0" w:space="0" w:color="auto"/>
                      </w:divBdr>
                    </w:div>
                  </w:divsChild>
                </w:div>
                <w:div w:id="1258103677">
                  <w:marLeft w:val="0"/>
                  <w:marRight w:val="0"/>
                  <w:marTop w:val="0"/>
                  <w:marBottom w:val="0"/>
                  <w:divBdr>
                    <w:top w:val="none" w:sz="0" w:space="0" w:color="auto"/>
                    <w:left w:val="none" w:sz="0" w:space="0" w:color="auto"/>
                    <w:bottom w:val="none" w:sz="0" w:space="0" w:color="auto"/>
                    <w:right w:val="none" w:sz="0" w:space="0" w:color="auto"/>
                  </w:divBdr>
                  <w:divsChild>
                    <w:div w:id="737096693">
                      <w:marLeft w:val="0"/>
                      <w:marRight w:val="0"/>
                      <w:marTop w:val="0"/>
                      <w:marBottom w:val="0"/>
                      <w:divBdr>
                        <w:top w:val="none" w:sz="0" w:space="0" w:color="auto"/>
                        <w:left w:val="none" w:sz="0" w:space="0" w:color="auto"/>
                        <w:bottom w:val="none" w:sz="0" w:space="0" w:color="auto"/>
                        <w:right w:val="none" w:sz="0" w:space="0" w:color="auto"/>
                      </w:divBdr>
                    </w:div>
                  </w:divsChild>
                </w:div>
                <w:div w:id="1287615132">
                  <w:marLeft w:val="0"/>
                  <w:marRight w:val="0"/>
                  <w:marTop w:val="0"/>
                  <w:marBottom w:val="0"/>
                  <w:divBdr>
                    <w:top w:val="none" w:sz="0" w:space="0" w:color="auto"/>
                    <w:left w:val="none" w:sz="0" w:space="0" w:color="auto"/>
                    <w:bottom w:val="none" w:sz="0" w:space="0" w:color="auto"/>
                    <w:right w:val="none" w:sz="0" w:space="0" w:color="auto"/>
                  </w:divBdr>
                  <w:divsChild>
                    <w:div w:id="2121411566">
                      <w:marLeft w:val="0"/>
                      <w:marRight w:val="0"/>
                      <w:marTop w:val="0"/>
                      <w:marBottom w:val="0"/>
                      <w:divBdr>
                        <w:top w:val="none" w:sz="0" w:space="0" w:color="auto"/>
                        <w:left w:val="none" w:sz="0" w:space="0" w:color="auto"/>
                        <w:bottom w:val="none" w:sz="0" w:space="0" w:color="auto"/>
                        <w:right w:val="none" w:sz="0" w:space="0" w:color="auto"/>
                      </w:divBdr>
                    </w:div>
                  </w:divsChild>
                </w:div>
                <w:div w:id="1314261622">
                  <w:marLeft w:val="0"/>
                  <w:marRight w:val="0"/>
                  <w:marTop w:val="0"/>
                  <w:marBottom w:val="0"/>
                  <w:divBdr>
                    <w:top w:val="none" w:sz="0" w:space="0" w:color="auto"/>
                    <w:left w:val="none" w:sz="0" w:space="0" w:color="auto"/>
                    <w:bottom w:val="none" w:sz="0" w:space="0" w:color="auto"/>
                    <w:right w:val="none" w:sz="0" w:space="0" w:color="auto"/>
                  </w:divBdr>
                  <w:divsChild>
                    <w:div w:id="173998442">
                      <w:marLeft w:val="0"/>
                      <w:marRight w:val="0"/>
                      <w:marTop w:val="0"/>
                      <w:marBottom w:val="0"/>
                      <w:divBdr>
                        <w:top w:val="none" w:sz="0" w:space="0" w:color="auto"/>
                        <w:left w:val="none" w:sz="0" w:space="0" w:color="auto"/>
                        <w:bottom w:val="none" w:sz="0" w:space="0" w:color="auto"/>
                        <w:right w:val="none" w:sz="0" w:space="0" w:color="auto"/>
                      </w:divBdr>
                    </w:div>
                  </w:divsChild>
                </w:div>
                <w:div w:id="1316106560">
                  <w:marLeft w:val="0"/>
                  <w:marRight w:val="0"/>
                  <w:marTop w:val="0"/>
                  <w:marBottom w:val="0"/>
                  <w:divBdr>
                    <w:top w:val="none" w:sz="0" w:space="0" w:color="auto"/>
                    <w:left w:val="none" w:sz="0" w:space="0" w:color="auto"/>
                    <w:bottom w:val="none" w:sz="0" w:space="0" w:color="auto"/>
                    <w:right w:val="none" w:sz="0" w:space="0" w:color="auto"/>
                  </w:divBdr>
                  <w:divsChild>
                    <w:div w:id="1933313426">
                      <w:marLeft w:val="0"/>
                      <w:marRight w:val="0"/>
                      <w:marTop w:val="0"/>
                      <w:marBottom w:val="0"/>
                      <w:divBdr>
                        <w:top w:val="none" w:sz="0" w:space="0" w:color="auto"/>
                        <w:left w:val="none" w:sz="0" w:space="0" w:color="auto"/>
                        <w:bottom w:val="none" w:sz="0" w:space="0" w:color="auto"/>
                        <w:right w:val="none" w:sz="0" w:space="0" w:color="auto"/>
                      </w:divBdr>
                    </w:div>
                  </w:divsChild>
                </w:div>
                <w:div w:id="1317882549">
                  <w:marLeft w:val="0"/>
                  <w:marRight w:val="0"/>
                  <w:marTop w:val="0"/>
                  <w:marBottom w:val="0"/>
                  <w:divBdr>
                    <w:top w:val="none" w:sz="0" w:space="0" w:color="auto"/>
                    <w:left w:val="none" w:sz="0" w:space="0" w:color="auto"/>
                    <w:bottom w:val="none" w:sz="0" w:space="0" w:color="auto"/>
                    <w:right w:val="none" w:sz="0" w:space="0" w:color="auto"/>
                  </w:divBdr>
                  <w:divsChild>
                    <w:div w:id="2040206306">
                      <w:marLeft w:val="0"/>
                      <w:marRight w:val="0"/>
                      <w:marTop w:val="0"/>
                      <w:marBottom w:val="0"/>
                      <w:divBdr>
                        <w:top w:val="none" w:sz="0" w:space="0" w:color="auto"/>
                        <w:left w:val="none" w:sz="0" w:space="0" w:color="auto"/>
                        <w:bottom w:val="none" w:sz="0" w:space="0" w:color="auto"/>
                        <w:right w:val="none" w:sz="0" w:space="0" w:color="auto"/>
                      </w:divBdr>
                    </w:div>
                  </w:divsChild>
                </w:div>
                <w:div w:id="1391072794">
                  <w:marLeft w:val="0"/>
                  <w:marRight w:val="0"/>
                  <w:marTop w:val="0"/>
                  <w:marBottom w:val="0"/>
                  <w:divBdr>
                    <w:top w:val="none" w:sz="0" w:space="0" w:color="auto"/>
                    <w:left w:val="none" w:sz="0" w:space="0" w:color="auto"/>
                    <w:bottom w:val="none" w:sz="0" w:space="0" w:color="auto"/>
                    <w:right w:val="none" w:sz="0" w:space="0" w:color="auto"/>
                  </w:divBdr>
                  <w:divsChild>
                    <w:div w:id="980964730">
                      <w:marLeft w:val="0"/>
                      <w:marRight w:val="0"/>
                      <w:marTop w:val="0"/>
                      <w:marBottom w:val="0"/>
                      <w:divBdr>
                        <w:top w:val="none" w:sz="0" w:space="0" w:color="auto"/>
                        <w:left w:val="none" w:sz="0" w:space="0" w:color="auto"/>
                        <w:bottom w:val="none" w:sz="0" w:space="0" w:color="auto"/>
                        <w:right w:val="none" w:sz="0" w:space="0" w:color="auto"/>
                      </w:divBdr>
                    </w:div>
                  </w:divsChild>
                </w:div>
                <w:div w:id="1397896128">
                  <w:marLeft w:val="0"/>
                  <w:marRight w:val="0"/>
                  <w:marTop w:val="0"/>
                  <w:marBottom w:val="0"/>
                  <w:divBdr>
                    <w:top w:val="none" w:sz="0" w:space="0" w:color="auto"/>
                    <w:left w:val="none" w:sz="0" w:space="0" w:color="auto"/>
                    <w:bottom w:val="none" w:sz="0" w:space="0" w:color="auto"/>
                    <w:right w:val="none" w:sz="0" w:space="0" w:color="auto"/>
                  </w:divBdr>
                  <w:divsChild>
                    <w:div w:id="997924898">
                      <w:marLeft w:val="0"/>
                      <w:marRight w:val="0"/>
                      <w:marTop w:val="0"/>
                      <w:marBottom w:val="0"/>
                      <w:divBdr>
                        <w:top w:val="none" w:sz="0" w:space="0" w:color="auto"/>
                        <w:left w:val="none" w:sz="0" w:space="0" w:color="auto"/>
                        <w:bottom w:val="none" w:sz="0" w:space="0" w:color="auto"/>
                        <w:right w:val="none" w:sz="0" w:space="0" w:color="auto"/>
                      </w:divBdr>
                    </w:div>
                  </w:divsChild>
                </w:div>
                <w:div w:id="1476264425">
                  <w:marLeft w:val="0"/>
                  <w:marRight w:val="0"/>
                  <w:marTop w:val="0"/>
                  <w:marBottom w:val="0"/>
                  <w:divBdr>
                    <w:top w:val="none" w:sz="0" w:space="0" w:color="auto"/>
                    <w:left w:val="none" w:sz="0" w:space="0" w:color="auto"/>
                    <w:bottom w:val="none" w:sz="0" w:space="0" w:color="auto"/>
                    <w:right w:val="none" w:sz="0" w:space="0" w:color="auto"/>
                  </w:divBdr>
                  <w:divsChild>
                    <w:div w:id="1121614162">
                      <w:marLeft w:val="0"/>
                      <w:marRight w:val="0"/>
                      <w:marTop w:val="0"/>
                      <w:marBottom w:val="0"/>
                      <w:divBdr>
                        <w:top w:val="none" w:sz="0" w:space="0" w:color="auto"/>
                        <w:left w:val="none" w:sz="0" w:space="0" w:color="auto"/>
                        <w:bottom w:val="none" w:sz="0" w:space="0" w:color="auto"/>
                        <w:right w:val="none" w:sz="0" w:space="0" w:color="auto"/>
                      </w:divBdr>
                    </w:div>
                  </w:divsChild>
                </w:div>
                <w:div w:id="1497645590">
                  <w:marLeft w:val="0"/>
                  <w:marRight w:val="0"/>
                  <w:marTop w:val="0"/>
                  <w:marBottom w:val="0"/>
                  <w:divBdr>
                    <w:top w:val="none" w:sz="0" w:space="0" w:color="auto"/>
                    <w:left w:val="none" w:sz="0" w:space="0" w:color="auto"/>
                    <w:bottom w:val="none" w:sz="0" w:space="0" w:color="auto"/>
                    <w:right w:val="none" w:sz="0" w:space="0" w:color="auto"/>
                  </w:divBdr>
                  <w:divsChild>
                    <w:div w:id="1383484687">
                      <w:marLeft w:val="0"/>
                      <w:marRight w:val="0"/>
                      <w:marTop w:val="0"/>
                      <w:marBottom w:val="0"/>
                      <w:divBdr>
                        <w:top w:val="none" w:sz="0" w:space="0" w:color="auto"/>
                        <w:left w:val="none" w:sz="0" w:space="0" w:color="auto"/>
                        <w:bottom w:val="none" w:sz="0" w:space="0" w:color="auto"/>
                        <w:right w:val="none" w:sz="0" w:space="0" w:color="auto"/>
                      </w:divBdr>
                    </w:div>
                  </w:divsChild>
                </w:div>
                <w:div w:id="1505247415">
                  <w:marLeft w:val="0"/>
                  <w:marRight w:val="0"/>
                  <w:marTop w:val="0"/>
                  <w:marBottom w:val="0"/>
                  <w:divBdr>
                    <w:top w:val="none" w:sz="0" w:space="0" w:color="auto"/>
                    <w:left w:val="none" w:sz="0" w:space="0" w:color="auto"/>
                    <w:bottom w:val="none" w:sz="0" w:space="0" w:color="auto"/>
                    <w:right w:val="none" w:sz="0" w:space="0" w:color="auto"/>
                  </w:divBdr>
                  <w:divsChild>
                    <w:div w:id="1442649102">
                      <w:marLeft w:val="0"/>
                      <w:marRight w:val="0"/>
                      <w:marTop w:val="0"/>
                      <w:marBottom w:val="0"/>
                      <w:divBdr>
                        <w:top w:val="none" w:sz="0" w:space="0" w:color="auto"/>
                        <w:left w:val="none" w:sz="0" w:space="0" w:color="auto"/>
                        <w:bottom w:val="none" w:sz="0" w:space="0" w:color="auto"/>
                        <w:right w:val="none" w:sz="0" w:space="0" w:color="auto"/>
                      </w:divBdr>
                    </w:div>
                  </w:divsChild>
                </w:div>
                <w:div w:id="1511872893">
                  <w:marLeft w:val="0"/>
                  <w:marRight w:val="0"/>
                  <w:marTop w:val="0"/>
                  <w:marBottom w:val="0"/>
                  <w:divBdr>
                    <w:top w:val="none" w:sz="0" w:space="0" w:color="auto"/>
                    <w:left w:val="none" w:sz="0" w:space="0" w:color="auto"/>
                    <w:bottom w:val="none" w:sz="0" w:space="0" w:color="auto"/>
                    <w:right w:val="none" w:sz="0" w:space="0" w:color="auto"/>
                  </w:divBdr>
                  <w:divsChild>
                    <w:div w:id="1651668312">
                      <w:marLeft w:val="0"/>
                      <w:marRight w:val="0"/>
                      <w:marTop w:val="0"/>
                      <w:marBottom w:val="0"/>
                      <w:divBdr>
                        <w:top w:val="none" w:sz="0" w:space="0" w:color="auto"/>
                        <w:left w:val="none" w:sz="0" w:space="0" w:color="auto"/>
                        <w:bottom w:val="none" w:sz="0" w:space="0" w:color="auto"/>
                        <w:right w:val="none" w:sz="0" w:space="0" w:color="auto"/>
                      </w:divBdr>
                    </w:div>
                  </w:divsChild>
                </w:div>
                <w:div w:id="1524126091">
                  <w:marLeft w:val="0"/>
                  <w:marRight w:val="0"/>
                  <w:marTop w:val="0"/>
                  <w:marBottom w:val="0"/>
                  <w:divBdr>
                    <w:top w:val="none" w:sz="0" w:space="0" w:color="auto"/>
                    <w:left w:val="none" w:sz="0" w:space="0" w:color="auto"/>
                    <w:bottom w:val="none" w:sz="0" w:space="0" w:color="auto"/>
                    <w:right w:val="none" w:sz="0" w:space="0" w:color="auto"/>
                  </w:divBdr>
                  <w:divsChild>
                    <w:div w:id="707073138">
                      <w:marLeft w:val="0"/>
                      <w:marRight w:val="0"/>
                      <w:marTop w:val="0"/>
                      <w:marBottom w:val="0"/>
                      <w:divBdr>
                        <w:top w:val="none" w:sz="0" w:space="0" w:color="auto"/>
                        <w:left w:val="none" w:sz="0" w:space="0" w:color="auto"/>
                        <w:bottom w:val="none" w:sz="0" w:space="0" w:color="auto"/>
                        <w:right w:val="none" w:sz="0" w:space="0" w:color="auto"/>
                      </w:divBdr>
                    </w:div>
                  </w:divsChild>
                </w:div>
                <w:div w:id="1583175741">
                  <w:marLeft w:val="0"/>
                  <w:marRight w:val="0"/>
                  <w:marTop w:val="0"/>
                  <w:marBottom w:val="0"/>
                  <w:divBdr>
                    <w:top w:val="none" w:sz="0" w:space="0" w:color="auto"/>
                    <w:left w:val="none" w:sz="0" w:space="0" w:color="auto"/>
                    <w:bottom w:val="none" w:sz="0" w:space="0" w:color="auto"/>
                    <w:right w:val="none" w:sz="0" w:space="0" w:color="auto"/>
                  </w:divBdr>
                  <w:divsChild>
                    <w:div w:id="1488934357">
                      <w:marLeft w:val="0"/>
                      <w:marRight w:val="0"/>
                      <w:marTop w:val="0"/>
                      <w:marBottom w:val="0"/>
                      <w:divBdr>
                        <w:top w:val="none" w:sz="0" w:space="0" w:color="auto"/>
                        <w:left w:val="none" w:sz="0" w:space="0" w:color="auto"/>
                        <w:bottom w:val="none" w:sz="0" w:space="0" w:color="auto"/>
                        <w:right w:val="none" w:sz="0" w:space="0" w:color="auto"/>
                      </w:divBdr>
                    </w:div>
                  </w:divsChild>
                </w:div>
                <w:div w:id="1599216063">
                  <w:marLeft w:val="0"/>
                  <w:marRight w:val="0"/>
                  <w:marTop w:val="0"/>
                  <w:marBottom w:val="0"/>
                  <w:divBdr>
                    <w:top w:val="none" w:sz="0" w:space="0" w:color="auto"/>
                    <w:left w:val="none" w:sz="0" w:space="0" w:color="auto"/>
                    <w:bottom w:val="none" w:sz="0" w:space="0" w:color="auto"/>
                    <w:right w:val="none" w:sz="0" w:space="0" w:color="auto"/>
                  </w:divBdr>
                  <w:divsChild>
                    <w:div w:id="753358766">
                      <w:marLeft w:val="0"/>
                      <w:marRight w:val="0"/>
                      <w:marTop w:val="0"/>
                      <w:marBottom w:val="0"/>
                      <w:divBdr>
                        <w:top w:val="none" w:sz="0" w:space="0" w:color="auto"/>
                        <w:left w:val="none" w:sz="0" w:space="0" w:color="auto"/>
                        <w:bottom w:val="none" w:sz="0" w:space="0" w:color="auto"/>
                        <w:right w:val="none" w:sz="0" w:space="0" w:color="auto"/>
                      </w:divBdr>
                    </w:div>
                  </w:divsChild>
                </w:div>
                <w:div w:id="1688870404">
                  <w:marLeft w:val="0"/>
                  <w:marRight w:val="0"/>
                  <w:marTop w:val="0"/>
                  <w:marBottom w:val="0"/>
                  <w:divBdr>
                    <w:top w:val="none" w:sz="0" w:space="0" w:color="auto"/>
                    <w:left w:val="none" w:sz="0" w:space="0" w:color="auto"/>
                    <w:bottom w:val="none" w:sz="0" w:space="0" w:color="auto"/>
                    <w:right w:val="none" w:sz="0" w:space="0" w:color="auto"/>
                  </w:divBdr>
                  <w:divsChild>
                    <w:div w:id="2077629047">
                      <w:marLeft w:val="0"/>
                      <w:marRight w:val="0"/>
                      <w:marTop w:val="0"/>
                      <w:marBottom w:val="0"/>
                      <w:divBdr>
                        <w:top w:val="none" w:sz="0" w:space="0" w:color="auto"/>
                        <w:left w:val="none" w:sz="0" w:space="0" w:color="auto"/>
                        <w:bottom w:val="none" w:sz="0" w:space="0" w:color="auto"/>
                        <w:right w:val="none" w:sz="0" w:space="0" w:color="auto"/>
                      </w:divBdr>
                    </w:div>
                  </w:divsChild>
                </w:div>
                <w:div w:id="1744831980">
                  <w:marLeft w:val="0"/>
                  <w:marRight w:val="0"/>
                  <w:marTop w:val="0"/>
                  <w:marBottom w:val="0"/>
                  <w:divBdr>
                    <w:top w:val="none" w:sz="0" w:space="0" w:color="auto"/>
                    <w:left w:val="none" w:sz="0" w:space="0" w:color="auto"/>
                    <w:bottom w:val="none" w:sz="0" w:space="0" w:color="auto"/>
                    <w:right w:val="none" w:sz="0" w:space="0" w:color="auto"/>
                  </w:divBdr>
                  <w:divsChild>
                    <w:div w:id="1917544278">
                      <w:marLeft w:val="0"/>
                      <w:marRight w:val="0"/>
                      <w:marTop w:val="0"/>
                      <w:marBottom w:val="0"/>
                      <w:divBdr>
                        <w:top w:val="none" w:sz="0" w:space="0" w:color="auto"/>
                        <w:left w:val="none" w:sz="0" w:space="0" w:color="auto"/>
                        <w:bottom w:val="none" w:sz="0" w:space="0" w:color="auto"/>
                        <w:right w:val="none" w:sz="0" w:space="0" w:color="auto"/>
                      </w:divBdr>
                    </w:div>
                  </w:divsChild>
                </w:div>
                <w:div w:id="1793133603">
                  <w:marLeft w:val="0"/>
                  <w:marRight w:val="0"/>
                  <w:marTop w:val="0"/>
                  <w:marBottom w:val="0"/>
                  <w:divBdr>
                    <w:top w:val="none" w:sz="0" w:space="0" w:color="auto"/>
                    <w:left w:val="none" w:sz="0" w:space="0" w:color="auto"/>
                    <w:bottom w:val="none" w:sz="0" w:space="0" w:color="auto"/>
                    <w:right w:val="none" w:sz="0" w:space="0" w:color="auto"/>
                  </w:divBdr>
                  <w:divsChild>
                    <w:div w:id="1545142945">
                      <w:marLeft w:val="0"/>
                      <w:marRight w:val="0"/>
                      <w:marTop w:val="0"/>
                      <w:marBottom w:val="0"/>
                      <w:divBdr>
                        <w:top w:val="none" w:sz="0" w:space="0" w:color="auto"/>
                        <w:left w:val="none" w:sz="0" w:space="0" w:color="auto"/>
                        <w:bottom w:val="none" w:sz="0" w:space="0" w:color="auto"/>
                        <w:right w:val="none" w:sz="0" w:space="0" w:color="auto"/>
                      </w:divBdr>
                    </w:div>
                  </w:divsChild>
                </w:div>
                <w:div w:id="1794638170">
                  <w:marLeft w:val="0"/>
                  <w:marRight w:val="0"/>
                  <w:marTop w:val="0"/>
                  <w:marBottom w:val="0"/>
                  <w:divBdr>
                    <w:top w:val="none" w:sz="0" w:space="0" w:color="auto"/>
                    <w:left w:val="none" w:sz="0" w:space="0" w:color="auto"/>
                    <w:bottom w:val="none" w:sz="0" w:space="0" w:color="auto"/>
                    <w:right w:val="none" w:sz="0" w:space="0" w:color="auto"/>
                  </w:divBdr>
                  <w:divsChild>
                    <w:div w:id="765540399">
                      <w:marLeft w:val="0"/>
                      <w:marRight w:val="0"/>
                      <w:marTop w:val="0"/>
                      <w:marBottom w:val="0"/>
                      <w:divBdr>
                        <w:top w:val="none" w:sz="0" w:space="0" w:color="auto"/>
                        <w:left w:val="none" w:sz="0" w:space="0" w:color="auto"/>
                        <w:bottom w:val="none" w:sz="0" w:space="0" w:color="auto"/>
                        <w:right w:val="none" w:sz="0" w:space="0" w:color="auto"/>
                      </w:divBdr>
                    </w:div>
                  </w:divsChild>
                </w:div>
                <w:div w:id="1803425306">
                  <w:marLeft w:val="0"/>
                  <w:marRight w:val="0"/>
                  <w:marTop w:val="0"/>
                  <w:marBottom w:val="0"/>
                  <w:divBdr>
                    <w:top w:val="none" w:sz="0" w:space="0" w:color="auto"/>
                    <w:left w:val="none" w:sz="0" w:space="0" w:color="auto"/>
                    <w:bottom w:val="none" w:sz="0" w:space="0" w:color="auto"/>
                    <w:right w:val="none" w:sz="0" w:space="0" w:color="auto"/>
                  </w:divBdr>
                  <w:divsChild>
                    <w:div w:id="1238438672">
                      <w:marLeft w:val="0"/>
                      <w:marRight w:val="0"/>
                      <w:marTop w:val="0"/>
                      <w:marBottom w:val="0"/>
                      <w:divBdr>
                        <w:top w:val="none" w:sz="0" w:space="0" w:color="auto"/>
                        <w:left w:val="none" w:sz="0" w:space="0" w:color="auto"/>
                        <w:bottom w:val="none" w:sz="0" w:space="0" w:color="auto"/>
                        <w:right w:val="none" w:sz="0" w:space="0" w:color="auto"/>
                      </w:divBdr>
                    </w:div>
                  </w:divsChild>
                </w:div>
                <w:div w:id="1807891800">
                  <w:marLeft w:val="0"/>
                  <w:marRight w:val="0"/>
                  <w:marTop w:val="0"/>
                  <w:marBottom w:val="0"/>
                  <w:divBdr>
                    <w:top w:val="none" w:sz="0" w:space="0" w:color="auto"/>
                    <w:left w:val="none" w:sz="0" w:space="0" w:color="auto"/>
                    <w:bottom w:val="none" w:sz="0" w:space="0" w:color="auto"/>
                    <w:right w:val="none" w:sz="0" w:space="0" w:color="auto"/>
                  </w:divBdr>
                  <w:divsChild>
                    <w:div w:id="1540780483">
                      <w:marLeft w:val="0"/>
                      <w:marRight w:val="0"/>
                      <w:marTop w:val="0"/>
                      <w:marBottom w:val="0"/>
                      <w:divBdr>
                        <w:top w:val="none" w:sz="0" w:space="0" w:color="auto"/>
                        <w:left w:val="none" w:sz="0" w:space="0" w:color="auto"/>
                        <w:bottom w:val="none" w:sz="0" w:space="0" w:color="auto"/>
                        <w:right w:val="none" w:sz="0" w:space="0" w:color="auto"/>
                      </w:divBdr>
                    </w:div>
                  </w:divsChild>
                </w:div>
                <w:div w:id="1883787446">
                  <w:marLeft w:val="0"/>
                  <w:marRight w:val="0"/>
                  <w:marTop w:val="0"/>
                  <w:marBottom w:val="0"/>
                  <w:divBdr>
                    <w:top w:val="none" w:sz="0" w:space="0" w:color="auto"/>
                    <w:left w:val="none" w:sz="0" w:space="0" w:color="auto"/>
                    <w:bottom w:val="none" w:sz="0" w:space="0" w:color="auto"/>
                    <w:right w:val="none" w:sz="0" w:space="0" w:color="auto"/>
                  </w:divBdr>
                  <w:divsChild>
                    <w:div w:id="1493982571">
                      <w:marLeft w:val="0"/>
                      <w:marRight w:val="0"/>
                      <w:marTop w:val="0"/>
                      <w:marBottom w:val="0"/>
                      <w:divBdr>
                        <w:top w:val="none" w:sz="0" w:space="0" w:color="auto"/>
                        <w:left w:val="none" w:sz="0" w:space="0" w:color="auto"/>
                        <w:bottom w:val="none" w:sz="0" w:space="0" w:color="auto"/>
                        <w:right w:val="none" w:sz="0" w:space="0" w:color="auto"/>
                      </w:divBdr>
                    </w:div>
                  </w:divsChild>
                </w:div>
                <w:div w:id="1886217055">
                  <w:marLeft w:val="0"/>
                  <w:marRight w:val="0"/>
                  <w:marTop w:val="0"/>
                  <w:marBottom w:val="0"/>
                  <w:divBdr>
                    <w:top w:val="none" w:sz="0" w:space="0" w:color="auto"/>
                    <w:left w:val="none" w:sz="0" w:space="0" w:color="auto"/>
                    <w:bottom w:val="none" w:sz="0" w:space="0" w:color="auto"/>
                    <w:right w:val="none" w:sz="0" w:space="0" w:color="auto"/>
                  </w:divBdr>
                  <w:divsChild>
                    <w:div w:id="383717703">
                      <w:marLeft w:val="0"/>
                      <w:marRight w:val="0"/>
                      <w:marTop w:val="0"/>
                      <w:marBottom w:val="0"/>
                      <w:divBdr>
                        <w:top w:val="none" w:sz="0" w:space="0" w:color="auto"/>
                        <w:left w:val="none" w:sz="0" w:space="0" w:color="auto"/>
                        <w:bottom w:val="none" w:sz="0" w:space="0" w:color="auto"/>
                        <w:right w:val="none" w:sz="0" w:space="0" w:color="auto"/>
                      </w:divBdr>
                    </w:div>
                  </w:divsChild>
                </w:div>
                <w:div w:id="1915626568">
                  <w:marLeft w:val="0"/>
                  <w:marRight w:val="0"/>
                  <w:marTop w:val="0"/>
                  <w:marBottom w:val="0"/>
                  <w:divBdr>
                    <w:top w:val="none" w:sz="0" w:space="0" w:color="auto"/>
                    <w:left w:val="none" w:sz="0" w:space="0" w:color="auto"/>
                    <w:bottom w:val="none" w:sz="0" w:space="0" w:color="auto"/>
                    <w:right w:val="none" w:sz="0" w:space="0" w:color="auto"/>
                  </w:divBdr>
                  <w:divsChild>
                    <w:div w:id="927882369">
                      <w:marLeft w:val="0"/>
                      <w:marRight w:val="0"/>
                      <w:marTop w:val="0"/>
                      <w:marBottom w:val="0"/>
                      <w:divBdr>
                        <w:top w:val="none" w:sz="0" w:space="0" w:color="auto"/>
                        <w:left w:val="none" w:sz="0" w:space="0" w:color="auto"/>
                        <w:bottom w:val="none" w:sz="0" w:space="0" w:color="auto"/>
                        <w:right w:val="none" w:sz="0" w:space="0" w:color="auto"/>
                      </w:divBdr>
                    </w:div>
                  </w:divsChild>
                </w:div>
                <w:div w:id="1922521462">
                  <w:marLeft w:val="0"/>
                  <w:marRight w:val="0"/>
                  <w:marTop w:val="0"/>
                  <w:marBottom w:val="0"/>
                  <w:divBdr>
                    <w:top w:val="none" w:sz="0" w:space="0" w:color="auto"/>
                    <w:left w:val="none" w:sz="0" w:space="0" w:color="auto"/>
                    <w:bottom w:val="none" w:sz="0" w:space="0" w:color="auto"/>
                    <w:right w:val="none" w:sz="0" w:space="0" w:color="auto"/>
                  </w:divBdr>
                  <w:divsChild>
                    <w:div w:id="1174497630">
                      <w:marLeft w:val="0"/>
                      <w:marRight w:val="0"/>
                      <w:marTop w:val="0"/>
                      <w:marBottom w:val="0"/>
                      <w:divBdr>
                        <w:top w:val="none" w:sz="0" w:space="0" w:color="auto"/>
                        <w:left w:val="none" w:sz="0" w:space="0" w:color="auto"/>
                        <w:bottom w:val="none" w:sz="0" w:space="0" w:color="auto"/>
                        <w:right w:val="none" w:sz="0" w:space="0" w:color="auto"/>
                      </w:divBdr>
                    </w:div>
                  </w:divsChild>
                </w:div>
                <w:div w:id="1963723871">
                  <w:marLeft w:val="0"/>
                  <w:marRight w:val="0"/>
                  <w:marTop w:val="0"/>
                  <w:marBottom w:val="0"/>
                  <w:divBdr>
                    <w:top w:val="none" w:sz="0" w:space="0" w:color="auto"/>
                    <w:left w:val="none" w:sz="0" w:space="0" w:color="auto"/>
                    <w:bottom w:val="none" w:sz="0" w:space="0" w:color="auto"/>
                    <w:right w:val="none" w:sz="0" w:space="0" w:color="auto"/>
                  </w:divBdr>
                  <w:divsChild>
                    <w:div w:id="1502499645">
                      <w:marLeft w:val="0"/>
                      <w:marRight w:val="0"/>
                      <w:marTop w:val="0"/>
                      <w:marBottom w:val="0"/>
                      <w:divBdr>
                        <w:top w:val="none" w:sz="0" w:space="0" w:color="auto"/>
                        <w:left w:val="none" w:sz="0" w:space="0" w:color="auto"/>
                        <w:bottom w:val="none" w:sz="0" w:space="0" w:color="auto"/>
                        <w:right w:val="none" w:sz="0" w:space="0" w:color="auto"/>
                      </w:divBdr>
                    </w:div>
                  </w:divsChild>
                </w:div>
                <w:div w:id="2022470366">
                  <w:marLeft w:val="0"/>
                  <w:marRight w:val="0"/>
                  <w:marTop w:val="0"/>
                  <w:marBottom w:val="0"/>
                  <w:divBdr>
                    <w:top w:val="none" w:sz="0" w:space="0" w:color="auto"/>
                    <w:left w:val="none" w:sz="0" w:space="0" w:color="auto"/>
                    <w:bottom w:val="none" w:sz="0" w:space="0" w:color="auto"/>
                    <w:right w:val="none" w:sz="0" w:space="0" w:color="auto"/>
                  </w:divBdr>
                  <w:divsChild>
                    <w:div w:id="705253335">
                      <w:marLeft w:val="0"/>
                      <w:marRight w:val="0"/>
                      <w:marTop w:val="0"/>
                      <w:marBottom w:val="0"/>
                      <w:divBdr>
                        <w:top w:val="none" w:sz="0" w:space="0" w:color="auto"/>
                        <w:left w:val="none" w:sz="0" w:space="0" w:color="auto"/>
                        <w:bottom w:val="none" w:sz="0" w:space="0" w:color="auto"/>
                        <w:right w:val="none" w:sz="0" w:space="0" w:color="auto"/>
                      </w:divBdr>
                    </w:div>
                  </w:divsChild>
                </w:div>
                <w:div w:id="2038584618">
                  <w:marLeft w:val="0"/>
                  <w:marRight w:val="0"/>
                  <w:marTop w:val="0"/>
                  <w:marBottom w:val="0"/>
                  <w:divBdr>
                    <w:top w:val="none" w:sz="0" w:space="0" w:color="auto"/>
                    <w:left w:val="none" w:sz="0" w:space="0" w:color="auto"/>
                    <w:bottom w:val="none" w:sz="0" w:space="0" w:color="auto"/>
                    <w:right w:val="none" w:sz="0" w:space="0" w:color="auto"/>
                  </w:divBdr>
                  <w:divsChild>
                    <w:div w:id="1832672806">
                      <w:marLeft w:val="0"/>
                      <w:marRight w:val="0"/>
                      <w:marTop w:val="0"/>
                      <w:marBottom w:val="0"/>
                      <w:divBdr>
                        <w:top w:val="none" w:sz="0" w:space="0" w:color="auto"/>
                        <w:left w:val="none" w:sz="0" w:space="0" w:color="auto"/>
                        <w:bottom w:val="none" w:sz="0" w:space="0" w:color="auto"/>
                        <w:right w:val="none" w:sz="0" w:space="0" w:color="auto"/>
                      </w:divBdr>
                    </w:div>
                  </w:divsChild>
                </w:div>
                <w:div w:id="2046638308">
                  <w:marLeft w:val="0"/>
                  <w:marRight w:val="0"/>
                  <w:marTop w:val="0"/>
                  <w:marBottom w:val="0"/>
                  <w:divBdr>
                    <w:top w:val="none" w:sz="0" w:space="0" w:color="auto"/>
                    <w:left w:val="none" w:sz="0" w:space="0" w:color="auto"/>
                    <w:bottom w:val="none" w:sz="0" w:space="0" w:color="auto"/>
                    <w:right w:val="none" w:sz="0" w:space="0" w:color="auto"/>
                  </w:divBdr>
                  <w:divsChild>
                    <w:div w:id="105976650">
                      <w:marLeft w:val="0"/>
                      <w:marRight w:val="0"/>
                      <w:marTop w:val="0"/>
                      <w:marBottom w:val="0"/>
                      <w:divBdr>
                        <w:top w:val="none" w:sz="0" w:space="0" w:color="auto"/>
                        <w:left w:val="none" w:sz="0" w:space="0" w:color="auto"/>
                        <w:bottom w:val="none" w:sz="0" w:space="0" w:color="auto"/>
                        <w:right w:val="none" w:sz="0" w:space="0" w:color="auto"/>
                      </w:divBdr>
                    </w:div>
                  </w:divsChild>
                </w:div>
                <w:div w:id="2060737402">
                  <w:marLeft w:val="0"/>
                  <w:marRight w:val="0"/>
                  <w:marTop w:val="0"/>
                  <w:marBottom w:val="0"/>
                  <w:divBdr>
                    <w:top w:val="none" w:sz="0" w:space="0" w:color="auto"/>
                    <w:left w:val="none" w:sz="0" w:space="0" w:color="auto"/>
                    <w:bottom w:val="none" w:sz="0" w:space="0" w:color="auto"/>
                    <w:right w:val="none" w:sz="0" w:space="0" w:color="auto"/>
                  </w:divBdr>
                  <w:divsChild>
                    <w:div w:id="1944334890">
                      <w:marLeft w:val="0"/>
                      <w:marRight w:val="0"/>
                      <w:marTop w:val="0"/>
                      <w:marBottom w:val="0"/>
                      <w:divBdr>
                        <w:top w:val="none" w:sz="0" w:space="0" w:color="auto"/>
                        <w:left w:val="none" w:sz="0" w:space="0" w:color="auto"/>
                        <w:bottom w:val="none" w:sz="0" w:space="0" w:color="auto"/>
                        <w:right w:val="none" w:sz="0" w:space="0" w:color="auto"/>
                      </w:divBdr>
                    </w:div>
                  </w:divsChild>
                </w:div>
                <w:div w:id="2129273178">
                  <w:marLeft w:val="0"/>
                  <w:marRight w:val="0"/>
                  <w:marTop w:val="0"/>
                  <w:marBottom w:val="0"/>
                  <w:divBdr>
                    <w:top w:val="none" w:sz="0" w:space="0" w:color="auto"/>
                    <w:left w:val="none" w:sz="0" w:space="0" w:color="auto"/>
                    <w:bottom w:val="none" w:sz="0" w:space="0" w:color="auto"/>
                    <w:right w:val="none" w:sz="0" w:space="0" w:color="auto"/>
                  </w:divBdr>
                  <w:divsChild>
                    <w:div w:id="18397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6728">
          <w:marLeft w:val="0"/>
          <w:marRight w:val="0"/>
          <w:marTop w:val="0"/>
          <w:marBottom w:val="0"/>
          <w:divBdr>
            <w:top w:val="none" w:sz="0" w:space="0" w:color="auto"/>
            <w:left w:val="none" w:sz="0" w:space="0" w:color="auto"/>
            <w:bottom w:val="none" w:sz="0" w:space="0" w:color="auto"/>
            <w:right w:val="none" w:sz="0" w:space="0" w:color="auto"/>
          </w:divBdr>
        </w:div>
      </w:divsChild>
    </w:div>
    <w:div w:id="1056129406">
      <w:bodyDiv w:val="1"/>
      <w:marLeft w:val="0"/>
      <w:marRight w:val="0"/>
      <w:marTop w:val="0"/>
      <w:marBottom w:val="0"/>
      <w:divBdr>
        <w:top w:val="none" w:sz="0" w:space="0" w:color="auto"/>
        <w:left w:val="none" w:sz="0" w:space="0" w:color="auto"/>
        <w:bottom w:val="none" w:sz="0" w:space="0" w:color="auto"/>
        <w:right w:val="none" w:sz="0" w:space="0" w:color="auto"/>
      </w:divBdr>
    </w:div>
    <w:div w:id="1163934215">
      <w:bodyDiv w:val="1"/>
      <w:marLeft w:val="0"/>
      <w:marRight w:val="0"/>
      <w:marTop w:val="0"/>
      <w:marBottom w:val="0"/>
      <w:divBdr>
        <w:top w:val="none" w:sz="0" w:space="0" w:color="auto"/>
        <w:left w:val="none" w:sz="0" w:space="0" w:color="auto"/>
        <w:bottom w:val="none" w:sz="0" w:space="0" w:color="auto"/>
        <w:right w:val="none" w:sz="0" w:space="0" w:color="auto"/>
      </w:divBdr>
      <w:divsChild>
        <w:div w:id="69352998">
          <w:marLeft w:val="0"/>
          <w:marRight w:val="0"/>
          <w:marTop w:val="0"/>
          <w:marBottom w:val="0"/>
          <w:divBdr>
            <w:top w:val="none" w:sz="0" w:space="0" w:color="auto"/>
            <w:left w:val="none" w:sz="0" w:space="0" w:color="auto"/>
            <w:bottom w:val="none" w:sz="0" w:space="0" w:color="auto"/>
            <w:right w:val="none" w:sz="0" w:space="0" w:color="auto"/>
          </w:divBdr>
        </w:div>
        <w:div w:id="497817298">
          <w:marLeft w:val="0"/>
          <w:marRight w:val="0"/>
          <w:marTop w:val="0"/>
          <w:marBottom w:val="0"/>
          <w:divBdr>
            <w:top w:val="none" w:sz="0" w:space="0" w:color="auto"/>
            <w:left w:val="none" w:sz="0" w:space="0" w:color="auto"/>
            <w:bottom w:val="none" w:sz="0" w:space="0" w:color="auto"/>
            <w:right w:val="none" w:sz="0" w:space="0" w:color="auto"/>
          </w:divBdr>
        </w:div>
        <w:div w:id="507988540">
          <w:marLeft w:val="0"/>
          <w:marRight w:val="0"/>
          <w:marTop w:val="0"/>
          <w:marBottom w:val="0"/>
          <w:divBdr>
            <w:top w:val="none" w:sz="0" w:space="0" w:color="auto"/>
            <w:left w:val="none" w:sz="0" w:space="0" w:color="auto"/>
            <w:bottom w:val="none" w:sz="0" w:space="0" w:color="auto"/>
            <w:right w:val="none" w:sz="0" w:space="0" w:color="auto"/>
          </w:divBdr>
        </w:div>
        <w:div w:id="1821119784">
          <w:marLeft w:val="0"/>
          <w:marRight w:val="0"/>
          <w:marTop w:val="0"/>
          <w:marBottom w:val="0"/>
          <w:divBdr>
            <w:top w:val="none" w:sz="0" w:space="0" w:color="auto"/>
            <w:left w:val="none" w:sz="0" w:space="0" w:color="auto"/>
            <w:bottom w:val="none" w:sz="0" w:space="0" w:color="auto"/>
            <w:right w:val="none" w:sz="0" w:space="0" w:color="auto"/>
          </w:divBdr>
        </w:div>
        <w:div w:id="2091999109">
          <w:marLeft w:val="0"/>
          <w:marRight w:val="0"/>
          <w:marTop w:val="0"/>
          <w:marBottom w:val="0"/>
          <w:divBdr>
            <w:top w:val="none" w:sz="0" w:space="0" w:color="auto"/>
            <w:left w:val="none" w:sz="0" w:space="0" w:color="auto"/>
            <w:bottom w:val="none" w:sz="0" w:space="0" w:color="auto"/>
            <w:right w:val="none" w:sz="0" w:space="0" w:color="auto"/>
          </w:divBdr>
        </w:div>
      </w:divsChild>
    </w:div>
    <w:div w:id="1195579551">
      <w:bodyDiv w:val="1"/>
      <w:marLeft w:val="0"/>
      <w:marRight w:val="0"/>
      <w:marTop w:val="0"/>
      <w:marBottom w:val="0"/>
      <w:divBdr>
        <w:top w:val="none" w:sz="0" w:space="0" w:color="auto"/>
        <w:left w:val="none" w:sz="0" w:space="0" w:color="auto"/>
        <w:bottom w:val="none" w:sz="0" w:space="0" w:color="auto"/>
        <w:right w:val="none" w:sz="0" w:space="0" w:color="auto"/>
      </w:divBdr>
      <w:divsChild>
        <w:div w:id="33122372">
          <w:marLeft w:val="0"/>
          <w:marRight w:val="0"/>
          <w:marTop w:val="0"/>
          <w:marBottom w:val="0"/>
          <w:divBdr>
            <w:top w:val="none" w:sz="0" w:space="0" w:color="auto"/>
            <w:left w:val="none" w:sz="0" w:space="0" w:color="auto"/>
            <w:bottom w:val="none" w:sz="0" w:space="0" w:color="auto"/>
            <w:right w:val="none" w:sz="0" w:space="0" w:color="auto"/>
          </w:divBdr>
        </w:div>
        <w:div w:id="61875781">
          <w:marLeft w:val="0"/>
          <w:marRight w:val="0"/>
          <w:marTop w:val="0"/>
          <w:marBottom w:val="0"/>
          <w:divBdr>
            <w:top w:val="none" w:sz="0" w:space="0" w:color="auto"/>
            <w:left w:val="none" w:sz="0" w:space="0" w:color="auto"/>
            <w:bottom w:val="none" w:sz="0" w:space="0" w:color="auto"/>
            <w:right w:val="none" w:sz="0" w:space="0" w:color="auto"/>
          </w:divBdr>
        </w:div>
        <w:div w:id="311758640">
          <w:marLeft w:val="0"/>
          <w:marRight w:val="0"/>
          <w:marTop w:val="0"/>
          <w:marBottom w:val="0"/>
          <w:divBdr>
            <w:top w:val="none" w:sz="0" w:space="0" w:color="auto"/>
            <w:left w:val="none" w:sz="0" w:space="0" w:color="auto"/>
            <w:bottom w:val="none" w:sz="0" w:space="0" w:color="auto"/>
            <w:right w:val="none" w:sz="0" w:space="0" w:color="auto"/>
          </w:divBdr>
        </w:div>
        <w:div w:id="670108539">
          <w:marLeft w:val="0"/>
          <w:marRight w:val="0"/>
          <w:marTop w:val="0"/>
          <w:marBottom w:val="0"/>
          <w:divBdr>
            <w:top w:val="none" w:sz="0" w:space="0" w:color="auto"/>
            <w:left w:val="none" w:sz="0" w:space="0" w:color="auto"/>
            <w:bottom w:val="none" w:sz="0" w:space="0" w:color="auto"/>
            <w:right w:val="none" w:sz="0" w:space="0" w:color="auto"/>
          </w:divBdr>
        </w:div>
      </w:divsChild>
    </w:div>
    <w:div w:id="1206403200">
      <w:bodyDiv w:val="1"/>
      <w:marLeft w:val="0"/>
      <w:marRight w:val="0"/>
      <w:marTop w:val="0"/>
      <w:marBottom w:val="0"/>
      <w:divBdr>
        <w:top w:val="none" w:sz="0" w:space="0" w:color="auto"/>
        <w:left w:val="none" w:sz="0" w:space="0" w:color="auto"/>
        <w:bottom w:val="none" w:sz="0" w:space="0" w:color="auto"/>
        <w:right w:val="none" w:sz="0" w:space="0" w:color="auto"/>
      </w:divBdr>
    </w:div>
    <w:div w:id="1395814378">
      <w:bodyDiv w:val="1"/>
      <w:marLeft w:val="0"/>
      <w:marRight w:val="0"/>
      <w:marTop w:val="0"/>
      <w:marBottom w:val="0"/>
      <w:divBdr>
        <w:top w:val="none" w:sz="0" w:space="0" w:color="auto"/>
        <w:left w:val="none" w:sz="0" w:space="0" w:color="auto"/>
        <w:bottom w:val="none" w:sz="0" w:space="0" w:color="auto"/>
        <w:right w:val="none" w:sz="0" w:space="0" w:color="auto"/>
      </w:divBdr>
    </w:div>
    <w:div w:id="1577277131">
      <w:bodyDiv w:val="1"/>
      <w:marLeft w:val="0"/>
      <w:marRight w:val="0"/>
      <w:marTop w:val="0"/>
      <w:marBottom w:val="0"/>
      <w:divBdr>
        <w:top w:val="none" w:sz="0" w:space="0" w:color="auto"/>
        <w:left w:val="none" w:sz="0" w:space="0" w:color="auto"/>
        <w:bottom w:val="none" w:sz="0" w:space="0" w:color="auto"/>
        <w:right w:val="none" w:sz="0" w:space="0" w:color="auto"/>
      </w:divBdr>
    </w:div>
    <w:div w:id="1644040801">
      <w:bodyDiv w:val="1"/>
      <w:marLeft w:val="0"/>
      <w:marRight w:val="0"/>
      <w:marTop w:val="0"/>
      <w:marBottom w:val="0"/>
      <w:divBdr>
        <w:top w:val="none" w:sz="0" w:space="0" w:color="auto"/>
        <w:left w:val="none" w:sz="0" w:space="0" w:color="auto"/>
        <w:bottom w:val="none" w:sz="0" w:space="0" w:color="auto"/>
        <w:right w:val="none" w:sz="0" w:space="0" w:color="auto"/>
      </w:divBdr>
    </w:div>
    <w:div w:id="1724518651">
      <w:bodyDiv w:val="1"/>
      <w:marLeft w:val="0"/>
      <w:marRight w:val="0"/>
      <w:marTop w:val="0"/>
      <w:marBottom w:val="0"/>
      <w:divBdr>
        <w:top w:val="none" w:sz="0" w:space="0" w:color="auto"/>
        <w:left w:val="none" w:sz="0" w:space="0" w:color="auto"/>
        <w:bottom w:val="none" w:sz="0" w:space="0" w:color="auto"/>
        <w:right w:val="none" w:sz="0" w:space="0" w:color="auto"/>
      </w:divBdr>
    </w:div>
    <w:div w:id="19385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image" Target="media/image7.svg"/><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svg"/><Relationship Id="rId27" Type="http://schemas.openxmlformats.org/officeDocument/2006/relationships/image" Target="media/image6.png"/><Relationship Id="rId30" Type="http://schemas.openxmlformats.org/officeDocument/2006/relationships/image" Target="media/image9.png"/><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ransformationConfigurations":[],"templateName":"chapter","templateDescription":"","enableDocumentContentUpdater":false,"version":"2.0"}]]></TemplafyTemplateConfiguration>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46be517b89b565af0e3622f1e8912b2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793d5e9f0dfbca31db55a9de9f91f9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formDataEntries":[]}]]></TemplafyFormConfiguratio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MPWT-2140667901-38228</_dlc_DocId>
    <_dlc_DocIdUrl xmlns="20393cdf-440a-4521-8f19-00ba43423d00">
      <Url>https://pcgov.sharepoint.com/sites/sceteam/_layouts/15/DocIdRedir.aspx?ID=MPWT-2140667901-38228</Url>
      <Description>MPWT-2140667901-38228</Description>
    </_dlc_DocIdUrl>
  </documentManagement>
</p:properties>
</file>

<file path=customXml/itemProps1.xml><?xml version="1.0" encoding="utf-8"?>
<ds:datastoreItem xmlns:ds="http://schemas.openxmlformats.org/officeDocument/2006/customXml" ds:itemID="{5CCDCE8C-2FF2-479D-91C1-79A7A7683D3C}">
  <ds:schemaRefs/>
</ds:datastoreItem>
</file>

<file path=customXml/itemProps2.xml><?xml version="1.0" encoding="utf-8"?>
<ds:datastoreItem xmlns:ds="http://schemas.openxmlformats.org/officeDocument/2006/customXml" ds:itemID="{CA67C84A-8A0F-4E34-A329-BEBC8CA9A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C0971-55DC-4FCD-930E-C795DF350458}">
  <ds:schemaRefs>
    <ds:schemaRef ds:uri="http://schemas.microsoft.com/sharepoint/events"/>
  </ds:schemaRefs>
</ds:datastoreItem>
</file>

<file path=customXml/itemProps4.xml><?xml version="1.0" encoding="utf-8"?>
<ds:datastoreItem xmlns:ds="http://schemas.openxmlformats.org/officeDocument/2006/customXml" ds:itemID="{C7DCCF34-531C-43B9-84CA-AA2875B5B9FB}">
  <ds:schemaRefs>
    <ds:schemaRef ds:uri="http://schemas.microsoft.com/sharepoint/v3/contenttype/forms"/>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2F89DB7D-723E-45EE-8DE7-4A39DBE87274}">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C:\Users\jthiris\AppData\Local\Temp\Templafy\WordVsto\chapter.dotx</Template>
  <TotalTime>0</TotalTime>
  <Pages>9</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September 2023 - Quarterly Bulletin - PC Productivity Insights</vt:lpstr>
    </vt:vector>
  </TitlesOfParts>
  <Company>Productivity Commission</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2023 - Quarterly Bulletin - PC Productivity Insights</dc:title>
  <dc:subject/>
  <dc:creator>Productivity Commission</dc:creator>
  <cp:keywords/>
  <dc:description/>
  <cp:lastModifiedBy>Lynton Tapp</cp:lastModifiedBy>
  <cp:revision>2</cp:revision>
  <cp:lastPrinted>2023-10-08T23:58:00Z</cp:lastPrinted>
  <dcterms:created xsi:type="dcterms:W3CDTF">2025-08-12T23:10:00Z</dcterms:created>
  <dcterms:modified xsi:type="dcterms:W3CDTF">2025-08-12T23:10:00Z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JournalAbbreviations" value="true"/&gt;&lt;/prefs&gt;&lt;/data&gt;</vt:lpwstr>
  </property>
  <property fmtid="{D5CDD505-2E9C-101B-9397-08002B2CF9AE}" pid="3" name="TemplafyTenantId">
    <vt:lpwstr>productivitycommission</vt:lpwstr>
  </property>
  <property fmtid="{D5CDD505-2E9C-101B-9397-08002B2CF9AE}" pid="4" name="TemplafyTemplateId">
    <vt:lpwstr>637629323564275408</vt:lpwstr>
  </property>
  <property fmtid="{D5CDD505-2E9C-101B-9397-08002B2CF9AE}" pid="5" name="TemplafyUserProfileId">
    <vt:lpwstr>637806640633114838</vt:lpwstr>
  </property>
  <property fmtid="{D5CDD505-2E9C-101B-9397-08002B2CF9AE}" pid="6" name="TemplafyFromBlank">
    <vt:bool>false</vt:bool>
  </property>
  <property fmtid="{D5CDD505-2E9C-101B-9397-08002B2CF9AE}" pid="7" name="ContentTypeId">
    <vt:lpwstr>0x0101006C0B5E815648EF46B6FA6D42F17E5E9F000C963E276195B04F83BC027CFDC94A8D</vt:lpwstr>
  </property>
  <property fmtid="{D5CDD505-2E9C-101B-9397-08002B2CF9AE}" pid="8" name="RevIMBCS">
    <vt:lpwstr>1;#Unclassified|3955eeb1-2d18-4582-aeb2-00144ec3aaf5</vt:lpwstr>
  </property>
  <property fmtid="{D5CDD505-2E9C-101B-9397-08002B2CF9AE}" pid="9" name="ZOTERO_PREF_1">
    <vt:lpwstr>&lt;data data-version="3" zotero-version="6.0.27"&gt;&lt;session id="MQlPsKTq"/&gt;&lt;style id="http://www.zotero.org/styles/Productivity-Commission" hasBibliography="1" bibliographyStyleHasBeenSet="1"/&gt;&lt;prefs&gt;&lt;pref name="fieldType" value="Field"/&gt;&lt;pref name="automatic</vt:lpwstr>
  </property>
  <property fmtid="{D5CDD505-2E9C-101B-9397-08002B2CF9AE}" pid="10" name="_dlc_DocIdItemGuid">
    <vt:lpwstr>a4d79515-308f-4895-88af-ee9854206541</vt:lpwstr>
  </property>
  <property fmtid="{D5CDD505-2E9C-101B-9397-08002B2CF9AE}" pid="11" name="MediaServiceImageTags">
    <vt:lpwstr/>
  </property>
</Properties>
</file>