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2BB7" w14:textId="6A803A31" w:rsidR="00CD7907" w:rsidRPr="00041E55" w:rsidRDefault="00795EA3" w:rsidP="0039471B">
      <w:pPr>
        <w:pStyle w:val="Heading1"/>
        <w:spacing w:line="360" w:lineRule="auto"/>
      </w:pPr>
      <w:bookmarkStart w:id="0" w:name="_Toc216188091"/>
      <w:r>
        <w:t>Delivering quality care more efficiently</w:t>
      </w:r>
      <w:bookmarkEnd w:id="0"/>
      <w:r>
        <w:t xml:space="preserve"> </w:t>
      </w:r>
    </w:p>
    <w:p w14:paraId="29BEB019" w14:textId="5835D787" w:rsidR="009B0100" w:rsidRPr="0019584D" w:rsidRDefault="009B0100" w:rsidP="0039471B">
      <w:r w:rsidRPr="0019584D">
        <w:t>Easy</w:t>
      </w:r>
      <w:r w:rsidR="00CD7907" w:rsidRPr="0019584D">
        <w:t xml:space="preserve"> </w:t>
      </w:r>
      <w:r w:rsidRPr="0019584D">
        <w:t xml:space="preserve">Read </w:t>
      </w:r>
      <w:r w:rsidR="00B263BE" w:rsidRPr="0019584D">
        <w:t>version</w:t>
      </w:r>
    </w:p>
    <w:p w14:paraId="0087DC0F" w14:textId="6DF3A86D" w:rsidR="00560AB2" w:rsidRDefault="006E0F36" w:rsidP="0039471B">
      <w:r>
        <w:t>December 2025</w:t>
      </w:r>
    </w:p>
    <w:p w14:paraId="12D39AFD" w14:textId="045EC919" w:rsidR="00653223" w:rsidRPr="0019584D" w:rsidRDefault="00653223" w:rsidP="0039471B"/>
    <w:p w14:paraId="3D6094F6" w14:textId="31F74146" w:rsidR="003355A5" w:rsidRDefault="009E5BCA" w:rsidP="005A01CB">
      <w:pPr>
        <w:spacing w:before="9840" w:after="160"/>
        <w:ind w:left="-284"/>
      </w:pPr>
      <w:r w:rsidRPr="009E5BCA">
        <w:lastRenderedPageBreak/>
        <w:t xml:space="preserve">This Easy Read document was </w:t>
      </w:r>
      <w:r w:rsidR="00B310B2">
        <w:t>created with the help of</w:t>
      </w:r>
      <w:r w:rsidR="004031E9">
        <w:t xml:space="preserve"> </w:t>
      </w:r>
      <w:r w:rsidRPr="0039471B">
        <w:rPr>
          <w:b/>
        </w:rPr>
        <w:t>A</w:t>
      </w:r>
      <w:r w:rsidR="00B310B2" w:rsidRPr="0039471B">
        <w:rPr>
          <w:b/>
        </w:rPr>
        <w:t>rtificial Intelligence (</w:t>
      </w:r>
      <w:r w:rsidRPr="0039471B">
        <w:rPr>
          <w:b/>
        </w:rPr>
        <w:t>AI</w:t>
      </w:r>
      <w:r w:rsidR="00B310B2" w:rsidRPr="0039471B">
        <w:rPr>
          <w:b/>
        </w:rPr>
        <w:t>)</w:t>
      </w:r>
      <w:r w:rsidRPr="009E5BCA" w:rsidDel="00185BBF">
        <w:t xml:space="preserve"> </w:t>
      </w:r>
      <w:r w:rsidRPr="009E5BCA">
        <w:t>to simplify and clarify content for accessibility.</w:t>
      </w:r>
      <w:r w:rsidR="00275762">
        <w:t xml:space="preserve"> </w:t>
      </w:r>
      <w:r w:rsidR="00B310B2">
        <w:t xml:space="preserve">The </w:t>
      </w:r>
      <w:r w:rsidR="00DD6ED6">
        <w:t>AI words</w:t>
      </w:r>
      <w:r w:rsidR="00B310B2">
        <w:t xml:space="preserve"> were reviewed by</w:t>
      </w:r>
      <w:r w:rsidR="00275762">
        <w:t xml:space="preserve"> </w:t>
      </w:r>
      <w:r w:rsidR="00FB17D4">
        <w:t>P</w:t>
      </w:r>
      <w:r w:rsidR="00B310B2">
        <w:t>roductivity Commission (</w:t>
      </w:r>
      <w:r w:rsidR="00FB17D4">
        <w:t>PC</w:t>
      </w:r>
      <w:r w:rsidR="00B310B2">
        <w:t>)</w:t>
      </w:r>
      <w:r w:rsidR="00FB17D4">
        <w:t xml:space="preserve"> </w:t>
      </w:r>
      <w:r w:rsidR="00EB5DDD">
        <w:t xml:space="preserve">staff </w:t>
      </w:r>
      <w:r w:rsidR="00D418BD">
        <w:t xml:space="preserve">for accuracy and quality. </w:t>
      </w:r>
    </w:p>
    <w:p w14:paraId="5AB891D9" w14:textId="77777777" w:rsidR="00430247" w:rsidRDefault="00430247" w:rsidP="00E71203">
      <w:pPr>
        <w:spacing w:before="480"/>
        <w:rPr>
          <w:b/>
          <w:bCs/>
        </w:rPr>
      </w:pPr>
      <w:r w:rsidRPr="00430247">
        <w:rPr>
          <w:b/>
          <w:bCs/>
        </w:rPr>
        <w:t>Artificial intelligence</w:t>
      </w:r>
      <w:r w:rsidRPr="00430247">
        <w:t xml:space="preserve"> </w:t>
      </w:r>
      <w:r w:rsidRPr="0039471B">
        <w:rPr>
          <w:b/>
        </w:rPr>
        <w:t>(AI)</w:t>
      </w:r>
      <w:r w:rsidRPr="00430247">
        <w:t xml:space="preserve"> means </w:t>
      </w:r>
      <w:r w:rsidRPr="0039471B">
        <w:t>computers or machines that can learn, think and make decisions a bit like people do.</w:t>
      </w:r>
    </w:p>
    <w:p w14:paraId="13380D6E" w14:textId="7C835D40" w:rsidR="003355A5" w:rsidRPr="00541A28" w:rsidRDefault="003355A5" w:rsidP="00430247">
      <w:r w:rsidRPr="0039471B">
        <w:t>The</w:t>
      </w:r>
      <w:r>
        <w:rPr>
          <w:b/>
          <w:bCs/>
        </w:rPr>
        <w:t xml:space="preserve"> </w:t>
      </w:r>
      <w:r w:rsidRPr="00541A28">
        <w:rPr>
          <w:b/>
          <w:bCs/>
        </w:rPr>
        <w:t>Productivity Commission</w:t>
      </w:r>
      <w:r>
        <w:rPr>
          <w:b/>
          <w:bCs/>
        </w:rPr>
        <w:t xml:space="preserve"> </w:t>
      </w:r>
      <w:r w:rsidRPr="0039471B">
        <w:t xml:space="preserve">is </w:t>
      </w:r>
      <w:r w:rsidRPr="003355A5">
        <w:t>an</w:t>
      </w:r>
      <w:r w:rsidRPr="00541A28">
        <w:t xml:space="preserve"> independent group that gives advice to the government.</w:t>
      </w:r>
    </w:p>
    <w:p w14:paraId="61849517" w14:textId="6293062B" w:rsidR="0019584D" w:rsidRPr="009E5BCA" w:rsidRDefault="0019584D" w:rsidP="00817F76">
      <w:pPr>
        <w:spacing w:before="9840" w:after="160"/>
        <w:ind w:left="-284"/>
      </w:pPr>
      <w:r w:rsidRPr="009E5BCA">
        <w:br w:type="page"/>
      </w:r>
    </w:p>
    <w:p w14:paraId="6E5AA5E4" w14:textId="3CAEFC00" w:rsidR="00126279" w:rsidRDefault="00647D82" w:rsidP="00FD0E78">
      <w:pPr>
        <w:pStyle w:val="Heading2"/>
      </w:pPr>
      <w:bookmarkStart w:id="1" w:name="_Toc212762396"/>
      <w:bookmarkStart w:id="2" w:name="_Toc216188092"/>
      <w:r>
        <w:lastRenderedPageBreak/>
        <w:t>What</w:t>
      </w:r>
      <w:r w:rsidR="003E483B">
        <w:t xml:space="preserve"> i</w:t>
      </w:r>
      <w:r>
        <w:t>s in this report</w:t>
      </w:r>
      <w:r w:rsidR="00126279">
        <w:t>?</w:t>
      </w:r>
      <w:bookmarkEnd w:id="1"/>
      <w:bookmarkEnd w:id="2"/>
    </w:p>
    <w:sdt>
      <w:sdtPr>
        <w:rPr>
          <w:b w:val="0"/>
          <w:noProof w:val="0"/>
        </w:rPr>
        <w:id w:val="-2034181548"/>
        <w:docPartObj>
          <w:docPartGallery w:val="Table of Contents"/>
          <w:docPartUnique/>
        </w:docPartObj>
      </w:sdtPr>
      <w:sdtContent>
        <w:p w14:paraId="122192DA" w14:textId="2442D01A" w:rsidR="00850C09" w:rsidRDefault="00D66C5D" w:rsidP="00DA3236">
          <w:pPr>
            <w:pStyle w:val="TOC1"/>
            <w:rPr>
              <w:rFonts w:asciiTheme="minorHAnsi" w:eastAsiaTheme="minorEastAsia" w:hAnsiTheme="minorHAnsi"/>
              <w:kern w:val="2"/>
              <w:sz w:val="24"/>
              <w:szCs w:val="24"/>
              <w:lang w:eastAsia="en-AU"/>
              <w14:ligatures w14:val="standardContextual"/>
            </w:rPr>
          </w:pPr>
          <w:r>
            <w:rPr>
              <w:rStyle w:val="Hyperlink"/>
              <w:lang w:val="en-US"/>
            </w:rPr>
            <w:fldChar w:fldCharType="begin"/>
          </w:r>
          <w:r w:rsidRPr="00A84772">
            <w:rPr>
              <w:rStyle w:val="Hyperlink"/>
              <w:lang w:val="en-US"/>
            </w:rPr>
            <w:instrText xml:space="preserve"> TOC \o "1-3" \h \z \u </w:instrText>
          </w:r>
          <w:r>
            <w:rPr>
              <w:rStyle w:val="Hyperlink"/>
              <w:lang w:val="en-US"/>
            </w:rPr>
            <w:fldChar w:fldCharType="separate"/>
          </w:r>
        </w:p>
        <w:p w14:paraId="2D0B6D8C" w14:textId="717F1146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093" w:history="1">
            <w:r w:rsidRPr="008F47D8">
              <w:rPr>
                <w:rStyle w:val="Hyperlink"/>
                <w:noProof/>
                <w:lang w:val="en-US"/>
              </w:rPr>
              <w:t>How to use this report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64EC1" w14:textId="7B710327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094" w:history="1">
            <w:r w:rsidRPr="008F47D8">
              <w:rPr>
                <w:rStyle w:val="Hyperlink"/>
                <w:noProof/>
              </w:rPr>
              <w:t>What is this report about?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8131D" w14:textId="52A89BD8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095" w:history="1">
            <w:r w:rsidRPr="008F47D8">
              <w:rPr>
                <w:rStyle w:val="Hyperlink"/>
                <w:noProof/>
              </w:rPr>
              <w:t>Why did we do this inquiry?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C20094" w14:textId="38CBBAAC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096" w:history="1">
            <w:r w:rsidRPr="008F47D8">
              <w:rPr>
                <w:rStyle w:val="Hyperlink"/>
                <w:noProof/>
              </w:rPr>
              <w:t>Who did we talk to?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9CD45B" w14:textId="771D6EDE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097" w:history="1">
            <w:r w:rsidRPr="008F47D8">
              <w:rPr>
                <w:rStyle w:val="Hyperlink"/>
                <w:noProof/>
              </w:rPr>
              <w:t>What did we find?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10F80" w14:textId="2BFB0838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102" w:history="1">
            <w:r w:rsidRPr="008F47D8">
              <w:rPr>
                <w:rStyle w:val="Hyperlink"/>
                <w:noProof/>
              </w:rPr>
              <w:t>What needs to happen now?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C4CBC" w14:textId="6B9C664A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103" w:history="1">
            <w:r w:rsidRPr="008F47D8">
              <w:rPr>
                <w:rStyle w:val="Hyperlink"/>
                <w:noProof/>
              </w:rPr>
              <w:t>Where can I get help?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89AB9" w14:textId="1493F755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104" w:history="1">
            <w:r w:rsidRPr="008F47D8">
              <w:rPr>
                <w:rStyle w:val="Hyperlink"/>
                <w:noProof/>
              </w:rPr>
              <w:t>More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F1BE2D" w14:textId="69912771" w:rsidR="00850C09" w:rsidRDefault="00850C09">
          <w:pPr>
            <w:pStyle w:val="TOC2"/>
            <w:tabs>
              <w:tab w:val="right" w:leader="dot" w:pos="9736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anchor="_Toc216188106" w:history="1">
            <w:r w:rsidRPr="008F47D8">
              <w:rPr>
                <w:rStyle w:val="Hyperlink"/>
                <w:noProof/>
              </w:rPr>
              <w:t>Word list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_Toc216188106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4448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952B8" w14:textId="6D4991E3" w:rsidR="00D66C5D" w:rsidRDefault="00D66C5D">
          <w:r>
            <w:rPr>
              <w:b/>
              <w:bCs/>
              <w:noProof/>
            </w:rPr>
            <w:fldChar w:fldCharType="end"/>
          </w:r>
        </w:p>
      </w:sdtContent>
    </w:sdt>
    <w:p w14:paraId="5B25BA57" w14:textId="23617F3A" w:rsidR="00E449A2" w:rsidRDefault="00E449A2" w:rsidP="00126279">
      <w:r>
        <w:br w:type="page"/>
      </w:r>
    </w:p>
    <w:p w14:paraId="33A2F01A" w14:textId="77777777" w:rsidR="009411D5" w:rsidRDefault="009411D5" w:rsidP="00FD0E78">
      <w:pPr>
        <w:pStyle w:val="Heading2"/>
        <w:rPr>
          <w:lang w:val="en-US"/>
        </w:rPr>
      </w:pPr>
      <w:bookmarkStart w:id="3" w:name="_Toc216188093"/>
      <w:r w:rsidRPr="009411D5">
        <w:rPr>
          <w:lang w:val="en-US"/>
        </w:rPr>
        <w:lastRenderedPageBreak/>
        <w:t>How to use this report</w:t>
      </w:r>
      <w:bookmarkEnd w:id="3"/>
    </w:p>
    <w:p w14:paraId="18D10B30" w14:textId="7AA2B147" w:rsidR="009411D5" w:rsidRDefault="009411D5" w:rsidP="00AC46AC">
      <w:r>
        <w:rPr>
          <w:lang w:val="en-US"/>
        </w:rPr>
        <w:t>The Productivity Commission (PC)</w:t>
      </w:r>
      <w:r w:rsidRPr="009411D5">
        <w:rPr>
          <w:lang w:val="en-US"/>
        </w:rPr>
        <w:t xml:space="preserve"> wrote this report</w:t>
      </w:r>
      <w:r>
        <w:rPr>
          <w:lang w:val="en-US"/>
        </w:rPr>
        <w:t>. When you see the word ‘we</w:t>
      </w:r>
      <w:r w:rsidR="00636F73">
        <w:rPr>
          <w:lang w:val="en-US"/>
        </w:rPr>
        <w:t>’</w:t>
      </w:r>
      <w:r>
        <w:rPr>
          <w:lang w:val="en-US"/>
        </w:rPr>
        <w:t xml:space="preserve">, it means the PC. </w:t>
      </w:r>
      <w:r w:rsidR="00387F2F">
        <w:t xml:space="preserve">We </w:t>
      </w:r>
      <w:r w:rsidR="00387F2F" w:rsidRPr="009B0100">
        <w:t xml:space="preserve">are an independent </w:t>
      </w:r>
      <w:r w:rsidR="003C7323">
        <w:t xml:space="preserve">group within </w:t>
      </w:r>
      <w:r w:rsidR="00035DE3">
        <w:t>government</w:t>
      </w:r>
      <w:r w:rsidR="00387F2F" w:rsidRPr="009B0100">
        <w:t xml:space="preserve"> </w:t>
      </w:r>
      <w:r w:rsidR="00387F2F">
        <w:t xml:space="preserve">that </w:t>
      </w:r>
      <w:r w:rsidR="00387F2F" w:rsidRPr="009B0100">
        <w:t xml:space="preserve">gives advice to </w:t>
      </w:r>
      <w:r w:rsidR="002A3C92">
        <w:t xml:space="preserve">the </w:t>
      </w:r>
      <w:r w:rsidR="002A3C92" w:rsidRPr="007847FE">
        <w:rPr>
          <w:b/>
        </w:rPr>
        <w:t xml:space="preserve">Australian </w:t>
      </w:r>
      <w:r w:rsidR="002A3C92" w:rsidRPr="00C55107">
        <w:rPr>
          <w:b/>
          <w:bCs/>
        </w:rPr>
        <w:t>G</w:t>
      </w:r>
      <w:r w:rsidR="00387F2F" w:rsidRPr="00C55107">
        <w:rPr>
          <w:b/>
          <w:bCs/>
        </w:rPr>
        <w:t>overnment</w:t>
      </w:r>
      <w:r w:rsidR="00387F2F">
        <w:t xml:space="preserve"> on how to </w:t>
      </w:r>
      <w:r w:rsidR="00387F2F" w:rsidRPr="009B0100">
        <w:t>make things better.</w:t>
      </w:r>
    </w:p>
    <w:p w14:paraId="18629E73" w14:textId="75086B58" w:rsidR="004031E9" w:rsidRPr="00541A28" w:rsidRDefault="004031E9" w:rsidP="007847FE">
      <w:pPr>
        <w:spacing w:before="480" w:after="480"/>
        <w:ind w:left="720"/>
      </w:pPr>
      <w:r w:rsidRPr="00541A28">
        <w:rPr>
          <w:b/>
          <w:bCs/>
        </w:rPr>
        <w:t>Australian Governmen</w:t>
      </w:r>
      <w:r>
        <w:rPr>
          <w:b/>
          <w:bCs/>
        </w:rPr>
        <w:t xml:space="preserve">t </w:t>
      </w:r>
      <w:r>
        <w:t>means t</w:t>
      </w:r>
      <w:r w:rsidRPr="00541A28">
        <w:t>he people who make decisions for everyone in Australia.</w:t>
      </w:r>
    </w:p>
    <w:p w14:paraId="0CE1DCB5" w14:textId="68A6F1E6" w:rsidR="009411D5" w:rsidRPr="009411D5" w:rsidRDefault="009411D5" w:rsidP="00AC46AC">
      <w:pPr>
        <w:rPr>
          <w:lang w:val="en-US"/>
        </w:rPr>
      </w:pPr>
      <w:r>
        <w:rPr>
          <w:lang w:val="en-US"/>
        </w:rPr>
        <w:t xml:space="preserve">We have written this </w:t>
      </w:r>
      <w:proofErr w:type="gramStart"/>
      <w:r>
        <w:rPr>
          <w:lang w:val="en-US"/>
        </w:rPr>
        <w:t>report</w:t>
      </w:r>
      <w:proofErr w:type="gramEnd"/>
      <w:r>
        <w:rPr>
          <w:lang w:val="en-US"/>
        </w:rPr>
        <w:t xml:space="preserve"> </w:t>
      </w:r>
      <w:r w:rsidRPr="009411D5">
        <w:rPr>
          <w:lang w:val="en-US"/>
        </w:rPr>
        <w:t>so it is easy to read.</w:t>
      </w:r>
    </w:p>
    <w:p w14:paraId="4FDCB543" w14:textId="77777777" w:rsidR="009411D5" w:rsidRDefault="009411D5" w:rsidP="00AC46AC">
      <w:pPr>
        <w:rPr>
          <w:lang w:val="en-US"/>
        </w:rPr>
      </w:pPr>
      <w:r w:rsidRPr="009411D5">
        <w:rPr>
          <w:lang w:val="en-US"/>
        </w:rPr>
        <w:t>We use simple words and short sentences.</w:t>
      </w:r>
    </w:p>
    <w:p w14:paraId="4DDCCFC9" w14:textId="77777777" w:rsidR="009411D5" w:rsidRPr="009411D5" w:rsidRDefault="009411D5" w:rsidP="00AC46AC">
      <w:r w:rsidRPr="009411D5">
        <w:t xml:space="preserve">We have written some words in </w:t>
      </w:r>
      <w:r w:rsidRPr="009411D5">
        <w:rPr>
          <w:b/>
          <w:bCs/>
        </w:rPr>
        <w:t>bold.</w:t>
      </w:r>
    </w:p>
    <w:p w14:paraId="2B1C3ED1" w14:textId="77777777" w:rsidR="009411D5" w:rsidRPr="009411D5" w:rsidRDefault="009411D5" w:rsidP="00AC46AC">
      <w:r w:rsidRPr="009411D5">
        <w:t>This means the letters are thicker and darker.</w:t>
      </w:r>
    </w:p>
    <w:p w14:paraId="75A2B356" w14:textId="77777777" w:rsidR="009411D5" w:rsidRPr="009411D5" w:rsidRDefault="009411D5" w:rsidP="00AC46AC">
      <w:r w:rsidRPr="009411D5">
        <w:t>We explain what these words mean.</w:t>
      </w:r>
    </w:p>
    <w:p w14:paraId="7DC6DB28" w14:textId="35DBE7FA" w:rsidR="009411D5" w:rsidRPr="009411D5" w:rsidRDefault="009411D5" w:rsidP="00AC46AC">
      <w:r w:rsidRPr="009411D5">
        <w:t xml:space="preserve">There is a list of these words </w:t>
      </w:r>
      <w:r w:rsidRPr="00542317">
        <w:t xml:space="preserve">on page </w:t>
      </w:r>
      <w:r w:rsidR="0073544F">
        <w:t>1</w:t>
      </w:r>
      <w:r w:rsidR="00437AB4">
        <w:t>7</w:t>
      </w:r>
      <w:r w:rsidRPr="00542317">
        <w:t>.</w:t>
      </w:r>
      <w:r w:rsidRPr="009411D5">
        <w:t xml:space="preserve"> </w:t>
      </w:r>
    </w:p>
    <w:p w14:paraId="50D2838B" w14:textId="2F9707CB" w:rsidR="009411D5" w:rsidRPr="009411D5" w:rsidRDefault="009411D5" w:rsidP="00AC46AC">
      <w:pPr>
        <w:spacing w:before="600"/>
      </w:pPr>
      <w:r w:rsidRPr="009411D5">
        <w:t>This Easy Read report is a summary of another report</w:t>
      </w:r>
      <w:r w:rsidR="006540B3">
        <w:t xml:space="preserve"> called Delivering quality care more efficiently</w:t>
      </w:r>
      <w:r w:rsidRPr="009411D5">
        <w:t>.</w:t>
      </w:r>
    </w:p>
    <w:p w14:paraId="069A8F35" w14:textId="5D14E952" w:rsidR="009411D5" w:rsidRPr="009411D5" w:rsidRDefault="009411D5" w:rsidP="009411D5">
      <w:pPr>
        <w:spacing w:before="0" w:after="160"/>
      </w:pPr>
      <w:r>
        <w:t xml:space="preserve">You can find the other report on our website at </w:t>
      </w:r>
      <w:hyperlink r:id="rId14" w:history="1">
        <w:r w:rsidR="00452B0F" w:rsidRPr="00452B0F">
          <w:rPr>
            <w:rStyle w:val="Hyperlink"/>
            <w:b/>
            <w:bCs/>
            <w:color w:val="1E6782" w:themeColor="accent1" w:themeShade="80"/>
          </w:rPr>
          <w:t>www.pc.gov.au/inquiries-and-research/quality-care</w:t>
        </w:r>
      </w:hyperlink>
    </w:p>
    <w:p w14:paraId="72748824" w14:textId="77777777" w:rsidR="009411D5" w:rsidRPr="009411D5" w:rsidRDefault="009411D5" w:rsidP="00AC46AC">
      <w:r w:rsidRPr="009411D5">
        <w:t xml:space="preserve">You can ask for help to read this report. </w:t>
      </w:r>
    </w:p>
    <w:p w14:paraId="1643591F" w14:textId="1E239C7A" w:rsidR="009411D5" w:rsidRPr="00C279B3" w:rsidRDefault="009411D5" w:rsidP="006A3053">
      <w:r w:rsidRPr="009411D5">
        <w:t>A friend, family member or support person may be able to help you.</w:t>
      </w:r>
    </w:p>
    <w:p w14:paraId="30F37695" w14:textId="2DCAB5CA" w:rsidR="003524FE" w:rsidRDefault="003524FE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13767A63" w14:textId="1AB871D3" w:rsidR="009B0100" w:rsidRPr="009B0100" w:rsidRDefault="009B0100" w:rsidP="00FD0E78">
      <w:pPr>
        <w:pStyle w:val="Heading2"/>
      </w:pPr>
      <w:bookmarkStart w:id="4" w:name="_Toc216188094"/>
      <w:r w:rsidRPr="009B0100">
        <w:lastRenderedPageBreak/>
        <w:t>What is this report about?</w:t>
      </w:r>
      <w:bookmarkEnd w:id="4"/>
    </w:p>
    <w:p w14:paraId="31B3ED04" w14:textId="77777777" w:rsidR="00582194" w:rsidRPr="005558BC" w:rsidRDefault="00582194" w:rsidP="00582194">
      <w:r w:rsidRPr="005558BC">
        <w:t xml:space="preserve">This report is about how to make </w:t>
      </w:r>
      <w:r w:rsidRPr="005558BC">
        <w:rPr>
          <w:b/>
          <w:bCs/>
        </w:rPr>
        <w:t>care and support services</w:t>
      </w:r>
      <w:r w:rsidRPr="005558BC">
        <w:t xml:space="preserve"> in Australia:</w:t>
      </w:r>
    </w:p>
    <w:p w14:paraId="5E987882" w14:textId="77777777" w:rsidR="00582194" w:rsidRPr="007847FE" w:rsidRDefault="00582194" w:rsidP="007847FE">
      <w:pPr>
        <w:numPr>
          <w:ilvl w:val="0"/>
          <w:numId w:val="35"/>
        </w:numPr>
        <w:rPr>
          <w:b/>
        </w:rPr>
      </w:pPr>
      <w:r w:rsidRPr="007847FE">
        <w:rPr>
          <w:b/>
        </w:rPr>
        <w:t>safe</w:t>
      </w:r>
    </w:p>
    <w:p w14:paraId="1A540D10" w14:textId="06B9DAF2" w:rsidR="00582194" w:rsidRPr="005558BC" w:rsidRDefault="00582194" w:rsidP="007847FE">
      <w:pPr>
        <w:numPr>
          <w:ilvl w:val="0"/>
          <w:numId w:val="35"/>
        </w:numPr>
      </w:pPr>
      <w:r w:rsidRPr="005558BC">
        <w:t>high</w:t>
      </w:r>
      <w:r w:rsidR="00C82F97">
        <w:t xml:space="preserve"> </w:t>
      </w:r>
      <w:r w:rsidRPr="007847FE">
        <w:rPr>
          <w:b/>
        </w:rPr>
        <w:t>quality</w:t>
      </w:r>
    </w:p>
    <w:p w14:paraId="2585DFA1" w14:textId="77777777" w:rsidR="00582194" w:rsidRPr="005558BC" w:rsidRDefault="00582194" w:rsidP="007847FE">
      <w:pPr>
        <w:numPr>
          <w:ilvl w:val="0"/>
          <w:numId w:val="35"/>
        </w:numPr>
      </w:pPr>
      <w:r w:rsidRPr="005558BC">
        <w:t>easy to use</w:t>
      </w:r>
    </w:p>
    <w:p w14:paraId="4620424B" w14:textId="6A87A5C2" w:rsidR="00C82F97" w:rsidRDefault="00582194" w:rsidP="007847FE">
      <w:pPr>
        <w:numPr>
          <w:ilvl w:val="0"/>
          <w:numId w:val="35"/>
        </w:numPr>
      </w:pPr>
      <w:r w:rsidRPr="005558BC">
        <w:t xml:space="preserve">more </w:t>
      </w:r>
      <w:r w:rsidRPr="00AA0456">
        <w:rPr>
          <w:b/>
        </w:rPr>
        <w:t>efficient</w:t>
      </w:r>
      <w:r w:rsidR="00C82F97">
        <w:t>.</w:t>
      </w:r>
    </w:p>
    <w:p w14:paraId="002B9255" w14:textId="77777777" w:rsidR="00D96951" w:rsidRDefault="00D96951" w:rsidP="00BC2A21">
      <w:pPr>
        <w:spacing w:before="480"/>
        <w:ind w:left="720"/>
      </w:pPr>
      <w:r w:rsidRPr="002075E2">
        <w:rPr>
          <w:b/>
          <w:bCs/>
        </w:rPr>
        <w:t>Care and support services</w:t>
      </w:r>
      <w:r w:rsidRPr="005558BC">
        <w:t xml:space="preserve"> </w:t>
      </w:r>
      <w:r>
        <w:t>means s</w:t>
      </w:r>
      <w:r w:rsidRPr="005558BC">
        <w:t xml:space="preserve">ervices that help people with </w:t>
      </w:r>
      <w:r>
        <w:t xml:space="preserve">their </w:t>
      </w:r>
      <w:r w:rsidRPr="005558BC">
        <w:t xml:space="preserve">health </w:t>
      </w:r>
      <w:r w:rsidRPr="0027347B">
        <w:t>or daily life.</w:t>
      </w:r>
    </w:p>
    <w:p w14:paraId="0485F8E7" w14:textId="32E39F4F" w:rsidR="002B11DB" w:rsidRPr="00541A28" w:rsidRDefault="002B11DB" w:rsidP="00BC2A21">
      <w:pPr>
        <w:ind w:left="360" w:firstLine="360"/>
      </w:pPr>
      <w:r w:rsidRPr="00541A28">
        <w:rPr>
          <w:b/>
          <w:bCs/>
        </w:rPr>
        <w:t>Safe</w:t>
      </w:r>
      <w:r>
        <w:t xml:space="preserve"> means f</w:t>
      </w:r>
      <w:r w:rsidRPr="00541A28">
        <w:t>eeling protected and not in danger.</w:t>
      </w:r>
    </w:p>
    <w:p w14:paraId="09DB9D4E" w14:textId="77777777" w:rsidR="00D96951" w:rsidRPr="00F84028" w:rsidRDefault="00D96951" w:rsidP="00BC2A21">
      <w:pPr>
        <w:ind w:left="360" w:firstLine="360"/>
      </w:pPr>
      <w:r w:rsidRPr="0027347B">
        <w:rPr>
          <w:b/>
          <w:bCs/>
        </w:rPr>
        <w:t>Quality</w:t>
      </w:r>
      <w:r w:rsidRPr="00F84028">
        <w:t xml:space="preserve"> </w:t>
      </w:r>
      <w:r w:rsidRPr="0027347B">
        <w:t>means the care someone receives is good and safe.</w:t>
      </w:r>
      <w:r w:rsidRPr="00F84028">
        <w:t xml:space="preserve"> </w:t>
      </w:r>
    </w:p>
    <w:p w14:paraId="2DDC050E" w14:textId="3893162D" w:rsidR="00D96951" w:rsidRPr="0027347B" w:rsidRDefault="00D96951" w:rsidP="00BC2A21">
      <w:pPr>
        <w:spacing w:after="480"/>
        <w:ind w:left="360" w:firstLine="360"/>
      </w:pPr>
      <w:r w:rsidRPr="00C82F97">
        <w:rPr>
          <w:b/>
          <w:bCs/>
        </w:rPr>
        <w:t>Efficient</w:t>
      </w:r>
      <w:r w:rsidRPr="005558BC">
        <w:t xml:space="preserve"> </w:t>
      </w:r>
      <w:r>
        <w:t>means d</w:t>
      </w:r>
      <w:r w:rsidRPr="005558BC">
        <w:t>oing things in a way that saves time and money.</w:t>
      </w:r>
    </w:p>
    <w:p w14:paraId="4DE8E6E6" w14:textId="14671AD4" w:rsidR="00D96951" w:rsidRDefault="00D96951">
      <w:pPr>
        <w:spacing w:before="0" w:after="160" w:line="259" w:lineRule="auto"/>
      </w:pPr>
      <w:r>
        <w:br w:type="page"/>
      </w:r>
    </w:p>
    <w:p w14:paraId="1C52EB84" w14:textId="77777777" w:rsidR="00582194" w:rsidRPr="005558BC" w:rsidRDefault="00582194" w:rsidP="00582194">
      <w:r w:rsidRPr="00BC2A21">
        <w:lastRenderedPageBreak/>
        <w:t>Care and support services</w:t>
      </w:r>
      <w:r w:rsidRPr="005558BC">
        <w:t xml:space="preserve"> include things like:</w:t>
      </w:r>
    </w:p>
    <w:p w14:paraId="3421EB24" w14:textId="77777777" w:rsidR="00582194" w:rsidRPr="005558BC" w:rsidRDefault="00582194" w:rsidP="00BC2A21">
      <w:pPr>
        <w:numPr>
          <w:ilvl w:val="0"/>
          <w:numId w:val="36"/>
        </w:numPr>
      </w:pPr>
      <w:r w:rsidRPr="005558BC">
        <w:rPr>
          <w:b/>
          <w:bCs/>
        </w:rPr>
        <w:t>aged care</w:t>
      </w:r>
    </w:p>
    <w:p w14:paraId="144682CC" w14:textId="77777777" w:rsidR="00582194" w:rsidRPr="005558BC" w:rsidRDefault="00582194" w:rsidP="00BC2A21">
      <w:pPr>
        <w:numPr>
          <w:ilvl w:val="0"/>
          <w:numId w:val="36"/>
        </w:numPr>
      </w:pPr>
      <w:r w:rsidRPr="005558BC">
        <w:rPr>
          <w:b/>
          <w:bCs/>
        </w:rPr>
        <w:t>disability support</w:t>
      </w:r>
    </w:p>
    <w:p w14:paraId="701480DB" w14:textId="77777777" w:rsidR="00582194" w:rsidRPr="005558BC" w:rsidRDefault="00582194" w:rsidP="00BC2A21">
      <w:pPr>
        <w:numPr>
          <w:ilvl w:val="0"/>
          <w:numId w:val="36"/>
        </w:numPr>
      </w:pPr>
      <w:r w:rsidRPr="005558BC">
        <w:rPr>
          <w:b/>
          <w:bCs/>
        </w:rPr>
        <w:t>health care</w:t>
      </w:r>
    </w:p>
    <w:p w14:paraId="5DA04CF7" w14:textId="77777777" w:rsidR="00582194" w:rsidRPr="005558BC" w:rsidRDefault="00582194" w:rsidP="00BC2A21">
      <w:pPr>
        <w:numPr>
          <w:ilvl w:val="0"/>
          <w:numId w:val="36"/>
        </w:numPr>
      </w:pPr>
      <w:r w:rsidRPr="005558BC">
        <w:rPr>
          <w:b/>
          <w:bCs/>
        </w:rPr>
        <w:t>veterans’ care</w:t>
      </w:r>
    </w:p>
    <w:p w14:paraId="69B57FDC" w14:textId="77777777" w:rsidR="00582194" w:rsidRPr="005558BC" w:rsidRDefault="00582194" w:rsidP="00BC2A21">
      <w:pPr>
        <w:numPr>
          <w:ilvl w:val="0"/>
          <w:numId w:val="36"/>
        </w:numPr>
      </w:pPr>
      <w:r w:rsidRPr="005558BC">
        <w:rPr>
          <w:b/>
          <w:bCs/>
        </w:rPr>
        <w:t>early childhood education and care</w:t>
      </w:r>
      <w:r w:rsidRPr="005558BC">
        <w:t>.</w:t>
      </w:r>
    </w:p>
    <w:p w14:paraId="1A31E194" w14:textId="0485BF9F" w:rsidR="0027347B" w:rsidRDefault="00582194" w:rsidP="005A01CB">
      <w:r w:rsidRPr="005558BC">
        <w:t>Many people use these services at different times in their life.</w:t>
      </w:r>
    </w:p>
    <w:p w14:paraId="72F71CD8" w14:textId="7517F387" w:rsidR="00582194" w:rsidRPr="005558BC" w:rsidRDefault="00582194" w:rsidP="00582194">
      <w:r w:rsidRPr="005558BC">
        <w:t xml:space="preserve">We want the </w:t>
      </w:r>
      <w:r w:rsidR="0074390A" w:rsidRPr="00A82B67">
        <w:rPr>
          <w:b/>
          <w:bCs/>
        </w:rPr>
        <w:t xml:space="preserve">care and support </w:t>
      </w:r>
      <w:r w:rsidRPr="00A82B67">
        <w:rPr>
          <w:b/>
          <w:bCs/>
        </w:rPr>
        <w:t>system</w:t>
      </w:r>
      <w:r w:rsidRPr="005558BC">
        <w:t xml:space="preserve"> to work well for everyone.</w:t>
      </w:r>
    </w:p>
    <w:p w14:paraId="29405DAE" w14:textId="55EC60AA" w:rsidR="00C82F97" w:rsidRDefault="00C82F97" w:rsidP="00BC2A21">
      <w:pPr>
        <w:spacing w:before="480"/>
        <w:ind w:firstLine="567"/>
      </w:pPr>
      <w:r w:rsidRPr="005558BC">
        <w:rPr>
          <w:b/>
          <w:bCs/>
        </w:rPr>
        <w:t>Aged care</w:t>
      </w:r>
      <w:r w:rsidRPr="005558BC">
        <w:t xml:space="preserve"> </w:t>
      </w:r>
      <w:r>
        <w:t>means s</w:t>
      </w:r>
      <w:r w:rsidRPr="005558BC">
        <w:t>ervices that help older people with daily life.</w:t>
      </w:r>
    </w:p>
    <w:p w14:paraId="256A8256" w14:textId="77777777" w:rsidR="00C82F97" w:rsidRDefault="00C82F97" w:rsidP="00BC2A21">
      <w:pPr>
        <w:ind w:firstLine="567"/>
      </w:pPr>
      <w:r w:rsidRPr="005558BC">
        <w:rPr>
          <w:b/>
          <w:bCs/>
        </w:rPr>
        <w:t>Disability support</w:t>
      </w:r>
      <w:r w:rsidRPr="005558BC">
        <w:t xml:space="preserve"> </w:t>
      </w:r>
      <w:r>
        <w:t>means s</w:t>
      </w:r>
      <w:r w:rsidRPr="005558BC">
        <w:t>ervices that help people with disability.</w:t>
      </w:r>
    </w:p>
    <w:p w14:paraId="2D9F4B0D" w14:textId="2A39077E" w:rsidR="001E43F5" w:rsidRDefault="001E43F5" w:rsidP="00BC2A21">
      <w:pPr>
        <w:ind w:left="567"/>
      </w:pPr>
      <w:r>
        <w:rPr>
          <w:b/>
          <w:bCs/>
        </w:rPr>
        <w:t xml:space="preserve">Health care </w:t>
      </w:r>
      <w:r>
        <w:t>means services that help</w:t>
      </w:r>
      <w:r w:rsidR="0074390A">
        <w:t xml:space="preserve"> people improve</w:t>
      </w:r>
      <w:r>
        <w:t xml:space="preserve"> the</w:t>
      </w:r>
      <w:r w:rsidR="0074390A">
        <w:t>ir</w:t>
      </w:r>
      <w:r>
        <w:t xml:space="preserve"> physical or mental health. It includes hospitals and doctor</w:t>
      </w:r>
      <w:r w:rsidR="0074390A">
        <w:t>s’</w:t>
      </w:r>
      <w:r>
        <w:t xml:space="preserve"> clinics. </w:t>
      </w:r>
    </w:p>
    <w:p w14:paraId="1054E770" w14:textId="15B363F3" w:rsidR="00C82F97" w:rsidRDefault="00C82F97" w:rsidP="00BC2A21">
      <w:pPr>
        <w:ind w:left="567"/>
      </w:pPr>
      <w:r>
        <w:rPr>
          <w:b/>
          <w:bCs/>
        </w:rPr>
        <w:t xml:space="preserve">Veterans’ care </w:t>
      </w:r>
      <w:r w:rsidRPr="00BC2A21">
        <w:t>means</w:t>
      </w:r>
      <w:r>
        <w:rPr>
          <w:b/>
          <w:bCs/>
        </w:rPr>
        <w:t xml:space="preserve"> </w:t>
      </w:r>
      <w:r>
        <w:t>care services for people who have served in Australia’s Defence Force.</w:t>
      </w:r>
    </w:p>
    <w:p w14:paraId="0813990B" w14:textId="77329749" w:rsidR="00A977CC" w:rsidRDefault="00C82F97" w:rsidP="00A977CC">
      <w:pPr>
        <w:ind w:left="567"/>
      </w:pPr>
      <w:r>
        <w:rPr>
          <w:b/>
          <w:bCs/>
        </w:rPr>
        <w:t xml:space="preserve">Early childhood education and care </w:t>
      </w:r>
      <w:proofErr w:type="gramStart"/>
      <w:r w:rsidRPr="00BC2A21">
        <w:t>means</w:t>
      </w:r>
      <w:proofErr w:type="gramEnd"/>
      <w:r>
        <w:rPr>
          <w:b/>
          <w:bCs/>
        </w:rPr>
        <w:t xml:space="preserve"> </w:t>
      </w:r>
      <w:r>
        <w:t xml:space="preserve">services that care for and teach </w:t>
      </w:r>
      <w:r w:rsidR="003404BF">
        <w:t xml:space="preserve">young </w:t>
      </w:r>
      <w:r>
        <w:t xml:space="preserve">children. </w:t>
      </w:r>
    </w:p>
    <w:p w14:paraId="4355268A" w14:textId="3B61E945" w:rsidR="000A4532" w:rsidRDefault="00A977CC" w:rsidP="00BC2A21">
      <w:pPr>
        <w:ind w:left="567"/>
      </w:pPr>
      <w:r w:rsidRPr="00A82B67">
        <w:rPr>
          <w:b/>
          <w:bCs/>
        </w:rPr>
        <w:t>Care and support system</w:t>
      </w:r>
      <w:r w:rsidRPr="00A977CC">
        <w:t xml:space="preserve"> means all the services, people and organisations that work together to help people.</w:t>
      </w:r>
    </w:p>
    <w:p w14:paraId="7AFA1678" w14:textId="77777777" w:rsidR="009B0100" w:rsidRDefault="009B0100" w:rsidP="00BC2A21">
      <w:pPr>
        <w:rPr>
          <w:b/>
          <w:bCs/>
        </w:rPr>
      </w:pPr>
      <w:r>
        <w:rPr>
          <w:b/>
          <w:bCs/>
        </w:rPr>
        <w:br w:type="page"/>
      </w:r>
    </w:p>
    <w:p w14:paraId="5A482EA7" w14:textId="28F470E4" w:rsidR="009B0100" w:rsidRPr="009B0100" w:rsidRDefault="009B0100" w:rsidP="00FD0E78">
      <w:pPr>
        <w:pStyle w:val="Heading2"/>
      </w:pPr>
      <w:bookmarkStart w:id="5" w:name="_Toc216188095"/>
      <w:r w:rsidRPr="009B0100">
        <w:lastRenderedPageBreak/>
        <w:t xml:space="preserve">Why did we do this </w:t>
      </w:r>
      <w:r w:rsidR="007404AC" w:rsidRPr="00C279B3">
        <w:t>inquiry</w:t>
      </w:r>
      <w:r w:rsidRPr="009B0100">
        <w:t>?</w:t>
      </w:r>
      <w:bookmarkEnd w:id="5"/>
    </w:p>
    <w:p w14:paraId="701A6CD0" w14:textId="2496D5F1" w:rsidR="003C79FD" w:rsidRPr="00A579C6" w:rsidRDefault="007C45A0" w:rsidP="003C79FD">
      <w:pPr>
        <w:rPr>
          <w:bCs/>
        </w:rPr>
      </w:pPr>
      <w:r>
        <w:t xml:space="preserve">The Australian Government asked us to </w:t>
      </w:r>
      <w:r w:rsidR="00C76155" w:rsidRPr="005558BC">
        <w:t xml:space="preserve">look at ways to make the </w:t>
      </w:r>
      <w:r w:rsidR="00C76155" w:rsidRPr="008931E4">
        <w:t>care and support</w:t>
      </w:r>
      <w:r w:rsidR="00C76155" w:rsidRPr="005D014B">
        <w:rPr>
          <w:b/>
        </w:rPr>
        <w:t xml:space="preserve"> </w:t>
      </w:r>
      <w:r w:rsidR="00C76155" w:rsidRPr="005558BC">
        <w:t>system work better.</w:t>
      </w:r>
      <w:r w:rsidR="00DF21A4">
        <w:t xml:space="preserve"> </w:t>
      </w:r>
      <w:r w:rsidR="00D96951">
        <w:t xml:space="preserve">This work is called an </w:t>
      </w:r>
      <w:r w:rsidR="00D96951" w:rsidRPr="008931E4">
        <w:rPr>
          <w:b/>
        </w:rPr>
        <w:t>inquiry</w:t>
      </w:r>
      <w:r w:rsidR="00D96951" w:rsidRPr="00A579C6">
        <w:rPr>
          <w:bCs/>
        </w:rPr>
        <w:t>.</w:t>
      </w:r>
    </w:p>
    <w:p w14:paraId="4905AC4E" w14:textId="0669751E" w:rsidR="00D96951" w:rsidRDefault="00D96951" w:rsidP="008931E4">
      <w:pPr>
        <w:spacing w:before="480" w:after="480"/>
        <w:ind w:firstLine="720"/>
      </w:pPr>
      <w:r>
        <w:t xml:space="preserve">An </w:t>
      </w:r>
      <w:r w:rsidRPr="008931E4">
        <w:rPr>
          <w:b/>
        </w:rPr>
        <w:t>inquiry</w:t>
      </w:r>
      <w:r>
        <w:t xml:space="preserve"> is a research project about an important issue. </w:t>
      </w:r>
    </w:p>
    <w:p w14:paraId="473528AF" w14:textId="246CE3D6" w:rsidR="003C79FD" w:rsidRDefault="00F07201" w:rsidP="003C79FD">
      <w:r>
        <w:t xml:space="preserve">Working better can mean </w:t>
      </w:r>
      <w:r w:rsidR="00F34F15">
        <w:t xml:space="preserve">finding ways to </w:t>
      </w:r>
      <w:r w:rsidR="00E42F3E">
        <w:t>give</w:t>
      </w:r>
      <w:r>
        <w:t xml:space="preserve"> more care</w:t>
      </w:r>
      <w:r w:rsidR="003D6BA2">
        <w:t>,</w:t>
      </w:r>
      <w:r>
        <w:t xml:space="preserve"> </w:t>
      </w:r>
      <w:r w:rsidR="00665B00">
        <w:t>making the care people receive better</w:t>
      </w:r>
      <w:r w:rsidR="003D6BA2">
        <w:t xml:space="preserve"> or </w:t>
      </w:r>
      <w:r w:rsidR="00C56E3C">
        <w:t xml:space="preserve">making </w:t>
      </w:r>
      <w:r w:rsidR="003D6BA2">
        <w:t xml:space="preserve">care more </w:t>
      </w:r>
      <w:r w:rsidR="003D6BA2" w:rsidRPr="008931E4">
        <w:t>efficient</w:t>
      </w:r>
      <w:r w:rsidR="00665B00">
        <w:t xml:space="preserve">. </w:t>
      </w:r>
    </w:p>
    <w:p w14:paraId="74C2B472" w14:textId="2BE063FE" w:rsidR="00C76155" w:rsidRPr="00F231F1" w:rsidRDefault="00B627A2" w:rsidP="00C76155">
      <w:r>
        <w:t xml:space="preserve">This is called </w:t>
      </w:r>
      <w:r w:rsidR="009E7106">
        <w:t xml:space="preserve">improving </w:t>
      </w:r>
      <w:r w:rsidR="009E7106">
        <w:rPr>
          <w:b/>
          <w:bCs/>
        </w:rPr>
        <w:t>productivity</w:t>
      </w:r>
      <w:r w:rsidR="009E7106" w:rsidRPr="00F231F1">
        <w:t>.</w:t>
      </w:r>
    </w:p>
    <w:p w14:paraId="5EC6C4D5" w14:textId="32FDCB51" w:rsidR="00C82F97" w:rsidRPr="00570491" w:rsidRDefault="00C82F97" w:rsidP="00273637">
      <w:pPr>
        <w:spacing w:before="360" w:after="360"/>
        <w:ind w:left="720"/>
        <w:rPr>
          <w:b/>
          <w:bCs/>
        </w:rPr>
      </w:pPr>
      <w:r>
        <w:rPr>
          <w:b/>
          <w:bCs/>
        </w:rPr>
        <w:t>Productivity</w:t>
      </w:r>
      <w:r w:rsidRPr="00E53F49">
        <w:rPr>
          <w:b/>
          <w:bCs/>
        </w:rPr>
        <w:t xml:space="preserve"> </w:t>
      </w:r>
      <w:r w:rsidR="009E6B14" w:rsidRPr="008931E4">
        <w:t>means h</w:t>
      </w:r>
      <w:r w:rsidR="009E6B14" w:rsidRPr="009E6B14">
        <w:t>ow well we use what we have – like time or materials – to make things or get jobs done</w:t>
      </w:r>
      <w:r>
        <w:t xml:space="preserve">. </w:t>
      </w:r>
    </w:p>
    <w:p w14:paraId="6C917006" w14:textId="77777777" w:rsidR="00C76155" w:rsidRPr="005558BC" w:rsidRDefault="00C76155" w:rsidP="00C76155">
      <w:r w:rsidRPr="005558BC">
        <w:t>We looked at:</w:t>
      </w:r>
    </w:p>
    <w:p w14:paraId="2A869DDF" w14:textId="68E133A7" w:rsidR="00C76155" w:rsidRPr="005558BC" w:rsidRDefault="00C76155" w:rsidP="00BC2A21">
      <w:pPr>
        <w:numPr>
          <w:ilvl w:val="0"/>
          <w:numId w:val="37"/>
        </w:numPr>
        <w:spacing w:before="0" w:after="160"/>
      </w:pPr>
      <w:r w:rsidRPr="005558BC">
        <w:t xml:space="preserve">how rules and checks for </w:t>
      </w:r>
      <w:r w:rsidRPr="00910EEC">
        <w:rPr>
          <w:b/>
        </w:rPr>
        <w:t>workers</w:t>
      </w:r>
      <w:r w:rsidRPr="005558BC">
        <w:t xml:space="preserve"> and </w:t>
      </w:r>
      <w:r w:rsidRPr="00BC2A21">
        <w:t>care and support services</w:t>
      </w:r>
      <w:r w:rsidRPr="005558BC">
        <w:t xml:space="preserve"> could be simpler and safer to reduce paperwork and costs</w:t>
      </w:r>
    </w:p>
    <w:p w14:paraId="09633B7F" w14:textId="34A5FA47" w:rsidR="00C76155" w:rsidRPr="005558BC" w:rsidRDefault="00C76155" w:rsidP="00BC2A21">
      <w:pPr>
        <w:numPr>
          <w:ilvl w:val="0"/>
          <w:numId w:val="37"/>
        </w:numPr>
        <w:spacing w:before="0" w:after="160"/>
      </w:pPr>
      <w:r w:rsidRPr="005558BC">
        <w:t xml:space="preserve">how different </w:t>
      </w:r>
      <w:r w:rsidRPr="00BC2A21">
        <w:t>care services</w:t>
      </w:r>
      <w:r w:rsidRPr="005558BC">
        <w:t xml:space="preserve"> can </w:t>
      </w:r>
      <w:r w:rsidRPr="00E53F49">
        <w:t>work together</w:t>
      </w:r>
      <w:r w:rsidRPr="005558BC">
        <w:t xml:space="preserve"> better</w:t>
      </w:r>
    </w:p>
    <w:p w14:paraId="3EEE358D" w14:textId="15379B30" w:rsidR="00C76155" w:rsidRPr="00E53F49" w:rsidRDefault="00C76155" w:rsidP="00BC2A21">
      <w:pPr>
        <w:numPr>
          <w:ilvl w:val="0"/>
          <w:numId w:val="37"/>
        </w:numPr>
        <w:spacing w:before="0" w:after="160"/>
        <w:rPr>
          <w:b/>
        </w:rPr>
      </w:pPr>
      <w:r w:rsidRPr="005558BC">
        <w:t xml:space="preserve">how </w:t>
      </w:r>
      <w:r w:rsidRPr="00BC2A21">
        <w:t>governments</w:t>
      </w:r>
      <w:r w:rsidRPr="005558BC">
        <w:t xml:space="preserve"> can </w:t>
      </w:r>
      <w:r w:rsidRPr="00E53F49">
        <w:t xml:space="preserve">stop </w:t>
      </w:r>
      <w:r w:rsidRPr="00BC2A21">
        <w:rPr>
          <w:b/>
        </w:rPr>
        <w:t>problems</w:t>
      </w:r>
      <w:r w:rsidRPr="00E53F49">
        <w:t xml:space="preserve"> early</w:t>
      </w:r>
      <w:r w:rsidRPr="005558BC">
        <w:t xml:space="preserve"> through </w:t>
      </w:r>
      <w:r w:rsidRPr="00E53F49">
        <w:rPr>
          <w:b/>
        </w:rPr>
        <w:t>prevention</w:t>
      </w:r>
      <w:r w:rsidRPr="005558BC">
        <w:t xml:space="preserve"> and </w:t>
      </w:r>
      <w:r w:rsidRPr="00E53F49">
        <w:rPr>
          <w:b/>
        </w:rPr>
        <w:t>early intervention</w:t>
      </w:r>
      <w:r w:rsidR="006A46CC" w:rsidRPr="000E6B25">
        <w:t>.</w:t>
      </w:r>
    </w:p>
    <w:p w14:paraId="2DD224C2" w14:textId="4D642D7B" w:rsidR="00C82F97" w:rsidRDefault="00C82F97" w:rsidP="00BC2A21">
      <w:pPr>
        <w:spacing w:before="480"/>
        <w:ind w:left="720"/>
      </w:pPr>
      <w:r w:rsidRPr="005558BC">
        <w:rPr>
          <w:b/>
          <w:bCs/>
        </w:rPr>
        <w:t>Worker</w:t>
      </w:r>
      <w:r w:rsidRPr="005558BC">
        <w:t xml:space="preserve"> </w:t>
      </w:r>
      <w:r>
        <w:t>means a</w:t>
      </w:r>
      <w:r w:rsidRPr="005558BC">
        <w:t xml:space="preserve"> person who does a job.</w:t>
      </w:r>
    </w:p>
    <w:p w14:paraId="3C4E05FF" w14:textId="33725E5F" w:rsidR="003F59D8" w:rsidRPr="00541A28" w:rsidRDefault="003F59D8" w:rsidP="00BC2A21">
      <w:pPr>
        <w:ind w:left="720"/>
      </w:pPr>
      <w:r w:rsidRPr="00541A28">
        <w:rPr>
          <w:b/>
          <w:bCs/>
        </w:rPr>
        <w:t>Problem</w:t>
      </w:r>
      <w:r>
        <w:t xml:space="preserve"> means </w:t>
      </w:r>
      <w:r w:rsidR="0068613C">
        <w:t xml:space="preserve">an issue that can </w:t>
      </w:r>
      <w:r w:rsidR="0034529D">
        <w:t xml:space="preserve">affect people’s health, safety or how they feel. </w:t>
      </w:r>
    </w:p>
    <w:p w14:paraId="66A6FC3F" w14:textId="4892255B" w:rsidR="00C82F97" w:rsidRDefault="00C82F97" w:rsidP="00BC2A21">
      <w:pPr>
        <w:spacing w:before="0" w:after="160"/>
        <w:ind w:left="720"/>
      </w:pPr>
      <w:r w:rsidRPr="005558BC">
        <w:rPr>
          <w:b/>
          <w:bCs/>
        </w:rPr>
        <w:t>Prevention</w:t>
      </w:r>
      <w:r w:rsidRPr="005558BC">
        <w:t xml:space="preserve"> </w:t>
      </w:r>
      <w:r>
        <w:t>means a</w:t>
      </w:r>
      <w:r w:rsidRPr="005558BC">
        <w:t>ctions that stop problems before they start.</w:t>
      </w:r>
    </w:p>
    <w:p w14:paraId="27C0EA72" w14:textId="01852CCF" w:rsidR="009B0100" w:rsidRPr="00031BE9" w:rsidRDefault="00C82F97" w:rsidP="00031BE9">
      <w:pPr>
        <w:spacing w:before="0" w:after="160"/>
        <w:ind w:left="720"/>
      </w:pPr>
      <w:r w:rsidRPr="005558BC">
        <w:rPr>
          <w:b/>
          <w:bCs/>
        </w:rPr>
        <w:t>Early intervention</w:t>
      </w:r>
      <w:r w:rsidRPr="005558BC">
        <w:t xml:space="preserve"> </w:t>
      </w:r>
      <w:r>
        <w:t>means s</w:t>
      </w:r>
      <w:r w:rsidRPr="005558BC">
        <w:t>upport that starts early to stop problems getting worse.</w:t>
      </w:r>
      <w:r w:rsidR="009B0100" w:rsidRPr="00031BE9">
        <w:br w:type="page"/>
      </w:r>
    </w:p>
    <w:p w14:paraId="6E361172" w14:textId="673CEF9B" w:rsidR="009B0100" w:rsidRPr="009B0100" w:rsidRDefault="009B0100" w:rsidP="00FD0E78">
      <w:pPr>
        <w:pStyle w:val="Heading2"/>
      </w:pPr>
      <w:bookmarkStart w:id="6" w:name="_Toc216188096"/>
      <w:r w:rsidRPr="009B0100">
        <w:lastRenderedPageBreak/>
        <w:t>Who did we talk to?</w:t>
      </w:r>
      <w:bookmarkEnd w:id="6"/>
    </w:p>
    <w:p w14:paraId="4BFFD494" w14:textId="157A1E7E" w:rsidR="00090B22" w:rsidRPr="005558BC" w:rsidRDefault="00090B22" w:rsidP="00090B22">
      <w:r w:rsidRPr="005558BC">
        <w:t>We talked to or heard from many people around Australia, including:</w:t>
      </w:r>
    </w:p>
    <w:p w14:paraId="308B1E1D" w14:textId="57F27BBE" w:rsidR="00090B22" w:rsidRPr="005558BC" w:rsidRDefault="00090B22" w:rsidP="00AC6441">
      <w:pPr>
        <w:numPr>
          <w:ilvl w:val="0"/>
          <w:numId w:val="38"/>
        </w:numPr>
        <w:spacing w:before="0" w:after="160"/>
      </w:pPr>
      <w:r w:rsidRPr="005558BC">
        <w:t xml:space="preserve">people with personal experience of </w:t>
      </w:r>
      <w:r w:rsidRPr="00AC6441">
        <w:t>care and support services</w:t>
      </w:r>
      <w:r w:rsidR="00EC630B" w:rsidRPr="00AC6441">
        <w:t xml:space="preserve"> (</w:t>
      </w:r>
      <w:r w:rsidR="00EC630B">
        <w:rPr>
          <w:b/>
          <w:bCs/>
        </w:rPr>
        <w:t>care users</w:t>
      </w:r>
      <w:r w:rsidR="00EC630B" w:rsidRPr="00AC6441">
        <w:t>)</w:t>
      </w:r>
    </w:p>
    <w:p w14:paraId="640F0B09" w14:textId="77777777" w:rsidR="00090B22" w:rsidRPr="005558BC" w:rsidRDefault="00090B22" w:rsidP="00AC6441">
      <w:pPr>
        <w:numPr>
          <w:ilvl w:val="0"/>
          <w:numId w:val="38"/>
        </w:numPr>
        <w:spacing w:before="0" w:after="160"/>
      </w:pPr>
      <w:r w:rsidRPr="005558BC">
        <w:rPr>
          <w:b/>
          <w:bCs/>
        </w:rPr>
        <w:t>Aboriginal and Torres Strait Islander people</w:t>
      </w:r>
    </w:p>
    <w:p w14:paraId="6193F162" w14:textId="77777777" w:rsidR="00090B22" w:rsidRPr="005558BC" w:rsidRDefault="00090B22" w:rsidP="00AC6441">
      <w:pPr>
        <w:numPr>
          <w:ilvl w:val="0"/>
          <w:numId w:val="38"/>
        </w:numPr>
        <w:spacing w:before="0" w:after="160"/>
      </w:pPr>
      <w:r w:rsidRPr="005558BC">
        <w:t>people with disability</w:t>
      </w:r>
    </w:p>
    <w:p w14:paraId="2F674047" w14:textId="730A33B6" w:rsidR="00090B22" w:rsidRPr="005558BC" w:rsidRDefault="00090B22" w:rsidP="00AC6441">
      <w:pPr>
        <w:numPr>
          <w:ilvl w:val="0"/>
          <w:numId w:val="38"/>
        </w:numPr>
        <w:spacing w:before="0" w:after="160"/>
      </w:pPr>
      <w:r w:rsidRPr="00A82B67">
        <w:rPr>
          <w:b/>
          <w:bCs/>
        </w:rPr>
        <w:t>organisations</w:t>
      </w:r>
      <w:r w:rsidRPr="005558BC">
        <w:t xml:space="preserve"> that work in </w:t>
      </w:r>
      <w:r w:rsidRPr="00AC6441">
        <w:t>care and support</w:t>
      </w:r>
      <w:r w:rsidR="00BF34DF" w:rsidRPr="00AC6441">
        <w:t xml:space="preserve"> services</w:t>
      </w:r>
    </w:p>
    <w:p w14:paraId="2719A1E9" w14:textId="77777777" w:rsidR="00090B22" w:rsidRPr="005558BC" w:rsidRDefault="00090B22" w:rsidP="00AC6441">
      <w:pPr>
        <w:numPr>
          <w:ilvl w:val="0"/>
          <w:numId w:val="38"/>
        </w:numPr>
        <w:spacing w:before="0" w:after="160"/>
      </w:pPr>
      <w:r w:rsidRPr="00AC6441">
        <w:t>governments</w:t>
      </w:r>
      <w:r w:rsidRPr="005558BC">
        <w:t>.</w:t>
      </w:r>
    </w:p>
    <w:p w14:paraId="1D653160" w14:textId="0E9CE26C" w:rsidR="00090B22" w:rsidRPr="005558BC" w:rsidRDefault="00090B22" w:rsidP="00090B22">
      <w:r w:rsidRPr="009642AD">
        <w:t>We listened to their stories</w:t>
      </w:r>
      <w:r w:rsidR="001B6376">
        <w:t xml:space="preserve"> and</w:t>
      </w:r>
      <w:r w:rsidRPr="009642AD">
        <w:t xml:space="preserve"> ideas.</w:t>
      </w:r>
      <w:r>
        <w:t xml:space="preserve"> </w:t>
      </w:r>
    </w:p>
    <w:p w14:paraId="18C31CC0" w14:textId="56C108A6" w:rsidR="00522B49" w:rsidRDefault="00522B49" w:rsidP="00AC6441">
      <w:pPr>
        <w:ind w:left="720"/>
      </w:pPr>
      <w:r w:rsidRPr="000652DB">
        <w:rPr>
          <w:b/>
          <w:bCs/>
        </w:rPr>
        <w:t>Care user</w:t>
      </w:r>
      <w:r>
        <w:rPr>
          <w:b/>
          <w:bCs/>
        </w:rPr>
        <w:t xml:space="preserve"> </w:t>
      </w:r>
      <w:r>
        <w:t>means</w:t>
      </w:r>
      <w:r w:rsidRPr="00E53F49">
        <w:t xml:space="preserve"> a person who uses care and support services</w:t>
      </w:r>
      <w:r>
        <w:t xml:space="preserve"> including older people and people with disability. </w:t>
      </w:r>
    </w:p>
    <w:p w14:paraId="018F49F3" w14:textId="0CA54CD9" w:rsidR="00FC7D04" w:rsidRDefault="009B0100" w:rsidP="00FC7D04">
      <w:pPr>
        <w:ind w:left="720"/>
      </w:pPr>
      <w:r w:rsidRPr="00C279B3">
        <w:rPr>
          <w:b/>
          <w:bCs/>
        </w:rPr>
        <w:t xml:space="preserve">Aboriginal and Torres Strait Islander people </w:t>
      </w:r>
      <w:r w:rsidRPr="00C279B3">
        <w:t>are the First Nations people of Australia.</w:t>
      </w:r>
    </w:p>
    <w:p w14:paraId="3CF157F7" w14:textId="05C1A544" w:rsidR="00FC7D04" w:rsidRDefault="00FC7D04" w:rsidP="00FC7D04">
      <w:pPr>
        <w:spacing w:after="480"/>
        <w:ind w:left="720"/>
      </w:pPr>
      <w:r w:rsidRPr="00176524">
        <w:rPr>
          <w:b/>
          <w:bCs/>
        </w:rPr>
        <w:t xml:space="preserve">Organisation </w:t>
      </w:r>
      <w:r>
        <w:t>means a group that provides services or support.</w:t>
      </w:r>
    </w:p>
    <w:p w14:paraId="0785D295" w14:textId="0EAD6F9A" w:rsidR="009B0100" w:rsidRPr="00AC6441" w:rsidRDefault="00C31B11" w:rsidP="00AC6441">
      <w:pPr>
        <w:spacing w:before="0" w:after="160"/>
      </w:pPr>
      <w:r>
        <w:t xml:space="preserve">We also wrote a </w:t>
      </w:r>
      <w:r w:rsidR="004B5027">
        <w:t xml:space="preserve">different </w:t>
      </w:r>
      <w:r>
        <w:t xml:space="preserve">report </w:t>
      </w:r>
      <w:r w:rsidR="00A82653">
        <w:t>about what people told us. This is on our website</w:t>
      </w:r>
      <w:r w:rsidR="009B0100" w:rsidRPr="00C279B3">
        <w:rPr>
          <w:b/>
          <w:bCs/>
        </w:rPr>
        <w:t xml:space="preserve"> </w:t>
      </w:r>
      <w:r w:rsidR="005545DA">
        <w:t xml:space="preserve">at </w:t>
      </w:r>
      <w:hyperlink r:id="rId15" w:history="1">
        <w:r w:rsidR="00415240" w:rsidRPr="00415240">
          <w:rPr>
            <w:rStyle w:val="Hyperlink"/>
            <w:b/>
            <w:bCs/>
            <w:color w:val="1E6782" w:themeColor="accent1" w:themeShade="80"/>
          </w:rPr>
          <w:t>www.pc.gov.au/inquiries-and-research/quality-care</w:t>
        </w:r>
      </w:hyperlink>
    </w:p>
    <w:p w14:paraId="1E654AE7" w14:textId="0A154041" w:rsidR="009B0100" w:rsidRDefault="009B0100" w:rsidP="00AC6441">
      <w:pPr>
        <w:rPr>
          <w:b/>
          <w:bCs/>
        </w:rPr>
      </w:pPr>
      <w:r>
        <w:rPr>
          <w:b/>
          <w:bCs/>
        </w:rPr>
        <w:br w:type="page"/>
      </w:r>
    </w:p>
    <w:p w14:paraId="762CAAB6" w14:textId="2EEEE8CA" w:rsidR="009B0100" w:rsidRPr="009B0100" w:rsidRDefault="009B0100" w:rsidP="00FD0E78">
      <w:pPr>
        <w:pStyle w:val="Heading2"/>
      </w:pPr>
      <w:bookmarkStart w:id="7" w:name="_Toc216188097"/>
      <w:r w:rsidRPr="009B0100">
        <w:lastRenderedPageBreak/>
        <w:t>What did we find?</w:t>
      </w:r>
      <w:bookmarkEnd w:id="7"/>
    </w:p>
    <w:p w14:paraId="7E1EB4BC" w14:textId="77777777" w:rsidR="00EC00E9" w:rsidRPr="005558BC" w:rsidRDefault="00EC00E9" w:rsidP="00E53F49">
      <w:pPr>
        <w:pStyle w:val="Heading3"/>
        <w:rPr>
          <w:b w:val="0"/>
        </w:rPr>
      </w:pPr>
      <w:bookmarkStart w:id="8" w:name="_Toc216188098"/>
      <w:r w:rsidRPr="005558BC">
        <w:t>Care is important</w:t>
      </w:r>
      <w:bookmarkEnd w:id="8"/>
    </w:p>
    <w:p w14:paraId="69BBA12C" w14:textId="77777777" w:rsidR="00E773DF" w:rsidRDefault="00EC00E9" w:rsidP="00E773DF">
      <w:r w:rsidRPr="005558BC">
        <w:t>Care services help people be healthy, safe and included in their community.</w:t>
      </w:r>
      <w:r>
        <w:t xml:space="preserve"> </w:t>
      </w:r>
    </w:p>
    <w:p w14:paraId="13877FC7" w14:textId="1D088837" w:rsidR="00E773DF" w:rsidRDefault="00EC00E9" w:rsidP="00E773DF">
      <w:r w:rsidRPr="005558BC">
        <w:t xml:space="preserve">But the system is </w:t>
      </w:r>
      <w:r w:rsidRPr="00E53F49">
        <w:t>under pressure</w:t>
      </w:r>
      <w:r w:rsidRPr="005558BC">
        <w:t>.</w:t>
      </w:r>
    </w:p>
    <w:p w14:paraId="7B089E22" w14:textId="6B5E6C09" w:rsidR="00EC00E9" w:rsidRPr="005558BC" w:rsidRDefault="00EC00E9" w:rsidP="00EC00E9">
      <w:r w:rsidRPr="005558BC">
        <w:t xml:space="preserve">More people need care and costs are </w:t>
      </w:r>
      <w:r>
        <w:t>going up</w:t>
      </w:r>
      <w:r w:rsidRPr="005558BC">
        <w:t>.</w:t>
      </w:r>
      <w:r>
        <w:t xml:space="preserve"> </w:t>
      </w:r>
    </w:p>
    <w:p w14:paraId="6F6778B3" w14:textId="30A0DCCC" w:rsidR="004D4370" w:rsidRPr="005558BC" w:rsidRDefault="00971272" w:rsidP="004D4370">
      <w:pPr>
        <w:pStyle w:val="Heading3"/>
      </w:pPr>
      <w:bookmarkStart w:id="9" w:name="_Toc216188099"/>
      <w:r>
        <w:t>There are d</w:t>
      </w:r>
      <w:r w:rsidR="00EC1549">
        <w:rPr>
          <w:bCs/>
        </w:rPr>
        <w:t>ifferent r</w:t>
      </w:r>
      <w:r w:rsidR="00190012">
        <w:rPr>
          <w:bCs/>
        </w:rPr>
        <w:t>ules</w:t>
      </w:r>
      <w:r w:rsidR="001627BC">
        <w:rPr>
          <w:bCs/>
        </w:rPr>
        <w:t xml:space="preserve"> </w:t>
      </w:r>
      <w:r w:rsidR="00243447">
        <w:rPr>
          <w:bCs/>
        </w:rPr>
        <w:t>for</w:t>
      </w:r>
      <w:r w:rsidR="00911349">
        <w:t xml:space="preserve"> </w:t>
      </w:r>
      <w:r>
        <w:t>similar</w:t>
      </w:r>
      <w:r w:rsidR="005B6191">
        <w:t xml:space="preserve"> care services</w:t>
      </w:r>
      <w:bookmarkEnd w:id="9"/>
    </w:p>
    <w:p w14:paraId="1258E1F2" w14:textId="3B296E85" w:rsidR="00775687" w:rsidRDefault="00EC00E9" w:rsidP="00E773DF">
      <w:r w:rsidRPr="005558BC">
        <w:t xml:space="preserve">Different parts of the </w:t>
      </w:r>
      <w:r w:rsidRPr="00D376D3">
        <w:t>care and support</w:t>
      </w:r>
      <w:r w:rsidRPr="00E53F49">
        <w:rPr>
          <w:b/>
        </w:rPr>
        <w:t xml:space="preserve"> </w:t>
      </w:r>
      <w:r w:rsidRPr="005558BC">
        <w:t>system have different rules.</w:t>
      </w:r>
    </w:p>
    <w:p w14:paraId="77CEA96B" w14:textId="54606D95" w:rsidR="00EC00E9" w:rsidRPr="005558BC" w:rsidRDefault="00EC00E9" w:rsidP="00EC00E9">
      <w:r w:rsidRPr="005558BC">
        <w:t>This can cause:</w:t>
      </w:r>
    </w:p>
    <w:p w14:paraId="4E465CC4" w14:textId="77777777" w:rsidR="00EC00E9" w:rsidRPr="005558BC" w:rsidRDefault="00EC00E9" w:rsidP="00D730B7">
      <w:pPr>
        <w:numPr>
          <w:ilvl w:val="0"/>
          <w:numId w:val="39"/>
        </w:numPr>
      </w:pPr>
      <w:r w:rsidRPr="005558BC">
        <w:t>confusion for people trying to get help</w:t>
      </w:r>
    </w:p>
    <w:p w14:paraId="7C619E72" w14:textId="4880644C" w:rsidR="00EC00E9" w:rsidRPr="005558BC" w:rsidRDefault="00EC00E9" w:rsidP="00D730B7">
      <w:pPr>
        <w:numPr>
          <w:ilvl w:val="0"/>
          <w:numId w:val="39"/>
        </w:numPr>
      </w:pPr>
      <w:r w:rsidRPr="005558BC">
        <w:t xml:space="preserve">extra paperwork for </w:t>
      </w:r>
      <w:r w:rsidRPr="00D730B7">
        <w:t>workers</w:t>
      </w:r>
      <w:r w:rsidRPr="005558BC">
        <w:t xml:space="preserve"> and </w:t>
      </w:r>
      <w:r w:rsidRPr="005A0D42">
        <w:rPr>
          <w:b/>
        </w:rPr>
        <w:t>providers</w:t>
      </w:r>
      <w:r w:rsidR="00572990" w:rsidRPr="00D730B7">
        <w:t>, which means</w:t>
      </w:r>
      <w:r w:rsidR="00572990">
        <w:rPr>
          <w:b/>
        </w:rPr>
        <w:t xml:space="preserve"> </w:t>
      </w:r>
      <w:r w:rsidR="00572990">
        <w:t xml:space="preserve">sometimes people </w:t>
      </w:r>
      <w:proofErr w:type="gramStart"/>
      <w:r w:rsidR="00572990">
        <w:t>have to</w:t>
      </w:r>
      <w:proofErr w:type="gramEnd"/>
      <w:r w:rsidR="00572990">
        <w:t xml:space="preserve"> do the same thing more than once. This </w:t>
      </w:r>
      <w:r w:rsidR="00B77ED6">
        <w:t>takes</w:t>
      </w:r>
      <w:r w:rsidR="00EC6C6F">
        <w:t xml:space="preserve"> their time and money</w:t>
      </w:r>
      <w:r w:rsidR="00F41594">
        <w:t xml:space="preserve"> </w:t>
      </w:r>
    </w:p>
    <w:p w14:paraId="0758DB49" w14:textId="77777777" w:rsidR="00EC00E9" w:rsidRPr="005558BC" w:rsidRDefault="00EC00E9" w:rsidP="00D730B7">
      <w:pPr>
        <w:numPr>
          <w:ilvl w:val="0"/>
          <w:numId w:val="39"/>
        </w:numPr>
      </w:pPr>
      <w:r w:rsidRPr="005558BC">
        <w:t xml:space="preserve">gaps in safety and </w:t>
      </w:r>
      <w:r w:rsidRPr="00522B49">
        <w:t>quality</w:t>
      </w:r>
      <w:r w:rsidRPr="005558BC">
        <w:t>.</w:t>
      </w:r>
    </w:p>
    <w:p w14:paraId="21F083B4" w14:textId="1A0EE517" w:rsidR="00522B49" w:rsidRDefault="00522B49" w:rsidP="00D730B7">
      <w:pPr>
        <w:spacing w:before="480" w:after="480"/>
        <w:ind w:left="720"/>
      </w:pPr>
      <w:r w:rsidRPr="005558BC">
        <w:rPr>
          <w:b/>
          <w:bCs/>
        </w:rPr>
        <w:t>Provider</w:t>
      </w:r>
      <w:r w:rsidRPr="005558BC">
        <w:t xml:space="preserve"> </w:t>
      </w:r>
      <w:r>
        <w:t>means a</w:t>
      </w:r>
      <w:r w:rsidRPr="005558BC">
        <w:t xml:space="preserve"> person or organisation that gives supports or services.</w:t>
      </w:r>
    </w:p>
    <w:p w14:paraId="6E99B4F2" w14:textId="77777777" w:rsidR="009B09BC" w:rsidRDefault="00422731" w:rsidP="00D730B7">
      <w:r>
        <w:t xml:space="preserve">We want people who get care services </w:t>
      </w:r>
      <w:r w:rsidR="00662930">
        <w:t>(</w:t>
      </w:r>
      <w:r w:rsidR="00662930" w:rsidRPr="00D730B7">
        <w:t xml:space="preserve">care users) </w:t>
      </w:r>
      <w:r w:rsidR="00662930">
        <w:t xml:space="preserve">and the </w:t>
      </w:r>
      <w:r w:rsidR="003F40FE" w:rsidRPr="00D730B7">
        <w:t xml:space="preserve">care and support </w:t>
      </w:r>
      <w:r w:rsidR="003F40FE">
        <w:t xml:space="preserve">system </w:t>
      </w:r>
      <w:r>
        <w:t xml:space="preserve">to be safe. </w:t>
      </w:r>
    </w:p>
    <w:p w14:paraId="7FB55A6C" w14:textId="7D5081F1" w:rsidR="00EC00E9" w:rsidRPr="005558BC" w:rsidRDefault="009B09BC" w:rsidP="00D730B7">
      <w:r>
        <w:t xml:space="preserve">But different rules add costs and </w:t>
      </w:r>
      <w:r w:rsidR="00EC00E9" w:rsidRPr="005558BC">
        <w:t>take time away from caring for people.</w:t>
      </w:r>
    </w:p>
    <w:p w14:paraId="6B5AE34F" w14:textId="57EFB960" w:rsidR="00EC00E9" w:rsidRPr="005558BC" w:rsidRDefault="00EC00E9" w:rsidP="00E53F49">
      <w:pPr>
        <w:pStyle w:val="Heading3"/>
        <w:rPr>
          <w:b w:val="0"/>
        </w:rPr>
      </w:pPr>
      <w:bookmarkStart w:id="10" w:name="_Toc216188100"/>
      <w:r>
        <w:rPr>
          <w:bCs/>
        </w:rPr>
        <w:lastRenderedPageBreak/>
        <w:t>Care s</w:t>
      </w:r>
      <w:r w:rsidRPr="005558BC">
        <w:rPr>
          <w:bCs/>
        </w:rPr>
        <w:t>ervices don’t always work together</w:t>
      </w:r>
      <w:bookmarkEnd w:id="10"/>
    </w:p>
    <w:p w14:paraId="3B01D2AA" w14:textId="6731A988" w:rsidR="002075E2" w:rsidRDefault="00EC00E9" w:rsidP="00E773DF">
      <w:r w:rsidRPr="005558BC">
        <w:t xml:space="preserve">Hospitals, </w:t>
      </w:r>
      <w:r>
        <w:t>doctors</w:t>
      </w:r>
      <w:r w:rsidRPr="005558BC">
        <w:t xml:space="preserve">, </w:t>
      </w:r>
      <w:r w:rsidRPr="00544163">
        <w:t>aged care</w:t>
      </w:r>
      <w:r w:rsidRPr="005558BC">
        <w:t xml:space="preserve">, </w:t>
      </w:r>
      <w:r w:rsidRPr="00544163">
        <w:t>disability support</w:t>
      </w:r>
      <w:r w:rsidRPr="005558BC">
        <w:t xml:space="preserve"> and other services often work separately.</w:t>
      </w:r>
    </w:p>
    <w:p w14:paraId="18CF3421" w14:textId="4A4B04BE" w:rsidR="00EC00E9" w:rsidRPr="005558BC" w:rsidRDefault="00EC00E9" w:rsidP="00EC00E9">
      <w:r w:rsidRPr="005558BC">
        <w:t>This can mean:</w:t>
      </w:r>
    </w:p>
    <w:p w14:paraId="32E10BAB" w14:textId="77777777" w:rsidR="00522B49" w:rsidRDefault="006E0A09" w:rsidP="00544163">
      <w:pPr>
        <w:numPr>
          <w:ilvl w:val="0"/>
          <w:numId w:val="41"/>
        </w:numPr>
      </w:pPr>
      <w:r>
        <w:t>people find it</w:t>
      </w:r>
      <w:r w:rsidRPr="006E0A09">
        <w:t xml:space="preserve"> hard to move from one part of the care system to another</w:t>
      </w:r>
    </w:p>
    <w:p w14:paraId="50959D66" w14:textId="7294AA3D" w:rsidR="006E0A09" w:rsidRDefault="00522B49" w:rsidP="00544163">
      <w:pPr>
        <w:numPr>
          <w:ilvl w:val="0"/>
          <w:numId w:val="41"/>
        </w:numPr>
      </w:pPr>
      <w:r>
        <w:t>people find it hard to access</w:t>
      </w:r>
      <w:r w:rsidR="006E0A09" w:rsidRPr="006E0A09">
        <w:t xml:space="preserve"> information</w:t>
      </w:r>
    </w:p>
    <w:p w14:paraId="50D9D7BA" w14:textId="6248B602" w:rsidR="00EC00E9" w:rsidRPr="005558BC" w:rsidRDefault="00EC00E9" w:rsidP="00544163">
      <w:pPr>
        <w:numPr>
          <w:ilvl w:val="0"/>
          <w:numId w:val="41"/>
        </w:numPr>
      </w:pPr>
      <w:r w:rsidRPr="005558BC">
        <w:t xml:space="preserve">some people </w:t>
      </w:r>
      <w:r w:rsidR="00A11B59">
        <w:t>don’t get the care they need</w:t>
      </w:r>
    </w:p>
    <w:p w14:paraId="5035DD40" w14:textId="77777777" w:rsidR="00EC00E9" w:rsidRDefault="00EC00E9" w:rsidP="00544163">
      <w:pPr>
        <w:numPr>
          <w:ilvl w:val="0"/>
          <w:numId w:val="41"/>
        </w:numPr>
      </w:pPr>
      <w:r>
        <w:t>people go to hospital when they don’t need to</w:t>
      </w:r>
    </w:p>
    <w:p w14:paraId="3D75C28E" w14:textId="626B4335" w:rsidR="00EC00E9" w:rsidRDefault="00EC00E9" w:rsidP="00544163">
      <w:pPr>
        <w:numPr>
          <w:ilvl w:val="0"/>
          <w:numId w:val="41"/>
        </w:numPr>
      </w:pPr>
      <w:r w:rsidRPr="005558BC">
        <w:t xml:space="preserve">some communities miss out, especially in </w:t>
      </w:r>
      <w:r w:rsidRPr="00544163">
        <w:rPr>
          <w:b/>
        </w:rPr>
        <w:t>rural areas</w:t>
      </w:r>
      <w:r w:rsidRPr="005558BC">
        <w:t xml:space="preserve"> and </w:t>
      </w:r>
      <w:r w:rsidRPr="00544163">
        <w:t xml:space="preserve">Aboriginal </w:t>
      </w:r>
      <w:r w:rsidR="00E10FB9" w:rsidRPr="00544163">
        <w:t xml:space="preserve">and Torres Strait Islander </w:t>
      </w:r>
      <w:r w:rsidRPr="005558BC">
        <w:t>communities.</w:t>
      </w:r>
    </w:p>
    <w:p w14:paraId="1437AA1A" w14:textId="46902134" w:rsidR="000709C1" w:rsidRPr="00541A28" w:rsidRDefault="000709C1" w:rsidP="00544163">
      <w:pPr>
        <w:spacing w:before="480" w:after="480"/>
        <w:ind w:firstLine="720"/>
      </w:pPr>
      <w:r w:rsidRPr="000709C1">
        <w:rPr>
          <w:b/>
          <w:bCs/>
        </w:rPr>
        <w:t>Rural areas</w:t>
      </w:r>
      <w:r>
        <w:t xml:space="preserve"> </w:t>
      </w:r>
      <w:proofErr w:type="gramStart"/>
      <w:r>
        <w:t>means</w:t>
      </w:r>
      <w:proofErr w:type="gramEnd"/>
      <w:r>
        <w:t xml:space="preserve"> p</w:t>
      </w:r>
      <w:r w:rsidRPr="00541A28">
        <w:t>laces that are far from big cities or towns.</w:t>
      </w:r>
    </w:p>
    <w:p w14:paraId="5690BD65" w14:textId="1A97E44A" w:rsidR="005729AD" w:rsidRPr="005558BC" w:rsidRDefault="005729AD" w:rsidP="00E53F49">
      <w:r>
        <w:t xml:space="preserve">When care services work together it is because </w:t>
      </w:r>
      <w:r w:rsidR="00E0238C">
        <w:t xml:space="preserve">some people have </w:t>
      </w:r>
      <w:proofErr w:type="gramStart"/>
      <w:r w:rsidR="00E0238C">
        <w:t>taken action</w:t>
      </w:r>
      <w:proofErr w:type="gramEnd"/>
      <w:r>
        <w:t xml:space="preserve">, not because the system </w:t>
      </w:r>
      <w:r w:rsidR="00E0238C">
        <w:t xml:space="preserve">makes </w:t>
      </w:r>
      <w:r>
        <w:t>it</w:t>
      </w:r>
      <w:r w:rsidR="00E0238C">
        <w:t xml:space="preserve"> easy</w:t>
      </w:r>
      <w:r>
        <w:t>.</w:t>
      </w:r>
    </w:p>
    <w:p w14:paraId="3D6B5412" w14:textId="77777777" w:rsidR="00E773DF" w:rsidRDefault="00E773DF" w:rsidP="00157B2E">
      <w:bookmarkStart w:id="11" w:name="_Toc216188101"/>
      <w:r>
        <w:br w:type="page"/>
      </w:r>
    </w:p>
    <w:p w14:paraId="69B5A769" w14:textId="0DDEDE5A" w:rsidR="00EC00E9" w:rsidRPr="005558BC" w:rsidRDefault="00EC00E9" w:rsidP="00E53F49">
      <w:pPr>
        <w:pStyle w:val="Heading3"/>
      </w:pPr>
      <w:r w:rsidRPr="005558BC">
        <w:lastRenderedPageBreak/>
        <w:t xml:space="preserve">Prevention </w:t>
      </w:r>
      <w:r w:rsidR="00335935">
        <w:t xml:space="preserve">and early intervention </w:t>
      </w:r>
      <w:proofErr w:type="gramStart"/>
      <w:r w:rsidRPr="005558BC">
        <w:t>is</w:t>
      </w:r>
      <w:proofErr w:type="gramEnd"/>
      <w:r w:rsidRPr="005558BC">
        <w:t xml:space="preserve"> better </w:t>
      </w:r>
      <w:r w:rsidR="00404697">
        <w:t xml:space="preserve">for people and </w:t>
      </w:r>
      <w:r w:rsidR="00DD0871">
        <w:t xml:space="preserve">the </w:t>
      </w:r>
      <w:r w:rsidR="00DD0871" w:rsidRPr="00DD0871">
        <w:t>care and support system</w:t>
      </w:r>
      <w:bookmarkEnd w:id="11"/>
      <w:r w:rsidR="00DD0871" w:rsidRPr="00DD0871">
        <w:t xml:space="preserve"> </w:t>
      </w:r>
    </w:p>
    <w:p w14:paraId="78E46193" w14:textId="77777777" w:rsidR="00EC00E9" w:rsidRPr="005558BC" w:rsidRDefault="00EC00E9" w:rsidP="00EC00E9">
      <w:r w:rsidRPr="005558BC">
        <w:t>Helping people early can:</w:t>
      </w:r>
    </w:p>
    <w:p w14:paraId="6C803CF6" w14:textId="77777777" w:rsidR="00EC00E9" w:rsidRPr="005558BC" w:rsidRDefault="00EC00E9" w:rsidP="00544163">
      <w:pPr>
        <w:numPr>
          <w:ilvl w:val="0"/>
          <w:numId w:val="42"/>
        </w:numPr>
      </w:pPr>
      <w:r w:rsidRPr="005558BC">
        <w:t>stop problems from getting worse</w:t>
      </w:r>
    </w:p>
    <w:p w14:paraId="0EAF8D40" w14:textId="0A435005" w:rsidR="00EC00E9" w:rsidRPr="005558BC" w:rsidRDefault="00EC00E9" w:rsidP="00544163">
      <w:pPr>
        <w:numPr>
          <w:ilvl w:val="0"/>
          <w:numId w:val="42"/>
        </w:numPr>
      </w:pPr>
      <w:r w:rsidRPr="005558BC">
        <w:t xml:space="preserve">improve people’s </w:t>
      </w:r>
      <w:r w:rsidR="00522B0F">
        <w:t>health and how they feel</w:t>
      </w:r>
    </w:p>
    <w:p w14:paraId="7FCA88AB" w14:textId="77777777" w:rsidR="00EC00E9" w:rsidRPr="005558BC" w:rsidRDefault="00EC00E9" w:rsidP="00544163">
      <w:pPr>
        <w:numPr>
          <w:ilvl w:val="0"/>
          <w:numId w:val="42"/>
        </w:numPr>
      </w:pPr>
      <w:r w:rsidRPr="005558BC">
        <w:t>reduce pressure on hospitals and services.</w:t>
      </w:r>
    </w:p>
    <w:p w14:paraId="6D5ABE27" w14:textId="77777777" w:rsidR="00E773DF" w:rsidRDefault="00EC00E9" w:rsidP="00E773DF">
      <w:r w:rsidRPr="00544163">
        <w:t>Governments</w:t>
      </w:r>
      <w:r w:rsidRPr="005558BC">
        <w:t xml:space="preserve"> </w:t>
      </w:r>
      <w:r w:rsidR="00EE0B1B">
        <w:t xml:space="preserve">don’t give enough money to </w:t>
      </w:r>
      <w:r w:rsidR="00EE0B1B" w:rsidRPr="00544163">
        <w:t>prevention</w:t>
      </w:r>
      <w:r w:rsidR="00D31C58">
        <w:t xml:space="preserve"> </w:t>
      </w:r>
      <w:r w:rsidR="00D31C58" w:rsidRPr="00544163">
        <w:t>and early intervention</w:t>
      </w:r>
      <w:r w:rsidR="006E335E" w:rsidRPr="00544163">
        <w:t xml:space="preserve"> </w:t>
      </w:r>
      <w:r w:rsidR="006E335E" w:rsidRPr="006E335E">
        <w:t>b</w:t>
      </w:r>
      <w:r w:rsidR="006E335E" w:rsidRPr="00544163">
        <w:t>ecause they focus</w:t>
      </w:r>
      <w:r w:rsidR="006E335E">
        <w:t xml:space="preserve"> on</w:t>
      </w:r>
      <w:r w:rsidR="006E335E" w:rsidRPr="00544163">
        <w:t xml:space="preserve"> where the most urgent need is</w:t>
      </w:r>
      <w:r w:rsidR="004A5ED9" w:rsidRPr="006E335E">
        <w:t>.</w:t>
      </w:r>
      <w:r w:rsidR="004A5ED9">
        <w:t xml:space="preserve"> </w:t>
      </w:r>
    </w:p>
    <w:p w14:paraId="17E9FFB6" w14:textId="41A57848" w:rsidR="00EC00E9" w:rsidRDefault="00E773DF" w:rsidP="00EC00E9">
      <w:r>
        <w:t>Not</w:t>
      </w:r>
      <w:r w:rsidR="00555154">
        <w:t xml:space="preserve"> giving enough money to prevention and early intervention</w:t>
      </w:r>
      <w:r w:rsidR="00C1142E">
        <w:t xml:space="preserve"> can make problems worse and cost more money in the future. </w:t>
      </w:r>
    </w:p>
    <w:p w14:paraId="5D3652F5" w14:textId="77777777" w:rsidR="009B0100" w:rsidRDefault="009B0100" w:rsidP="002F01AC">
      <w:r>
        <w:br w:type="page"/>
      </w:r>
    </w:p>
    <w:p w14:paraId="686411CC" w14:textId="2EF73844" w:rsidR="009B0100" w:rsidRPr="009B0100" w:rsidRDefault="009B0100" w:rsidP="00FD0E78">
      <w:pPr>
        <w:pStyle w:val="Heading2"/>
      </w:pPr>
      <w:bookmarkStart w:id="12" w:name="_Toc216188102"/>
      <w:r w:rsidRPr="009B0100">
        <w:lastRenderedPageBreak/>
        <w:t xml:space="preserve">What needs to </w:t>
      </w:r>
      <w:r w:rsidRPr="00437D86">
        <w:t>happen</w:t>
      </w:r>
      <w:r w:rsidRPr="009B0100">
        <w:t xml:space="preserve"> now?</w:t>
      </w:r>
      <w:bookmarkEnd w:id="12"/>
    </w:p>
    <w:p w14:paraId="6BF7674C" w14:textId="1BFEA167" w:rsidR="00E773DF" w:rsidRPr="00674CE5" w:rsidRDefault="000C7D8C" w:rsidP="005A01CB">
      <w:r>
        <w:t xml:space="preserve">We have some ideas on how to make things better. We call these </w:t>
      </w:r>
      <w:r w:rsidRPr="63642A74">
        <w:rPr>
          <w:b/>
          <w:bCs/>
        </w:rPr>
        <w:t>recommendations</w:t>
      </w:r>
      <w:r w:rsidRPr="002F01AC">
        <w:t>.</w:t>
      </w:r>
    </w:p>
    <w:p w14:paraId="3E0254E9" w14:textId="69C8BF45" w:rsidR="000C7D8C" w:rsidRPr="005558BC" w:rsidRDefault="5EE14251" w:rsidP="000C7D8C">
      <w:r>
        <w:t xml:space="preserve">We think </w:t>
      </w:r>
      <w:r w:rsidR="008D5803">
        <w:t xml:space="preserve">the Australian </w:t>
      </w:r>
      <w:r w:rsidR="008D5803" w:rsidRPr="007E0F0A">
        <w:t>G</w:t>
      </w:r>
      <w:r w:rsidR="000C7D8C" w:rsidRPr="007E0F0A">
        <w:t>overnment</w:t>
      </w:r>
      <w:r w:rsidR="000C7D8C" w:rsidRPr="005558BC">
        <w:t xml:space="preserve"> need</w:t>
      </w:r>
      <w:r w:rsidR="008D5803">
        <w:t>s</w:t>
      </w:r>
      <w:r w:rsidR="000C7D8C" w:rsidRPr="005558BC">
        <w:t xml:space="preserve"> to </w:t>
      </w:r>
      <w:r w:rsidR="008D5803">
        <w:t xml:space="preserve">work with state and territory </w:t>
      </w:r>
      <w:r w:rsidR="008D5803" w:rsidRPr="007E0F0A">
        <w:t>governments</w:t>
      </w:r>
      <w:r w:rsidR="000C7D8C">
        <w:t xml:space="preserve"> to </w:t>
      </w:r>
      <w:proofErr w:type="gramStart"/>
      <w:r w:rsidR="000C7D8C">
        <w:t>take action</w:t>
      </w:r>
      <w:proofErr w:type="gramEnd"/>
      <w:r w:rsidR="000C7D8C">
        <w:t xml:space="preserve"> in </w:t>
      </w:r>
      <w:r w:rsidR="00E773DF">
        <w:t>3</w:t>
      </w:r>
      <w:r w:rsidR="000C7D8C">
        <w:t xml:space="preserve"> areas</w:t>
      </w:r>
      <w:r w:rsidR="00E773DF">
        <w:t>:</w:t>
      </w:r>
    </w:p>
    <w:p w14:paraId="7A805093" w14:textId="16342824" w:rsidR="000C7D8C" w:rsidRPr="005558BC" w:rsidRDefault="000C7D8C" w:rsidP="007E0F0A">
      <w:pPr>
        <w:ind w:left="284" w:hanging="284"/>
        <w:rPr>
          <w:b/>
          <w:bCs/>
        </w:rPr>
      </w:pPr>
      <w:r w:rsidRPr="00E53F49">
        <w:rPr>
          <w:rFonts w:eastAsiaTheme="majorEastAsia" w:cs="Arial"/>
          <w:b/>
          <w:color w:val="265A9A" w:themeColor="background2"/>
          <w:szCs w:val="24"/>
        </w:rPr>
        <w:t xml:space="preserve">1. </w:t>
      </w:r>
      <w:r w:rsidRPr="007E0F0A">
        <w:rPr>
          <w:rStyle w:val="Heading3Char"/>
        </w:rPr>
        <w:t xml:space="preserve">Make rules and checks </w:t>
      </w:r>
      <w:r w:rsidR="006C33CF" w:rsidRPr="007E0F0A">
        <w:rPr>
          <w:rStyle w:val="Heading3Char"/>
        </w:rPr>
        <w:t>across care and support services work together</w:t>
      </w:r>
    </w:p>
    <w:p w14:paraId="27A000C1" w14:textId="67CBE440" w:rsidR="000C7D8C" w:rsidRPr="005558BC" w:rsidRDefault="00750235" w:rsidP="000C7D8C">
      <w:r>
        <w:t xml:space="preserve">The Australian </w:t>
      </w:r>
      <w:r w:rsidRPr="007E0F0A">
        <w:t>G</w:t>
      </w:r>
      <w:r w:rsidR="000C7D8C" w:rsidRPr="007E0F0A">
        <w:t xml:space="preserve">overnment </w:t>
      </w:r>
      <w:r w:rsidR="000C7D8C" w:rsidRPr="005558BC">
        <w:t>should:</w:t>
      </w:r>
    </w:p>
    <w:p w14:paraId="4049AE93" w14:textId="72EAC125" w:rsidR="000C7D8C" w:rsidRPr="005558BC" w:rsidRDefault="000C7D8C" w:rsidP="007E0F0A">
      <w:pPr>
        <w:numPr>
          <w:ilvl w:val="0"/>
          <w:numId w:val="43"/>
        </w:numPr>
      </w:pPr>
      <w:r w:rsidRPr="005558BC">
        <w:t xml:space="preserve">create </w:t>
      </w:r>
      <w:r w:rsidR="0092617B">
        <w:t xml:space="preserve">a </w:t>
      </w:r>
      <w:r w:rsidRPr="00E93258">
        <w:t>national</w:t>
      </w:r>
      <w:r w:rsidRPr="005558BC">
        <w:rPr>
          <w:b/>
          <w:bCs/>
        </w:rPr>
        <w:t xml:space="preserve"> worker screening check</w:t>
      </w:r>
      <w:r>
        <w:rPr>
          <w:b/>
          <w:bCs/>
        </w:rPr>
        <w:t xml:space="preserve"> </w:t>
      </w:r>
      <w:r>
        <w:t>for all types of care</w:t>
      </w:r>
    </w:p>
    <w:p w14:paraId="65BB1BA9" w14:textId="28159D53" w:rsidR="000C7D8C" w:rsidRPr="005558BC" w:rsidRDefault="00572990" w:rsidP="007E0F0A">
      <w:pPr>
        <w:numPr>
          <w:ilvl w:val="0"/>
          <w:numId w:val="43"/>
        </w:numPr>
      </w:pPr>
      <w:r>
        <w:t>create</w:t>
      </w:r>
      <w:r w:rsidRPr="005558BC">
        <w:t xml:space="preserve"> </w:t>
      </w:r>
      <w:r w:rsidR="0092617B">
        <w:t xml:space="preserve">a </w:t>
      </w:r>
      <w:r w:rsidR="00673A43">
        <w:t>place</w:t>
      </w:r>
      <w:r w:rsidR="00673A43" w:rsidRPr="005558BC">
        <w:t xml:space="preserve"> </w:t>
      </w:r>
      <w:r w:rsidR="0064487C">
        <w:t xml:space="preserve">online </w:t>
      </w:r>
      <w:r w:rsidR="000C7D8C" w:rsidRPr="005558BC">
        <w:t xml:space="preserve">for </w:t>
      </w:r>
      <w:r w:rsidR="000C7D8C" w:rsidRPr="007E0F0A">
        <w:t>workers</w:t>
      </w:r>
      <w:r w:rsidR="000C7D8C" w:rsidRPr="005558BC">
        <w:t xml:space="preserve"> to manage their </w:t>
      </w:r>
      <w:r w:rsidR="000C7D8C" w:rsidRPr="00E53F49">
        <w:rPr>
          <w:b/>
        </w:rPr>
        <w:t>registration</w:t>
      </w:r>
    </w:p>
    <w:p w14:paraId="56210F90" w14:textId="3FDB4857" w:rsidR="000C7D8C" w:rsidRPr="005A0D42" w:rsidRDefault="000C7D8C" w:rsidP="007E0F0A">
      <w:pPr>
        <w:numPr>
          <w:ilvl w:val="0"/>
          <w:numId w:val="43"/>
        </w:numPr>
        <w:rPr>
          <w:b/>
        </w:rPr>
      </w:pPr>
      <w:r w:rsidRPr="005558BC">
        <w:t xml:space="preserve">create </w:t>
      </w:r>
      <w:r w:rsidR="0092617B">
        <w:t>a</w:t>
      </w:r>
      <w:r w:rsidRPr="005558BC">
        <w:t xml:space="preserve"> </w:t>
      </w:r>
      <w:r w:rsidR="0064487C">
        <w:t>place online</w:t>
      </w:r>
      <w:r w:rsidRPr="005558BC">
        <w:t xml:space="preserve"> for </w:t>
      </w:r>
      <w:r w:rsidRPr="007E0F0A">
        <w:t>providers</w:t>
      </w:r>
      <w:r w:rsidRPr="005558BC">
        <w:t xml:space="preserve"> to manage r</w:t>
      </w:r>
      <w:r w:rsidRPr="007E0F0A">
        <w:t>egistration</w:t>
      </w:r>
      <w:r w:rsidRPr="005558BC">
        <w:t xml:space="preserve"> and </w:t>
      </w:r>
      <w:r w:rsidRPr="005A0D42">
        <w:rPr>
          <w:b/>
        </w:rPr>
        <w:t>audits</w:t>
      </w:r>
    </w:p>
    <w:p w14:paraId="4D5EFA1A" w14:textId="6A16AD23" w:rsidR="000C7D8C" w:rsidRPr="005558BC" w:rsidRDefault="000C7D8C" w:rsidP="007E0F0A">
      <w:pPr>
        <w:numPr>
          <w:ilvl w:val="0"/>
          <w:numId w:val="43"/>
        </w:numPr>
      </w:pPr>
      <w:r w:rsidRPr="005558BC">
        <w:t xml:space="preserve">make rules </w:t>
      </w:r>
      <w:r w:rsidR="00D45F9A">
        <w:t xml:space="preserve">about </w:t>
      </w:r>
      <w:r w:rsidR="00A65D09" w:rsidRPr="007223BA">
        <w:t>quality</w:t>
      </w:r>
      <w:r w:rsidR="00A65D09">
        <w:t xml:space="preserve"> </w:t>
      </w:r>
      <w:r w:rsidRPr="005558BC">
        <w:t xml:space="preserve">more similar across </w:t>
      </w:r>
      <w:r w:rsidRPr="007E0F0A">
        <w:t>aged care</w:t>
      </w:r>
      <w:r w:rsidR="00A65D09">
        <w:t xml:space="preserve"> and</w:t>
      </w:r>
      <w:r w:rsidR="00A65D09" w:rsidRPr="005558BC">
        <w:t xml:space="preserve"> </w:t>
      </w:r>
      <w:r w:rsidRPr="007E0F0A">
        <w:t>disability support</w:t>
      </w:r>
    </w:p>
    <w:p w14:paraId="4FAD9BC6" w14:textId="0B6DFBDF" w:rsidR="000C7D8C" w:rsidRPr="005558BC" w:rsidRDefault="000C7D8C" w:rsidP="007E0F0A">
      <w:pPr>
        <w:numPr>
          <w:ilvl w:val="0"/>
          <w:numId w:val="43"/>
        </w:numPr>
      </w:pPr>
      <w:r w:rsidRPr="005558BC">
        <w:t xml:space="preserve">reduce </w:t>
      </w:r>
      <w:r w:rsidR="0064487C" w:rsidRPr="007E0F0A">
        <w:t>the need to do</w:t>
      </w:r>
      <w:r w:rsidRPr="0064487C">
        <w:t xml:space="preserve"> </w:t>
      </w:r>
      <w:r w:rsidRPr="007E0F0A">
        <w:t>audits</w:t>
      </w:r>
      <w:r w:rsidRPr="005558BC">
        <w:t xml:space="preserve"> and checks</w:t>
      </w:r>
      <w:r w:rsidR="00B87920">
        <w:t xml:space="preserve"> more than once</w:t>
      </w:r>
      <w:r w:rsidRPr="005558BC">
        <w:t>.</w:t>
      </w:r>
    </w:p>
    <w:p w14:paraId="2CCE550F" w14:textId="50A085EB" w:rsidR="007223BA" w:rsidRPr="005558BC" w:rsidRDefault="007223BA" w:rsidP="007E0F0A">
      <w:pPr>
        <w:spacing w:before="480"/>
        <w:ind w:left="720"/>
      </w:pPr>
      <w:r>
        <w:rPr>
          <w:b/>
          <w:bCs/>
        </w:rPr>
        <w:t>A w</w:t>
      </w:r>
      <w:r w:rsidRPr="007223BA">
        <w:rPr>
          <w:b/>
          <w:bCs/>
        </w:rPr>
        <w:t>orker screening check</w:t>
      </w:r>
      <w:r w:rsidRPr="005558BC">
        <w:t xml:space="preserve"> </w:t>
      </w:r>
      <w:r>
        <w:t>means</w:t>
      </w:r>
      <w:r w:rsidRPr="005558BC">
        <w:t xml:space="preserve"> </w:t>
      </w:r>
      <w:r>
        <w:t>a</w:t>
      </w:r>
      <w:r w:rsidRPr="005558BC">
        <w:t xml:space="preserve"> </w:t>
      </w:r>
      <w:r w:rsidR="007F4F15" w:rsidRPr="005558BC">
        <w:t>check to make sure a worker is safe to work with people who need care.</w:t>
      </w:r>
    </w:p>
    <w:p w14:paraId="11B932A0" w14:textId="77777777" w:rsidR="007223BA" w:rsidRDefault="007223BA" w:rsidP="007E0F0A">
      <w:pPr>
        <w:ind w:left="720"/>
      </w:pPr>
      <w:r w:rsidRPr="007223BA">
        <w:rPr>
          <w:b/>
          <w:bCs/>
        </w:rPr>
        <w:t>Registration</w:t>
      </w:r>
      <w:r w:rsidRPr="005558BC">
        <w:t xml:space="preserve"> </w:t>
      </w:r>
      <w:r>
        <w:t>means s</w:t>
      </w:r>
      <w:r w:rsidRPr="005558BC">
        <w:t>igning up to show you are allowed to work or provide a service.</w:t>
      </w:r>
    </w:p>
    <w:p w14:paraId="616C5EDD" w14:textId="3F927D60" w:rsidR="007223BA" w:rsidRPr="007223BA" w:rsidRDefault="007223BA" w:rsidP="007E0F0A">
      <w:pPr>
        <w:ind w:left="720"/>
        <w:rPr>
          <w:b/>
          <w:bCs/>
        </w:rPr>
      </w:pPr>
      <w:r w:rsidRPr="007223BA">
        <w:rPr>
          <w:b/>
          <w:bCs/>
        </w:rPr>
        <w:t>Audit</w:t>
      </w:r>
      <w:r w:rsidRPr="005558BC">
        <w:t xml:space="preserve"> </w:t>
      </w:r>
      <w:r>
        <w:t xml:space="preserve">means a </w:t>
      </w:r>
      <w:r w:rsidRPr="005558BC">
        <w:t xml:space="preserve">check to make sure </w:t>
      </w:r>
      <w:r>
        <w:t>services</w:t>
      </w:r>
      <w:r w:rsidRPr="005558BC">
        <w:t xml:space="preserve"> are done properly</w:t>
      </w:r>
      <w:r>
        <w:t xml:space="preserve"> and safely</w:t>
      </w:r>
      <w:r w:rsidRPr="005558BC">
        <w:t>.</w:t>
      </w:r>
    </w:p>
    <w:p w14:paraId="304493C0" w14:textId="38E2F8DB" w:rsidR="007223BA" w:rsidRDefault="007223BA" w:rsidP="007E0F0A">
      <w:pPr>
        <w:spacing w:before="0" w:after="160"/>
      </w:pPr>
      <w:r>
        <w:br w:type="page"/>
      </w:r>
    </w:p>
    <w:p w14:paraId="523DDD16" w14:textId="74B0F6BD" w:rsidR="000C7D8C" w:rsidRPr="007E0F0A" w:rsidRDefault="000C7D8C" w:rsidP="007E0F0A">
      <w:pPr>
        <w:ind w:left="284" w:hanging="284"/>
        <w:rPr>
          <w:rStyle w:val="Heading3Char"/>
        </w:rPr>
      </w:pPr>
      <w:r w:rsidRPr="007E0F0A">
        <w:rPr>
          <w:rStyle w:val="Heading3Char"/>
        </w:rPr>
        <w:lastRenderedPageBreak/>
        <w:t>2. Help organisations work together</w:t>
      </w:r>
      <w:r w:rsidR="00700706" w:rsidRPr="007E0F0A">
        <w:rPr>
          <w:rStyle w:val="Heading3Char"/>
        </w:rPr>
        <w:t xml:space="preserve"> through </w:t>
      </w:r>
      <w:r w:rsidR="00E57CB0" w:rsidRPr="007E0F0A">
        <w:rPr>
          <w:rStyle w:val="Heading3Char"/>
        </w:rPr>
        <w:t>collaborative commissioning</w:t>
      </w:r>
    </w:p>
    <w:p w14:paraId="5AEBFC57" w14:textId="5DE3B120" w:rsidR="00E773DF" w:rsidRPr="005558BC" w:rsidRDefault="007F4F15" w:rsidP="007E0F0A">
      <w:pPr>
        <w:spacing w:before="480" w:after="480"/>
        <w:ind w:left="720"/>
        <w:rPr>
          <w:b/>
          <w:bCs/>
        </w:rPr>
      </w:pPr>
      <w:r w:rsidRPr="007F4F15">
        <w:rPr>
          <w:b/>
          <w:bCs/>
        </w:rPr>
        <w:t>Collaborative commissioning</w:t>
      </w:r>
      <w:r w:rsidRPr="005558BC">
        <w:t xml:space="preserve"> </w:t>
      </w:r>
      <w:r>
        <w:t>is w</w:t>
      </w:r>
      <w:r w:rsidRPr="005558BC">
        <w:t>hen organisations plan</w:t>
      </w:r>
      <w:r>
        <w:t>, buy</w:t>
      </w:r>
      <w:r w:rsidRPr="005558BC">
        <w:t xml:space="preserve"> and deliver services together in a local area.</w:t>
      </w:r>
    </w:p>
    <w:p w14:paraId="2A576CE2" w14:textId="6853B95C" w:rsidR="000C7D8C" w:rsidRPr="005558BC" w:rsidRDefault="00750235" w:rsidP="000C7D8C">
      <w:r>
        <w:t xml:space="preserve">The Australian </w:t>
      </w:r>
      <w:r w:rsidRPr="007E0F0A">
        <w:t>G</w:t>
      </w:r>
      <w:r w:rsidR="000C7D8C" w:rsidRPr="007E0F0A">
        <w:t>overnment</w:t>
      </w:r>
      <w:r w:rsidR="000C7D8C" w:rsidRPr="005558BC">
        <w:t xml:space="preserve"> should:</w:t>
      </w:r>
    </w:p>
    <w:p w14:paraId="76F8F669" w14:textId="1D83EF6B" w:rsidR="000C7D8C" w:rsidRPr="005558BC" w:rsidRDefault="000C7D8C" w:rsidP="007E0F0A">
      <w:pPr>
        <w:numPr>
          <w:ilvl w:val="0"/>
          <w:numId w:val="44"/>
        </w:numPr>
      </w:pPr>
      <w:r w:rsidRPr="005558BC">
        <w:t xml:space="preserve">support hospitals and </w:t>
      </w:r>
      <w:r w:rsidRPr="007E0F0A">
        <w:rPr>
          <w:b/>
        </w:rPr>
        <w:t>primary health services</w:t>
      </w:r>
      <w:r w:rsidRPr="005558BC">
        <w:t xml:space="preserve"> to plan together</w:t>
      </w:r>
    </w:p>
    <w:p w14:paraId="481211F4" w14:textId="406EE2A2" w:rsidR="000C7D8C" w:rsidRPr="005558BC" w:rsidRDefault="00FE6578" w:rsidP="007E0F0A">
      <w:pPr>
        <w:numPr>
          <w:ilvl w:val="0"/>
          <w:numId w:val="44"/>
        </w:numPr>
      </w:pPr>
      <w:r>
        <w:t xml:space="preserve">make sure hospitals and </w:t>
      </w:r>
      <w:r w:rsidRPr="007F4F15">
        <w:t>primary health services</w:t>
      </w:r>
      <w:r>
        <w:t xml:space="preserve"> </w:t>
      </w:r>
      <w:r w:rsidR="00AC53F0">
        <w:t xml:space="preserve">work </w:t>
      </w:r>
      <w:r w:rsidR="000C7D8C" w:rsidRPr="005558BC">
        <w:t xml:space="preserve">with </w:t>
      </w:r>
      <w:r w:rsidR="000C7D8C" w:rsidRPr="005558BC">
        <w:rPr>
          <w:b/>
          <w:bCs/>
        </w:rPr>
        <w:t xml:space="preserve">Aboriginal </w:t>
      </w:r>
      <w:r w:rsidR="00AC5D70">
        <w:rPr>
          <w:b/>
          <w:bCs/>
        </w:rPr>
        <w:t>c</w:t>
      </w:r>
      <w:r w:rsidR="000C7D8C" w:rsidRPr="005558BC">
        <w:rPr>
          <w:b/>
          <w:bCs/>
        </w:rPr>
        <w:t>ommunity</w:t>
      </w:r>
      <w:r w:rsidR="00930F8F">
        <w:rPr>
          <w:b/>
          <w:bCs/>
        </w:rPr>
        <w:t>-</w:t>
      </w:r>
      <w:r w:rsidR="00AC5D70">
        <w:rPr>
          <w:b/>
          <w:bCs/>
        </w:rPr>
        <w:t>c</w:t>
      </w:r>
      <w:r w:rsidR="000C7D8C" w:rsidRPr="005558BC">
        <w:rPr>
          <w:b/>
          <w:bCs/>
        </w:rPr>
        <w:t xml:space="preserve">ontrolled </w:t>
      </w:r>
      <w:r w:rsidR="00AC5D70">
        <w:rPr>
          <w:b/>
          <w:bCs/>
        </w:rPr>
        <w:t>o</w:t>
      </w:r>
      <w:r w:rsidR="000C7D8C" w:rsidRPr="005558BC">
        <w:rPr>
          <w:b/>
          <w:bCs/>
        </w:rPr>
        <w:t>rganisations</w:t>
      </w:r>
    </w:p>
    <w:p w14:paraId="7847A88F" w14:textId="001F7689" w:rsidR="000C7D8C" w:rsidRPr="005558BC" w:rsidRDefault="000C7D8C" w:rsidP="007E0F0A">
      <w:pPr>
        <w:numPr>
          <w:ilvl w:val="0"/>
          <w:numId w:val="44"/>
        </w:numPr>
      </w:pPr>
      <w:r w:rsidRPr="005558BC">
        <w:t xml:space="preserve">make it easier to share </w:t>
      </w:r>
      <w:r>
        <w:t>data</w:t>
      </w:r>
      <w:r w:rsidRPr="005558BC">
        <w:t xml:space="preserve"> safely</w:t>
      </w:r>
      <w:r>
        <w:t xml:space="preserve"> and in useful ways</w:t>
      </w:r>
    </w:p>
    <w:p w14:paraId="32D5A523" w14:textId="56C70B6E" w:rsidR="00241C68" w:rsidRDefault="00241C68" w:rsidP="007E0F0A">
      <w:pPr>
        <w:numPr>
          <w:ilvl w:val="0"/>
          <w:numId w:val="44"/>
        </w:numPr>
      </w:pPr>
      <w:r>
        <w:t xml:space="preserve">give services more </w:t>
      </w:r>
      <w:r w:rsidR="008C470B">
        <w:t xml:space="preserve">funding </w:t>
      </w:r>
      <w:r w:rsidR="00B26A51">
        <w:t xml:space="preserve">when they work together to </w:t>
      </w:r>
      <w:r w:rsidR="00202AB3">
        <w:t>make people better</w:t>
      </w:r>
    </w:p>
    <w:p w14:paraId="5A8223DE" w14:textId="3079BAFE" w:rsidR="000C7D8C" w:rsidRPr="005558BC" w:rsidRDefault="000C7D8C" w:rsidP="007E0F0A">
      <w:pPr>
        <w:numPr>
          <w:ilvl w:val="0"/>
          <w:numId w:val="44"/>
        </w:numPr>
      </w:pPr>
      <w:r w:rsidRPr="005558BC">
        <w:t>allow services to combine funding so they can solve local problems together.</w:t>
      </w:r>
    </w:p>
    <w:p w14:paraId="7FDD75B6" w14:textId="5BAFB2F2" w:rsidR="007F4F15" w:rsidRPr="00B759F2" w:rsidRDefault="007F4F15" w:rsidP="007E0F0A">
      <w:pPr>
        <w:spacing w:before="480"/>
        <w:ind w:left="720"/>
        <w:rPr>
          <w:spacing w:val="-2"/>
        </w:rPr>
      </w:pPr>
      <w:r w:rsidRPr="00B759F2">
        <w:rPr>
          <w:b/>
          <w:bCs/>
          <w:spacing w:val="-2"/>
        </w:rPr>
        <w:t>Primary health services</w:t>
      </w:r>
      <w:r w:rsidRPr="00B759F2">
        <w:rPr>
          <w:spacing w:val="-2"/>
        </w:rPr>
        <w:t xml:space="preserve"> </w:t>
      </w:r>
      <w:proofErr w:type="gramStart"/>
      <w:r w:rsidRPr="00B759F2">
        <w:rPr>
          <w:spacing w:val="-2"/>
        </w:rPr>
        <w:t>means</w:t>
      </w:r>
      <w:proofErr w:type="gramEnd"/>
      <w:r w:rsidRPr="00B759F2">
        <w:rPr>
          <w:spacing w:val="-2"/>
        </w:rPr>
        <w:t xml:space="preserve"> a health service that someone might go to </w:t>
      </w:r>
      <w:r w:rsidR="004A09F3" w:rsidRPr="00B759F2">
        <w:rPr>
          <w:spacing w:val="-2"/>
        </w:rPr>
        <w:t xml:space="preserve">for </w:t>
      </w:r>
      <w:r w:rsidR="00A5544E" w:rsidRPr="00B759F2">
        <w:rPr>
          <w:spacing w:val="-2"/>
        </w:rPr>
        <w:t xml:space="preserve">a </w:t>
      </w:r>
      <w:r w:rsidR="004A09F3" w:rsidRPr="00B759F2">
        <w:rPr>
          <w:spacing w:val="-2"/>
        </w:rPr>
        <w:t xml:space="preserve">health problem that </w:t>
      </w:r>
      <w:r w:rsidR="00A5544E" w:rsidRPr="00B759F2">
        <w:rPr>
          <w:spacing w:val="-2"/>
        </w:rPr>
        <w:t>isn</w:t>
      </w:r>
      <w:r w:rsidR="004A09F3" w:rsidRPr="00B759F2">
        <w:rPr>
          <w:spacing w:val="-2"/>
        </w:rPr>
        <w:t xml:space="preserve">’t </w:t>
      </w:r>
      <w:r w:rsidR="00A5544E" w:rsidRPr="00B759F2">
        <w:rPr>
          <w:spacing w:val="-2"/>
        </w:rPr>
        <w:t xml:space="preserve">an </w:t>
      </w:r>
      <w:r w:rsidRPr="00B759F2" w:rsidDel="002C50DD">
        <w:rPr>
          <w:spacing w:val="-2"/>
        </w:rPr>
        <w:t>emergency</w:t>
      </w:r>
      <w:r w:rsidRPr="00B759F2">
        <w:rPr>
          <w:spacing w:val="-2"/>
        </w:rPr>
        <w:t>. It can include a doctor’s clinic, community health centre</w:t>
      </w:r>
      <w:r w:rsidR="007D1CAA" w:rsidRPr="00B759F2">
        <w:rPr>
          <w:spacing w:val="-2"/>
        </w:rPr>
        <w:t xml:space="preserve"> </w:t>
      </w:r>
      <w:r w:rsidRPr="00B759F2">
        <w:rPr>
          <w:spacing w:val="-2"/>
        </w:rPr>
        <w:t>or a nurse or doctor phone service.</w:t>
      </w:r>
    </w:p>
    <w:p w14:paraId="0D08DE9A" w14:textId="16A0F465" w:rsidR="00AC53F0" w:rsidRDefault="007F4F15" w:rsidP="00674CE5">
      <w:pPr>
        <w:ind w:left="720"/>
        <w:rPr>
          <w:b/>
          <w:bCs/>
        </w:rPr>
      </w:pPr>
      <w:r w:rsidRPr="007E0F0A">
        <w:rPr>
          <w:b/>
        </w:rPr>
        <w:t xml:space="preserve">Aboriginal </w:t>
      </w:r>
      <w:r w:rsidR="00AC5D70">
        <w:rPr>
          <w:b/>
        </w:rPr>
        <w:t>c</w:t>
      </w:r>
      <w:r w:rsidRPr="007E0F0A">
        <w:rPr>
          <w:b/>
        </w:rPr>
        <w:t>ommunity</w:t>
      </w:r>
      <w:r w:rsidR="00AC5D70">
        <w:rPr>
          <w:b/>
        </w:rPr>
        <w:t>-c</w:t>
      </w:r>
      <w:r w:rsidRPr="007E0F0A">
        <w:rPr>
          <w:b/>
        </w:rPr>
        <w:t xml:space="preserve">ontrolled </w:t>
      </w:r>
      <w:r w:rsidR="00AC5D70">
        <w:rPr>
          <w:b/>
        </w:rPr>
        <w:t>o</w:t>
      </w:r>
      <w:r w:rsidRPr="007E0F0A">
        <w:rPr>
          <w:b/>
        </w:rPr>
        <w:t>rganisations</w:t>
      </w:r>
      <w:r>
        <w:rPr>
          <w:b/>
          <w:bCs/>
        </w:rPr>
        <w:t xml:space="preserve"> </w:t>
      </w:r>
      <w:proofErr w:type="gramStart"/>
      <w:r>
        <w:t>means</w:t>
      </w:r>
      <w:proofErr w:type="gramEnd"/>
      <w:r>
        <w:t xml:space="preserve"> </w:t>
      </w:r>
      <w:r w:rsidR="00674CE5" w:rsidRPr="00674CE5">
        <w:t xml:space="preserve">a health service that </w:t>
      </w:r>
      <w:r w:rsidR="00674CE5" w:rsidRPr="007E0F0A">
        <w:t>Aboriginal people own and manage</w:t>
      </w:r>
      <w:r w:rsidR="00E07FB6">
        <w:t xml:space="preserve"> and that </w:t>
      </w:r>
      <w:r w:rsidR="00674CE5" w:rsidRPr="007E0F0A">
        <w:t>help</w:t>
      </w:r>
      <w:r w:rsidR="00E07FB6">
        <w:t>s</w:t>
      </w:r>
      <w:r w:rsidR="00674CE5" w:rsidRPr="007E0F0A">
        <w:t xml:space="preserve"> Aboriginal communities stay healthy</w:t>
      </w:r>
      <w:r w:rsidR="00674CE5" w:rsidRPr="00674CE5">
        <w:t xml:space="preserve">. The people in the community have a say in how the service works, so the care is </w:t>
      </w:r>
      <w:r w:rsidR="00674CE5" w:rsidRPr="007E0F0A">
        <w:t>safe</w:t>
      </w:r>
      <w:r w:rsidR="00674CE5">
        <w:t xml:space="preserve"> and</w:t>
      </w:r>
      <w:r w:rsidR="00674CE5" w:rsidRPr="007E0F0A">
        <w:t xml:space="preserve"> </w:t>
      </w:r>
      <w:r w:rsidR="00674CE5" w:rsidRPr="00AC53F0">
        <w:rPr>
          <w:b/>
          <w:bCs/>
        </w:rPr>
        <w:t>respectful</w:t>
      </w:r>
      <w:r w:rsidR="00674CE5" w:rsidRPr="00C46542">
        <w:rPr>
          <w:bCs/>
        </w:rPr>
        <w:t>.</w:t>
      </w:r>
    </w:p>
    <w:p w14:paraId="6ADFDBB8" w14:textId="75A54968" w:rsidR="007F4F15" w:rsidRPr="00EF0267" w:rsidRDefault="00AC53F0" w:rsidP="00EF0267">
      <w:pPr>
        <w:ind w:left="720"/>
      </w:pPr>
      <w:r w:rsidRPr="00541A28">
        <w:rPr>
          <w:b/>
          <w:bCs/>
        </w:rPr>
        <w:t>Respectful</w:t>
      </w:r>
      <w:r>
        <w:t xml:space="preserve"> means t</w:t>
      </w:r>
      <w:r w:rsidRPr="00541A28">
        <w:t>reating people kindly and valuing their feelings and experiences.</w:t>
      </w:r>
    </w:p>
    <w:p w14:paraId="435B9AAB" w14:textId="52131426" w:rsidR="000C7D8C" w:rsidRPr="00003E13" w:rsidRDefault="000C7D8C" w:rsidP="00003E13">
      <w:pPr>
        <w:ind w:left="284" w:hanging="284"/>
        <w:rPr>
          <w:rStyle w:val="Heading3Char"/>
        </w:rPr>
      </w:pPr>
      <w:r w:rsidRPr="00003E13">
        <w:rPr>
          <w:rStyle w:val="Heading3Char"/>
        </w:rPr>
        <w:lastRenderedPageBreak/>
        <w:t xml:space="preserve">3. Invest in prevention and early </w:t>
      </w:r>
      <w:r w:rsidR="00D076A2" w:rsidRPr="00003E13">
        <w:rPr>
          <w:rStyle w:val="Heading3Char"/>
        </w:rPr>
        <w:t>intervention</w:t>
      </w:r>
    </w:p>
    <w:p w14:paraId="2C49770D" w14:textId="40F8E05B" w:rsidR="000C7D8C" w:rsidRPr="005558BC" w:rsidRDefault="00750235" w:rsidP="000C7D8C">
      <w:r>
        <w:t xml:space="preserve">The Australian </w:t>
      </w:r>
      <w:r w:rsidR="000C7D8C" w:rsidRPr="00003E13">
        <w:t>Government</w:t>
      </w:r>
      <w:r w:rsidR="000C7D8C" w:rsidRPr="005558BC">
        <w:t xml:space="preserve"> should:</w:t>
      </w:r>
    </w:p>
    <w:p w14:paraId="1968FAE7" w14:textId="4578F99F" w:rsidR="000C7D8C" w:rsidRPr="005558BC" w:rsidRDefault="000F1A47" w:rsidP="00003E13">
      <w:pPr>
        <w:numPr>
          <w:ilvl w:val="0"/>
          <w:numId w:val="45"/>
        </w:numPr>
      </w:pPr>
      <w:r>
        <w:t xml:space="preserve">create a group of people to </w:t>
      </w:r>
      <w:r w:rsidR="00700706">
        <w:t xml:space="preserve">assess and </w:t>
      </w:r>
      <w:r>
        <w:t xml:space="preserve">make </w:t>
      </w:r>
      <w:r w:rsidR="00700706">
        <w:t>recommendations</w:t>
      </w:r>
      <w:r>
        <w:t xml:space="preserve"> on </w:t>
      </w:r>
      <w:r w:rsidR="009D7A29">
        <w:t xml:space="preserve">funding </w:t>
      </w:r>
      <w:r w:rsidR="000C7D8C" w:rsidRPr="00003E13">
        <w:t>prevention and early intervention</w:t>
      </w:r>
      <w:r w:rsidR="009D7A29" w:rsidRPr="00003E13">
        <w:t xml:space="preserve"> </w:t>
      </w:r>
      <w:r w:rsidR="009D7A29" w:rsidRPr="00E53F49">
        <w:t>programs</w:t>
      </w:r>
    </w:p>
    <w:p w14:paraId="7BD4E569" w14:textId="45F72E17" w:rsidR="000C7D8C" w:rsidRPr="005558BC" w:rsidRDefault="000C7D8C" w:rsidP="00003E13">
      <w:pPr>
        <w:numPr>
          <w:ilvl w:val="0"/>
          <w:numId w:val="45"/>
        </w:numPr>
      </w:pPr>
      <w:r w:rsidRPr="005558BC">
        <w:t xml:space="preserve">use </w:t>
      </w:r>
      <w:r w:rsidR="008B6899">
        <w:t>more information</w:t>
      </w:r>
      <w:r w:rsidRPr="005558BC">
        <w:t xml:space="preserve"> </w:t>
      </w:r>
      <w:r w:rsidR="00862FFD">
        <w:t xml:space="preserve">and data </w:t>
      </w:r>
      <w:r w:rsidRPr="005558BC">
        <w:t>to choose programs that work</w:t>
      </w:r>
    </w:p>
    <w:p w14:paraId="16BA97D5" w14:textId="2E4A7C4F" w:rsidR="00952587" w:rsidRDefault="00C06CCA" w:rsidP="00003E13">
      <w:pPr>
        <w:numPr>
          <w:ilvl w:val="0"/>
          <w:numId w:val="45"/>
        </w:numPr>
      </w:pPr>
      <w:r>
        <w:t xml:space="preserve">provide </w:t>
      </w:r>
      <w:r w:rsidR="00A737FD">
        <w:t>money</w:t>
      </w:r>
      <w:r>
        <w:t xml:space="preserve"> fo</w:t>
      </w:r>
      <w:r w:rsidR="00A737FD">
        <w:t>r</w:t>
      </w:r>
      <w:r w:rsidR="00750235">
        <w:t xml:space="preserve"> </w:t>
      </w:r>
      <w:r w:rsidR="00750235" w:rsidRPr="00003E13">
        <w:t>prevention and early intervention</w:t>
      </w:r>
      <w:r w:rsidR="00750235">
        <w:t xml:space="preserve"> programs that work.</w:t>
      </w:r>
    </w:p>
    <w:p w14:paraId="33C3E861" w14:textId="616A4D6C" w:rsidR="009411D5" w:rsidRPr="00915D53" w:rsidRDefault="009411D5" w:rsidP="00003E13">
      <w:pPr>
        <w:spacing w:before="0" w:after="160"/>
      </w:pPr>
      <w:r>
        <w:rPr>
          <w:b/>
          <w:bCs/>
        </w:rPr>
        <w:br w:type="page"/>
      </w:r>
    </w:p>
    <w:p w14:paraId="78B659CA" w14:textId="74D2E9D8" w:rsidR="009411D5" w:rsidRPr="009411D5" w:rsidRDefault="009411D5" w:rsidP="00FD0E78">
      <w:pPr>
        <w:pStyle w:val="Heading2"/>
      </w:pPr>
      <w:bookmarkStart w:id="13" w:name="_Toc216188103"/>
      <w:r w:rsidRPr="009411D5">
        <w:lastRenderedPageBreak/>
        <w:t>Where can I get help?</w:t>
      </w:r>
      <w:bookmarkEnd w:id="13"/>
    </w:p>
    <w:p w14:paraId="45A14235" w14:textId="77777777" w:rsidR="00A463D1" w:rsidRPr="009411D5" w:rsidRDefault="00A463D1" w:rsidP="00003E13">
      <w:r w:rsidRPr="009411D5">
        <w:t xml:space="preserve">If you feel upset or need support, you can talk to someone you trust or </w:t>
      </w:r>
      <w:r>
        <w:t>phone:</w:t>
      </w:r>
    </w:p>
    <w:p w14:paraId="30B00435" w14:textId="77777777" w:rsidR="009411D5" w:rsidRPr="009411D5" w:rsidRDefault="009411D5" w:rsidP="00310200">
      <w:pPr>
        <w:numPr>
          <w:ilvl w:val="0"/>
          <w:numId w:val="32"/>
        </w:numPr>
      </w:pPr>
      <w:r w:rsidRPr="009411D5">
        <w:t>Lifeline: 13 11 14</w:t>
      </w:r>
    </w:p>
    <w:p w14:paraId="6B9E386C" w14:textId="77777777" w:rsidR="009411D5" w:rsidRPr="009411D5" w:rsidRDefault="009411D5" w:rsidP="00310200">
      <w:pPr>
        <w:numPr>
          <w:ilvl w:val="0"/>
          <w:numId w:val="32"/>
        </w:numPr>
      </w:pPr>
      <w:r w:rsidRPr="009411D5">
        <w:t>Beyond Blue: 1300 22 4636</w:t>
      </w:r>
    </w:p>
    <w:p w14:paraId="2FE778E7" w14:textId="77777777" w:rsidR="009411D5" w:rsidRDefault="009411D5" w:rsidP="00310200">
      <w:pPr>
        <w:numPr>
          <w:ilvl w:val="0"/>
          <w:numId w:val="32"/>
        </w:numPr>
      </w:pPr>
      <w:r w:rsidRPr="009411D5">
        <w:t xml:space="preserve">13YARN (for </w:t>
      </w:r>
      <w:r w:rsidRPr="00003E13">
        <w:t>Aboriginal and Torres Strait Islander</w:t>
      </w:r>
      <w:r w:rsidRPr="009411D5">
        <w:t xml:space="preserve"> </w:t>
      </w:r>
      <w:r w:rsidRPr="00003E13">
        <w:t>people</w:t>
      </w:r>
      <w:r w:rsidRPr="009411D5">
        <w:t>): 13 92 76</w:t>
      </w:r>
    </w:p>
    <w:p w14:paraId="54461123" w14:textId="77777777" w:rsidR="00FD0E78" w:rsidRDefault="00FD0E78" w:rsidP="00B759F2">
      <w:r>
        <w:br w:type="page"/>
      </w:r>
    </w:p>
    <w:p w14:paraId="10103B7E" w14:textId="5BFB5704" w:rsidR="009411D5" w:rsidRDefault="009411D5" w:rsidP="00FD0E78">
      <w:pPr>
        <w:pStyle w:val="Heading2"/>
      </w:pPr>
      <w:bookmarkStart w:id="14" w:name="_Toc216188104"/>
      <w:r w:rsidRPr="009411D5">
        <w:lastRenderedPageBreak/>
        <w:t>More information</w:t>
      </w:r>
      <w:bookmarkEnd w:id="14"/>
    </w:p>
    <w:p w14:paraId="7C13AA9B" w14:textId="21C27250" w:rsidR="009411D5" w:rsidRPr="009411D5" w:rsidRDefault="009411D5" w:rsidP="00310200">
      <w:r w:rsidRPr="00544058">
        <w:t>You can find the</w:t>
      </w:r>
      <w:r w:rsidRPr="009411D5">
        <w:t xml:space="preserve"> full report o</w:t>
      </w:r>
      <w:r w:rsidR="00544058" w:rsidRPr="00544058">
        <w:t>n our website:</w:t>
      </w:r>
      <w:r w:rsidRPr="009411D5">
        <w:t xml:space="preserve"> </w:t>
      </w:r>
    </w:p>
    <w:p w14:paraId="3036E19A" w14:textId="17123248" w:rsidR="0062498E" w:rsidRPr="000D6CF3" w:rsidRDefault="000D6CF3" w:rsidP="00310200">
      <w:pPr>
        <w:rPr>
          <w:b/>
          <w:bCs/>
          <w:color w:val="1E6782" w:themeColor="accent1" w:themeShade="80"/>
        </w:rPr>
      </w:pPr>
      <w:hyperlink r:id="rId16" w:history="1">
        <w:r w:rsidRPr="000D6CF3">
          <w:rPr>
            <w:rStyle w:val="Hyperlink"/>
            <w:b/>
            <w:bCs/>
            <w:color w:val="1E6782" w:themeColor="accent1" w:themeShade="80"/>
          </w:rPr>
          <w:t>www.pc.gov.au/inquiries-and-research/quality-care</w:t>
        </w:r>
      </w:hyperlink>
    </w:p>
    <w:p w14:paraId="1E45325F" w14:textId="1AFEFDB4" w:rsidR="005D3DF6" w:rsidRDefault="005D3DF6" w:rsidP="00310200">
      <w:pPr>
        <w:pStyle w:val="Body"/>
        <w:spacing w:before="240" w:after="240" w:line="360" w:lineRule="auto"/>
        <w:rPr>
          <w:rFonts w:ascii="Arial" w:hAnsi="Arial" w:cs="Arial"/>
        </w:rPr>
      </w:pPr>
      <w:bookmarkStart w:id="15" w:name="_Toc43391514"/>
      <w:r w:rsidRPr="00CE5DB4">
        <w:rPr>
          <w:rFonts w:ascii="Arial" w:hAnsi="Arial" w:cs="Arial"/>
        </w:rPr>
        <w:t xml:space="preserve">You can </w:t>
      </w:r>
      <w:r>
        <w:rPr>
          <w:rFonts w:ascii="Arial" w:hAnsi="Arial" w:cs="Arial"/>
        </w:rPr>
        <w:t>contact</w:t>
      </w:r>
      <w:r w:rsidRPr="00CE5DB4">
        <w:rPr>
          <w:rFonts w:ascii="Arial" w:hAnsi="Arial" w:cs="Arial"/>
        </w:rPr>
        <w:t xml:space="preserve"> us </w:t>
      </w:r>
      <w:r>
        <w:rPr>
          <w:rFonts w:ascii="Arial" w:hAnsi="Arial" w:cs="Arial"/>
        </w:rPr>
        <w:t xml:space="preserve">by email at: </w:t>
      </w:r>
    </w:p>
    <w:p w14:paraId="5FAA2753" w14:textId="376857F3" w:rsidR="005D3DF6" w:rsidRPr="00FD0E78" w:rsidRDefault="005D3DF6" w:rsidP="00310200">
      <w:pPr>
        <w:pStyle w:val="Body"/>
        <w:spacing w:before="240" w:after="240" w:line="360" w:lineRule="auto"/>
        <w:rPr>
          <w:rFonts w:ascii="Arial" w:hAnsi="Arial" w:cs="Arial"/>
          <w:color w:val="auto"/>
        </w:rPr>
      </w:pPr>
      <w:hyperlink r:id="rId17" w:history="1">
        <w:r w:rsidRPr="00FD0E78">
          <w:rPr>
            <w:rStyle w:val="Hyperlink"/>
            <w:rFonts w:ascii="Arial" w:hAnsi="Arial" w:cs="Arial"/>
            <w:color w:val="auto"/>
            <w:u w:val="none"/>
          </w:rPr>
          <w:t>publications@pc.gov.au</w:t>
        </w:r>
      </w:hyperlink>
    </w:p>
    <w:p w14:paraId="108A75E8" w14:textId="77777777" w:rsidR="0062498E" w:rsidRPr="00E53F49" w:rsidRDefault="0062498E" w:rsidP="00E53F49">
      <w:pPr>
        <w:pStyle w:val="Heading3"/>
      </w:pPr>
      <w:bookmarkStart w:id="16" w:name="_Toc216188105"/>
      <w:r w:rsidRPr="00E53F49">
        <w:t>Support to talk to us</w:t>
      </w:r>
      <w:bookmarkEnd w:id="15"/>
      <w:bookmarkEnd w:id="16"/>
    </w:p>
    <w:p w14:paraId="2C807A10" w14:textId="77777777" w:rsidR="0062498E" w:rsidRPr="00CE5DB4" w:rsidRDefault="0062498E" w:rsidP="00E449A2">
      <w:pPr>
        <w:rPr>
          <w:rFonts w:cs="Arial"/>
        </w:rPr>
      </w:pPr>
      <w:r w:rsidRPr="00CE5DB4">
        <w:rPr>
          <w:rFonts w:cs="Arial"/>
        </w:rPr>
        <w:t>If you speak a language other than English, you can call:</w:t>
      </w:r>
    </w:p>
    <w:p w14:paraId="57D77ADF" w14:textId="37A5D626" w:rsidR="0062498E" w:rsidRPr="005578B8" w:rsidRDefault="0062498E" w:rsidP="00E449A2">
      <w:pPr>
        <w:rPr>
          <w:rStyle w:val="IntenseEmphasis1"/>
          <w:color w:val="207291" w:themeColor="text2" w:themeShade="BF"/>
        </w:rPr>
      </w:pPr>
      <w:r w:rsidRPr="00CE5DB4">
        <w:rPr>
          <w:rFonts w:cs="Arial"/>
        </w:rPr>
        <w:t>Translating and Interpreting Service (TIS)</w:t>
      </w:r>
      <w:r>
        <w:rPr>
          <w:rFonts w:cs="Arial"/>
        </w:rPr>
        <w:br/>
      </w:r>
      <w:r w:rsidRPr="00C71336">
        <w:rPr>
          <w:rStyle w:val="IntenseEmphasis1"/>
          <w:rFonts w:ascii="Arial" w:hAnsi="Arial" w:cs="Arial"/>
          <w:color w:val="207291" w:themeColor="text2" w:themeShade="BF"/>
        </w:rPr>
        <w:t>131 450</w:t>
      </w:r>
      <w:r w:rsidR="00E07B31">
        <w:rPr>
          <w:rStyle w:val="IntenseEmphasis1"/>
          <w:color w:val="207291" w:themeColor="text2" w:themeShade="BF"/>
        </w:rPr>
        <w:t xml:space="preserve"> </w:t>
      </w:r>
      <w:r w:rsidR="00E07B31" w:rsidRPr="00E07B31">
        <w:rPr>
          <w:rFonts w:ascii="FS Me" w:hAnsi="FS Me"/>
        </w:rPr>
        <w:t>then ask for 1800 020 083</w:t>
      </w:r>
    </w:p>
    <w:p w14:paraId="0091ACA9" w14:textId="77777777" w:rsidR="0062498E" w:rsidRPr="00CE5DB4" w:rsidRDefault="0062498E" w:rsidP="00E449A2">
      <w:pPr>
        <w:rPr>
          <w:rFonts w:cs="Arial"/>
        </w:rPr>
      </w:pPr>
      <w:r w:rsidRPr="00CE5DB4">
        <w:rPr>
          <w:rFonts w:cs="Arial"/>
        </w:rPr>
        <w:t>If you have a speech or hearing impairment, you can call:</w:t>
      </w:r>
    </w:p>
    <w:p w14:paraId="6F99753B" w14:textId="77705BCB" w:rsidR="0062498E" w:rsidRPr="00C71336" w:rsidRDefault="0062498E" w:rsidP="00E449A2">
      <w:pPr>
        <w:rPr>
          <w:rStyle w:val="IntenseEmphasis1"/>
          <w:rFonts w:ascii="Arial" w:hAnsi="Arial" w:cs="Arial"/>
          <w:color w:val="207291" w:themeColor="text2" w:themeShade="BF"/>
        </w:rPr>
      </w:pPr>
      <w:r w:rsidRPr="00CE5DB4">
        <w:rPr>
          <w:rFonts w:cs="Arial"/>
        </w:rPr>
        <w:t>TTY</w:t>
      </w:r>
      <w:r w:rsidRPr="00CE5DB4">
        <w:rPr>
          <w:rFonts w:cs="Arial"/>
        </w:rPr>
        <w:br/>
      </w:r>
      <w:r w:rsidRPr="00C71336">
        <w:rPr>
          <w:rStyle w:val="IntenseEmphasis1"/>
          <w:rFonts w:ascii="Arial" w:hAnsi="Arial" w:cs="Arial"/>
          <w:color w:val="207291" w:themeColor="text2" w:themeShade="BF"/>
        </w:rPr>
        <w:t>1800 555 677</w:t>
      </w:r>
      <w:r w:rsidR="008A0686" w:rsidRPr="00C71336">
        <w:rPr>
          <w:rStyle w:val="IntenseEmphasis1"/>
          <w:rFonts w:ascii="Arial" w:hAnsi="Arial" w:cs="Arial"/>
          <w:color w:val="207291" w:themeColor="text2" w:themeShade="BF"/>
        </w:rPr>
        <w:t xml:space="preserve"> </w:t>
      </w:r>
    </w:p>
    <w:p w14:paraId="6D334E38" w14:textId="2C7E612D" w:rsidR="0062498E" w:rsidRPr="00C71336" w:rsidRDefault="0062498E" w:rsidP="00E449A2">
      <w:pPr>
        <w:rPr>
          <w:rStyle w:val="IntenseEmphasis1"/>
          <w:rFonts w:ascii="Arial" w:hAnsi="Arial" w:cs="Arial"/>
          <w:color w:val="207291" w:themeColor="text2" w:themeShade="BF"/>
        </w:rPr>
      </w:pPr>
      <w:r w:rsidRPr="00CE5DB4">
        <w:rPr>
          <w:rFonts w:cs="Arial"/>
        </w:rPr>
        <w:t xml:space="preserve">Speak and </w:t>
      </w:r>
      <w:proofErr w:type="gramStart"/>
      <w:r w:rsidRPr="00CE5DB4">
        <w:rPr>
          <w:rFonts w:cs="Arial"/>
        </w:rPr>
        <w:t>Listen</w:t>
      </w:r>
      <w:proofErr w:type="gramEnd"/>
      <w:r w:rsidRPr="00CE5DB4">
        <w:rPr>
          <w:rFonts w:cs="Arial"/>
        </w:rPr>
        <w:br/>
      </w:r>
      <w:r w:rsidRPr="00C71336">
        <w:rPr>
          <w:rStyle w:val="IntenseEmphasis1"/>
          <w:rFonts w:ascii="Arial" w:hAnsi="Arial" w:cs="Arial"/>
          <w:color w:val="207291" w:themeColor="text2" w:themeShade="BF"/>
        </w:rPr>
        <w:t>1800 555 727</w:t>
      </w:r>
      <w:r w:rsidR="00E07B31" w:rsidRPr="00C71336">
        <w:rPr>
          <w:rStyle w:val="IntenseEmphasis1"/>
          <w:rFonts w:ascii="Arial" w:hAnsi="Arial" w:cs="Arial"/>
          <w:color w:val="207291" w:themeColor="text2" w:themeShade="BF"/>
        </w:rPr>
        <w:t xml:space="preserve"> </w:t>
      </w:r>
    </w:p>
    <w:p w14:paraId="4D6051F7" w14:textId="26DBC651" w:rsidR="009411D5" w:rsidRPr="002F4BF7" w:rsidRDefault="0062498E" w:rsidP="00E449A2">
      <w:r w:rsidRPr="00CE5DB4">
        <w:rPr>
          <w:rFonts w:cs="Arial"/>
        </w:rPr>
        <w:t>National Relay Service</w:t>
      </w:r>
      <w:r w:rsidRPr="00CE5DB4">
        <w:rPr>
          <w:rFonts w:cs="Arial"/>
        </w:rPr>
        <w:br/>
      </w:r>
      <w:r w:rsidRPr="00C71336">
        <w:rPr>
          <w:rStyle w:val="IntenseEmphasis1"/>
          <w:rFonts w:ascii="Arial" w:hAnsi="Arial" w:cs="Arial"/>
          <w:color w:val="207291" w:themeColor="text2" w:themeShade="BF"/>
        </w:rPr>
        <w:t>133 677</w:t>
      </w:r>
      <w:r w:rsidRPr="00C71336">
        <w:rPr>
          <w:rFonts w:cs="Arial"/>
          <w:color w:val="207291" w:themeColor="text2" w:themeShade="BF"/>
        </w:rPr>
        <w:t xml:space="preserve"> </w:t>
      </w:r>
      <w:r w:rsidRPr="00C71336">
        <w:rPr>
          <w:rFonts w:cs="Arial"/>
          <w:color w:val="207291" w:themeColor="text2" w:themeShade="BF"/>
        </w:rPr>
        <w:br/>
      </w:r>
      <w:hyperlink r:id="rId18" w:history="1">
        <w:r w:rsidR="00CD6149" w:rsidRPr="002F4BF7">
          <w:rPr>
            <w:rStyle w:val="Hyperlink"/>
            <w:b/>
            <w:bCs/>
            <w:color w:val="207291" w:themeColor="text2" w:themeShade="BF"/>
          </w:rPr>
          <w:t>www.accesshub.gov.au/about-the-nrs</w:t>
        </w:r>
      </w:hyperlink>
      <w:r w:rsidR="009411D5" w:rsidRPr="002F4BF7">
        <w:br w:type="page"/>
      </w:r>
    </w:p>
    <w:p w14:paraId="271AF6BA" w14:textId="4D528974" w:rsidR="00D70D32" w:rsidRPr="005558BC" w:rsidRDefault="009411D5" w:rsidP="009D6AAA">
      <w:pPr>
        <w:pStyle w:val="Heading2"/>
      </w:pPr>
      <w:bookmarkStart w:id="17" w:name="_Toc216188106"/>
      <w:r>
        <w:lastRenderedPageBreak/>
        <w:t xml:space="preserve">Word </w:t>
      </w:r>
      <w:r w:rsidRPr="00FD0E78">
        <w:t>list</w:t>
      </w:r>
      <w:bookmarkEnd w:id="17"/>
    </w:p>
    <w:p w14:paraId="64408457" w14:textId="300C8671" w:rsidR="00C35F0D" w:rsidRDefault="00C35F0D" w:rsidP="00FB4009">
      <w:r w:rsidRPr="00C279B3">
        <w:rPr>
          <w:b/>
          <w:bCs/>
        </w:rPr>
        <w:t>Aboriginal and Torres Strait Islander people</w:t>
      </w:r>
      <w:r w:rsidR="006B61AF" w:rsidRPr="00541A28">
        <w:br/>
      </w:r>
      <w:r w:rsidR="00A463D1">
        <w:t>T</w:t>
      </w:r>
      <w:r w:rsidRPr="00C279B3">
        <w:t>he First Nations people of Australia.</w:t>
      </w:r>
    </w:p>
    <w:p w14:paraId="676D0401" w14:textId="605B1CA7" w:rsidR="00FB4009" w:rsidRPr="009D6AAA" w:rsidRDefault="00FB4009" w:rsidP="00FB4009">
      <w:r>
        <w:rPr>
          <w:b/>
          <w:bCs/>
        </w:rPr>
        <w:t xml:space="preserve">Aboriginal </w:t>
      </w:r>
      <w:r w:rsidR="00B25B03">
        <w:rPr>
          <w:b/>
          <w:bCs/>
        </w:rPr>
        <w:t>community-c</w:t>
      </w:r>
      <w:r>
        <w:rPr>
          <w:b/>
          <w:bCs/>
        </w:rPr>
        <w:t xml:space="preserve">ontrolled </w:t>
      </w:r>
      <w:r w:rsidR="00224FD2">
        <w:rPr>
          <w:b/>
          <w:bCs/>
        </w:rPr>
        <w:t>o</w:t>
      </w:r>
      <w:r>
        <w:rPr>
          <w:b/>
          <w:bCs/>
        </w:rPr>
        <w:t>rganisations</w:t>
      </w:r>
      <w:r w:rsidR="006B61AF" w:rsidRPr="00541A28">
        <w:br/>
      </w:r>
      <w:r w:rsidR="00CE31EB">
        <w:t>A h</w:t>
      </w:r>
      <w:r w:rsidR="00674CE5" w:rsidRPr="009D6AAA">
        <w:t>ealth service that Aboriginal people own and manage</w:t>
      </w:r>
      <w:r w:rsidR="00862FFD">
        <w:t xml:space="preserve"> and that </w:t>
      </w:r>
      <w:r w:rsidR="00674CE5" w:rsidRPr="009D6AAA">
        <w:t>help</w:t>
      </w:r>
      <w:r w:rsidR="00862FFD">
        <w:t>s</w:t>
      </w:r>
      <w:r w:rsidR="00674CE5" w:rsidRPr="009D6AAA">
        <w:t xml:space="preserve"> Aboriginal communities stay healthy. The people in the community have a say in how the service works, so the care is safe</w:t>
      </w:r>
      <w:r w:rsidR="00674CE5">
        <w:t xml:space="preserve"> and </w:t>
      </w:r>
      <w:r w:rsidR="00674CE5" w:rsidRPr="009D6AAA">
        <w:t>respectful</w:t>
      </w:r>
      <w:r w:rsidR="00674CE5">
        <w:t>.</w:t>
      </w:r>
    </w:p>
    <w:p w14:paraId="1489FE6B" w14:textId="317694E7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Aged care</w:t>
      </w:r>
      <w:r w:rsidR="006B61AF" w:rsidRPr="00541A28">
        <w:br/>
      </w:r>
      <w:r w:rsidRPr="005558BC">
        <w:t>Services that help older people with daily life.</w:t>
      </w:r>
    </w:p>
    <w:p w14:paraId="03631653" w14:textId="22FEFF65" w:rsidR="00430247" w:rsidRPr="00DD4B28" w:rsidRDefault="00430247" w:rsidP="00FB4009">
      <w:r w:rsidRPr="00430247">
        <w:rPr>
          <w:b/>
          <w:bCs/>
        </w:rPr>
        <w:t>Artificial intelligence (AI)</w:t>
      </w:r>
      <w:r w:rsidRPr="00430247">
        <w:t xml:space="preserve"> </w:t>
      </w:r>
      <w:r w:rsidRPr="00541A28">
        <w:br/>
      </w:r>
      <w:r>
        <w:t>c</w:t>
      </w:r>
      <w:r w:rsidRPr="00DD4B28">
        <w:t>omputers or machines that can learn, think and make decisions a bit like people do.</w:t>
      </w:r>
    </w:p>
    <w:p w14:paraId="6684DA5A" w14:textId="0847937B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Audit</w:t>
      </w:r>
      <w:r w:rsidR="006B61AF" w:rsidRPr="00541A28">
        <w:br/>
      </w:r>
      <w:r w:rsidRPr="005558BC">
        <w:t xml:space="preserve">A check to make sure </w:t>
      </w:r>
      <w:r w:rsidR="003923B7">
        <w:t>services</w:t>
      </w:r>
      <w:r w:rsidR="003923B7" w:rsidRPr="005558BC">
        <w:t xml:space="preserve"> </w:t>
      </w:r>
      <w:r w:rsidRPr="005558BC">
        <w:t>are done properly</w:t>
      </w:r>
      <w:r w:rsidR="00955A9D">
        <w:t xml:space="preserve"> and safely</w:t>
      </w:r>
      <w:r w:rsidRPr="005558BC">
        <w:t>.</w:t>
      </w:r>
    </w:p>
    <w:p w14:paraId="17EF0A8E" w14:textId="2EBA015E" w:rsidR="004031E9" w:rsidRPr="00541A28" w:rsidRDefault="004031E9" w:rsidP="004031E9">
      <w:r w:rsidRPr="00541A28">
        <w:rPr>
          <w:b/>
          <w:bCs/>
        </w:rPr>
        <w:t>Australian Government</w:t>
      </w:r>
      <w:r w:rsidRPr="00541A28">
        <w:br/>
        <w:t xml:space="preserve">The people who make </w:t>
      </w:r>
      <w:r w:rsidRPr="00224FD2">
        <w:t xml:space="preserve">decisions </w:t>
      </w:r>
      <w:r w:rsidRPr="00541A28">
        <w:t>for everyone in Australia.</w:t>
      </w:r>
    </w:p>
    <w:p w14:paraId="1C09DB76" w14:textId="5E36E229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Care and support services</w:t>
      </w:r>
      <w:r w:rsidR="006B61AF" w:rsidRPr="00541A28">
        <w:br/>
      </w:r>
      <w:proofErr w:type="spellStart"/>
      <w:r w:rsidRPr="005558BC">
        <w:t>Services</w:t>
      </w:r>
      <w:proofErr w:type="spellEnd"/>
      <w:r w:rsidRPr="005558BC">
        <w:t xml:space="preserve"> that help people with </w:t>
      </w:r>
      <w:r w:rsidR="00DC66CE">
        <w:t xml:space="preserve">their </w:t>
      </w:r>
      <w:r w:rsidRPr="005558BC">
        <w:t>health or daily life.</w:t>
      </w:r>
    </w:p>
    <w:p w14:paraId="640A2390" w14:textId="455C345A" w:rsidR="0030509F" w:rsidRDefault="0030509F" w:rsidP="00DD70E4">
      <w:pPr>
        <w:rPr>
          <w:b/>
          <w:bCs/>
        </w:rPr>
      </w:pPr>
      <w:r>
        <w:rPr>
          <w:b/>
          <w:bCs/>
        </w:rPr>
        <w:t>Care and support s</w:t>
      </w:r>
      <w:r w:rsidRPr="00541A28">
        <w:rPr>
          <w:b/>
          <w:bCs/>
        </w:rPr>
        <w:t>ystem</w:t>
      </w:r>
      <w:r w:rsidRPr="00541A28">
        <w:br/>
        <w:t>All the services, people and organisations that work together</w:t>
      </w:r>
      <w:r>
        <w:t xml:space="preserve"> to help people</w:t>
      </w:r>
      <w:r w:rsidR="006553F2">
        <w:t>.</w:t>
      </w:r>
    </w:p>
    <w:p w14:paraId="0FCE10DA" w14:textId="033E402F" w:rsidR="000652DB" w:rsidRDefault="000652DB" w:rsidP="00DD70E4">
      <w:pPr>
        <w:rPr>
          <w:b/>
          <w:bCs/>
        </w:rPr>
      </w:pPr>
      <w:r w:rsidRPr="000652DB">
        <w:rPr>
          <w:b/>
          <w:bCs/>
        </w:rPr>
        <w:t>Care user</w:t>
      </w:r>
      <w:r>
        <w:rPr>
          <w:b/>
          <w:bCs/>
        </w:rPr>
        <w:t xml:space="preserve"> </w:t>
      </w:r>
      <w:r w:rsidR="006B61AF" w:rsidRPr="00541A28">
        <w:br/>
      </w:r>
      <w:r w:rsidR="006B61AF">
        <w:t>A</w:t>
      </w:r>
      <w:r w:rsidRPr="00E53F49">
        <w:t xml:space="preserve"> person who </w:t>
      </w:r>
      <w:r w:rsidR="008B4AFF" w:rsidRPr="00E53F49">
        <w:t>uses care and support services</w:t>
      </w:r>
      <w:r w:rsidR="00E76BCB">
        <w:t xml:space="preserve"> including older people and people with disability.</w:t>
      </w:r>
    </w:p>
    <w:p w14:paraId="3A709371" w14:textId="3E43CE42" w:rsidR="0027347B" w:rsidRDefault="00D70D32" w:rsidP="00FB4009">
      <w:pPr>
        <w:rPr>
          <w:b/>
          <w:bCs/>
        </w:rPr>
      </w:pPr>
      <w:r w:rsidRPr="005558BC">
        <w:rPr>
          <w:b/>
          <w:bCs/>
        </w:rPr>
        <w:lastRenderedPageBreak/>
        <w:t>Collaborative commissioning</w:t>
      </w:r>
      <w:r w:rsidR="006B61AF" w:rsidRPr="00541A28">
        <w:br/>
      </w:r>
      <w:r w:rsidRPr="005558BC">
        <w:t>When organisations plan</w:t>
      </w:r>
      <w:r>
        <w:t>, buy</w:t>
      </w:r>
      <w:r w:rsidRPr="005558BC">
        <w:t xml:space="preserve"> and deliver services together in a local area.</w:t>
      </w:r>
    </w:p>
    <w:p w14:paraId="49F7BB02" w14:textId="2724289F" w:rsidR="005F6AC4" w:rsidRPr="00E53F49" w:rsidRDefault="00D70D32" w:rsidP="00DD70E4">
      <w:r w:rsidRPr="005558BC">
        <w:rPr>
          <w:b/>
          <w:bCs/>
        </w:rPr>
        <w:t>Disability support</w:t>
      </w:r>
      <w:r w:rsidR="006B61AF" w:rsidRPr="00541A28">
        <w:br/>
      </w:r>
      <w:r w:rsidRPr="005558BC">
        <w:t>Services that help people with disability.</w:t>
      </w:r>
    </w:p>
    <w:p w14:paraId="58CE4027" w14:textId="66DC019B" w:rsidR="003777DB" w:rsidRDefault="003777DB" w:rsidP="00DD70E4">
      <w:r>
        <w:rPr>
          <w:b/>
          <w:bCs/>
        </w:rPr>
        <w:t>Early childhood education and care</w:t>
      </w:r>
      <w:r w:rsidR="006B61AF" w:rsidRPr="00541A28">
        <w:br/>
      </w:r>
      <w:r w:rsidR="006B61AF">
        <w:t>S</w:t>
      </w:r>
      <w:r>
        <w:t xml:space="preserve">ervices that care for </w:t>
      </w:r>
      <w:r w:rsidR="0043313C">
        <w:t xml:space="preserve">and teach </w:t>
      </w:r>
      <w:r w:rsidR="00BC2A21">
        <w:t xml:space="preserve">young </w:t>
      </w:r>
      <w:r>
        <w:t xml:space="preserve">children. </w:t>
      </w:r>
    </w:p>
    <w:p w14:paraId="4EEB0B37" w14:textId="5B21CD99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Early intervention</w:t>
      </w:r>
      <w:r w:rsidR="006B61AF" w:rsidRPr="00541A28">
        <w:br/>
      </w:r>
      <w:r w:rsidRPr="005558BC">
        <w:t>Support that starts early to stop problems getting worse.</w:t>
      </w:r>
    </w:p>
    <w:p w14:paraId="672EAD9F" w14:textId="390F4FBF" w:rsidR="0027347B" w:rsidRPr="00E335AF" w:rsidRDefault="00BA5E0C" w:rsidP="00DD70E4">
      <w:pPr>
        <w:rPr>
          <w:b/>
          <w:bCs/>
        </w:rPr>
      </w:pPr>
      <w:r w:rsidRPr="005558BC">
        <w:rPr>
          <w:b/>
          <w:bCs/>
        </w:rPr>
        <w:t>Efficien</w:t>
      </w:r>
      <w:r>
        <w:rPr>
          <w:b/>
          <w:bCs/>
        </w:rPr>
        <w:t>t</w:t>
      </w:r>
      <w:r w:rsidR="006B61AF" w:rsidRPr="00541A28">
        <w:br/>
      </w:r>
      <w:r w:rsidR="00D70D32" w:rsidRPr="005558BC">
        <w:t>Doing things in a way that saves time and money.</w:t>
      </w:r>
    </w:p>
    <w:p w14:paraId="67653827" w14:textId="4EA18A30" w:rsidR="0073126F" w:rsidRPr="00E53F49" w:rsidRDefault="0073126F" w:rsidP="00DD70E4">
      <w:r>
        <w:rPr>
          <w:b/>
          <w:bCs/>
        </w:rPr>
        <w:t>Health care</w:t>
      </w:r>
      <w:r w:rsidR="006B61AF" w:rsidRPr="00541A28">
        <w:br/>
      </w:r>
      <w:r w:rsidR="00FD2F72">
        <w:t>S</w:t>
      </w:r>
      <w:r w:rsidR="00FD2F72" w:rsidRPr="00621FD1">
        <w:t>ervices that help people improve their physical or mental health. It includes hospitals and doctor</w:t>
      </w:r>
      <w:r w:rsidR="00FD2F72">
        <w:t>s’</w:t>
      </w:r>
      <w:r w:rsidR="00FD2F72" w:rsidRPr="00621FD1">
        <w:t xml:space="preserve"> clinics.</w:t>
      </w:r>
    </w:p>
    <w:p w14:paraId="2DCEEAEF" w14:textId="729AAEB1" w:rsidR="007847FE" w:rsidRDefault="007847FE" w:rsidP="00FB4009">
      <w:r>
        <w:rPr>
          <w:b/>
          <w:bCs/>
        </w:rPr>
        <w:t>Inquiry</w:t>
      </w:r>
      <w:r w:rsidRPr="00541A28">
        <w:br/>
      </w:r>
      <w:r w:rsidRPr="005558BC">
        <w:t xml:space="preserve">A </w:t>
      </w:r>
      <w:r>
        <w:t xml:space="preserve">research project about an important issue. </w:t>
      </w:r>
    </w:p>
    <w:p w14:paraId="2EA1B416" w14:textId="644D2454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Organisation</w:t>
      </w:r>
      <w:r w:rsidR="006B61AF" w:rsidRPr="00541A28">
        <w:br/>
      </w:r>
      <w:r w:rsidRPr="005558BC">
        <w:t>A group that provides services or support.</w:t>
      </w:r>
    </w:p>
    <w:p w14:paraId="1F116CB4" w14:textId="7FCD2582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Prevention</w:t>
      </w:r>
      <w:r w:rsidR="006B61AF" w:rsidRPr="00541A28">
        <w:br/>
      </w:r>
      <w:r w:rsidRPr="005558BC">
        <w:t>Actions that stop problems before they start.</w:t>
      </w:r>
    </w:p>
    <w:p w14:paraId="6A034EE3" w14:textId="263F25B6" w:rsidR="00FE6578" w:rsidRPr="006B61AF" w:rsidRDefault="00FE6578" w:rsidP="001E43F5">
      <w:pPr>
        <w:rPr>
          <w:b/>
        </w:rPr>
      </w:pPr>
      <w:r>
        <w:rPr>
          <w:b/>
          <w:bCs/>
        </w:rPr>
        <w:t>Primary health services</w:t>
      </w:r>
      <w:r w:rsidR="006B61AF" w:rsidRPr="00541A28">
        <w:br/>
      </w:r>
      <w:r w:rsidR="00ED0FF9">
        <w:t>A</w:t>
      </w:r>
      <w:r w:rsidR="00ED0FF9" w:rsidRPr="00ED0FF9">
        <w:t xml:space="preserve"> health service that someone might go to for a health problem that isn’t an emergency. It can include a doctors</w:t>
      </w:r>
      <w:r w:rsidR="00FD2F72">
        <w:t>’</w:t>
      </w:r>
      <w:r w:rsidR="00ED0FF9" w:rsidRPr="00ED0FF9">
        <w:t xml:space="preserve"> clinic, community health centre or a nurse or doctor phone service.</w:t>
      </w:r>
    </w:p>
    <w:p w14:paraId="2BDF3B9A" w14:textId="4B18E8E5" w:rsidR="003F59D8" w:rsidRPr="00541A28" w:rsidRDefault="003F59D8" w:rsidP="003F59D8">
      <w:r w:rsidRPr="00541A28">
        <w:rPr>
          <w:b/>
          <w:bCs/>
        </w:rPr>
        <w:lastRenderedPageBreak/>
        <w:t>Problem</w:t>
      </w:r>
      <w:r w:rsidRPr="00541A28">
        <w:br/>
      </w:r>
      <w:r w:rsidR="00D0344B">
        <w:t>A</w:t>
      </w:r>
      <w:r w:rsidR="00D0344B" w:rsidRPr="00D0344B">
        <w:t>n issue that can affect people’s health, safety or how they feel.</w:t>
      </w:r>
    </w:p>
    <w:p w14:paraId="474A3196" w14:textId="60AA606A" w:rsidR="00570491" w:rsidRPr="00570491" w:rsidRDefault="009E7106" w:rsidP="001E43F5">
      <w:pPr>
        <w:rPr>
          <w:b/>
          <w:bCs/>
        </w:rPr>
      </w:pPr>
      <w:r>
        <w:rPr>
          <w:b/>
          <w:bCs/>
        </w:rPr>
        <w:t>Productivity</w:t>
      </w:r>
      <w:r w:rsidRPr="00E53F49">
        <w:rPr>
          <w:b/>
          <w:bCs/>
        </w:rPr>
        <w:t xml:space="preserve"> </w:t>
      </w:r>
      <w:r w:rsidR="006B61AF" w:rsidRPr="00541A28">
        <w:br/>
      </w:r>
      <w:r w:rsidR="00F83F3A">
        <w:t>How well we use what we have</w:t>
      </w:r>
      <w:r w:rsidR="004E1865">
        <w:t xml:space="preserve"> – like time</w:t>
      </w:r>
      <w:r w:rsidR="00FF6E0E">
        <w:t xml:space="preserve"> </w:t>
      </w:r>
      <w:r w:rsidR="004E1865">
        <w:t xml:space="preserve">or </w:t>
      </w:r>
      <w:r w:rsidR="000A4531">
        <w:t xml:space="preserve">materials </w:t>
      </w:r>
      <w:r w:rsidR="00CF23D0">
        <w:t>–</w:t>
      </w:r>
      <w:r w:rsidR="000A4531">
        <w:t xml:space="preserve"> </w:t>
      </w:r>
      <w:r w:rsidR="00CF23D0">
        <w:t xml:space="preserve">to make things or </w:t>
      </w:r>
      <w:r w:rsidR="00792B75">
        <w:t>get jobs done</w:t>
      </w:r>
      <w:r w:rsidR="00570491">
        <w:t xml:space="preserve">. </w:t>
      </w:r>
    </w:p>
    <w:p w14:paraId="3821B13B" w14:textId="77777777" w:rsidR="003355A5" w:rsidRPr="00541A28" w:rsidRDefault="003355A5" w:rsidP="003355A5">
      <w:r w:rsidRPr="00541A28">
        <w:rPr>
          <w:b/>
          <w:bCs/>
        </w:rPr>
        <w:t>Productivity Commission</w:t>
      </w:r>
      <w:r w:rsidRPr="00541A28">
        <w:br/>
        <w:t>An independent group that gives advice to the government.</w:t>
      </w:r>
    </w:p>
    <w:p w14:paraId="5B391FFD" w14:textId="7DEAFB23" w:rsidR="0027347B" w:rsidRPr="00F64189" w:rsidRDefault="00D70D32" w:rsidP="00FB4009">
      <w:r w:rsidRPr="005558BC">
        <w:rPr>
          <w:b/>
          <w:bCs/>
        </w:rPr>
        <w:t>Provider</w:t>
      </w:r>
      <w:r w:rsidRPr="005558BC">
        <w:t xml:space="preserve"> </w:t>
      </w:r>
      <w:r w:rsidR="006B61AF" w:rsidRPr="00541A28">
        <w:br/>
      </w:r>
      <w:r w:rsidRPr="005558BC">
        <w:t>A person or organisation that gives supports or services.</w:t>
      </w:r>
    </w:p>
    <w:p w14:paraId="70BA193F" w14:textId="1144A551" w:rsidR="00D03BE7" w:rsidRPr="00F64189" w:rsidRDefault="00D03BE7" w:rsidP="00F64189">
      <w:r>
        <w:rPr>
          <w:b/>
          <w:bCs/>
        </w:rPr>
        <w:t xml:space="preserve">Quality </w:t>
      </w:r>
      <w:r w:rsidR="006B61AF" w:rsidRPr="00541A28">
        <w:br/>
      </w:r>
      <w:r w:rsidR="00293D20">
        <w:t>When the care someone receives is good and safe.</w:t>
      </w:r>
      <w:r>
        <w:rPr>
          <w:b/>
          <w:bCs/>
        </w:rPr>
        <w:t xml:space="preserve"> </w:t>
      </w:r>
    </w:p>
    <w:p w14:paraId="29243475" w14:textId="2E4D07AF" w:rsidR="00D70D32" w:rsidRPr="00E53F49" w:rsidRDefault="00D70D32" w:rsidP="00F64189">
      <w:r>
        <w:rPr>
          <w:b/>
          <w:bCs/>
        </w:rPr>
        <w:t>Recommendations</w:t>
      </w:r>
      <w:r w:rsidR="006B61AF" w:rsidRPr="00541A28">
        <w:br/>
      </w:r>
      <w:r>
        <w:t>Ideas on how to make things better</w:t>
      </w:r>
      <w:r w:rsidR="008A6D7E">
        <w:t>.</w:t>
      </w:r>
    </w:p>
    <w:p w14:paraId="11D2F291" w14:textId="46C6C492" w:rsidR="0027347B" w:rsidRDefault="00D70D32" w:rsidP="00FB4009">
      <w:pPr>
        <w:rPr>
          <w:b/>
          <w:bCs/>
        </w:rPr>
      </w:pPr>
      <w:r w:rsidRPr="005558BC">
        <w:rPr>
          <w:b/>
          <w:bCs/>
        </w:rPr>
        <w:t>Registration</w:t>
      </w:r>
      <w:r w:rsidR="006B61AF" w:rsidRPr="00541A28">
        <w:br/>
      </w:r>
      <w:r w:rsidRPr="005558BC">
        <w:t>Signing up to show you are allowed to work or provide a service.</w:t>
      </w:r>
    </w:p>
    <w:p w14:paraId="6BA14918" w14:textId="77777777" w:rsidR="00AC53F0" w:rsidRPr="00541A28" w:rsidRDefault="00AC53F0" w:rsidP="00AC53F0">
      <w:r w:rsidRPr="00541A28">
        <w:rPr>
          <w:b/>
          <w:bCs/>
        </w:rPr>
        <w:t>Respectful</w:t>
      </w:r>
      <w:r w:rsidRPr="00541A28">
        <w:br/>
        <w:t>Treating people kindly and valuing their feelings and experiences.</w:t>
      </w:r>
    </w:p>
    <w:p w14:paraId="4CF9C9EA" w14:textId="77777777" w:rsidR="005109DD" w:rsidRDefault="005109DD" w:rsidP="005109DD">
      <w:pPr>
        <w:rPr>
          <w:b/>
          <w:bCs/>
        </w:rPr>
      </w:pPr>
      <w:r w:rsidRPr="000709C1">
        <w:rPr>
          <w:b/>
          <w:bCs/>
        </w:rPr>
        <w:t>Rural areas</w:t>
      </w:r>
      <w:r>
        <w:t xml:space="preserve"> </w:t>
      </w:r>
      <w:r w:rsidRPr="00541A28">
        <w:br/>
      </w:r>
      <w:r>
        <w:t>P</w:t>
      </w:r>
      <w:r w:rsidRPr="00541A28">
        <w:t>laces that are far from big cities or towns</w:t>
      </w:r>
    </w:p>
    <w:p w14:paraId="29251F3D" w14:textId="77777777" w:rsidR="002B11DB" w:rsidRPr="00541A28" w:rsidRDefault="002B11DB" w:rsidP="002B11DB">
      <w:r w:rsidRPr="00541A28">
        <w:rPr>
          <w:b/>
          <w:bCs/>
        </w:rPr>
        <w:t>Safe</w:t>
      </w:r>
      <w:r w:rsidRPr="00541A28">
        <w:br/>
        <w:t>Feeling protected and not in danger.</w:t>
      </w:r>
    </w:p>
    <w:p w14:paraId="0BEEA0F1" w14:textId="0392E1C7" w:rsidR="002C7BA1" w:rsidRPr="00E53F49" w:rsidRDefault="002C7BA1" w:rsidP="00F64189">
      <w:r>
        <w:rPr>
          <w:b/>
          <w:bCs/>
        </w:rPr>
        <w:t xml:space="preserve">Veterans’ care </w:t>
      </w:r>
      <w:r w:rsidR="006B61AF" w:rsidRPr="00541A28">
        <w:br/>
      </w:r>
      <w:proofErr w:type="spellStart"/>
      <w:r w:rsidR="006B61AF">
        <w:t>C</w:t>
      </w:r>
      <w:r>
        <w:t>are</w:t>
      </w:r>
      <w:proofErr w:type="spellEnd"/>
      <w:r>
        <w:t xml:space="preserve"> services </w:t>
      </w:r>
      <w:r w:rsidR="00597195">
        <w:t xml:space="preserve">for people who have served in Australia’s </w:t>
      </w:r>
      <w:r w:rsidR="00376BA0">
        <w:t>D</w:t>
      </w:r>
      <w:r w:rsidR="009964EF">
        <w:t xml:space="preserve">efence </w:t>
      </w:r>
      <w:r w:rsidR="00376BA0">
        <w:t>F</w:t>
      </w:r>
      <w:r w:rsidR="009964EF">
        <w:t>orce</w:t>
      </w:r>
      <w:r w:rsidR="00597195">
        <w:t xml:space="preserve">. </w:t>
      </w:r>
    </w:p>
    <w:p w14:paraId="354AD8CE" w14:textId="7BE2FFB1" w:rsidR="007F4F15" w:rsidRDefault="00D70D32" w:rsidP="00FB4009">
      <w:r w:rsidRPr="005558BC">
        <w:rPr>
          <w:b/>
          <w:bCs/>
        </w:rPr>
        <w:lastRenderedPageBreak/>
        <w:t>Worker</w:t>
      </w:r>
      <w:r w:rsidRPr="005558BC">
        <w:t xml:space="preserve"> </w:t>
      </w:r>
      <w:r w:rsidR="006B61AF" w:rsidRPr="00541A28">
        <w:br/>
      </w:r>
      <w:r w:rsidRPr="005558BC">
        <w:t>A person who does a job</w:t>
      </w:r>
      <w:r w:rsidR="00E177DD">
        <w:t>.</w:t>
      </w:r>
    </w:p>
    <w:p w14:paraId="434AE60B" w14:textId="270763E8" w:rsidR="009C3D65" w:rsidRPr="00D02533" w:rsidRDefault="00D70D32" w:rsidP="00273637">
      <w:pPr>
        <w:spacing w:before="480"/>
      </w:pPr>
      <w:r w:rsidRPr="005558BC">
        <w:rPr>
          <w:b/>
          <w:bCs/>
        </w:rPr>
        <w:t>Worker screening check</w:t>
      </w:r>
      <w:r w:rsidRPr="005558BC">
        <w:t xml:space="preserve"> </w:t>
      </w:r>
      <w:r w:rsidR="006B61AF" w:rsidRPr="00541A28">
        <w:br/>
      </w:r>
      <w:r w:rsidR="00A20DD7" w:rsidRPr="005558BC">
        <w:t>A check to make sure a worker is safe to work with people who need care.</w:t>
      </w:r>
    </w:p>
    <w:sectPr w:rsidR="009C3D65" w:rsidRPr="00D02533" w:rsidSect="00F82E89">
      <w:headerReference w:type="default" r:id="rId19"/>
      <w:footerReference w:type="default" r:id="rId20"/>
      <w:headerReference w:type="first" r:id="rId21"/>
      <w:pgSz w:w="11906" w:h="16838" w:code="9"/>
      <w:pgMar w:top="1440" w:right="1080" w:bottom="1440" w:left="1080" w:header="39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52F5" w14:textId="77777777" w:rsidR="00C263E4" w:rsidRDefault="00C263E4" w:rsidP="00F3517F">
      <w:pPr>
        <w:spacing w:after="0" w:line="240" w:lineRule="auto"/>
      </w:pPr>
      <w:r>
        <w:separator/>
      </w:r>
    </w:p>
  </w:endnote>
  <w:endnote w:type="continuationSeparator" w:id="0">
    <w:p w14:paraId="3DC9D071" w14:textId="77777777" w:rsidR="00C263E4" w:rsidRDefault="00C263E4" w:rsidP="00F3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">
    <w:altName w:val="Arial"/>
    <w:charset w:val="00"/>
    <w:family w:val="modern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9431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B3F32" w14:textId="76094645" w:rsidR="00424A0B" w:rsidRDefault="0019584D">
        <w:pPr>
          <w:pStyle w:val="Footer"/>
        </w:pPr>
        <w:r>
          <w:t xml:space="preserve">Page </w:t>
        </w:r>
        <w:r w:rsidR="00424A0B">
          <w:fldChar w:fldCharType="begin"/>
        </w:r>
        <w:r w:rsidR="00424A0B">
          <w:instrText xml:space="preserve"> PAGE   \* MERGEFORMAT </w:instrText>
        </w:r>
        <w:r w:rsidR="00424A0B">
          <w:fldChar w:fldCharType="separate"/>
        </w:r>
        <w:r w:rsidR="00424A0B">
          <w:rPr>
            <w:noProof/>
          </w:rPr>
          <w:t>2</w:t>
        </w:r>
        <w:r w:rsidR="00424A0B">
          <w:rPr>
            <w:noProof/>
          </w:rPr>
          <w:fldChar w:fldCharType="end"/>
        </w:r>
      </w:p>
    </w:sdtContent>
  </w:sdt>
  <w:p w14:paraId="58620364" w14:textId="77777777" w:rsidR="00900872" w:rsidRPr="00A034AB" w:rsidRDefault="00900872" w:rsidP="00900872">
    <w:pPr>
      <w:pStyle w:val="Footer"/>
      <w:tabs>
        <w:tab w:val="clear" w:pos="9026"/>
      </w:tabs>
      <w:ind w:left="-1418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954D" w14:textId="77777777" w:rsidR="00C263E4" w:rsidRDefault="00C263E4" w:rsidP="00F3517F">
      <w:pPr>
        <w:spacing w:after="0" w:line="240" w:lineRule="auto"/>
      </w:pPr>
      <w:r>
        <w:separator/>
      </w:r>
    </w:p>
  </w:footnote>
  <w:footnote w:type="continuationSeparator" w:id="0">
    <w:p w14:paraId="1F12CF2B" w14:textId="77777777" w:rsidR="00C263E4" w:rsidRDefault="00C263E4" w:rsidP="00F3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53BB0" w14:textId="3F4C8B09" w:rsidR="009511C3" w:rsidRPr="009012CC" w:rsidRDefault="009511C3" w:rsidP="009012CC">
    <w:pPr>
      <w:pStyle w:val="Header"/>
      <w:ind w:left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0A2C" w14:textId="6BB3F683" w:rsidR="00E56C45" w:rsidRDefault="004F32DF" w:rsidP="00653223">
    <w:pPr>
      <w:pStyle w:val="Header"/>
      <w:tabs>
        <w:tab w:val="clear" w:pos="4513"/>
        <w:tab w:val="clear" w:pos="9026"/>
        <w:tab w:val="left" w:pos="6250"/>
      </w:tabs>
      <w:spacing w:after="1920"/>
      <w:ind w:left="0"/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4B6FCA05" wp14:editId="43BF1BFD">
          <wp:simplePos x="0" y="0"/>
          <wp:positionH relativeFrom="page">
            <wp:posOffset>-9939</wp:posOffset>
          </wp:positionH>
          <wp:positionV relativeFrom="paragraph">
            <wp:posOffset>-262255</wp:posOffset>
          </wp:positionV>
          <wp:extent cx="7559675" cy="1436370"/>
          <wp:effectExtent l="0" t="0" r="3175" b="0"/>
          <wp:wrapNone/>
          <wp:docPr id="1721553878" name="Picture 1" descr="Australian Government | Productivity Commission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1553878" name="Picture 1" descr="Australian Government | Productivity Commission bann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B829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50C3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A6A6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F4BB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DE6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42E652"/>
    <w:lvl w:ilvl="0">
      <w:start w:val="1"/>
      <w:numFmt w:val="bullet"/>
      <w:pStyle w:val="ListBullet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41DE65B6"/>
    <w:lvl w:ilvl="0">
      <w:start w:val="1"/>
      <w:numFmt w:val="bullet"/>
      <w:pStyle w:val="ListBullet2"/>
      <w:lvlText w:val="-"/>
      <w:lvlJc w:val="left"/>
      <w:pPr>
        <w:tabs>
          <w:tab w:val="num" w:pos="643"/>
        </w:tabs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26DAC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0DF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01769"/>
    <w:multiLevelType w:val="multilevel"/>
    <w:tmpl w:val="88E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58384B"/>
    <w:multiLevelType w:val="multilevel"/>
    <w:tmpl w:val="86AC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703A3E"/>
    <w:multiLevelType w:val="multilevel"/>
    <w:tmpl w:val="2AF0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574F60"/>
    <w:multiLevelType w:val="multilevel"/>
    <w:tmpl w:val="9B08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470519"/>
    <w:multiLevelType w:val="hybridMultilevel"/>
    <w:tmpl w:val="5ABC70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300847"/>
    <w:multiLevelType w:val="hybridMultilevel"/>
    <w:tmpl w:val="79146E52"/>
    <w:lvl w:ilvl="0" w:tplc="CE94C2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1147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6A0CF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A6A1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409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1CAA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5465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05A84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1D0D8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186459FE"/>
    <w:multiLevelType w:val="hybridMultilevel"/>
    <w:tmpl w:val="5B5C38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5460A4"/>
    <w:multiLevelType w:val="multilevel"/>
    <w:tmpl w:val="60BE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547D73"/>
    <w:multiLevelType w:val="hybridMultilevel"/>
    <w:tmpl w:val="D2E08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A02914"/>
    <w:multiLevelType w:val="hybridMultilevel"/>
    <w:tmpl w:val="1AAE06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D6ACD"/>
    <w:multiLevelType w:val="multilevel"/>
    <w:tmpl w:val="29C6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0D92B26"/>
    <w:multiLevelType w:val="hybridMultilevel"/>
    <w:tmpl w:val="044AEA3A"/>
    <w:lvl w:ilvl="0" w:tplc="683097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9D280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B10E2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AA89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4FAB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E10C9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7A55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98A5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EF021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4695D5D"/>
    <w:multiLevelType w:val="multilevel"/>
    <w:tmpl w:val="C964B2C2"/>
    <w:lvl w:ilvl="0">
      <w:start w:val="1"/>
      <w:numFmt w:val="decimal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4" w:hanging="765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04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8386843"/>
    <w:multiLevelType w:val="multilevel"/>
    <w:tmpl w:val="556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3B7F05"/>
    <w:multiLevelType w:val="multilevel"/>
    <w:tmpl w:val="8F7C0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34760A"/>
    <w:multiLevelType w:val="multilevel"/>
    <w:tmpl w:val="61C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525F3"/>
    <w:multiLevelType w:val="hybridMultilevel"/>
    <w:tmpl w:val="3D881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D7DE2"/>
    <w:multiLevelType w:val="multilevel"/>
    <w:tmpl w:val="1A24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71686"/>
    <w:multiLevelType w:val="multilevel"/>
    <w:tmpl w:val="774E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B07C4"/>
    <w:multiLevelType w:val="hybridMultilevel"/>
    <w:tmpl w:val="9BFA5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8118E"/>
    <w:multiLevelType w:val="multilevel"/>
    <w:tmpl w:val="49D83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E83B76"/>
    <w:multiLevelType w:val="multilevel"/>
    <w:tmpl w:val="B1E4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C5029A"/>
    <w:multiLevelType w:val="multilevel"/>
    <w:tmpl w:val="E64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A206C8"/>
    <w:multiLevelType w:val="multilevel"/>
    <w:tmpl w:val="BB72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81847E2"/>
    <w:multiLevelType w:val="multilevel"/>
    <w:tmpl w:val="F7BA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4528D3"/>
    <w:multiLevelType w:val="multilevel"/>
    <w:tmpl w:val="B35A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234570"/>
    <w:multiLevelType w:val="hybridMultilevel"/>
    <w:tmpl w:val="17382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46E22"/>
    <w:multiLevelType w:val="multilevel"/>
    <w:tmpl w:val="A85A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3DC3558"/>
    <w:multiLevelType w:val="multilevel"/>
    <w:tmpl w:val="6960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8D27CD"/>
    <w:multiLevelType w:val="multilevel"/>
    <w:tmpl w:val="2F0C3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23325"/>
    <w:multiLevelType w:val="hybridMultilevel"/>
    <w:tmpl w:val="AC8AD68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932C66"/>
    <w:multiLevelType w:val="hybridMultilevel"/>
    <w:tmpl w:val="04245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36636"/>
    <w:multiLevelType w:val="multilevel"/>
    <w:tmpl w:val="C66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3A47DA"/>
    <w:multiLevelType w:val="multilevel"/>
    <w:tmpl w:val="7B28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C35975"/>
    <w:multiLevelType w:val="multilevel"/>
    <w:tmpl w:val="3ECC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027DE0"/>
    <w:multiLevelType w:val="multilevel"/>
    <w:tmpl w:val="B60C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4D7267"/>
    <w:multiLevelType w:val="hybridMultilevel"/>
    <w:tmpl w:val="74F67BBE"/>
    <w:lvl w:ilvl="0" w:tplc="C2DC24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184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4FA68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46625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64E36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8028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E2EA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24E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1E07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2124423006">
    <w:abstractNumId w:val="14"/>
  </w:num>
  <w:num w:numId="2" w16cid:durableId="1708991411">
    <w:abstractNumId w:val="19"/>
  </w:num>
  <w:num w:numId="3" w16cid:durableId="938097390">
    <w:abstractNumId w:val="9"/>
  </w:num>
  <w:num w:numId="4" w16cid:durableId="1578131906">
    <w:abstractNumId w:val="7"/>
  </w:num>
  <w:num w:numId="5" w16cid:durableId="629365636">
    <w:abstractNumId w:val="6"/>
  </w:num>
  <w:num w:numId="6" w16cid:durableId="2061130854">
    <w:abstractNumId w:val="5"/>
  </w:num>
  <w:num w:numId="7" w16cid:durableId="1910967744">
    <w:abstractNumId w:val="4"/>
  </w:num>
  <w:num w:numId="8" w16cid:durableId="1954827704">
    <w:abstractNumId w:val="8"/>
  </w:num>
  <w:num w:numId="9" w16cid:durableId="1753353213">
    <w:abstractNumId w:val="3"/>
  </w:num>
  <w:num w:numId="10" w16cid:durableId="1321622212">
    <w:abstractNumId w:val="2"/>
  </w:num>
  <w:num w:numId="11" w16cid:durableId="464591338">
    <w:abstractNumId w:val="1"/>
  </w:num>
  <w:num w:numId="12" w16cid:durableId="392242210">
    <w:abstractNumId w:val="0"/>
  </w:num>
  <w:num w:numId="13" w16cid:durableId="1705137020">
    <w:abstractNumId w:val="41"/>
  </w:num>
  <w:num w:numId="14" w16cid:durableId="1562205059">
    <w:abstractNumId w:val="18"/>
  </w:num>
  <w:num w:numId="15" w16cid:durableId="78450131">
    <w:abstractNumId w:val="7"/>
    <w:lvlOverride w:ilvl="0">
      <w:startOverride w:val="1"/>
    </w:lvlOverride>
  </w:num>
  <w:num w:numId="16" w16cid:durableId="939222710">
    <w:abstractNumId w:val="22"/>
  </w:num>
  <w:num w:numId="17" w16cid:durableId="908419208">
    <w:abstractNumId w:val="13"/>
  </w:num>
  <w:num w:numId="18" w16cid:durableId="114912882">
    <w:abstractNumId w:val="17"/>
  </w:num>
  <w:num w:numId="19" w16cid:durableId="319040010">
    <w:abstractNumId w:val="34"/>
  </w:num>
  <w:num w:numId="20" w16cid:durableId="298850249">
    <w:abstractNumId w:val="11"/>
  </w:num>
  <w:num w:numId="21" w16cid:durableId="598487007">
    <w:abstractNumId w:val="23"/>
  </w:num>
  <w:num w:numId="22" w16cid:durableId="1637640584">
    <w:abstractNumId w:val="25"/>
  </w:num>
  <w:num w:numId="23" w16cid:durableId="688603883">
    <w:abstractNumId w:val="32"/>
  </w:num>
  <w:num w:numId="24" w16cid:durableId="1008292464">
    <w:abstractNumId w:val="39"/>
  </w:num>
  <w:num w:numId="25" w16cid:durableId="614365580">
    <w:abstractNumId w:val="24"/>
  </w:num>
  <w:num w:numId="26" w16cid:durableId="2070810080">
    <w:abstractNumId w:val="40"/>
  </w:num>
  <w:num w:numId="27" w16cid:durableId="1010334599">
    <w:abstractNumId w:val="26"/>
  </w:num>
  <w:num w:numId="28" w16cid:durableId="572928498">
    <w:abstractNumId w:val="29"/>
  </w:num>
  <w:num w:numId="29" w16cid:durableId="907181540">
    <w:abstractNumId w:val="36"/>
  </w:num>
  <w:num w:numId="30" w16cid:durableId="845704554">
    <w:abstractNumId w:val="27"/>
  </w:num>
  <w:num w:numId="31" w16cid:durableId="958730378">
    <w:abstractNumId w:val="20"/>
  </w:num>
  <w:num w:numId="32" w16cid:durableId="1803109359">
    <w:abstractNumId w:val="33"/>
  </w:num>
  <w:num w:numId="33" w16cid:durableId="748575178">
    <w:abstractNumId w:val="12"/>
  </w:num>
  <w:num w:numId="34" w16cid:durableId="1217856942">
    <w:abstractNumId w:val="16"/>
  </w:num>
  <w:num w:numId="35" w16cid:durableId="817919686">
    <w:abstractNumId w:val="10"/>
  </w:num>
  <w:num w:numId="36" w16cid:durableId="1616213322">
    <w:abstractNumId w:val="37"/>
  </w:num>
  <w:num w:numId="37" w16cid:durableId="552156043">
    <w:abstractNumId w:val="45"/>
  </w:num>
  <w:num w:numId="38" w16cid:durableId="310448658">
    <w:abstractNumId w:val="44"/>
  </w:num>
  <w:num w:numId="39" w16cid:durableId="702437957">
    <w:abstractNumId w:val="38"/>
  </w:num>
  <w:num w:numId="40" w16cid:durableId="1366175772">
    <w:abstractNumId w:val="28"/>
  </w:num>
  <w:num w:numId="41" w16cid:durableId="678582446">
    <w:abstractNumId w:val="35"/>
  </w:num>
  <w:num w:numId="42" w16cid:durableId="1469544635">
    <w:abstractNumId w:val="30"/>
  </w:num>
  <w:num w:numId="43" w16cid:durableId="177932466">
    <w:abstractNumId w:val="42"/>
  </w:num>
  <w:num w:numId="44" w16cid:durableId="775633869">
    <w:abstractNumId w:val="31"/>
  </w:num>
  <w:num w:numId="45" w16cid:durableId="1190946757">
    <w:abstractNumId w:val="43"/>
  </w:num>
  <w:num w:numId="46" w16cid:durableId="1534004021">
    <w:abstractNumId w:val="46"/>
  </w:num>
  <w:num w:numId="47" w16cid:durableId="1700932602">
    <w:abstractNumId w:val="15"/>
  </w:num>
  <w:num w:numId="48" w16cid:durableId="14620675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5A"/>
    <w:rsid w:val="00000D85"/>
    <w:rsid w:val="00002F2B"/>
    <w:rsid w:val="00003E13"/>
    <w:rsid w:val="000051AA"/>
    <w:rsid w:val="000130BC"/>
    <w:rsid w:val="00014716"/>
    <w:rsid w:val="00014DAA"/>
    <w:rsid w:val="00016164"/>
    <w:rsid w:val="00020168"/>
    <w:rsid w:val="000203D6"/>
    <w:rsid w:val="0002198A"/>
    <w:rsid w:val="00024CF4"/>
    <w:rsid w:val="000260D7"/>
    <w:rsid w:val="00027D6E"/>
    <w:rsid w:val="00027EF8"/>
    <w:rsid w:val="00030776"/>
    <w:rsid w:val="00031BE9"/>
    <w:rsid w:val="000328A6"/>
    <w:rsid w:val="00033032"/>
    <w:rsid w:val="00035339"/>
    <w:rsid w:val="00035DE3"/>
    <w:rsid w:val="00037124"/>
    <w:rsid w:val="00040314"/>
    <w:rsid w:val="00040B0C"/>
    <w:rsid w:val="00041E55"/>
    <w:rsid w:val="000434DD"/>
    <w:rsid w:val="00043CBA"/>
    <w:rsid w:val="000446A8"/>
    <w:rsid w:val="000460F6"/>
    <w:rsid w:val="00047AC2"/>
    <w:rsid w:val="00047ADF"/>
    <w:rsid w:val="00047C46"/>
    <w:rsid w:val="00052C4D"/>
    <w:rsid w:val="000530E9"/>
    <w:rsid w:val="000541BC"/>
    <w:rsid w:val="00054618"/>
    <w:rsid w:val="0005487C"/>
    <w:rsid w:val="00055036"/>
    <w:rsid w:val="000551AC"/>
    <w:rsid w:val="00056EB2"/>
    <w:rsid w:val="00057AD3"/>
    <w:rsid w:val="00057E29"/>
    <w:rsid w:val="00062CE8"/>
    <w:rsid w:val="0006301B"/>
    <w:rsid w:val="000652DB"/>
    <w:rsid w:val="00066AD5"/>
    <w:rsid w:val="00066C06"/>
    <w:rsid w:val="000709C1"/>
    <w:rsid w:val="0007527B"/>
    <w:rsid w:val="00076119"/>
    <w:rsid w:val="00080669"/>
    <w:rsid w:val="00081F91"/>
    <w:rsid w:val="000826D1"/>
    <w:rsid w:val="00082CA0"/>
    <w:rsid w:val="000849CA"/>
    <w:rsid w:val="0008529C"/>
    <w:rsid w:val="0008608F"/>
    <w:rsid w:val="00086103"/>
    <w:rsid w:val="00086FA7"/>
    <w:rsid w:val="00090B22"/>
    <w:rsid w:val="000914C9"/>
    <w:rsid w:val="0009276F"/>
    <w:rsid w:val="00092BCE"/>
    <w:rsid w:val="000941D5"/>
    <w:rsid w:val="00094835"/>
    <w:rsid w:val="000962C5"/>
    <w:rsid w:val="00097721"/>
    <w:rsid w:val="00097767"/>
    <w:rsid w:val="00097A33"/>
    <w:rsid w:val="00097F3F"/>
    <w:rsid w:val="000A4045"/>
    <w:rsid w:val="000A4531"/>
    <w:rsid w:val="000A4532"/>
    <w:rsid w:val="000A4693"/>
    <w:rsid w:val="000A6AAC"/>
    <w:rsid w:val="000A7526"/>
    <w:rsid w:val="000B4F9A"/>
    <w:rsid w:val="000B5A15"/>
    <w:rsid w:val="000B6978"/>
    <w:rsid w:val="000B76A6"/>
    <w:rsid w:val="000C153B"/>
    <w:rsid w:val="000C20B7"/>
    <w:rsid w:val="000C3B9A"/>
    <w:rsid w:val="000C44FF"/>
    <w:rsid w:val="000C50DB"/>
    <w:rsid w:val="000C5FCC"/>
    <w:rsid w:val="000C7D8C"/>
    <w:rsid w:val="000D245E"/>
    <w:rsid w:val="000D4914"/>
    <w:rsid w:val="000D6CF3"/>
    <w:rsid w:val="000E1A2F"/>
    <w:rsid w:val="000E1EF7"/>
    <w:rsid w:val="000E4687"/>
    <w:rsid w:val="000E66B8"/>
    <w:rsid w:val="000E6B25"/>
    <w:rsid w:val="000E6F98"/>
    <w:rsid w:val="000F0F31"/>
    <w:rsid w:val="000F1657"/>
    <w:rsid w:val="000F1A47"/>
    <w:rsid w:val="000F33ED"/>
    <w:rsid w:val="000F3B5A"/>
    <w:rsid w:val="000F7B37"/>
    <w:rsid w:val="000F7BBC"/>
    <w:rsid w:val="00103088"/>
    <w:rsid w:val="001046E9"/>
    <w:rsid w:val="00105472"/>
    <w:rsid w:val="001069C5"/>
    <w:rsid w:val="00106DE0"/>
    <w:rsid w:val="00110ABC"/>
    <w:rsid w:val="001124D2"/>
    <w:rsid w:val="00112965"/>
    <w:rsid w:val="001139C6"/>
    <w:rsid w:val="00114FCB"/>
    <w:rsid w:val="00115C08"/>
    <w:rsid w:val="001167B0"/>
    <w:rsid w:val="001171E7"/>
    <w:rsid w:val="00117B22"/>
    <w:rsid w:val="00120883"/>
    <w:rsid w:val="0012462E"/>
    <w:rsid w:val="00126279"/>
    <w:rsid w:val="00127A0A"/>
    <w:rsid w:val="00130C43"/>
    <w:rsid w:val="00130D9F"/>
    <w:rsid w:val="00134D93"/>
    <w:rsid w:val="001418A0"/>
    <w:rsid w:val="0014298E"/>
    <w:rsid w:val="00142AC1"/>
    <w:rsid w:val="00143D32"/>
    <w:rsid w:val="0014451A"/>
    <w:rsid w:val="001447BA"/>
    <w:rsid w:val="0015013B"/>
    <w:rsid w:val="001503B2"/>
    <w:rsid w:val="00150739"/>
    <w:rsid w:val="001524B1"/>
    <w:rsid w:val="001537AE"/>
    <w:rsid w:val="00154922"/>
    <w:rsid w:val="00155F7D"/>
    <w:rsid w:val="00156AA6"/>
    <w:rsid w:val="00157B2E"/>
    <w:rsid w:val="00160BB4"/>
    <w:rsid w:val="00161368"/>
    <w:rsid w:val="001627BC"/>
    <w:rsid w:val="001628FB"/>
    <w:rsid w:val="00162EE0"/>
    <w:rsid w:val="001656AA"/>
    <w:rsid w:val="00166FC6"/>
    <w:rsid w:val="001712D2"/>
    <w:rsid w:val="001713C4"/>
    <w:rsid w:val="00171ED5"/>
    <w:rsid w:val="00172264"/>
    <w:rsid w:val="00174741"/>
    <w:rsid w:val="00174E01"/>
    <w:rsid w:val="00175F12"/>
    <w:rsid w:val="00176BEB"/>
    <w:rsid w:val="00183527"/>
    <w:rsid w:val="0018552B"/>
    <w:rsid w:val="00185BBF"/>
    <w:rsid w:val="00186B3F"/>
    <w:rsid w:val="00186DF6"/>
    <w:rsid w:val="0018780A"/>
    <w:rsid w:val="00187AC2"/>
    <w:rsid w:val="00190012"/>
    <w:rsid w:val="001908EF"/>
    <w:rsid w:val="00191BC2"/>
    <w:rsid w:val="001936EC"/>
    <w:rsid w:val="001949E4"/>
    <w:rsid w:val="0019584D"/>
    <w:rsid w:val="00197792"/>
    <w:rsid w:val="001A15C5"/>
    <w:rsid w:val="001A2FB5"/>
    <w:rsid w:val="001A59A5"/>
    <w:rsid w:val="001B0091"/>
    <w:rsid w:val="001B1C1F"/>
    <w:rsid w:val="001B3D74"/>
    <w:rsid w:val="001B404B"/>
    <w:rsid w:val="001B4117"/>
    <w:rsid w:val="001B5800"/>
    <w:rsid w:val="001B6376"/>
    <w:rsid w:val="001B7A4C"/>
    <w:rsid w:val="001C17CC"/>
    <w:rsid w:val="001C1990"/>
    <w:rsid w:val="001C1CDE"/>
    <w:rsid w:val="001C2E96"/>
    <w:rsid w:val="001C3607"/>
    <w:rsid w:val="001C36D1"/>
    <w:rsid w:val="001C4165"/>
    <w:rsid w:val="001C5276"/>
    <w:rsid w:val="001C5FE5"/>
    <w:rsid w:val="001D0A41"/>
    <w:rsid w:val="001D1CA7"/>
    <w:rsid w:val="001D3002"/>
    <w:rsid w:val="001D30B6"/>
    <w:rsid w:val="001D324F"/>
    <w:rsid w:val="001D3D88"/>
    <w:rsid w:val="001D5484"/>
    <w:rsid w:val="001D5F77"/>
    <w:rsid w:val="001E0C30"/>
    <w:rsid w:val="001E2C65"/>
    <w:rsid w:val="001E43F5"/>
    <w:rsid w:val="001E4DF2"/>
    <w:rsid w:val="001E5E94"/>
    <w:rsid w:val="001E651B"/>
    <w:rsid w:val="001E6865"/>
    <w:rsid w:val="001F08E1"/>
    <w:rsid w:val="001F13C3"/>
    <w:rsid w:val="001F1433"/>
    <w:rsid w:val="001F2287"/>
    <w:rsid w:val="001F3355"/>
    <w:rsid w:val="0020119D"/>
    <w:rsid w:val="00202000"/>
    <w:rsid w:val="00202AB3"/>
    <w:rsid w:val="00204409"/>
    <w:rsid w:val="00204AF5"/>
    <w:rsid w:val="002075E2"/>
    <w:rsid w:val="00207EFB"/>
    <w:rsid w:val="002111F8"/>
    <w:rsid w:val="002128D3"/>
    <w:rsid w:val="0021380B"/>
    <w:rsid w:val="002150B9"/>
    <w:rsid w:val="00216725"/>
    <w:rsid w:val="00216B07"/>
    <w:rsid w:val="00222EA4"/>
    <w:rsid w:val="00224FD2"/>
    <w:rsid w:val="00225CAE"/>
    <w:rsid w:val="0022607D"/>
    <w:rsid w:val="00226322"/>
    <w:rsid w:val="002264F6"/>
    <w:rsid w:val="00230835"/>
    <w:rsid w:val="00231C47"/>
    <w:rsid w:val="00233B15"/>
    <w:rsid w:val="0023439F"/>
    <w:rsid w:val="00234A7B"/>
    <w:rsid w:val="00234CA3"/>
    <w:rsid w:val="00237E0E"/>
    <w:rsid w:val="00240604"/>
    <w:rsid w:val="002415C3"/>
    <w:rsid w:val="00241C68"/>
    <w:rsid w:val="002431FA"/>
    <w:rsid w:val="00243447"/>
    <w:rsid w:val="002434D1"/>
    <w:rsid w:val="0024372D"/>
    <w:rsid w:val="002440DF"/>
    <w:rsid w:val="00245559"/>
    <w:rsid w:val="002466BF"/>
    <w:rsid w:val="00247BE4"/>
    <w:rsid w:val="0025134E"/>
    <w:rsid w:val="00252BF9"/>
    <w:rsid w:val="002532A6"/>
    <w:rsid w:val="00255CD3"/>
    <w:rsid w:val="002564AE"/>
    <w:rsid w:val="00257B19"/>
    <w:rsid w:val="00260356"/>
    <w:rsid w:val="002614D2"/>
    <w:rsid w:val="002622E3"/>
    <w:rsid w:val="00267A18"/>
    <w:rsid w:val="00267D48"/>
    <w:rsid w:val="0027347B"/>
    <w:rsid w:val="00273637"/>
    <w:rsid w:val="00275762"/>
    <w:rsid w:val="00276495"/>
    <w:rsid w:val="002773BC"/>
    <w:rsid w:val="002805A8"/>
    <w:rsid w:val="00280634"/>
    <w:rsid w:val="00280663"/>
    <w:rsid w:val="00280810"/>
    <w:rsid w:val="00280D0B"/>
    <w:rsid w:val="00282D95"/>
    <w:rsid w:val="00283B64"/>
    <w:rsid w:val="00283F89"/>
    <w:rsid w:val="00285C82"/>
    <w:rsid w:val="0028666E"/>
    <w:rsid w:val="0028685B"/>
    <w:rsid w:val="00286C0E"/>
    <w:rsid w:val="00290053"/>
    <w:rsid w:val="002904E2"/>
    <w:rsid w:val="00291BCC"/>
    <w:rsid w:val="00293D20"/>
    <w:rsid w:val="002945F8"/>
    <w:rsid w:val="0029648C"/>
    <w:rsid w:val="002A0671"/>
    <w:rsid w:val="002A1DE6"/>
    <w:rsid w:val="002A2AD7"/>
    <w:rsid w:val="002A2BE6"/>
    <w:rsid w:val="002A3C92"/>
    <w:rsid w:val="002A49C2"/>
    <w:rsid w:val="002A5BEA"/>
    <w:rsid w:val="002B0949"/>
    <w:rsid w:val="002B11DB"/>
    <w:rsid w:val="002B45C3"/>
    <w:rsid w:val="002B5898"/>
    <w:rsid w:val="002C0872"/>
    <w:rsid w:val="002C485F"/>
    <w:rsid w:val="002C50DD"/>
    <w:rsid w:val="002C7A9F"/>
    <w:rsid w:val="002C7BA1"/>
    <w:rsid w:val="002C7E5D"/>
    <w:rsid w:val="002D1AF5"/>
    <w:rsid w:val="002D2F74"/>
    <w:rsid w:val="002D30F8"/>
    <w:rsid w:val="002D4270"/>
    <w:rsid w:val="002D4942"/>
    <w:rsid w:val="002D51E1"/>
    <w:rsid w:val="002E03AB"/>
    <w:rsid w:val="002E08E8"/>
    <w:rsid w:val="002E09CD"/>
    <w:rsid w:val="002E0E13"/>
    <w:rsid w:val="002E20AE"/>
    <w:rsid w:val="002E4446"/>
    <w:rsid w:val="002E5093"/>
    <w:rsid w:val="002E763F"/>
    <w:rsid w:val="002F01AC"/>
    <w:rsid w:val="002F38FA"/>
    <w:rsid w:val="002F3FED"/>
    <w:rsid w:val="002F4BF7"/>
    <w:rsid w:val="002F5704"/>
    <w:rsid w:val="002F7E1A"/>
    <w:rsid w:val="0030015C"/>
    <w:rsid w:val="00303FBE"/>
    <w:rsid w:val="00304197"/>
    <w:rsid w:val="0030509F"/>
    <w:rsid w:val="003076F2"/>
    <w:rsid w:val="003079DE"/>
    <w:rsid w:val="00310200"/>
    <w:rsid w:val="00312BA2"/>
    <w:rsid w:val="00312D47"/>
    <w:rsid w:val="003133D8"/>
    <w:rsid w:val="003147D2"/>
    <w:rsid w:val="0031508D"/>
    <w:rsid w:val="00321D3C"/>
    <w:rsid w:val="00322964"/>
    <w:rsid w:val="0032790B"/>
    <w:rsid w:val="00327D51"/>
    <w:rsid w:val="00330B08"/>
    <w:rsid w:val="00332706"/>
    <w:rsid w:val="00332B50"/>
    <w:rsid w:val="0033532D"/>
    <w:rsid w:val="003355A5"/>
    <w:rsid w:val="00335935"/>
    <w:rsid w:val="00336A4D"/>
    <w:rsid w:val="003404BF"/>
    <w:rsid w:val="0034183C"/>
    <w:rsid w:val="00342711"/>
    <w:rsid w:val="00342848"/>
    <w:rsid w:val="0034448E"/>
    <w:rsid w:val="003450A3"/>
    <w:rsid w:val="0034519A"/>
    <w:rsid w:val="0034529D"/>
    <w:rsid w:val="003457F9"/>
    <w:rsid w:val="003461AD"/>
    <w:rsid w:val="003465CE"/>
    <w:rsid w:val="00347147"/>
    <w:rsid w:val="003501D7"/>
    <w:rsid w:val="003524FE"/>
    <w:rsid w:val="0035419E"/>
    <w:rsid w:val="003541F4"/>
    <w:rsid w:val="0035482B"/>
    <w:rsid w:val="003568CB"/>
    <w:rsid w:val="003570B7"/>
    <w:rsid w:val="0036072B"/>
    <w:rsid w:val="00362308"/>
    <w:rsid w:val="0036280B"/>
    <w:rsid w:val="00370681"/>
    <w:rsid w:val="003730FC"/>
    <w:rsid w:val="00375EC7"/>
    <w:rsid w:val="00376BA0"/>
    <w:rsid w:val="003777DB"/>
    <w:rsid w:val="00380DBE"/>
    <w:rsid w:val="00382E96"/>
    <w:rsid w:val="00383A89"/>
    <w:rsid w:val="0038533C"/>
    <w:rsid w:val="00387A16"/>
    <w:rsid w:val="00387F2F"/>
    <w:rsid w:val="003914F1"/>
    <w:rsid w:val="003923B7"/>
    <w:rsid w:val="00392AD5"/>
    <w:rsid w:val="00393E0B"/>
    <w:rsid w:val="0039471B"/>
    <w:rsid w:val="00396737"/>
    <w:rsid w:val="003A3328"/>
    <w:rsid w:val="003A5224"/>
    <w:rsid w:val="003A5365"/>
    <w:rsid w:val="003A5D7D"/>
    <w:rsid w:val="003A5DA5"/>
    <w:rsid w:val="003A5F7B"/>
    <w:rsid w:val="003A67B0"/>
    <w:rsid w:val="003A6BF9"/>
    <w:rsid w:val="003A7A00"/>
    <w:rsid w:val="003A7E10"/>
    <w:rsid w:val="003B28FA"/>
    <w:rsid w:val="003B542A"/>
    <w:rsid w:val="003B6B4A"/>
    <w:rsid w:val="003B7AC4"/>
    <w:rsid w:val="003B7DE1"/>
    <w:rsid w:val="003B7F47"/>
    <w:rsid w:val="003B7F62"/>
    <w:rsid w:val="003C185A"/>
    <w:rsid w:val="003C1B7D"/>
    <w:rsid w:val="003C3302"/>
    <w:rsid w:val="003C4866"/>
    <w:rsid w:val="003C7323"/>
    <w:rsid w:val="003C79FD"/>
    <w:rsid w:val="003D0D9C"/>
    <w:rsid w:val="003D1FE2"/>
    <w:rsid w:val="003D2F4B"/>
    <w:rsid w:val="003D33CE"/>
    <w:rsid w:val="003D5364"/>
    <w:rsid w:val="003D54C0"/>
    <w:rsid w:val="003D5CB5"/>
    <w:rsid w:val="003D6BA2"/>
    <w:rsid w:val="003D6C13"/>
    <w:rsid w:val="003D7795"/>
    <w:rsid w:val="003E0399"/>
    <w:rsid w:val="003E2FD3"/>
    <w:rsid w:val="003E3719"/>
    <w:rsid w:val="003E483B"/>
    <w:rsid w:val="003E5868"/>
    <w:rsid w:val="003F2979"/>
    <w:rsid w:val="003F29D0"/>
    <w:rsid w:val="003F40FE"/>
    <w:rsid w:val="003F59D8"/>
    <w:rsid w:val="003F64A9"/>
    <w:rsid w:val="0040098A"/>
    <w:rsid w:val="00401E41"/>
    <w:rsid w:val="004031E9"/>
    <w:rsid w:val="00403767"/>
    <w:rsid w:val="00404697"/>
    <w:rsid w:val="00404AEC"/>
    <w:rsid w:val="00404C87"/>
    <w:rsid w:val="00405293"/>
    <w:rsid w:val="00407B77"/>
    <w:rsid w:val="00407D71"/>
    <w:rsid w:val="0041236D"/>
    <w:rsid w:val="00414D67"/>
    <w:rsid w:val="00415240"/>
    <w:rsid w:val="00421877"/>
    <w:rsid w:val="00421C86"/>
    <w:rsid w:val="00422731"/>
    <w:rsid w:val="00422B61"/>
    <w:rsid w:val="00424A0B"/>
    <w:rsid w:val="004266B5"/>
    <w:rsid w:val="00426C1A"/>
    <w:rsid w:val="004278D9"/>
    <w:rsid w:val="00427921"/>
    <w:rsid w:val="0042792E"/>
    <w:rsid w:val="00430247"/>
    <w:rsid w:val="0043287C"/>
    <w:rsid w:val="0043313C"/>
    <w:rsid w:val="004332B6"/>
    <w:rsid w:val="004333B3"/>
    <w:rsid w:val="004350BC"/>
    <w:rsid w:val="004361F6"/>
    <w:rsid w:val="00437AB4"/>
    <w:rsid w:val="00437D86"/>
    <w:rsid w:val="00437EE6"/>
    <w:rsid w:val="0044147B"/>
    <w:rsid w:val="004450F0"/>
    <w:rsid w:val="004456C1"/>
    <w:rsid w:val="00452B0F"/>
    <w:rsid w:val="00453289"/>
    <w:rsid w:val="0045379E"/>
    <w:rsid w:val="004539A1"/>
    <w:rsid w:val="00453CC8"/>
    <w:rsid w:val="004544B8"/>
    <w:rsid w:val="00454D22"/>
    <w:rsid w:val="004566C8"/>
    <w:rsid w:val="00457598"/>
    <w:rsid w:val="004600EC"/>
    <w:rsid w:val="004608AB"/>
    <w:rsid w:val="004618AF"/>
    <w:rsid w:val="00461EE7"/>
    <w:rsid w:val="00463556"/>
    <w:rsid w:val="004646BB"/>
    <w:rsid w:val="00474112"/>
    <w:rsid w:val="00474487"/>
    <w:rsid w:val="004757A0"/>
    <w:rsid w:val="00476E55"/>
    <w:rsid w:val="0047737C"/>
    <w:rsid w:val="00481432"/>
    <w:rsid w:val="00483A5B"/>
    <w:rsid w:val="0048521C"/>
    <w:rsid w:val="00490EBC"/>
    <w:rsid w:val="004917A3"/>
    <w:rsid w:val="00493733"/>
    <w:rsid w:val="00493BDF"/>
    <w:rsid w:val="0049584F"/>
    <w:rsid w:val="00497BB4"/>
    <w:rsid w:val="00497CC9"/>
    <w:rsid w:val="004A0141"/>
    <w:rsid w:val="004A09F3"/>
    <w:rsid w:val="004A3A10"/>
    <w:rsid w:val="004A5410"/>
    <w:rsid w:val="004A5ED9"/>
    <w:rsid w:val="004A6D42"/>
    <w:rsid w:val="004A7AD3"/>
    <w:rsid w:val="004B19E9"/>
    <w:rsid w:val="004B428F"/>
    <w:rsid w:val="004B5027"/>
    <w:rsid w:val="004B5C42"/>
    <w:rsid w:val="004B5E6B"/>
    <w:rsid w:val="004B6247"/>
    <w:rsid w:val="004B763B"/>
    <w:rsid w:val="004C27B7"/>
    <w:rsid w:val="004C3392"/>
    <w:rsid w:val="004C6581"/>
    <w:rsid w:val="004D1A08"/>
    <w:rsid w:val="004D3026"/>
    <w:rsid w:val="004D4069"/>
    <w:rsid w:val="004D4370"/>
    <w:rsid w:val="004D5C24"/>
    <w:rsid w:val="004D6E24"/>
    <w:rsid w:val="004E030A"/>
    <w:rsid w:val="004E133A"/>
    <w:rsid w:val="004E1865"/>
    <w:rsid w:val="004E2064"/>
    <w:rsid w:val="004E3D7A"/>
    <w:rsid w:val="004E4EB5"/>
    <w:rsid w:val="004E5849"/>
    <w:rsid w:val="004E5A5B"/>
    <w:rsid w:val="004E6B01"/>
    <w:rsid w:val="004E7CB1"/>
    <w:rsid w:val="004F32DF"/>
    <w:rsid w:val="004F470F"/>
    <w:rsid w:val="004F5927"/>
    <w:rsid w:val="00500145"/>
    <w:rsid w:val="0050040A"/>
    <w:rsid w:val="00500AB0"/>
    <w:rsid w:val="00500B4B"/>
    <w:rsid w:val="00504326"/>
    <w:rsid w:val="0050477F"/>
    <w:rsid w:val="00504CDF"/>
    <w:rsid w:val="00507CE1"/>
    <w:rsid w:val="005105BA"/>
    <w:rsid w:val="005109DD"/>
    <w:rsid w:val="005121CC"/>
    <w:rsid w:val="005127E5"/>
    <w:rsid w:val="0051325A"/>
    <w:rsid w:val="00513365"/>
    <w:rsid w:val="00514E7D"/>
    <w:rsid w:val="00514F96"/>
    <w:rsid w:val="00516379"/>
    <w:rsid w:val="00517985"/>
    <w:rsid w:val="005209E4"/>
    <w:rsid w:val="00520AA8"/>
    <w:rsid w:val="0052177D"/>
    <w:rsid w:val="00522AD8"/>
    <w:rsid w:val="00522B0F"/>
    <w:rsid w:val="00522B49"/>
    <w:rsid w:val="00523E76"/>
    <w:rsid w:val="00525026"/>
    <w:rsid w:val="00527E15"/>
    <w:rsid w:val="005311A7"/>
    <w:rsid w:val="00531678"/>
    <w:rsid w:val="00531BFC"/>
    <w:rsid w:val="00532831"/>
    <w:rsid w:val="00532C4E"/>
    <w:rsid w:val="00535811"/>
    <w:rsid w:val="00536223"/>
    <w:rsid w:val="00537799"/>
    <w:rsid w:val="00541A28"/>
    <w:rsid w:val="00542317"/>
    <w:rsid w:val="00544058"/>
    <w:rsid w:val="00544163"/>
    <w:rsid w:val="0054494A"/>
    <w:rsid w:val="0054610B"/>
    <w:rsid w:val="005463F4"/>
    <w:rsid w:val="00546B97"/>
    <w:rsid w:val="00550278"/>
    <w:rsid w:val="00550A0C"/>
    <w:rsid w:val="0055302D"/>
    <w:rsid w:val="00554074"/>
    <w:rsid w:val="005545DA"/>
    <w:rsid w:val="00554670"/>
    <w:rsid w:val="00555154"/>
    <w:rsid w:val="00555185"/>
    <w:rsid w:val="0055518D"/>
    <w:rsid w:val="00555EF3"/>
    <w:rsid w:val="00555F40"/>
    <w:rsid w:val="005570F9"/>
    <w:rsid w:val="005578B8"/>
    <w:rsid w:val="00560AB2"/>
    <w:rsid w:val="00560CD9"/>
    <w:rsid w:val="00563EE2"/>
    <w:rsid w:val="005649D1"/>
    <w:rsid w:val="00566FC9"/>
    <w:rsid w:val="00570491"/>
    <w:rsid w:val="005709F3"/>
    <w:rsid w:val="005719A7"/>
    <w:rsid w:val="00572990"/>
    <w:rsid w:val="005729AD"/>
    <w:rsid w:val="00573CCD"/>
    <w:rsid w:val="00573D03"/>
    <w:rsid w:val="005772E5"/>
    <w:rsid w:val="00577523"/>
    <w:rsid w:val="00580711"/>
    <w:rsid w:val="00580A13"/>
    <w:rsid w:val="00580A72"/>
    <w:rsid w:val="00580E26"/>
    <w:rsid w:val="005817BD"/>
    <w:rsid w:val="00582194"/>
    <w:rsid w:val="005839B3"/>
    <w:rsid w:val="00584FDF"/>
    <w:rsid w:val="0058529C"/>
    <w:rsid w:val="00585C7B"/>
    <w:rsid w:val="005869EC"/>
    <w:rsid w:val="00590812"/>
    <w:rsid w:val="00590BA2"/>
    <w:rsid w:val="00593CD0"/>
    <w:rsid w:val="00594CE1"/>
    <w:rsid w:val="00595D0B"/>
    <w:rsid w:val="005968D0"/>
    <w:rsid w:val="00596CD1"/>
    <w:rsid w:val="00597195"/>
    <w:rsid w:val="005A01CB"/>
    <w:rsid w:val="005A0D42"/>
    <w:rsid w:val="005A137F"/>
    <w:rsid w:val="005A1E8A"/>
    <w:rsid w:val="005A28E6"/>
    <w:rsid w:val="005A3381"/>
    <w:rsid w:val="005A369A"/>
    <w:rsid w:val="005A46AF"/>
    <w:rsid w:val="005A7E60"/>
    <w:rsid w:val="005A7EB7"/>
    <w:rsid w:val="005A7F7D"/>
    <w:rsid w:val="005B129B"/>
    <w:rsid w:val="005B1E4E"/>
    <w:rsid w:val="005B6191"/>
    <w:rsid w:val="005B6966"/>
    <w:rsid w:val="005B7887"/>
    <w:rsid w:val="005C3AE2"/>
    <w:rsid w:val="005C473C"/>
    <w:rsid w:val="005C4C72"/>
    <w:rsid w:val="005C613A"/>
    <w:rsid w:val="005C7AF5"/>
    <w:rsid w:val="005D014B"/>
    <w:rsid w:val="005D0312"/>
    <w:rsid w:val="005D2DF7"/>
    <w:rsid w:val="005D30BB"/>
    <w:rsid w:val="005D3DF6"/>
    <w:rsid w:val="005D430A"/>
    <w:rsid w:val="005D79EB"/>
    <w:rsid w:val="005E26EA"/>
    <w:rsid w:val="005E31E9"/>
    <w:rsid w:val="005E4DC6"/>
    <w:rsid w:val="005E7384"/>
    <w:rsid w:val="005F687C"/>
    <w:rsid w:val="005F6AC4"/>
    <w:rsid w:val="00602740"/>
    <w:rsid w:val="00602A8D"/>
    <w:rsid w:val="00603781"/>
    <w:rsid w:val="00604E31"/>
    <w:rsid w:val="00605ADB"/>
    <w:rsid w:val="00606276"/>
    <w:rsid w:val="0060744F"/>
    <w:rsid w:val="006105E5"/>
    <w:rsid w:val="00610605"/>
    <w:rsid w:val="006125B7"/>
    <w:rsid w:val="0061433E"/>
    <w:rsid w:val="006145D9"/>
    <w:rsid w:val="006167FE"/>
    <w:rsid w:val="00622535"/>
    <w:rsid w:val="006228B5"/>
    <w:rsid w:val="0062498E"/>
    <w:rsid w:val="00625B01"/>
    <w:rsid w:val="00625C3A"/>
    <w:rsid w:val="0062678A"/>
    <w:rsid w:val="00631837"/>
    <w:rsid w:val="00635D36"/>
    <w:rsid w:val="0063651E"/>
    <w:rsid w:val="00636C71"/>
    <w:rsid w:val="00636F73"/>
    <w:rsid w:val="00637566"/>
    <w:rsid w:val="006402BF"/>
    <w:rsid w:val="00641BF9"/>
    <w:rsid w:val="00641DD0"/>
    <w:rsid w:val="00644107"/>
    <w:rsid w:val="0064487C"/>
    <w:rsid w:val="006452E6"/>
    <w:rsid w:val="00646060"/>
    <w:rsid w:val="00646197"/>
    <w:rsid w:val="006461A6"/>
    <w:rsid w:val="00647D82"/>
    <w:rsid w:val="00650BFC"/>
    <w:rsid w:val="0065142A"/>
    <w:rsid w:val="00653223"/>
    <w:rsid w:val="0065324D"/>
    <w:rsid w:val="006540B3"/>
    <w:rsid w:val="006553F2"/>
    <w:rsid w:val="00655FDD"/>
    <w:rsid w:val="00662930"/>
    <w:rsid w:val="00665B00"/>
    <w:rsid w:val="00666500"/>
    <w:rsid w:val="00666754"/>
    <w:rsid w:val="00666FE5"/>
    <w:rsid w:val="0067176A"/>
    <w:rsid w:val="00673A43"/>
    <w:rsid w:val="0067413E"/>
    <w:rsid w:val="006744ED"/>
    <w:rsid w:val="00674CE5"/>
    <w:rsid w:val="0067581E"/>
    <w:rsid w:val="00677042"/>
    <w:rsid w:val="006777F0"/>
    <w:rsid w:val="006802D2"/>
    <w:rsid w:val="006810A3"/>
    <w:rsid w:val="006816EF"/>
    <w:rsid w:val="00683092"/>
    <w:rsid w:val="006838D5"/>
    <w:rsid w:val="00684CCB"/>
    <w:rsid w:val="006854F6"/>
    <w:rsid w:val="00685A44"/>
    <w:rsid w:val="00685B08"/>
    <w:rsid w:val="0068613C"/>
    <w:rsid w:val="00686D02"/>
    <w:rsid w:val="006938B9"/>
    <w:rsid w:val="006940D6"/>
    <w:rsid w:val="00696C76"/>
    <w:rsid w:val="006A3053"/>
    <w:rsid w:val="006A35D8"/>
    <w:rsid w:val="006A4169"/>
    <w:rsid w:val="006A46CC"/>
    <w:rsid w:val="006A480B"/>
    <w:rsid w:val="006A5442"/>
    <w:rsid w:val="006A592E"/>
    <w:rsid w:val="006A6106"/>
    <w:rsid w:val="006A6FD8"/>
    <w:rsid w:val="006A7898"/>
    <w:rsid w:val="006B2C95"/>
    <w:rsid w:val="006B38C3"/>
    <w:rsid w:val="006B61AF"/>
    <w:rsid w:val="006B6F1C"/>
    <w:rsid w:val="006C0A01"/>
    <w:rsid w:val="006C108A"/>
    <w:rsid w:val="006C1FFB"/>
    <w:rsid w:val="006C23DE"/>
    <w:rsid w:val="006C2AB3"/>
    <w:rsid w:val="006C33CF"/>
    <w:rsid w:val="006C3617"/>
    <w:rsid w:val="006C389C"/>
    <w:rsid w:val="006C41B7"/>
    <w:rsid w:val="006C6B65"/>
    <w:rsid w:val="006C73CF"/>
    <w:rsid w:val="006D18DC"/>
    <w:rsid w:val="006D31CE"/>
    <w:rsid w:val="006D41EC"/>
    <w:rsid w:val="006E0A09"/>
    <w:rsid w:val="006E0E68"/>
    <w:rsid w:val="006E0F36"/>
    <w:rsid w:val="006E107D"/>
    <w:rsid w:val="006E335E"/>
    <w:rsid w:val="006E3C0C"/>
    <w:rsid w:val="006E42B8"/>
    <w:rsid w:val="006E4DE2"/>
    <w:rsid w:val="006E5CA6"/>
    <w:rsid w:val="006E73CD"/>
    <w:rsid w:val="006F05E7"/>
    <w:rsid w:val="006F495E"/>
    <w:rsid w:val="006F6BD4"/>
    <w:rsid w:val="006F7BF4"/>
    <w:rsid w:val="006F7CD4"/>
    <w:rsid w:val="007006DD"/>
    <w:rsid w:val="00700706"/>
    <w:rsid w:val="00700AD1"/>
    <w:rsid w:val="00704C50"/>
    <w:rsid w:val="00705D14"/>
    <w:rsid w:val="00715984"/>
    <w:rsid w:val="00716C06"/>
    <w:rsid w:val="007201AD"/>
    <w:rsid w:val="0072231A"/>
    <w:rsid w:val="007223BA"/>
    <w:rsid w:val="007225EE"/>
    <w:rsid w:val="007251A8"/>
    <w:rsid w:val="00726ACD"/>
    <w:rsid w:val="00726DDD"/>
    <w:rsid w:val="00730D53"/>
    <w:rsid w:val="0073126F"/>
    <w:rsid w:val="007317DD"/>
    <w:rsid w:val="00732A91"/>
    <w:rsid w:val="0073544F"/>
    <w:rsid w:val="00736FF4"/>
    <w:rsid w:val="0074002D"/>
    <w:rsid w:val="007404AC"/>
    <w:rsid w:val="00740B74"/>
    <w:rsid w:val="0074214F"/>
    <w:rsid w:val="00743359"/>
    <w:rsid w:val="0074390A"/>
    <w:rsid w:val="007452E5"/>
    <w:rsid w:val="00745363"/>
    <w:rsid w:val="00746047"/>
    <w:rsid w:val="00746B7E"/>
    <w:rsid w:val="00747830"/>
    <w:rsid w:val="00750235"/>
    <w:rsid w:val="00750432"/>
    <w:rsid w:val="007534FF"/>
    <w:rsid w:val="00755214"/>
    <w:rsid w:val="00756748"/>
    <w:rsid w:val="00756D7A"/>
    <w:rsid w:val="00757BC2"/>
    <w:rsid w:val="0076078A"/>
    <w:rsid w:val="00761773"/>
    <w:rsid w:val="00762933"/>
    <w:rsid w:val="00763365"/>
    <w:rsid w:val="00765F4E"/>
    <w:rsid w:val="00770947"/>
    <w:rsid w:val="00770D7E"/>
    <w:rsid w:val="00770E27"/>
    <w:rsid w:val="007737FF"/>
    <w:rsid w:val="00774AEB"/>
    <w:rsid w:val="007753B0"/>
    <w:rsid w:val="00775687"/>
    <w:rsid w:val="00776F4F"/>
    <w:rsid w:val="00780957"/>
    <w:rsid w:val="00780D66"/>
    <w:rsid w:val="00780E51"/>
    <w:rsid w:val="00783FB3"/>
    <w:rsid w:val="00784224"/>
    <w:rsid w:val="007847FE"/>
    <w:rsid w:val="007860A3"/>
    <w:rsid w:val="00786515"/>
    <w:rsid w:val="00790633"/>
    <w:rsid w:val="00790C67"/>
    <w:rsid w:val="00790E13"/>
    <w:rsid w:val="00791467"/>
    <w:rsid w:val="00791849"/>
    <w:rsid w:val="007926DD"/>
    <w:rsid w:val="00792B75"/>
    <w:rsid w:val="00794685"/>
    <w:rsid w:val="00795399"/>
    <w:rsid w:val="00795E23"/>
    <w:rsid w:val="00795EA3"/>
    <w:rsid w:val="00796DB1"/>
    <w:rsid w:val="00796FF9"/>
    <w:rsid w:val="007A1266"/>
    <w:rsid w:val="007A1DAC"/>
    <w:rsid w:val="007A2A56"/>
    <w:rsid w:val="007A32F6"/>
    <w:rsid w:val="007A3D52"/>
    <w:rsid w:val="007A4C15"/>
    <w:rsid w:val="007A552C"/>
    <w:rsid w:val="007A5663"/>
    <w:rsid w:val="007A7A5B"/>
    <w:rsid w:val="007B0E87"/>
    <w:rsid w:val="007B231A"/>
    <w:rsid w:val="007B418D"/>
    <w:rsid w:val="007B631E"/>
    <w:rsid w:val="007C097C"/>
    <w:rsid w:val="007C189A"/>
    <w:rsid w:val="007C45A0"/>
    <w:rsid w:val="007C545B"/>
    <w:rsid w:val="007C6EDF"/>
    <w:rsid w:val="007D08C3"/>
    <w:rsid w:val="007D1CAA"/>
    <w:rsid w:val="007D203B"/>
    <w:rsid w:val="007D455B"/>
    <w:rsid w:val="007D46F6"/>
    <w:rsid w:val="007D4F21"/>
    <w:rsid w:val="007D52F6"/>
    <w:rsid w:val="007D583E"/>
    <w:rsid w:val="007D5E4E"/>
    <w:rsid w:val="007E0F0A"/>
    <w:rsid w:val="007E2ACE"/>
    <w:rsid w:val="007E2C50"/>
    <w:rsid w:val="007E3005"/>
    <w:rsid w:val="007E5503"/>
    <w:rsid w:val="007F03D6"/>
    <w:rsid w:val="007F2FEB"/>
    <w:rsid w:val="007F31A4"/>
    <w:rsid w:val="007F320D"/>
    <w:rsid w:val="007F3C7D"/>
    <w:rsid w:val="007F456E"/>
    <w:rsid w:val="007F4641"/>
    <w:rsid w:val="007F4AED"/>
    <w:rsid w:val="007F4F15"/>
    <w:rsid w:val="007F52B9"/>
    <w:rsid w:val="007F6C9F"/>
    <w:rsid w:val="007F6EF3"/>
    <w:rsid w:val="008027BA"/>
    <w:rsid w:val="00802A90"/>
    <w:rsid w:val="008031CD"/>
    <w:rsid w:val="00805124"/>
    <w:rsid w:val="008057E2"/>
    <w:rsid w:val="00805894"/>
    <w:rsid w:val="00806309"/>
    <w:rsid w:val="00811D4A"/>
    <w:rsid w:val="00811F0F"/>
    <w:rsid w:val="0081209E"/>
    <w:rsid w:val="00817F76"/>
    <w:rsid w:val="00820274"/>
    <w:rsid w:val="008202FD"/>
    <w:rsid w:val="00821649"/>
    <w:rsid w:val="00822065"/>
    <w:rsid w:val="00822A19"/>
    <w:rsid w:val="0082341C"/>
    <w:rsid w:val="0082392A"/>
    <w:rsid w:val="00823BA3"/>
    <w:rsid w:val="00824510"/>
    <w:rsid w:val="00824F01"/>
    <w:rsid w:val="00825265"/>
    <w:rsid w:val="00840EEC"/>
    <w:rsid w:val="00841335"/>
    <w:rsid w:val="008415CC"/>
    <w:rsid w:val="00842197"/>
    <w:rsid w:val="008426B6"/>
    <w:rsid w:val="00846C06"/>
    <w:rsid w:val="00846C11"/>
    <w:rsid w:val="0084737F"/>
    <w:rsid w:val="00850383"/>
    <w:rsid w:val="00850549"/>
    <w:rsid w:val="00850C09"/>
    <w:rsid w:val="00852355"/>
    <w:rsid w:val="00853981"/>
    <w:rsid w:val="00855D06"/>
    <w:rsid w:val="00857813"/>
    <w:rsid w:val="00860147"/>
    <w:rsid w:val="00860670"/>
    <w:rsid w:val="00861FF4"/>
    <w:rsid w:val="00862AA3"/>
    <w:rsid w:val="00862FFD"/>
    <w:rsid w:val="00863575"/>
    <w:rsid w:val="008638C8"/>
    <w:rsid w:val="008649EE"/>
    <w:rsid w:val="00866373"/>
    <w:rsid w:val="00867857"/>
    <w:rsid w:val="00872F6F"/>
    <w:rsid w:val="00874734"/>
    <w:rsid w:val="00875FB1"/>
    <w:rsid w:val="0087713A"/>
    <w:rsid w:val="00880412"/>
    <w:rsid w:val="00882455"/>
    <w:rsid w:val="00882CAC"/>
    <w:rsid w:val="008832D7"/>
    <w:rsid w:val="008833BA"/>
    <w:rsid w:val="008837F9"/>
    <w:rsid w:val="00884B1C"/>
    <w:rsid w:val="00885E30"/>
    <w:rsid w:val="0089040B"/>
    <w:rsid w:val="00891D8C"/>
    <w:rsid w:val="00892324"/>
    <w:rsid w:val="008931E4"/>
    <w:rsid w:val="00894565"/>
    <w:rsid w:val="00894862"/>
    <w:rsid w:val="00895B5A"/>
    <w:rsid w:val="00896FCD"/>
    <w:rsid w:val="008A0686"/>
    <w:rsid w:val="008A1125"/>
    <w:rsid w:val="008A1BA0"/>
    <w:rsid w:val="008A5331"/>
    <w:rsid w:val="008A553F"/>
    <w:rsid w:val="008A5A40"/>
    <w:rsid w:val="008A5B94"/>
    <w:rsid w:val="008A6D7E"/>
    <w:rsid w:val="008A781E"/>
    <w:rsid w:val="008A79FD"/>
    <w:rsid w:val="008B4AFF"/>
    <w:rsid w:val="008B5DA9"/>
    <w:rsid w:val="008B5FD9"/>
    <w:rsid w:val="008B6899"/>
    <w:rsid w:val="008B6AE9"/>
    <w:rsid w:val="008C1053"/>
    <w:rsid w:val="008C2C69"/>
    <w:rsid w:val="008C43B0"/>
    <w:rsid w:val="008C470B"/>
    <w:rsid w:val="008C4FE9"/>
    <w:rsid w:val="008C7A06"/>
    <w:rsid w:val="008D0540"/>
    <w:rsid w:val="008D062F"/>
    <w:rsid w:val="008D0651"/>
    <w:rsid w:val="008D2986"/>
    <w:rsid w:val="008D2C64"/>
    <w:rsid w:val="008D304B"/>
    <w:rsid w:val="008D3E9D"/>
    <w:rsid w:val="008D431B"/>
    <w:rsid w:val="008D5803"/>
    <w:rsid w:val="008D75BA"/>
    <w:rsid w:val="008E22F5"/>
    <w:rsid w:val="008E2EFD"/>
    <w:rsid w:val="008E3C69"/>
    <w:rsid w:val="008E42B0"/>
    <w:rsid w:val="008E6754"/>
    <w:rsid w:val="008E7A20"/>
    <w:rsid w:val="008F0B39"/>
    <w:rsid w:val="008F130A"/>
    <w:rsid w:val="008F477A"/>
    <w:rsid w:val="008F546F"/>
    <w:rsid w:val="008F5709"/>
    <w:rsid w:val="008F5E2A"/>
    <w:rsid w:val="008F686C"/>
    <w:rsid w:val="008F72B2"/>
    <w:rsid w:val="00900872"/>
    <w:rsid w:val="009012CC"/>
    <w:rsid w:val="009016B6"/>
    <w:rsid w:val="00902CF1"/>
    <w:rsid w:val="0090375D"/>
    <w:rsid w:val="009044E4"/>
    <w:rsid w:val="00906447"/>
    <w:rsid w:val="00906BFC"/>
    <w:rsid w:val="009102BF"/>
    <w:rsid w:val="00910C63"/>
    <w:rsid w:val="00910EEC"/>
    <w:rsid w:val="00911349"/>
    <w:rsid w:val="0091226D"/>
    <w:rsid w:val="00912C52"/>
    <w:rsid w:val="0091359D"/>
    <w:rsid w:val="00915D53"/>
    <w:rsid w:val="00917637"/>
    <w:rsid w:val="00922399"/>
    <w:rsid w:val="00922D4B"/>
    <w:rsid w:val="00923B00"/>
    <w:rsid w:val="009243B0"/>
    <w:rsid w:val="0092617B"/>
    <w:rsid w:val="00930F8F"/>
    <w:rsid w:val="009332AF"/>
    <w:rsid w:val="00935558"/>
    <w:rsid w:val="00940E46"/>
    <w:rsid w:val="009411D5"/>
    <w:rsid w:val="009417C2"/>
    <w:rsid w:val="00943595"/>
    <w:rsid w:val="00943A69"/>
    <w:rsid w:val="009502C3"/>
    <w:rsid w:val="009511C3"/>
    <w:rsid w:val="009522B9"/>
    <w:rsid w:val="00952587"/>
    <w:rsid w:val="00952BC9"/>
    <w:rsid w:val="00953C07"/>
    <w:rsid w:val="00955A9D"/>
    <w:rsid w:val="00957410"/>
    <w:rsid w:val="00960ACE"/>
    <w:rsid w:val="009616F9"/>
    <w:rsid w:val="009620F2"/>
    <w:rsid w:val="00962E02"/>
    <w:rsid w:val="00962E63"/>
    <w:rsid w:val="009652B5"/>
    <w:rsid w:val="00965C0B"/>
    <w:rsid w:val="0096649C"/>
    <w:rsid w:val="009670C3"/>
    <w:rsid w:val="00971272"/>
    <w:rsid w:val="00972646"/>
    <w:rsid w:val="009753FB"/>
    <w:rsid w:val="009754D0"/>
    <w:rsid w:val="00977B82"/>
    <w:rsid w:val="00977D3F"/>
    <w:rsid w:val="0098063D"/>
    <w:rsid w:val="009824E6"/>
    <w:rsid w:val="009844DC"/>
    <w:rsid w:val="00984B4C"/>
    <w:rsid w:val="00990948"/>
    <w:rsid w:val="009916F1"/>
    <w:rsid w:val="00991A93"/>
    <w:rsid w:val="00993489"/>
    <w:rsid w:val="00995DD5"/>
    <w:rsid w:val="009964EF"/>
    <w:rsid w:val="009967FC"/>
    <w:rsid w:val="0099699D"/>
    <w:rsid w:val="009A2FE7"/>
    <w:rsid w:val="009A4813"/>
    <w:rsid w:val="009A57E0"/>
    <w:rsid w:val="009A5875"/>
    <w:rsid w:val="009B0100"/>
    <w:rsid w:val="009B0976"/>
    <w:rsid w:val="009B09BC"/>
    <w:rsid w:val="009B35DF"/>
    <w:rsid w:val="009B4E64"/>
    <w:rsid w:val="009B5C46"/>
    <w:rsid w:val="009B60DB"/>
    <w:rsid w:val="009B64C4"/>
    <w:rsid w:val="009B7259"/>
    <w:rsid w:val="009C0B50"/>
    <w:rsid w:val="009C1320"/>
    <w:rsid w:val="009C2BFC"/>
    <w:rsid w:val="009C3D65"/>
    <w:rsid w:val="009C5722"/>
    <w:rsid w:val="009C6C3E"/>
    <w:rsid w:val="009C7928"/>
    <w:rsid w:val="009C7F22"/>
    <w:rsid w:val="009D0C19"/>
    <w:rsid w:val="009D1131"/>
    <w:rsid w:val="009D2238"/>
    <w:rsid w:val="009D324B"/>
    <w:rsid w:val="009D42ED"/>
    <w:rsid w:val="009D50EA"/>
    <w:rsid w:val="009D5399"/>
    <w:rsid w:val="009D55B7"/>
    <w:rsid w:val="009D6AAA"/>
    <w:rsid w:val="009D7A29"/>
    <w:rsid w:val="009E12BF"/>
    <w:rsid w:val="009E2109"/>
    <w:rsid w:val="009E274E"/>
    <w:rsid w:val="009E2BAE"/>
    <w:rsid w:val="009E48B4"/>
    <w:rsid w:val="009E5BCA"/>
    <w:rsid w:val="009E5CE5"/>
    <w:rsid w:val="009E6B14"/>
    <w:rsid w:val="009E7106"/>
    <w:rsid w:val="009E7170"/>
    <w:rsid w:val="009E7F0C"/>
    <w:rsid w:val="009F219D"/>
    <w:rsid w:val="009F2C6B"/>
    <w:rsid w:val="009F2E00"/>
    <w:rsid w:val="009F667F"/>
    <w:rsid w:val="009F7B2A"/>
    <w:rsid w:val="00A00850"/>
    <w:rsid w:val="00A01213"/>
    <w:rsid w:val="00A02E13"/>
    <w:rsid w:val="00A033C6"/>
    <w:rsid w:val="00A034AB"/>
    <w:rsid w:val="00A0539F"/>
    <w:rsid w:val="00A075B3"/>
    <w:rsid w:val="00A1024D"/>
    <w:rsid w:val="00A11B59"/>
    <w:rsid w:val="00A11CB4"/>
    <w:rsid w:val="00A12673"/>
    <w:rsid w:val="00A13194"/>
    <w:rsid w:val="00A13534"/>
    <w:rsid w:val="00A15887"/>
    <w:rsid w:val="00A1647C"/>
    <w:rsid w:val="00A17611"/>
    <w:rsid w:val="00A20568"/>
    <w:rsid w:val="00A207AA"/>
    <w:rsid w:val="00A20DD7"/>
    <w:rsid w:val="00A23284"/>
    <w:rsid w:val="00A2410A"/>
    <w:rsid w:val="00A24B26"/>
    <w:rsid w:val="00A278B5"/>
    <w:rsid w:val="00A3070F"/>
    <w:rsid w:val="00A316C2"/>
    <w:rsid w:val="00A31C2F"/>
    <w:rsid w:val="00A3233B"/>
    <w:rsid w:val="00A340E0"/>
    <w:rsid w:val="00A42991"/>
    <w:rsid w:val="00A451BC"/>
    <w:rsid w:val="00A454EC"/>
    <w:rsid w:val="00A463D1"/>
    <w:rsid w:val="00A469D4"/>
    <w:rsid w:val="00A479D4"/>
    <w:rsid w:val="00A5030D"/>
    <w:rsid w:val="00A518F8"/>
    <w:rsid w:val="00A52F2F"/>
    <w:rsid w:val="00A54141"/>
    <w:rsid w:val="00A5544E"/>
    <w:rsid w:val="00A579C6"/>
    <w:rsid w:val="00A57E17"/>
    <w:rsid w:val="00A60410"/>
    <w:rsid w:val="00A607E9"/>
    <w:rsid w:val="00A64008"/>
    <w:rsid w:val="00A65D09"/>
    <w:rsid w:val="00A66C83"/>
    <w:rsid w:val="00A671AB"/>
    <w:rsid w:val="00A737FD"/>
    <w:rsid w:val="00A75FE6"/>
    <w:rsid w:val="00A77166"/>
    <w:rsid w:val="00A80282"/>
    <w:rsid w:val="00A80463"/>
    <w:rsid w:val="00A810FE"/>
    <w:rsid w:val="00A81376"/>
    <w:rsid w:val="00A82653"/>
    <w:rsid w:val="00A82B67"/>
    <w:rsid w:val="00A830AC"/>
    <w:rsid w:val="00A836BB"/>
    <w:rsid w:val="00A84772"/>
    <w:rsid w:val="00A85FD6"/>
    <w:rsid w:val="00A910E5"/>
    <w:rsid w:val="00A911BC"/>
    <w:rsid w:val="00A92FEA"/>
    <w:rsid w:val="00A950B8"/>
    <w:rsid w:val="00A9589F"/>
    <w:rsid w:val="00A977CC"/>
    <w:rsid w:val="00AA0456"/>
    <w:rsid w:val="00AA3124"/>
    <w:rsid w:val="00AA591C"/>
    <w:rsid w:val="00AA6615"/>
    <w:rsid w:val="00AA7A0A"/>
    <w:rsid w:val="00AB0346"/>
    <w:rsid w:val="00AB1279"/>
    <w:rsid w:val="00AB2625"/>
    <w:rsid w:val="00AB26E3"/>
    <w:rsid w:val="00AB3AA3"/>
    <w:rsid w:val="00AB6573"/>
    <w:rsid w:val="00AB6D35"/>
    <w:rsid w:val="00AC0B72"/>
    <w:rsid w:val="00AC116C"/>
    <w:rsid w:val="00AC1B22"/>
    <w:rsid w:val="00AC46AC"/>
    <w:rsid w:val="00AC53F0"/>
    <w:rsid w:val="00AC570A"/>
    <w:rsid w:val="00AC5D70"/>
    <w:rsid w:val="00AC6441"/>
    <w:rsid w:val="00AC6556"/>
    <w:rsid w:val="00AD083E"/>
    <w:rsid w:val="00AD4170"/>
    <w:rsid w:val="00AD47A8"/>
    <w:rsid w:val="00AD7BC6"/>
    <w:rsid w:val="00AE1533"/>
    <w:rsid w:val="00AE1772"/>
    <w:rsid w:val="00AE18C0"/>
    <w:rsid w:val="00AE1BA4"/>
    <w:rsid w:val="00AE3E38"/>
    <w:rsid w:val="00AE50CE"/>
    <w:rsid w:val="00AE5BA0"/>
    <w:rsid w:val="00AE5EC6"/>
    <w:rsid w:val="00AE6F41"/>
    <w:rsid w:val="00AE7D01"/>
    <w:rsid w:val="00AF125E"/>
    <w:rsid w:val="00AF1B83"/>
    <w:rsid w:val="00AF781A"/>
    <w:rsid w:val="00AF7A69"/>
    <w:rsid w:val="00B03833"/>
    <w:rsid w:val="00B04D6C"/>
    <w:rsid w:val="00B05F89"/>
    <w:rsid w:val="00B05FA1"/>
    <w:rsid w:val="00B07271"/>
    <w:rsid w:val="00B073E5"/>
    <w:rsid w:val="00B10BDF"/>
    <w:rsid w:val="00B130B3"/>
    <w:rsid w:val="00B13979"/>
    <w:rsid w:val="00B143B9"/>
    <w:rsid w:val="00B17B5F"/>
    <w:rsid w:val="00B204BB"/>
    <w:rsid w:val="00B2081C"/>
    <w:rsid w:val="00B20E47"/>
    <w:rsid w:val="00B22402"/>
    <w:rsid w:val="00B24F3E"/>
    <w:rsid w:val="00B25B03"/>
    <w:rsid w:val="00B263BE"/>
    <w:rsid w:val="00B26A51"/>
    <w:rsid w:val="00B27D0E"/>
    <w:rsid w:val="00B310B2"/>
    <w:rsid w:val="00B3405A"/>
    <w:rsid w:val="00B35E88"/>
    <w:rsid w:val="00B40D23"/>
    <w:rsid w:val="00B4279D"/>
    <w:rsid w:val="00B429F9"/>
    <w:rsid w:val="00B4379B"/>
    <w:rsid w:val="00B44B3D"/>
    <w:rsid w:val="00B47AD6"/>
    <w:rsid w:val="00B50EF1"/>
    <w:rsid w:val="00B534D5"/>
    <w:rsid w:val="00B627A2"/>
    <w:rsid w:val="00B657DD"/>
    <w:rsid w:val="00B6590B"/>
    <w:rsid w:val="00B72460"/>
    <w:rsid w:val="00B759F2"/>
    <w:rsid w:val="00B77ED6"/>
    <w:rsid w:val="00B8046D"/>
    <w:rsid w:val="00B80A42"/>
    <w:rsid w:val="00B8200D"/>
    <w:rsid w:val="00B82475"/>
    <w:rsid w:val="00B83034"/>
    <w:rsid w:val="00B8478F"/>
    <w:rsid w:val="00B86686"/>
    <w:rsid w:val="00B87920"/>
    <w:rsid w:val="00B87AFD"/>
    <w:rsid w:val="00B90CA1"/>
    <w:rsid w:val="00B928F7"/>
    <w:rsid w:val="00B9293E"/>
    <w:rsid w:val="00B92971"/>
    <w:rsid w:val="00B931CA"/>
    <w:rsid w:val="00B94EB8"/>
    <w:rsid w:val="00B97614"/>
    <w:rsid w:val="00B976DD"/>
    <w:rsid w:val="00BA2397"/>
    <w:rsid w:val="00BA2456"/>
    <w:rsid w:val="00BA2507"/>
    <w:rsid w:val="00BA25E9"/>
    <w:rsid w:val="00BA3480"/>
    <w:rsid w:val="00BA37BA"/>
    <w:rsid w:val="00BA49B1"/>
    <w:rsid w:val="00BA5E0C"/>
    <w:rsid w:val="00BA7876"/>
    <w:rsid w:val="00BB0F8D"/>
    <w:rsid w:val="00BB1AA6"/>
    <w:rsid w:val="00BB3DA6"/>
    <w:rsid w:val="00BB4D09"/>
    <w:rsid w:val="00BB4E38"/>
    <w:rsid w:val="00BB6819"/>
    <w:rsid w:val="00BB6936"/>
    <w:rsid w:val="00BB7654"/>
    <w:rsid w:val="00BC0818"/>
    <w:rsid w:val="00BC2A21"/>
    <w:rsid w:val="00BC2B28"/>
    <w:rsid w:val="00BC4D06"/>
    <w:rsid w:val="00BC5F39"/>
    <w:rsid w:val="00BD01C8"/>
    <w:rsid w:val="00BD091D"/>
    <w:rsid w:val="00BD2170"/>
    <w:rsid w:val="00BD26A5"/>
    <w:rsid w:val="00BD2FC8"/>
    <w:rsid w:val="00BE00A9"/>
    <w:rsid w:val="00BE0A05"/>
    <w:rsid w:val="00BE29E1"/>
    <w:rsid w:val="00BE3A98"/>
    <w:rsid w:val="00BE48A7"/>
    <w:rsid w:val="00BE4BC4"/>
    <w:rsid w:val="00BF0016"/>
    <w:rsid w:val="00BF03AB"/>
    <w:rsid w:val="00BF0682"/>
    <w:rsid w:val="00BF1659"/>
    <w:rsid w:val="00BF2462"/>
    <w:rsid w:val="00BF28ED"/>
    <w:rsid w:val="00BF34DF"/>
    <w:rsid w:val="00BF406F"/>
    <w:rsid w:val="00BF433B"/>
    <w:rsid w:val="00BF487C"/>
    <w:rsid w:val="00BF6708"/>
    <w:rsid w:val="00C01EA9"/>
    <w:rsid w:val="00C03155"/>
    <w:rsid w:val="00C04120"/>
    <w:rsid w:val="00C050AA"/>
    <w:rsid w:val="00C06999"/>
    <w:rsid w:val="00C06CCA"/>
    <w:rsid w:val="00C1142E"/>
    <w:rsid w:val="00C15B4F"/>
    <w:rsid w:val="00C16066"/>
    <w:rsid w:val="00C2037A"/>
    <w:rsid w:val="00C21737"/>
    <w:rsid w:val="00C226C3"/>
    <w:rsid w:val="00C22A63"/>
    <w:rsid w:val="00C263E4"/>
    <w:rsid w:val="00C279B3"/>
    <w:rsid w:val="00C27AE9"/>
    <w:rsid w:val="00C31B11"/>
    <w:rsid w:val="00C320DC"/>
    <w:rsid w:val="00C32183"/>
    <w:rsid w:val="00C32805"/>
    <w:rsid w:val="00C35F0D"/>
    <w:rsid w:val="00C36624"/>
    <w:rsid w:val="00C36F1B"/>
    <w:rsid w:val="00C379D1"/>
    <w:rsid w:val="00C4415F"/>
    <w:rsid w:val="00C44C11"/>
    <w:rsid w:val="00C46542"/>
    <w:rsid w:val="00C50364"/>
    <w:rsid w:val="00C503DE"/>
    <w:rsid w:val="00C5152F"/>
    <w:rsid w:val="00C529A6"/>
    <w:rsid w:val="00C53D65"/>
    <w:rsid w:val="00C53EB2"/>
    <w:rsid w:val="00C55107"/>
    <w:rsid w:val="00C557AF"/>
    <w:rsid w:val="00C5638B"/>
    <w:rsid w:val="00C56E3C"/>
    <w:rsid w:val="00C612E3"/>
    <w:rsid w:val="00C61A4A"/>
    <w:rsid w:val="00C6237D"/>
    <w:rsid w:val="00C624A9"/>
    <w:rsid w:val="00C649A3"/>
    <w:rsid w:val="00C64D90"/>
    <w:rsid w:val="00C65136"/>
    <w:rsid w:val="00C70EFC"/>
    <w:rsid w:val="00C71336"/>
    <w:rsid w:val="00C7372C"/>
    <w:rsid w:val="00C75787"/>
    <w:rsid w:val="00C76155"/>
    <w:rsid w:val="00C76813"/>
    <w:rsid w:val="00C80BA4"/>
    <w:rsid w:val="00C813BA"/>
    <w:rsid w:val="00C819F7"/>
    <w:rsid w:val="00C823F8"/>
    <w:rsid w:val="00C82F97"/>
    <w:rsid w:val="00C8517F"/>
    <w:rsid w:val="00C87D51"/>
    <w:rsid w:val="00C9012B"/>
    <w:rsid w:val="00C909CB"/>
    <w:rsid w:val="00C919FF"/>
    <w:rsid w:val="00C9213D"/>
    <w:rsid w:val="00C953BA"/>
    <w:rsid w:val="00CA1D98"/>
    <w:rsid w:val="00CA2B86"/>
    <w:rsid w:val="00CA3D6A"/>
    <w:rsid w:val="00CB082D"/>
    <w:rsid w:val="00CB13B2"/>
    <w:rsid w:val="00CB2DD3"/>
    <w:rsid w:val="00CB65A7"/>
    <w:rsid w:val="00CB751C"/>
    <w:rsid w:val="00CC0DCA"/>
    <w:rsid w:val="00CC0F55"/>
    <w:rsid w:val="00CC575C"/>
    <w:rsid w:val="00CD2DA1"/>
    <w:rsid w:val="00CD2EB1"/>
    <w:rsid w:val="00CD4C42"/>
    <w:rsid w:val="00CD4CC9"/>
    <w:rsid w:val="00CD4ECF"/>
    <w:rsid w:val="00CD4F6D"/>
    <w:rsid w:val="00CD52F8"/>
    <w:rsid w:val="00CD57C5"/>
    <w:rsid w:val="00CD6149"/>
    <w:rsid w:val="00CD75C7"/>
    <w:rsid w:val="00CD7907"/>
    <w:rsid w:val="00CE0300"/>
    <w:rsid w:val="00CE0B1D"/>
    <w:rsid w:val="00CE0B9C"/>
    <w:rsid w:val="00CE1144"/>
    <w:rsid w:val="00CE148F"/>
    <w:rsid w:val="00CE18BD"/>
    <w:rsid w:val="00CE31EB"/>
    <w:rsid w:val="00CF0A8B"/>
    <w:rsid w:val="00CF1780"/>
    <w:rsid w:val="00CF2385"/>
    <w:rsid w:val="00CF23D0"/>
    <w:rsid w:val="00CF4E11"/>
    <w:rsid w:val="00CF50EF"/>
    <w:rsid w:val="00CF6A07"/>
    <w:rsid w:val="00D02533"/>
    <w:rsid w:val="00D0344B"/>
    <w:rsid w:val="00D037A5"/>
    <w:rsid w:val="00D03B34"/>
    <w:rsid w:val="00D03BE7"/>
    <w:rsid w:val="00D048A7"/>
    <w:rsid w:val="00D054D5"/>
    <w:rsid w:val="00D05CD6"/>
    <w:rsid w:val="00D076A2"/>
    <w:rsid w:val="00D10699"/>
    <w:rsid w:val="00D1181E"/>
    <w:rsid w:val="00D13D14"/>
    <w:rsid w:val="00D140BA"/>
    <w:rsid w:val="00D142B2"/>
    <w:rsid w:val="00D14D6C"/>
    <w:rsid w:val="00D1720D"/>
    <w:rsid w:val="00D20C83"/>
    <w:rsid w:val="00D20D1B"/>
    <w:rsid w:val="00D21E48"/>
    <w:rsid w:val="00D22426"/>
    <w:rsid w:val="00D25DDB"/>
    <w:rsid w:val="00D26F0E"/>
    <w:rsid w:val="00D309A6"/>
    <w:rsid w:val="00D30F52"/>
    <w:rsid w:val="00D31882"/>
    <w:rsid w:val="00D31C58"/>
    <w:rsid w:val="00D32FC5"/>
    <w:rsid w:val="00D33341"/>
    <w:rsid w:val="00D3379D"/>
    <w:rsid w:val="00D37330"/>
    <w:rsid w:val="00D3760D"/>
    <w:rsid w:val="00D376D3"/>
    <w:rsid w:val="00D409A4"/>
    <w:rsid w:val="00D4160B"/>
    <w:rsid w:val="00D418BD"/>
    <w:rsid w:val="00D42B95"/>
    <w:rsid w:val="00D4365C"/>
    <w:rsid w:val="00D43774"/>
    <w:rsid w:val="00D43E72"/>
    <w:rsid w:val="00D452CA"/>
    <w:rsid w:val="00D45F9A"/>
    <w:rsid w:val="00D500BD"/>
    <w:rsid w:val="00D50BBE"/>
    <w:rsid w:val="00D52A37"/>
    <w:rsid w:val="00D53731"/>
    <w:rsid w:val="00D54BFE"/>
    <w:rsid w:val="00D551B0"/>
    <w:rsid w:val="00D57ADF"/>
    <w:rsid w:val="00D57F69"/>
    <w:rsid w:val="00D609D7"/>
    <w:rsid w:val="00D623AF"/>
    <w:rsid w:val="00D6299F"/>
    <w:rsid w:val="00D6302E"/>
    <w:rsid w:val="00D63413"/>
    <w:rsid w:val="00D63A3D"/>
    <w:rsid w:val="00D65EDE"/>
    <w:rsid w:val="00D66C5D"/>
    <w:rsid w:val="00D7017E"/>
    <w:rsid w:val="00D701E2"/>
    <w:rsid w:val="00D70B6E"/>
    <w:rsid w:val="00D70D01"/>
    <w:rsid w:val="00D70D32"/>
    <w:rsid w:val="00D7234E"/>
    <w:rsid w:val="00D7249F"/>
    <w:rsid w:val="00D73082"/>
    <w:rsid w:val="00D730B7"/>
    <w:rsid w:val="00D73986"/>
    <w:rsid w:val="00D7469D"/>
    <w:rsid w:val="00D77F65"/>
    <w:rsid w:val="00D8067F"/>
    <w:rsid w:val="00D83CEE"/>
    <w:rsid w:val="00D84796"/>
    <w:rsid w:val="00D84CAA"/>
    <w:rsid w:val="00D859D9"/>
    <w:rsid w:val="00D90843"/>
    <w:rsid w:val="00D90DAB"/>
    <w:rsid w:val="00D90F4C"/>
    <w:rsid w:val="00D915F1"/>
    <w:rsid w:val="00D91FB2"/>
    <w:rsid w:val="00D932BF"/>
    <w:rsid w:val="00D94447"/>
    <w:rsid w:val="00D96951"/>
    <w:rsid w:val="00DA14A2"/>
    <w:rsid w:val="00DA1E47"/>
    <w:rsid w:val="00DA29C6"/>
    <w:rsid w:val="00DA2BED"/>
    <w:rsid w:val="00DA3236"/>
    <w:rsid w:val="00DA5072"/>
    <w:rsid w:val="00DB21EC"/>
    <w:rsid w:val="00DB311F"/>
    <w:rsid w:val="00DB31AA"/>
    <w:rsid w:val="00DB32C0"/>
    <w:rsid w:val="00DB37AF"/>
    <w:rsid w:val="00DB392B"/>
    <w:rsid w:val="00DB3AD1"/>
    <w:rsid w:val="00DB416C"/>
    <w:rsid w:val="00DB485F"/>
    <w:rsid w:val="00DB57C0"/>
    <w:rsid w:val="00DB65DD"/>
    <w:rsid w:val="00DB7A16"/>
    <w:rsid w:val="00DC0336"/>
    <w:rsid w:val="00DC1213"/>
    <w:rsid w:val="00DC3AAC"/>
    <w:rsid w:val="00DC3BAE"/>
    <w:rsid w:val="00DC3D98"/>
    <w:rsid w:val="00DC511A"/>
    <w:rsid w:val="00DC5283"/>
    <w:rsid w:val="00DC5F16"/>
    <w:rsid w:val="00DC66CE"/>
    <w:rsid w:val="00DD0871"/>
    <w:rsid w:val="00DD2B7B"/>
    <w:rsid w:val="00DD4B28"/>
    <w:rsid w:val="00DD534F"/>
    <w:rsid w:val="00DD6ED6"/>
    <w:rsid w:val="00DD70E4"/>
    <w:rsid w:val="00DE083E"/>
    <w:rsid w:val="00DE4B9A"/>
    <w:rsid w:val="00DE4BE6"/>
    <w:rsid w:val="00DE7EC7"/>
    <w:rsid w:val="00DF1F85"/>
    <w:rsid w:val="00DF21A4"/>
    <w:rsid w:val="00DF4A0D"/>
    <w:rsid w:val="00DF5B18"/>
    <w:rsid w:val="00DF5B52"/>
    <w:rsid w:val="00DF6156"/>
    <w:rsid w:val="00E01B27"/>
    <w:rsid w:val="00E02265"/>
    <w:rsid w:val="00E0238C"/>
    <w:rsid w:val="00E02489"/>
    <w:rsid w:val="00E02D88"/>
    <w:rsid w:val="00E03C4F"/>
    <w:rsid w:val="00E0696E"/>
    <w:rsid w:val="00E06AF8"/>
    <w:rsid w:val="00E079FB"/>
    <w:rsid w:val="00E07B31"/>
    <w:rsid w:val="00E07FB6"/>
    <w:rsid w:val="00E10FB9"/>
    <w:rsid w:val="00E128CA"/>
    <w:rsid w:val="00E17362"/>
    <w:rsid w:val="00E17471"/>
    <w:rsid w:val="00E177DD"/>
    <w:rsid w:val="00E20D74"/>
    <w:rsid w:val="00E21414"/>
    <w:rsid w:val="00E24463"/>
    <w:rsid w:val="00E248D2"/>
    <w:rsid w:val="00E25F55"/>
    <w:rsid w:val="00E276A6"/>
    <w:rsid w:val="00E315D5"/>
    <w:rsid w:val="00E3245A"/>
    <w:rsid w:val="00E3362C"/>
    <w:rsid w:val="00E3634B"/>
    <w:rsid w:val="00E373BF"/>
    <w:rsid w:val="00E414F2"/>
    <w:rsid w:val="00E42F3E"/>
    <w:rsid w:val="00E43115"/>
    <w:rsid w:val="00E43744"/>
    <w:rsid w:val="00E43ABA"/>
    <w:rsid w:val="00E440F1"/>
    <w:rsid w:val="00E449A2"/>
    <w:rsid w:val="00E45843"/>
    <w:rsid w:val="00E463C4"/>
    <w:rsid w:val="00E4689F"/>
    <w:rsid w:val="00E47BCF"/>
    <w:rsid w:val="00E51C0F"/>
    <w:rsid w:val="00E51DF7"/>
    <w:rsid w:val="00E53367"/>
    <w:rsid w:val="00E5355C"/>
    <w:rsid w:val="00E536A6"/>
    <w:rsid w:val="00E537AA"/>
    <w:rsid w:val="00E53CF4"/>
    <w:rsid w:val="00E53F49"/>
    <w:rsid w:val="00E54056"/>
    <w:rsid w:val="00E549D2"/>
    <w:rsid w:val="00E55009"/>
    <w:rsid w:val="00E56C45"/>
    <w:rsid w:val="00E56CCC"/>
    <w:rsid w:val="00E574F2"/>
    <w:rsid w:val="00E57CB0"/>
    <w:rsid w:val="00E628A5"/>
    <w:rsid w:val="00E6446B"/>
    <w:rsid w:val="00E66FB3"/>
    <w:rsid w:val="00E70F46"/>
    <w:rsid w:val="00E71203"/>
    <w:rsid w:val="00E712B0"/>
    <w:rsid w:val="00E71A96"/>
    <w:rsid w:val="00E73BB6"/>
    <w:rsid w:val="00E7500C"/>
    <w:rsid w:val="00E75EE0"/>
    <w:rsid w:val="00E76BCB"/>
    <w:rsid w:val="00E76F1B"/>
    <w:rsid w:val="00E773DF"/>
    <w:rsid w:val="00E7756D"/>
    <w:rsid w:val="00E80179"/>
    <w:rsid w:val="00E823AF"/>
    <w:rsid w:val="00E826CF"/>
    <w:rsid w:val="00E837CA"/>
    <w:rsid w:val="00E83A20"/>
    <w:rsid w:val="00E83B8B"/>
    <w:rsid w:val="00E8489F"/>
    <w:rsid w:val="00E851F5"/>
    <w:rsid w:val="00E85DC1"/>
    <w:rsid w:val="00E87561"/>
    <w:rsid w:val="00E90172"/>
    <w:rsid w:val="00E91BCF"/>
    <w:rsid w:val="00E923CE"/>
    <w:rsid w:val="00E930B1"/>
    <w:rsid w:val="00E93258"/>
    <w:rsid w:val="00E93A1F"/>
    <w:rsid w:val="00E94F0C"/>
    <w:rsid w:val="00E95775"/>
    <w:rsid w:val="00E95AC7"/>
    <w:rsid w:val="00E97454"/>
    <w:rsid w:val="00E9747A"/>
    <w:rsid w:val="00EA2E47"/>
    <w:rsid w:val="00EA30D5"/>
    <w:rsid w:val="00EA317D"/>
    <w:rsid w:val="00EA439E"/>
    <w:rsid w:val="00EA457F"/>
    <w:rsid w:val="00EA4788"/>
    <w:rsid w:val="00EA4E0C"/>
    <w:rsid w:val="00EA4FDA"/>
    <w:rsid w:val="00EA59E2"/>
    <w:rsid w:val="00EA5ED1"/>
    <w:rsid w:val="00EA7B27"/>
    <w:rsid w:val="00EB1E23"/>
    <w:rsid w:val="00EB4A13"/>
    <w:rsid w:val="00EB528C"/>
    <w:rsid w:val="00EB5DDD"/>
    <w:rsid w:val="00EC00E9"/>
    <w:rsid w:val="00EC08E0"/>
    <w:rsid w:val="00EC1549"/>
    <w:rsid w:val="00EC1ABC"/>
    <w:rsid w:val="00EC35DC"/>
    <w:rsid w:val="00EC429B"/>
    <w:rsid w:val="00EC630B"/>
    <w:rsid w:val="00EC6C6F"/>
    <w:rsid w:val="00ED0FF9"/>
    <w:rsid w:val="00ED117E"/>
    <w:rsid w:val="00ED2A23"/>
    <w:rsid w:val="00ED5E2B"/>
    <w:rsid w:val="00EE0287"/>
    <w:rsid w:val="00EE0B1B"/>
    <w:rsid w:val="00EE4DC1"/>
    <w:rsid w:val="00EF0267"/>
    <w:rsid w:val="00EF033D"/>
    <w:rsid w:val="00EF1032"/>
    <w:rsid w:val="00EF1C81"/>
    <w:rsid w:val="00EF47AE"/>
    <w:rsid w:val="00EF7540"/>
    <w:rsid w:val="00EF76F1"/>
    <w:rsid w:val="00EF7790"/>
    <w:rsid w:val="00F00F2D"/>
    <w:rsid w:val="00F02693"/>
    <w:rsid w:val="00F04281"/>
    <w:rsid w:val="00F05826"/>
    <w:rsid w:val="00F059B2"/>
    <w:rsid w:val="00F07201"/>
    <w:rsid w:val="00F10CC5"/>
    <w:rsid w:val="00F14002"/>
    <w:rsid w:val="00F14626"/>
    <w:rsid w:val="00F14BFA"/>
    <w:rsid w:val="00F14E8D"/>
    <w:rsid w:val="00F2185F"/>
    <w:rsid w:val="00F231F1"/>
    <w:rsid w:val="00F236F3"/>
    <w:rsid w:val="00F24672"/>
    <w:rsid w:val="00F24E3B"/>
    <w:rsid w:val="00F26492"/>
    <w:rsid w:val="00F27908"/>
    <w:rsid w:val="00F3412B"/>
    <w:rsid w:val="00F34F15"/>
    <w:rsid w:val="00F3517F"/>
    <w:rsid w:val="00F3696B"/>
    <w:rsid w:val="00F369F4"/>
    <w:rsid w:val="00F4022A"/>
    <w:rsid w:val="00F41594"/>
    <w:rsid w:val="00F42FC9"/>
    <w:rsid w:val="00F43E48"/>
    <w:rsid w:val="00F44976"/>
    <w:rsid w:val="00F45C3C"/>
    <w:rsid w:val="00F4700B"/>
    <w:rsid w:val="00F50A73"/>
    <w:rsid w:val="00F5218E"/>
    <w:rsid w:val="00F53A29"/>
    <w:rsid w:val="00F544F0"/>
    <w:rsid w:val="00F5482C"/>
    <w:rsid w:val="00F60DEE"/>
    <w:rsid w:val="00F61472"/>
    <w:rsid w:val="00F62538"/>
    <w:rsid w:val="00F62A3F"/>
    <w:rsid w:val="00F62D62"/>
    <w:rsid w:val="00F64189"/>
    <w:rsid w:val="00F66317"/>
    <w:rsid w:val="00F71726"/>
    <w:rsid w:val="00F71B25"/>
    <w:rsid w:val="00F71BCC"/>
    <w:rsid w:val="00F71DD3"/>
    <w:rsid w:val="00F75303"/>
    <w:rsid w:val="00F75E7B"/>
    <w:rsid w:val="00F765DE"/>
    <w:rsid w:val="00F8100A"/>
    <w:rsid w:val="00F81438"/>
    <w:rsid w:val="00F82337"/>
    <w:rsid w:val="00F82E89"/>
    <w:rsid w:val="00F83F3A"/>
    <w:rsid w:val="00F85796"/>
    <w:rsid w:val="00F85CAD"/>
    <w:rsid w:val="00F86244"/>
    <w:rsid w:val="00F872F9"/>
    <w:rsid w:val="00F876DA"/>
    <w:rsid w:val="00F940E8"/>
    <w:rsid w:val="00F950F6"/>
    <w:rsid w:val="00F953F9"/>
    <w:rsid w:val="00F9546B"/>
    <w:rsid w:val="00F96283"/>
    <w:rsid w:val="00FA3C68"/>
    <w:rsid w:val="00FB08A9"/>
    <w:rsid w:val="00FB0DB5"/>
    <w:rsid w:val="00FB17D4"/>
    <w:rsid w:val="00FB1CBF"/>
    <w:rsid w:val="00FB3D95"/>
    <w:rsid w:val="00FB4009"/>
    <w:rsid w:val="00FC21A1"/>
    <w:rsid w:val="00FC37EB"/>
    <w:rsid w:val="00FC4437"/>
    <w:rsid w:val="00FC7D04"/>
    <w:rsid w:val="00FD0E78"/>
    <w:rsid w:val="00FD2F72"/>
    <w:rsid w:val="00FD6CC7"/>
    <w:rsid w:val="00FD7865"/>
    <w:rsid w:val="00FE0FDB"/>
    <w:rsid w:val="00FE1638"/>
    <w:rsid w:val="00FE2223"/>
    <w:rsid w:val="00FE3CBA"/>
    <w:rsid w:val="00FE446D"/>
    <w:rsid w:val="00FE6578"/>
    <w:rsid w:val="00FE7D5B"/>
    <w:rsid w:val="00FF2D2D"/>
    <w:rsid w:val="00FF3BE4"/>
    <w:rsid w:val="00FF5098"/>
    <w:rsid w:val="00FF5B2E"/>
    <w:rsid w:val="00FF6546"/>
    <w:rsid w:val="00FF6E0E"/>
    <w:rsid w:val="00FF7129"/>
    <w:rsid w:val="19C1EBD7"/>
    <w:rsid w:val="1EB00A7D"/>
    <w:rsid w:val="295A10C6"/>
    <w:rsid w:val="3B0D9FE2"/>
    <w:rsid w:val="4457D321"/>
    <w:rsid w:val="4EF40D64"/>
    <w:rsid w:val="50723AD9"/>
    <w:rsid w:val="59CD9D5C"/>
    <w:rsid w:val="5EE14251"/>
    <w:rsid w:val="6364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C7615"/>
  <w15:chartTrackingRefBased/>
  <w15:docId w15:val="{8104E904-A5C6-47FB-BBE9-8A733002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B52"/>
    <w:pPr>
      <w:spacing w:before="240" w:after="240" w:line="36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041E55"/>
    <w:pPr>
      <w:keepNext/>
      <w:keepLines/>
      <w:spacing w:line="240" w:lineRule="auto"/>
      <w:outlineLvl w:val="0"/>
    </w:pPr>
    <w:rPr>
      <w:rFonts w:eastAsiaTheme="majorEastAsia" w:cs="Arial"/>
      <w:b/>
      <w:color w:val="265A9A" w:themeColor="background2"/>
      <w:sz w:val="40"/>
      <w:szCs w:val="34"/>
    </w:rPr>
  </w:style>
  <w:style w:type="paragraph" w:styleId="Heading2">
    <w:name w:val="heading 2"/>
    <w:basedOn w:val="Normal"/>
    <w:next w:val="Normal"/>
    <w:link w:val="Heading2Char"/>
    <w:uiPriority w:val="1"/>
    <w:qFormat/>
    <w:rsid w:val="00FD0E78"/>
    <w:pPr>
      <w:keepNext/>
      <w:keepLines/>
      <w:outlineLvl w:val="1"/>
    </w:pPr>
    <w:rPr>
      <w:rFonts w:eastAsiaTheme="majorEastAsia" w:cs="Arial"/>
      <w:b/>
      <w:color w:val="207291" w:themeColor="text2" w:themeShade="BF"/>
      <w:sz w:val="34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E773DF"/>
    <w:pPr>
      <w:keepNext/>
      <w:keepLines/>
      <w:spacing w:before="360" w:after="360"/>
      <w:outlineLvl w:val="2"/>
    </w:pPr>
    <w:rPr>
      <w:rFonts w:eastAsiaTheme="majorEastAsia" w:cs="Arial"/>
      <w:b/>
      <w:color w:val="265A9A" w:themeColor="background2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2F3FED"/>
    <w:pPr>
      <w:keepNext/>
      <w:keepLines/>
      <w:spacing w:line="240" w:lineRule="auto"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2F3FED"/>
    <w:pPr>
      <w:keepNext/>
      <w:keepLines/>
      <w:spacing w:after="60" w:line="240" w:lineRule="auto"/>
      <w:outlineLvl w:val="4"/>
    </w:pPr>
    <w:rPr>
      <w:rFonts w:eastAsiaTheme="majorEastAsia" w:cs="Arial"/>
      <w:u w:val="single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2F3FED"/>
    <w:pPr>
      <w:keepNext/>
      <w:keepLines/>
      <w:spacing w:after="60" w:line="240" w:lineRule="auto"/>
      <w:outlineLvl w:val="5"/>
    </w:pPr>
    <w:rPr>
      <w:rFonts w:eastAsiaTheme="majorEastAsia" w:cs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1E0C30"/>
    <w:pPr>
      <w:tabs>
        <w:tab w:val="center" w:pos="4513"/>
        <w:tab w:val="right" w:pos="9026"/>
      </w:tabs>
      <w:spacing w:after="240" w:line="240" w:lineRule="auto"/>
      <w:ind w:left="1843"/>
    </w:pPr>
    <w:rPr>
      <w:rFonts w:ascii="Arial" w:hAnsi="Arial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E0C30"/>
    <w:rPr>
      <w:rFonts w:ascii="Arial" w:hAnsi="Arial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19584D"/>
    <w:pPr>
      <w:tabs>
        <w:tab w:val="center" w:pos="4513"/>
        <w:tab w:val="right" w:pos="9026"/>
      </w:tabs>
      <w:spacing w:before="0" w:after="0" w:line="240" w:lineRule="auto"/>
      <w:jc w:val="right"/>
    </w:pPr>
    <w:rPr>
      <w:color w:val="595959" w:themeColor="text1" w:themeTint="A6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9584D"/>
    <w:rPr>
      <w:rFonts w:ascii="Arial" w:hAnsi="Arial"/>
      <w:color w:val="595959" w:themeColor="text1" w:themeTint="A6"/>
      <w:sz w:val="28"/>
      <w:szCs w:val="18"/>
    </w:rPr>
  </w:style>
  <w:style w:type="paragraph" w:styleId="ListParagraph">
    <w:name w:val="List Paragraph"/>
    <w:basedOn w:val="Normal"/>
    <w:uiPriority w:val="34"/>
    <w:rsid w:val="00347147"/>
    <w:pPr>
      <w:ind w:left="720" w:hanging="720"/>
      <w:contextualSpacing/>
    </w:pPr>
  </w:style>
  <w:style w:type="table" w:styleId="TableGrid">
    <w:name w:val="Table Grid"/>
    <w:basedOn w:val="TableNormal"/>
    <w:uiPriority w:val="39"/>
    <w:rsid w:val="00130C43"/>
    <w:pPr>
      <w:spacing w:after="0" w:line="240" w:lineRule="auto"/>
    </w:pPr>
    <w:tblPr/>
  </w:style>
  <w:style w:type="paragraph" w:styleId="Title">
    <w:name w:val="Title"/>
    <w:basedOn w:val="Normal"/>
    <w:next w:val="Normal"/>
    <w:link w:val="TitleChar"/>
    <w:uiPriority w:val="10"/>
    <w:rsid w:val="00234CA3"/>
    <w:pPr>
      <w:spacing w:before="1920" w:after="0" w:line="240" w:lineRule="auto"/>
      <w:contextualSpacing/>
    </w:pPr>
    <w:rPr>
      <w:rFonts w:eastAsiaTheme="majorEastAsia" w:cstheme="majorBidi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A3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234CA3"/>
    <w:pPr>
      <w:numPr>
        <w:ilvl w:val="1"/>
      </w:numPr>
      <w:spacing w:before="480" w:after="0" w:line="240" w:lineRule="auto"/>
    </w:pPr>
    <w:rPr>
      <w:rFonts w:eastAsiaTheme="minorEastAsia" w:cs="Arial"/>
      <w:sz w:val="34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234CA3"/>
    <w:rPr>
      <w:rFonts w:ascii="Arial" w:eastAsiaTheme="minorEastAsia" w:hAnsi="Arial" w:cs="Arial"/>
      <w:sz w:val="34"/>
      <w:szCs w:val="34"/>
    </w:rPr>
  </w:style>
  <w:style w:type="paragraph" w:styleId="NoSpacing">
    <w:name w:val="No Spacing"/>
    <w:uiPriority w:val="1"/>
    <w:rsid w:val="00BA3480"/>
    <w:pPr>
      <w:spacing w:after="0" w:line="240" w:lineRule="auto"/>
    </w:pPr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1"/>
    <w:rsid w:val="00041E55"/>
    <w:rPr>
      <w:rFonts w:ascii="Arial" w:eastAsiaTheme="majorEastAsia" w:hAnsi="Arial" w:cs="Arial"/>
      <w:b/>
      <w:color w:val="265A9A" w:themeColor="background2"/>
      <w:sz w:val="40"/>
      <w:szCs w:val="34"/>
    </w:rPr>
  </w:style>
  <w:style w:type="character" w:customStyle="1" w:styleId="Heading2Char">
    <w:name w:val="Heading 2 Char"/>
    <w:basedOn w:val="DefaultParagraphFont"/>
    <w:link w:val="Heading2"/>
    <w:uiPriority w:val="1"/>
    <w:rsid w:val="00FD0E78"/>
    <w:rPr>
      <w:rFonts w:ascii="Arial" w:eastAsiaTheme="majorEastAsia" w:hAnsi="Arial" w:cs="Arial"/>
      <w:b/>
      <w:color w:val="207291" w:themeColor="text2" w:themeShade="BF"/>
      <w:sz w:val="34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22AD8"/>
    <w:rPr>
      <w:rFonts w:ascii="Arial" w:eastAsiaTheme="majorEastAsia" w:hAnsi="Arial" w:cs="Arial"/>
      <w:b/>
      <w:color w:val="265A9A" w:themeColor="background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2F3FED"/>
    <w:rPr>
      <w:rFonts w:ascii="Arial" w:eastAsiaTheme="majorEastAsia" w:hAnsi="Arial" w:cs="Arial"/>
      <w:b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2F3FED"/>
    <w:rPr>
      <w:rFonts w:ascii="Arial" w:eastAsiaTheme="majorEastAsia" w:hAnsi="Arial" w:cs="Arial"/>
      <w:u w:val="single"/>
    </w:rPr>
  </w:style>
  <w:style w:type="character" w:customStyle="1" w:styleId="Heading6Char">
    <w:name w:val="Heading 6 Char"/>
    <w:basedOn w:val="DefaultParagraphFont"/>
    <w:link w:val="Heading6"/>
    <w:uiPriority w:val="1"/>
    <w:rsid w:val="002F3FED"/>
    <w:rPr>
      <w:rFonts w:ascii="Arial" w:eastAsiaTheme="majorEastAsia" w:hAnsi="Arial" w:cs="Arial"/>
      <w:i/>
    </w:rPr>
  </w:style>
  <w:style w:type="paragraph" w:styleId="Quote">
    <w:name w:val="Quote"/>
    <w:basedOn w:val="Normal"/>
    <w:next w:val="Normal"/>
    <w:link w:val="QuoteChar"/>
    <w:uiPriority w:val="99"/>
    <w:qFormat/>
    <w:rsid w:val="00500B4B"/>
    <w:pPr>
      <w:spacing w:before="160" w:line="240" w:lineRule="auto"/>
      <w:ind w:left="426" w:right="662"/>
    </w:pPr>
    <w:rPr>
      <w:rFonts w:cs="Arial"/>
      <w:i/>
      <w:iCs/>
      <w:color w:val="288BAE"/>
    </w:rPr>
  </w:style>
  <w:style w:type="character" w:customStyle="1" w:styleId="QuoteChar">
    <w:name w:val="Quote Char"/>
    <w:basedOn w:val="DefaultParagraphFont"/>
    <w:link w:val="Quote"/>
    <w:uiPriority w:val="99"/>
    <w:rsid w:val="00F14002"/>
    <w:rPr>
      <w:rFonts w:ascii="Arial" w:hAnsi="Arial" w:cs="Arial"/>
      <w:i/>
      <w:iCs/>
      <w:color w:val="288BAE"/>
    </w:rPr>
  </w:style>
  <w:style w:type="character" w:styleId="Emphasis">
    <w:name w:val="Emphasis"/>
    <w:uiPriority w:val="20"/>
    <w:qFormat/>
    <w:rsid w:val="006B6F1C"/>
    <w:rPr>
      <w:rFonts w:cs="Arial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F05826"/>
    <w:pPr>
      <w:spacing w:after="600"/>
      <w:outlineLvl w:val="9"/>
    </w:pPr>
    <w:rPr>
      <w:rFonts w:cstheme="majorBidi"/>
      <w:szCs w:val="4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00F2D"/>
    <w:pPr>
      <w:tabs>
        <w:tab w:val="right" w:leader="do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F058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058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05826"/>
    <w:rPr>
      <w:color w:val="000000" w:themeColor="hyperlink"/>
      <w:u w:val="single"/>
    </w:rPr>
  </w:style>
  <w:style w:type="paragraph" w:customStyle="1" w:styleId="Space">
    <w:name w:val="Space"/>
    <w:basedOn w:val="Normal"/>
    <w:rsid w:val="001E0C30"/>
    <w:pPr>
      <w:spacing w:after="840"/>
    </w:pPr>
  </w:style>
  <w:style w:type="paragraph" w:styleId="Date">
    <w:name w:val="Date"/>
    <w:next w:val="Normal"/>
    <w:link w:val="DateChar"/>
    <w:uiPriority w:val="99"/>
    <w:unhideWhenUsed/>
    <w:rsid w:val="001E0C30"/>
    <w:pPr>
      <w:spacing w:after="120"/>
      <w:ind w:left="1843"/>
    </w:pPr>
    <w:rPr>
      <w:rFonts w:ascii="Arial" w:hAnsi="Arial"/>
      <w:color w:val="FFFFFF" w:themeColor="background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1E0C30"/>
    <w:rPr>
      <w:rFonts w:ascii="Arial" w:hAnsi="Arial"/>
      <w:color w:val="FFFFFF" w:themeColor="background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1CD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qFormat/>
    <w:rsid w:val="009C3D65"/>
    <w:pPr>
      <w:numPr>
        <w:numId w:val="3"/>
      </w:numPr>
      <w:ind w:left="340" w:hanging="340"/>
      <w:contextualSpacing/>
    </w:pPr>
  </w:style>
  <w:style w:type="paragraph" w:styleId="ListBullet2">
    <w:name w:val="List Bullet 2"/>
    <w:basedOn w:val="Normal"/>
    <w:uiPriority w:val="99"/>
    <w:qFormat/>
    <w:rsid w:val="009C3D65"/>
    <w:pPr>
      <w:numPr>
        <w:numId w:val="4"/>
      </w:numPr>
      <w:ind w:left="680" w:hanging="340"/>
      <w:contextualSpacing/>
    </w:pPr>
  </w:style>
  <w:style w:type="paragraph" w:styleId="ListBullet3">
    <w:name w:val="List Bullet 3"/>
    <w:basedOn w:val="Normal"/>
    <w:uiPriority w:val="99"/>
    <w:qFormat/>
    <w:rsid w:val="009C3D65"/>
    <w:pPr>
      <w:numPr>
        <w:numId w:val="5"/>
      </w:numPr>
      <w:ind w:left="964" w:hanging="340"/>
      <w:contextualSpacing/>
    </w:pPr>
  </w:style>
  <w:style w:type="paragraph" w:customStyle="1" w:styleId="Footerend">
    <w:name w:val="Footer end"/>
    <w:basedOn w:val="Footer"/>
    <w:uiPriority w:val="99"/>
    <w:unhideWhenUsed/>
    <w:rsid w:val="00110ABC"/>
    <w:pPr>
      <w:spacing w:line="20" w:lineRule="exact"/>
      <w:jc w:val="left"/>
    </w:pPr>
  </w:style>
  <w:style w:type="paragraph" w:customStyle="1" w:styleId="Securitymarking">
    <w:name w:val="Security marking"/>
    <w:basedOn w:val="Normal"/>
    <w:uiPriority w:val="99"/>
    <w:unhideWhenUsed/>
    <w:rsid w:val="00594CE1"/>
    <w:pPr>
      <w:spacing w:before="0" w:after="0" w:line="240" w:lineRule="auto"/>
      <w:jc w:val="center"/>
    </w:pPr>
    <w:rPr>
      <w:b/>
      <w:bCs/>
      <w:color w:val="FF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F1657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411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25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5B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5B0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5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5B0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B01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62498E"/>
    <w:rPr>
      <w:color w:val="BFBFBF" w:themeColor="followedHyperlink"/>
      <w:u w:val="single"/>
    </w:rPr>
  </w:style>
  <w:style w:type="character" w:customStyle="1" w:styleId="IntenseEmphasis1">
    <w:name w:val="Intense Emphasis1"/>
    <w:basedOn w:val="Hyperlink"/>
    <w:uiPriority w:val="21"/>
    <w:qFormat/>
    <w:rsid w:val="0062498E"/>
    <w:rPr>
      <w:rFonts w:ascii="FS Me" w:hAnsi="FS Me"/>
      <w:b/>
      <w:color w:val="6B2976"/>
      <w:sz w:val="28"/>
      <w:u w:val="none"/>
    </w:rPr>
  </w:style>
  <w:style w:type="paragraph" w:customStyle="1" w:styleId="Body">
    <w:name w:val="Body"/>
    <w:basedOn w:val="Normal"/>
    <w:uiPriority w:val="99"/>
    <w:rsid w:val="0062498E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ascii="FS Me" w:eastAsia="Times New Roman" w:hAnsi="FS Me" w:cs="FS Me"/>
      <w:color w:val="000000"/>
      <w:w w:val="103"/>
      <w:szCs w:val="28"/>
      <w:lang w:val="en-GB" w:eastAsia="en-AU"/>
    </w:rPr>
  </w:style>
  <w:style w:type="character" w:styleId="Mention">
    <w:name w:val="Mention"/>
    <w:basedOn w:val="DefaultParagraphFont"/>
    <w:uiPriority w:val="99"/>
    <w:unhideWhenUsed/>
    <w:rsid w:val="001A15C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2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accesshub.gov.au/about-the-nr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publications@p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c.gov.au/inquiries-and-research/quality-care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c.gov.au/inquiries-and-research/quality-care/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pc.gov.au/inquiries-and-research/quality-car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.judd\AppData\Local\Temp\Templafy\WordVsto\gll0noen.dotx" TargetMode="External"/></Relationships>
</file>

<file path=word/theme/theme1.xml><?xml version="1.0" encoding="utf-8"?>
<a:theme xmlns:a="http://schemas.openxmlformats.org/drawingml/2006/main" name="Office Theme">
  <a:themeElements>
    <a:clrScheme name="PC colour scheme 2025">
      <a:dk1>
        <a:srgbClr val="000000"/>
      </a:dk1>
      <a:lt1>
        <a:srgbClr val="FFFFFF"/>
      </a:lt1>
      <a:dk2>
        <a:srgbClr val="2B9AC2"/>
      </a:dk2>
      <a:lt2>
        <a:srgbClr val="265A9A"/>
      </a:lt2>
      <a:accent1>
        <a:srgbClr val="66BCDB"/>
      </a:accent1>
      <a:accent2>
        <a:srgbClr val="8956A3"/>
      </a:accent2>
      <a:accent3>
        <a:srgbClr val="71CBD5"/>
      </a:accent3>
      <a:accent4>
        <a:srgbClr val="90D8F7"/>
      </a:accent4>
      <a:accent5>
        <a:srgbClr val="14315B"/>
      </a:accent5>
      <a:accent6>
        <a:srgbClr val="542972"/>
      </a:accent6>
      <a:hlink>
        <a:srgbClr val="000000"/>
      </a:hlink>
      <a:folHlink>
        <a:srgbClr val="BFBFB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20" ma:contentTypeDescription="" ma:contentTypeScope="" ma:versionID="fe0739a2c7b4f8038d54238f79e383d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aa8010de0eb78cd80c3609f7c158c7bc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9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S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TemplateConfiguration><![CDATA[{"elementsMetadata":[],"transformationConfigurations":[],"templateName":"PC blank document","templateDescription":"","enableDocumentContentUpdater":false,"version":"2.0"}]]></TemplafyTemplateConfiguratio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TaxCatchAll xmlns="20393cdf-440a-4521-8f19-00ba43423d00">
      <Value>1</Value>
    </TaxCatchAll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Status xmlns="3d385984-9344-419b-a80b-49c06a2bdab8" xsi:nil="true"/>
    <_Flow_SignoffStatus xmlns="3d385984-9344-419b-a80b-49c06a2bdab8" xsi:nil="true"/>
    <_dlc_DocId xmlns="20393cdf-440a-4521-8f19-00ba43423d00">MPWT-2140667901-92538</_dlc_DocId>
    <_dlc_DocIdUrl xmlns="20393cdf-440a-4521-8f19-00ba43423d00">
      <Url>https://pcgov.sharepoint.com/sites/sceteam/_layouts/15/DocIdRedir.aspx?ID=MPWT-2140667901-92538</Url>
      <Description>MPWT-2140667901-92538</Description>
    </_dlc_DocIdUrl>
  </documentManagement>
</p:properties>
</file>

<file path=customXml/item6.xml><?xml version="1.0" encoding="utf-8"?>
<TemplafyFormConfiguration><![CDATA[{"formFields":[],"formDataEntries":[]}]]></TemplafyFormConfiguratio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5AA761-98AC-45FB-9161-E8763B83BE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A56CA-1584-4605-8F3A-1CB1D104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EAF75F-26EE-415A-8909-3AFC91E7D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A6653-1667-4F38-91A5-708F434E04D6}">
  <ds:schemaRefs/>
</ds:datastoreItem>
</file>

<file path=customXml/itemProps5.xml><?xml version="1.0" encoding="utf-8"?>
<ds:datastoreItem xmlns:ds="http://schemas.openxmlformats.org/officeDocument/2006/customXml" ds:itemID="{E6A8A617-38EB-4E15-905D-551ABD8086B5}">
  <ds:schemaRefs>
    <ds:schemaRef ds:uri="http://schemas.microsoft.com/office/2006/metadata/properties"/>
    <ds:schemaRef ds:uri="http://schemas.microsoft.com/office/infopath/2007/PartnerControls"/>
    <ds:schemaRef ds:uri="20393cdf-440a-4521-8f19-00ba43423d00"/>
    <ds:schemaRef ds:uri="3d385984-9344-419b-a80b-49c06a2bdab8"/>
  </ds:schemaRefs>
</ds:datastoreItem>
</file>

<file path=customXml/itemProps6.xml><?xml version="1.0" encoding="utf-8"?>
<ds:datastoreItem xmlns:ds="http://schemas.openxmlformats.org/officeDocument/2006/customXml" ds:itemID="{9508AC62-CB21-46AA-8356-FBD0E94E4CEE}">
  <ds:schemaRefs/>
</ds:datastoreItem>
</file>

<file path=customXml/itemProps7.xml><?xml version="1.0" encoding="utf-8"?>
<ds:datastoreItem xmlns:ds="http://schemas.openxmlformats.org/officeDocument/2006/customXml" ds:itemID="{CEC0EF0C-7C3A-4977-B0AA-8ECCE6CCDB6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f7467c1a-e0ed-413c-a72b-aac8e8e94f41}" enabled="1" method="Privileged" siteId="{29f9330b-c0fe-4244-830e-ba9f275d6c34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gll0noen.dotx</Template>
  <TotalTime>87</TotalTime>
  <Pages>1</Pages>
  <Words>1869</Words>
  <Characters>11457</Characters>
  <Application>Microsoft Office Word</Application>
  <DocSecurity>0</DocSecurity>
  <Lines>286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 - Inquiry report - Delivering quality care more efficiently</vt:lpstr>
    </vt:vector>
  </TitlesOfParts>
  <Company>Productivity Commission</Company>
  <LinksUpToDate>false</LinksUpToDate>
  <CharactersWithSpaces>13112</CharactersWithSpaces>
  <SharedDoc>false</SharedDoc>
  <HLinks>
    <vt:vector size="84" baseType="variant">
      <vt:variant>
        <vt:i4>2490409</vt:i4>
      </vt:variant>
      <vt:variant>
        <vt:i4>69</vt:i4>
      </vt:variant>
      <vt:variant>
        <vt:i4>0</vt:i4>
      </vt:variant>
      <vt:variant>
        <vt:i4>5</vt:i4>
      </vt:variant>
      <vt:variant>
        <vt:lpwstr>http://www.relayservice.gov.au/</vt:lpwstr>
      </vt:variant>
      <vt:variant>
        <vt:lpwstr/>
      </vt:variant>
      <vt:variant>
        <vt:i4>2883655</vt:i4>
      </vt:variant>
      <vt:variant>
        <vt:i4>66</vt:i4>
      </vt:variant>
      <vt:variant>
        <vt:i4>0</vt:i4>
      </vt:variant>
      <vt:variant>
        <vt:i4>5</vt:i4>
      </vt:variant>
      <vt:variant>
        <vt:lpwstr>mailto:publications@pc.gov.au</vt:lpwstr>
      </vt:variant>
      <vt:variant>
        <vt:lpwstr/>
      </vt:variant>
      <vt:variant>
        <vt:i4>8061036</vt:i4>
      </vt:variant>
      <vt:variant>
        <vt:i4>63</vt:i4>
      </vt:variant>
      <vt:variant>
        <vt:i4>0</vt:i4>
      </vt:variant>
      <vt:variant>
        <vt:i4>5</vt:i4>
      </vt:variant>
      <vt:variant>
        <vt:lpwstr>http://www.pc.gov.au/inquiries-and-research/xxx</vt:lpwstr>
      </vt:variant>
      <vt:variant>
        <vt:lpwstr/>
      </vt:variant>
      <vt:variant>
        <vt:i4>4259907</vt:i4>
      </vt:variant>
      <vt:variant>
        <vt:i4>60</vt:i4>
      </vt:variant>
      <vt:variant>
        <vt:i4>0</vt:i4>
      </vt:variant>
      <vt:variant>
        <vt:i4>5</vt:i4>
      </vt:variant>
      <vt:variant>
        <vt:lpwstr>http://www.pc.gov.au/</vt:lpwstr>
      </vt:variant>
      <vt:variant>
        <vt:lpwstr/>
      </vt:variant>
      <vt:variant>
        <vt:i4>4259907</vt:i4>
      </vt:variant>
      <vt:variant>
        <vt:i4>57</vt:i4>
      </vt:variant>
      <vt:variant>
        <vt:i4>0</vt:i4>
      </vt:variant>
      <vt:variant>
        <vt:i4>5</vt:i4>
      </vt:variant>
      <vt:variant>
        <vt:lpwstr>http://www.pc.gov.au/</vt:lpwstr>
      </vt:variant>
      <vt:variant>
        <vt:lpwstr/>
      </vt:variant>
      <vt:variant>
        <vt:i4>2031677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_Toc216188106</vt:lpwstr>
      </vt:variant>
      <vt:variant>
        <vt:i4>2031677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_Toc216188104</vt:lpwstr>
      </vt:variant>
      <vt:variant>
        <vt:i4>2031677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_Toc216188103</vt:lpwstr>
      </vt:variant>
      <vt:variant>
        <vt:i4>2031677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_Toc216188102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_Toc216188097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_Toc216188096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_Toc216188095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_Toc216188094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_Toc216188093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 - Inquiry report - Delivering quality care more efficiently</dc:title>
  <dc:subject/>
  <dc:creator>Productivity Commission</dc:creator>
  <cp:keywords/>
  <dc:description/>
  <cp:lastModifiedBy>Chris Alston</cp:lastModifiedBy>
  <cp:revision>6</cp:revision>
  <cp:lastPrinted>2025-12-12T00:06:00Z</cp:lastPrinted>
  <dcterms:created xsi:type="dcterms:W3CDTF">2025-12-11T06:49:00Z</dcterms:created>
  <dcterms:modified xsi:type="dcterms:W3CDTF">2025-12-12T00:06:00Z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0x0101006C0B5E815648EF46B6FA6D42F17E5E9F000C963E276195B04F83BC027CFDC94A8D</vt:lpwstr>
  </property>
  <property fmtid="{D5CDD505-2E9C-101B-9397-08002B2CF9AE}" pid="3" name="RevIMBCS">
    <vt:lpwstr>1;#Unclassified|3955eeb1-2d18-4582-aeb2-00144ec3aaf5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  <property fmtid="{D5CDD505-2E9C-101B-9397-08002B2CF9AE}" pid="6" name="TemplafyTenantId">
    <vt:lpwstr>productivitycommission</vt:lpwstr>
  </property>
  <property fmtid="{D5CDD505-2E9C-101B-9397-08002B2CF9AE}" pid="7" name="TemplafyTemplateId">
    <vt:lpwstr>1272034185612886088</vt:lpwstr>
  </property>
  <property fmtid="{D5CDD505-2E9C-101B-9397-08002B2CF9AE}" pid="8" name="TemplafyUserProfileId">
    <vt:lpwstr>799289626446790707</vt:lpwstr>
  </property>
  <property fmtid="{D5CDD505-2E9C-101B-9397-08002B2CF9AE}" pid="9" name="TemplafyFromBlank">
    <vt:bool>true</vt:bool>
  </property>
  <property fmtid="{D5CDD505-2E9C-101B-9397-08002B2CF9AE}" pid="10" name="_dlc_DocIdItemGuid">
    <vt:lpwstr>0dfc3192-1c00-4c1a-8c61-f744ccd1cb58</vt:lpwstr>
  </property>
  <property fmtid="{D5CDD505-2E9C-101B-9397-08002B2CF9AE}" pid="11" name="ClassificationContentMarkingHeaderText">
    <vt:lpwstr> OFFICIAL</vt:lpwstr>
  </property>
  <property fmtid="{D5CDD505-2E9C-101B-9397-08002B2CF9AE}" pid="12" name="ClassificationContentMarkingHeaderFontProps">
    <vt:lpwstr>#000000,12,Calibri</vt:lpwstr>
  </property>
  <property fmtid="{D5CDD505-2E9C-101B-9397-08002B2CF9AE}" pid="13" name="ClassificationContentMarkingHeaderShapeIds">
    <vt:lpwstr>486e1f45,cf5d462,73813b7c</vt:lpwstr>
  </property>
  <property fmtid="{D5CDD505-2E9C-101B-9397-08002B2CF9AE}" pid="14" name="MSIP_Label_c1f2b1ce-4212-46db-a901-dd8453f57141_Enabled">
    <vt:lpwstr>true</vt:lpwstr>
  </property>
  <property fmtid="{D5CDD505-2E9C-101B-9397-08002B2CF9AE}" pid="15" name="MSIP_Label_c1f2b1ce-4212-46db-a901-dd8453f57141_SetDate">
    <vt:lpwstr>2025-12-11T06:42:34Z</vt:lpwstr>
  </property>
  <property fmtid="{D5CDD505-2E9C-101B-9397-08002B2CF9AE}" pid="16" name="MSIP_Label_c1f2b1ce-4212-46db-a901-dd8453f57141_Method">
    <vt:lpwstr>Privileged</vt:lpwstr>
  </property>
  <property fmtid="{D5CDD505-2E9C-101B-9397-08002B2CF9AE}" pid="17" name="MSIP_Label_c1f2b1ce-4212-46db-a901-dd8453f57141_Name">
    <vt:lpwstr>Publish</vt:lpwstr>
  </property>
  <property fmtid="{D5CDD505-2E9C-101B-9397-08002B2CF9AE}" pid="18" name="MSIP_Label_c1f2b1ce-4212-46db-a901-dd8453f57141_SiteId">
    <vt:lpwstr>29f9330b-c0fe-4244-830e-ba9f275d6c34</vt:lpwstr>
  </property>
  <property fmtid="{D5CDD505-2E9C-101B-9397-08002B2CF9AE}" pid="19" name="MSIP_Label_c1f2b1ce-4212-46db-a901-dd8453f57141_ActionId">
    <vt:lpwstr>9f41c1d7-3ec7-4d51-8616-7a2140303da1</vt:lpwstr>
  </property>
  <property fmtid="{D5CDD505-2E9C-101B-9397-08002B2CF9AE}" pid="20" name="MSIP_Label_c1f2b1ce-4212-46db-a901-dd8453f57141_ContentBits">
    <vt:lpwstr>0</vt:lpwstr>
  </property>
  <property fmtid="{D5CDD505-2E9C-101B-9397-08002B2CF9AE}" pid="21" name="MSIP_Label_c1f2b1ce-4212-46db-a901-dd8453f57141_Tag">
    <vt:lpwstr>10, 0, 1, 1</vt:lpwstr>
  </property>
</Properties>
</file>