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51B64" w14:textId="1F3EC759" w:rsidR="002E314C" w:rsidRPr="00696447" w:rsidRDefault="00C40FFB" w:rsidP="00DB3BC0">
      <w:pPr>
        <w:pStyle w:val="Source"/>
        <w:spacing w:after="120"/>
      </w:pPr>
      <w:r w:rsidRPr="00C40FFB">
        <w:rPr>
          <w:noProof/>
        </w:rPr>
        <w:drawing>
          <wp:inline distT="0" distB="0" distL="0" distR="0" wp14:anchorId="33F82911" wp14:editId="25CB0116">
            <wp:extent cx="6120130" cy="2929255"/>
            <wp:effectExtent l="0" t="0" r="0" b="0"/>
            <wp:docPr id="644859185" name="Picture 1" descr="Dashboard figure 1: Market sector productivity (index, 1994-95 = 100) – a line graph showing Australia’s market sector labour productivity and multifactor productivity (MFP) between 1994-95 and 2024-25, indexed to 1994-95 levels. Labour productivity and MFP decreased by 0.2% and 0.5% from 2023-24 to 2024 25, respectively. The difference between Labour productivity and MFP is the contribution of capital deep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59185" name="Picture 1" descr="Dashboard figure 1: Market sector productivity (index, 1994-95 = 100) – a line graph showing Australia’s market sector labour productivity and multifactor productivity (MFP) between 1994-95 and 2024-25, indexed to 1994-95 levels. Labour productivity and MFP decreased by 0.2% and 0.5% from 2023-24 to 2024 25, respectively. The difference between Labour productivity and MFP is the contribution of capital deepen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929255"/>
                    </a:xfrm>
                    <a:prstGeom prst="rect">
                      <a:avLst/>
                    </a:prstGeom>
                    <a:noFill/>
                    <a:ln>
                      <a:noFill/>
                    </a:ln>
                  </pic:spPr>
                </pic:pic>
              </a:graphicData>
            </a:graphic>
          </wp:inline>
        </w:drawing>
      </w:r>
    </w:p>
    <w:p w14:paraId="1B8A7365" w14:textId="0C823919" w:rsidR="0046246D" w:rsidRDefault="008B3758" w:rsidP="002E314C">
      <w:pPr>
        <w:pStyle w:val="Source"/>
      </w:pPr>
      <w:r w:rsidRPr="008B3758">
        <w:rPr>
          <w:noProof/>
        </w:rPr>
        <w:drawing>
          <wp:inline distT="0" distB="0" distL="0" distR="0" wp14:anchorId="52F8291A" wp14:editId="5E3D391E">
            <wp:extent cx="6120130" cy="3117850"/>
            <wp:effectExtent l="0" t="0" r="0" b="6350"/>
            <wp:docPr id="1163879695" name="Picture 13" descr="Dashboard figure 2: Productivity growth by industry, 2023-24 to 2024-25 (percentage change) – a bar chart showing the percentage changes in labour productivity between 2023-24 and 2024-25 across industries, decomposed into the contributions of capital deepening and MFP. Agriculture, forestry and fishing had the highest MFP growth at 10.5% and Mining had the largest decrease in MFP of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79695" name="Picture 13" descr="Dashboard figure 2: Productivity growth by industry, 2023-24 to 2024-25 (percentage change) – a bar chart showing the percentage changes in labour productivity between 2023-24 and 2024-25 across industries, decomposed into the contributions of capital deepening and MFP. Agriculture, forestry and fishing had the highest MFP growth at 10.5% and Mining had the largest decrease in MFP of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117850"/>
                    </a:xfrm>
                    <a:prstGeom prst="rect">
                      <a:avLst/>
                    </a:prstGeom>
                    <a:noFill/>
                    <a:ln>
                      <a:noFill/>
                    </a:ln>
                  </pic:spPr>
                </pic:pic>
              </a:graphicData>
            </a:graphic>
          </wp:inline>
        </w:drawing>
      </w:r>
    </w:p>
    <w:p w14:paraId="5E4718CF" w14:textId="688F98FC" w:rsidR="00E0498F" w:rsidRDefault="00E0498F" w:rsidP="00E0498F">
      <w:pPr>
        <w:pStyle w:val="Note"/>
      </w:pPr>
      <w:r w:rsidRPr="00E0498F">
        <w:t>These figures will differ slightly from the ABS estimates as the PC reports productivity growth using percentage changes whereas the ABS reports productivity growth using natural log growth</w:t>
      </w:r>
      <w:r>
        <w:t>.</w:t>
      </w:r>
      <w:r w:rsidRPr="00E0498F">
        <w:t xml:space="preserve"> </w:t>
      </w:r>
    </w:p>
    <w:p w14:paraId="0B67C59F" w14:textId="6A30695E" w:rsidR="0046246D" w:rsidRDefault="002E314C" w:rsidP="002E314C">
      <w:pPr>
        <w:pStyle w:val="Source"/>
      </w:pPr>
      <w:r w:rsidRPr="00696447">
        <w:t xml:space="preserve">Source: </w:t>
      </w:r>
      <w:r w:rsidR="00E975CD">
        <w:t xml:space="preserve">PC </w:t>
      </w:r>
      <w:r>
        <w:t>estimates based on ABS (</w:t>
      </w:r>
      <w:r w:rsidR="007C1977">
        <w:t>2026</w:t>
      </w:r>
      <w:r>
        <w:t>).</w:t>
      </w:r>
    </w:p>
    <w:p w14:paraId="3D45E5FA" w14:textId="69A386AA" w:rsidR="00091ED0" w:rsidRDefault="00293A78" w:rsidP="00500CD0">
      <w:pPr>
        <w:pStyle w:val="Source"/>
      </w:pPr>
      <w:r w:rsidRPr="002A0BF6">
        <w:rPr>
          <w:noProof/>
        </w:rPr>
        <w:lastRenderedPageBreak/>
        <mc:AlternateContent>
          <mc:Choice Requires="wpg">
            <w:drawing>
              <wp:inline distT="0" distB="0" distL="0" distR="0" wp14:anchorId="02AFE326" wp14:editId="56DB9AA6">
                <wp:extent cx="6134346" cy="1405893"/>
                <wp:effectExtent l="0" t="0" r="0" b="3810"/>
                <wp:docPr id="83" name="Group 82" descr="Update from Alex Robson, Deputy Chair, Productivity Commission">
                  <a:extLst xmlns:a="http://schemas.openxmlformats.org/drawingml/2006/main">
                    <a:ext uri="{FF2B5EF4-FFF2-40B4-BE49-F238E27FC236}">
                      <a16:creationId xmlns:a16="http://schemas.microsoft.com/office/drawing/2014/main" id="{3D5120D9-2B7F-8785-B01C-918A37A11637}"/>
                    </a:ext>
                  </a:extLst>
                </wp:docPr>
                <wp:cNvGraphicFramePr/>
                <a:graphic xmlns:a="http://schemas.openxmlformats.org/drawingml/2006/main">
                  <a:graphicData uri="http://schemas.microsoft.com/office/word/2010/wordprocessingGroup">
                    <wpg:wgp>
                      <wpg:cNvGrpSpPr/>
                      <wpg:grpSpPr>
                        <a:xfrm>
                          <a:off x="0" y="0"/>
                          <a:ext cx="6134346" cy="1405893"/>
                          <a:chOff x="0" y="0"/>
                          <a:chExt cx="6134346" cy="1405893"/>
                        </a:xfrm>
                      </wpg:grpSpPr>
                      <wps:wsp>
                        <wps:cNvPr id="1252605050" name="Rectangle 1252605050">
                          <a:extLst>
                            <a:ext uri="{FF2B5EF4-FFF2-40B4-BE49-F238E27FC236}">
                              <a16:creationId xmlns:a16="http://schemas.microsoft.com/office/drawing/2014/main" id="{9B2A016C-D5AF-34EF-BCD0-8BE11D74BBB3}"/>
                            </a:ext>
                            <a:ext uri="{C183D7F6-B498-43B3-948B-1728B52AA6E4}">
                              <adec:decorative xmlns:adec="http://schemas.microsoft.com/office/drawing/2017/decorative" val="1"/>
                            </a:ext>
                          </a:extLst>
                        </wps:cNvPr>
                        <wps:cNvSpPr/>
                        <wps:spPr>
                          <a:xfrm>
                            <a:off x="14345" y="306842"/>
                            <a:ext cx="6120000" cy="1081071"/>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52206D" w14:textId="6D1F54BB" w:rsidR="002A0BF6" w:rsidRPr="004E2CBF" w:rsidRDefault="002A0BF6" w:rsidP="002A0BF6">
                              <w:pPr>
                                <w:kinsoku w:val="0"/>
                                <w:overflowPunct w:val="0"/>
                                <w:spacing w:before="240"/>
                                <w:jc w:val="right"/>
                                <w:textAlignment w:val="baseline"/>
                                <w:rPr>
                                  <w:rFonts w:ascii="Arial Black" w:hAnsi="Arial Black" w:cs="Arial"/>
                                  <w:b/>
                                  <w:color w:val="000000" w:themeColor="text1"/>
                                  <w:kern w:val="24"/>
                                  <w:sz w:val="22"/>
                                  <w:szCs w:val="22"/>
                                  <w:lang w:val="en-US"/>
                                </w:rPr>
                              </w:pPr>
                              <w:r w:rsidRPr="004E2CBF">
                                <w:rPr>
                                  <w:rFonts w:ascii="Arial Black" w:hAnsi="Arial Black" w:cs="Arial"/>
                                  <w:b/>
                                  <w:color w:val="000000" w:themeColor="text1"/>
                                  <w:kern w:val="24"/>
                                  <w:sz w:val="22"/>
                                  <w:szCs w:val="22"/>
                                  <w:lang w:val="en-US"/>
                                </w:rPr>
                                <w:t>Update from Alex Robson</w:t>
                              </w:r>
                              <w:r w:rsidRPr="004E2CBF">
                                <w:rPr>
                                  <w:rFonts w:ascii="Arial Black" w:hAnsi="Arial Black" w:cs="Arial"/>
                                  <w:b/>
                                  <w:i/>
                                  <w:color w:val="000000" w:themeColor="text1"/>
                                  <w:kern w:val="24"/>
                                  <w:sz w:val="22"/>
                                  <w:szCs w:val="22"/>
                                  <w:lang w:val="en-US"/>
                                </w:rPr>
                                <w:br/>
                              </w:r>
                              <w:r w:rsidRPr="004E2CBF">
                                <w:rPr>
                                  <w:rFonts w:ascii="Arial Black" w:hAnsi="Arial Black" w:cs="Arial"/>
                                  <w:b/>
                                  <w:color w:val="000000" w:themeColor="text1"/>
                                  <w:kern w:val="24"/>
                                  <w:sz w:val="22"/>
                                  <w:szCs w:val="22"/>
                                  <w:lang w:val="en-US"/>
                                </w:rPr>
                                <w:t>Deputy Chair, Productivity Commission</w:t>
                              </w:r>
                            </w:p>
                          </w:txbxContent>
                        </wps:txbx>
                        <wps:bodyPr lIns="324000" rIns="396000" rtlCol="0" anchor="ctr"/>
                      </wps:wsp>
                      <pic:pic xmlns:pic="http://schemas.openxmlformats.org/drawingml/2006/picture">
                        <pic:nvPicPr>
                          <pic:cNvPr id="1330508132" name="Picture 1330508132" descr="A person wearing glasses and a suit&#10;&#10;Description automatically generated">
                            <a:extLst>
                              <a:ext uri="{FF2B5EF4-FFF2-40B4-BE49-F238E27FC236}">
                                <a16:creationId xmlns:a16="http://schemas.microsoft.com/office/drawing/2014/main" id="{003258BD-387A-90BA-ECBF-73EAF33EA2E9}"/>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81" y="0"/>
                            <a:ext cx="1387922" cy="1387922"/>
                          </a:xfrm>
                          <a:prstGeom prst="rect">
                            <a:avLst/>
                          </a:prstGeom>
                        </pic:spPr>
                      </pic:pic>
                      <wps:wsp>
                        <wps:cNvPr id="562825979" name="Rectangle 562825979">
                          <a:extLst>
                            <a:ext uri="{FF2B5EF4-FFF2-40B4-BE49-F238E27FC236}">
                              <a16:creationId xmlns:a16="http://schemas.microsoft.com/office/drawing/2014/main" id="{60472A79-8539-726E-8D7E-63D979DA2E95}"/>
                            </a:ext>
                          </a:extLst>
                        </wps:cNvPr>
                        <wps:cNvSpPr/>
                        <wps:spPr>
                          <a:xfrm>
                            <a:off x="14346" y="1309323"/>
                            <a:ext cx="6120000" cy="9657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lIns="324000" rIns="396000" rtlCol="0" anchor="ctr"/>
                      </wps:wsp>
                      <wps:wsp>
                        <wps:cNvPr id="908264292" name="Rectangle 908264292">
                          <a:extLst>
                            <a:ext uri="{FF2B5EF4-FFF2-40B4-BE49-F238E27FC236}">
                              <a16:creationId xmlns:a16="http://schemas.microsoft.com/office/drawing/2014/main" id="{62F96773-31BA-DB1A-CC2E-9BD413A7CBE9}"/>
                            </a:ext>
                          </a:extLst>
                        </wps:cNvPr>
                        <wps:cNvSpPr/>
                        <wps:spPr>
                          <a:xfrm>
                            <a:off x="0" y="1307651"/>
                            <a:ext cx="1836000" cy="89277"/>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lIns="324000" rIns="396000" rtlCol="0" anchor="ctr"/>
                      </wps:wsp>
                    </wpg:wgp>
                  </a:graphicData>
                </a:graphic>
              </wp:inline>
            </w:drawing>
          </mc:Choice>
          <mc:Fallback>
            <w:pict>
              <v:group w14:anchorId="02AFE326" id="Group 82" o:spid="_x0000_s1026" alt="Update from Alex Robson, Deputy Chair, Productivity Commission" style="width:483pt;height:110.7pt;mso-position-horizontal-relative:char;mso-position-vertical-relative:line" coordsize="61343,14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">
                <v:rect id="Rectangle 1252605050" o:spid="_x0000_s1027" alt="&quot;&quot;" style="position:absolute;left:143;top:3068;width:61200;height:10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" fillcolor="#e0f1f7 [671]" stroked="f" strokeweight="1pt">
                  <v:textbox inset="9mm,,11mm">
                    <w:txbxContent>
                      <w:p w14:paraId="4652206D" w14:textId="6D1F54BB" w:rsidR="002A0BF6" w:rsidRPr="004E2CBF" w:rsidRDefault="002A0BF6" w:rsidP="002A0BF6">
                        <w:pPr>
                          <w:kinsoku w:val="0"/>
                          <w:overflowPunct w:val="0"/>
                          <w:spacing w:before="240"/>
                          <w:jc w:val="right"/>
                          <w:textAlignment w:val="baseline"/>
                          <w:rPr>
                            <w:rFonts w:ascii="Arial Black" w:hAnsi="Arial Black" w:cs="Arial"/>
                            <w:b/>
                            <w:color w:val="000000" w:themeColor="text1"/>
                            <w:kern w:val="24"/>
                            <w:sz w:val="22"/>
                            <w:szCs w:val="22"/>
                            <w:lang w:val="en-US"/>
                          </w:rPr>
                        </w:pPr>
                        <w:r w:rsidRPr="004E2CBF">
                          <w:rPr>
                            <w:rFonts w:ascii="Arial Black" w:hAnsi="Arial Black" w:cs="Arial"/>
                            <w:b/>
                            <w:color w:val="000000" w:themeColor="text1"/>
                            <w:kern w:val="24"/>
                            <w:sz w:val="22"/>
                            <w:szCs w:val="22"/>
                            <w:lang w:val="en-US"/>
                          </w:rPr>
                          <w:t>Update from Alex Robson</w:t>
                        </w:r>
                        <w:r w:rsidRPr="004E2CBF">
                          <w:rPr>
                            <w:rFonts w:ascii="Arial Black" w:hAnsi="Arial Black" w:cs="Arial"/>
                            <w:b/>
                            <w:i/>
                            <w:color w:val="000000" w:themeColor="text1"/>
                            <w:kern w:val="24"/>
                            <w:sz w:val="22"/>
                            <w:szCs w:val="22"/>
                            <w:lang w:val="en-US"/>
                          </w:rPr>
                          <w:br/>
                        </w:r>
                        <w:r w:rsidRPr="004E2CBF">
                          <w:rPr>
                            <w:rFonts w:ascii="Arial Black" w:hAnsi="Arial Black" w:cs="Arial"/>
                            <w:b/>
                            <w:color w:val="000000" w:themeColor="text1"/>
                            <w:kern w:val="24"/>
                            <w:sz w:val="22"/>
                            <w:szCs w:val="22"/>
                            <w:lang w:val="en-US"/>
                          </w:rPr>
                          <w:t>Deputy Chair, Productivity Commission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0508132" o:spid="_x0000_s1028" type="#_x0000_t75" alt="A person wearing glasses and a suit&#10;&#10;Description automatically generated" style="position:absolute;width:13880;height:13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">
                  <v:imagedata r:id="rId17" o:title="A person wearing glasses and a suit&#10;&#10;Description automatically generated"/>
                </v:shape>
                <v:rect id="Rectangle 562825979" o:spid="_x0000_s1029" style="position:absolute;left:143;top:13093;width:61200;height: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" fillcolor="#66bcdb [3215]" stroked="f" strokeweight="1pt">
                  <v:textbox inset="9mm,,11mm"/>
                </v:rect>
                <v:rect id="Rectangle 908264292" o:spid="_x0000_s1030" style="position:absolute;top:13076;width:18360;height: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" fillcolor="#265a9a [3214]" stroked="f" strokeweight="1pt">
                  <v:textbox inset="9mm,,11mm"/>
                </v:rect>
                <w10:anchorlock/>
              </v:group>
            </w:pict>
          </mc:Fallback>
        </mc:AlternateContent>
      </w:r>
    </w:p>
    <w:p w14:paraId="22D1C21D" w14:textId="1F502861" w:rsidR="00EB04AB" w:rsidRPr="00D969C4" w:rsidRDefault="00EB04AB" w:rsidP="00D969C4">
      <w:pPr>
        <w:pStyle w:val="Heading2-nonumber"/>
        <w:spacing w:before="0" w:after="0" w:line="20" w:lineRule="exact"/>
        <w:rPr>
          <w:color w:val="FFFFFF" w:themeColor="background1"/>
          <w:sz w:val="2"/>
          <w:szCs w:val="2"/>
        </w:rPr>
      </w:pPr>
      <w:r w:rsidRPr="00D969C4">
        <w:rPr>
          <w:color w:val="FFFFFF" w:themeColor="background1"/>
          <w:sz w:val="2"/>
          <w:szCs w:val="2"/>
        </w:rPr>
        <w:t>Update from Alex Robson, Deputy Chair, Productivity Commission</w:t>
      </w:r>
    </w:p>
    <w:p w14:paraId="45EFDAC4" w14:textId="6B61B2CB" w:rsidR="007D5F36" w:rsidRDefault="005F5FC1" w:rsidP="00AE6338">
      <w:pPr>
        <w:pStyle w:val="BodyText"/>
      </w:pPr>
      <w:r w:rsidRPr="005F5FC1">
        <w:t xml:space="preserve">Multifactor productivity (MFP) is a measure of how well labour and capital inputs are combined to produce outputs and is a key determinant of growth in </w:t>
      </w:r>
      <w:r>
        <w:t>income and</w:t>
      </w:r>
      <w:r w:rsidRPr="005F5FC1">
        <w:t xml:space="preserve"> living standards.</w:t>
      </w:r>
      <w:r w:rsidR="00F20BEF">
        <w:t xml:space="preserve"> </w:t>
      </w:r>
      <w:r w:rsidRPr="005F5FC1">
        <w:t xml:space="preserve">Unfortunately, </w:t>
      </w:r>
      <w:r w:rsidR="000B2EBA">
        <w:t>the most recent</w:t>
      </w:r>
      <w:r w:rsidRPr="005F5FC1">
        <w:t xml:space="preserve"> </w:t>
      </w:r>
      <w:r w:rsidR="00AE6338">
        <w:t>ABS data shows that</w:t>
      </w:r>
      <w:r w:rsidR="00B706F8">
        <w:t xml:space="preserve"> Australia’s</w:t>
      </w:r>
      <w:r w:rsidR="00AE6338">
        <w:t xml:space="preserve"> </w:t>
      </w:r>
      <w:r>
        <w:t xml:space="preserve">MFP has </w:t>
      </w:r>
      <w:r w:rsidR="00AE6338">
        <w:t>declin</w:t>
      </w:r>
      <w:r w:rsidR="008E4882">
        <w:t>ed over the 12 months to June 2025</w:t>
      </w:r>
      <w:r w:rsidR="0055029F">
        <w:t>.</w:t>
      </w:r>
    </w:p>
    <w:p w14:paraId="2DD749ED" w14:textId="15CB9371" w:rsidR="00A67285" w:rsidRDefault="005F5FC1" w:rsidP="00A67285">
      <w:pPr>
        <w:pStyle w:val="BodyText"/>
      </w:pPr>
      <w:r w:rsidRPr="005F5FC1">
        <w:t xml:space="preserve">MFP </w:t>
      </w:r>
      <w:r w:rsidR="0055029F">
        <w:t>decreased</w:t>
      </w:r>
      <w:r w:rsidRPr="005F5FC1">
        <w:t xml:space="preserve"> by</w:t>
      </w:r>
      <w:r w:rsidR="00AE6338">
        <w:t> </w:t>
      </w:r>
      <w:r w:rsidR="0055029F">
        <w:t xml:space="preserve">0.5% </w:t>
      </w:r>
      <w:r w:rsidR="00305688">
        <w:t>over</w:t>
      </w:r>
      <w:r w:rsidRPr="005F5FC1">
        <w:t xml:space="preserve"> 202</w:t>
      </w:r>
      <w:r w:rsidR="0055029F">
        <w:t>4</w:t>
      </w:r>
      <w:r w:rsidRPr="005F5FC1">
        <w:t>-</w:t>
      </w:r>
      <w:r w:rsidR="0055029F">
        <w:t>25</w:t>
      </w:r>
      <w:r w:rsidRPr="005F5FC1">
        <w:t>, below the 20-year average of 0.</w:t>
      </w:r>
      <w:r w:rsidR="00CB5776">
        <w:t>4</w:t>
      </w:r>
      <w:r w:rsidRPr="005F5FC1">
        <w:t>%</w:t>
      </w:r>
      <w:r w:rsidR="0055029F">
        <w:t xml:space="preserve"> growth</w:t>
      </w:r>
      <w:r w:rsidRPr="005F5FC1">
        <w:t xml:space="preserve"> per year and well below the </w:t>
      </w:r>
      <w:r w:rsidR="0055029F">
        <w:t xml:space="preserve">of </w:t>
      </w:r>
      <w:r w:rsidRPr="005F5FC1">
        <w:t>1.6%</w:t>
      </w:r>
      <w:r w:rsidR="0055029F">
        <w:t xml:space="preserve"> annual </w:t>
      </w:r>
      <w:r w:rsidR="00406ED9">
        <w:t>average</w:t>
      </w:r>
      <w:r w:rsidR="00406ED9" w:rsidRPr="005F5FC1">
        <w:t xml:space="preserve"> </w:t>
      </w:r>
      <w:r w:rsidR="0055029F">
        <w:t xml:space="preserve">increases </w:t>
      </w:r>
      <w:r w:rsidRPr="005F5FC1">
        <w:t xml:space="preserve">between 1994-95 to 2003-04. </w:t>
      </w:r>
      <w:r w:rsidR="00A67285">
        <w:t>At an industry level</w:t>
      </w:r>
      <w:r w:rsidR="00A67285" w:rsidRPr="005F5FC1">
        <w:t xml:space="preserve">, agriculture, forestry and fishing led MFP growth at </w:t>
      </w:r>
      <w:r w:rsidR="00E565B8">
        <w:t>10</w:t>
      </w:r>
      <w:r w:rsidR="00A67285" w:rsidRPr="005F5FC1">
        <w:t>.</w:t>
      </w:r>
      <w:r w:rsidR="00822068">
        <w:t>4</w:t>
      </w:r>
      <w:r w:rsidR="00A67285" w:rsidRPr="005F5FC1">
        <w:t xml:space="preserve">% </w:t>
      </w:r>
      <w:r w:rsidR="00822068">
        <w:t>over the last year</w:t>
      </w:r>
      <w:r w:rsidR="00A67285" w:rsidRPr="005F5FC1">
        <w:t>. Mining saw</w:t>
      </w:r>
      <w:r w:rsidR="00EE4245">
        <w:t xml:space="preserve"> </w:t>
      </w:r>
      <w:r w:rsidR="00D76ACF">
        <w:t xml:space="preserve">its fifth consecutive year of declining MFP </w:t>
      </w:r>
      <w:r w:rsidR="007D5F36">
        <w:t>and had the largest fall of any industry in 202</w:t>
      </w:r>
      <w:r w:rsidR="00755BB0">
        <w:t>4</w:t>
      </w:r>
      <w:r w:rsidR="007D5F36">
        <w:t>-2</w:t>
      </w:r>
      <w:r w:rsidR="00755BB0">
        <w:t>5</w:t>
      </w:r>
      <w:r w:rsidR="007D5F36">
        <w:t xml:space="preserve"> at </w:t>
      </w:r>
      <w:r w:rsidR="00D76ACF">
        <w:t>3.2%</w:t>
      </w:r>
      <w:r w:rsidR="007D5F36">
        <w:t>.</w:t>
      </w:r>
    </w:p>
    <w:p w14:paraId="1E0A7A9F" w14:textId="47C9EB06" w:rsidR="007A051D" w:rsidRPr="00302E32" w:rsidRDefault="006C780C" w:rsidP="00714B54">
      <w:pPr>
        <w:pStyle w:val="BodyText"/>
        <w:rPr>
          <w:spacing w:val="-2"/>
        </w:rPr>
      </w:pPr>
      <w:r w:rsidRPr="00302E32">
        <w:rPr>
          <w:spacing w:val="-2"/>
        </w:rPr>
        <w:t>T</w:t>
      </w:r>
      <w:r w:rsidR="00160064" w:rsidRPr="00302E32">
        <w:rPr>
          <w:spacing w:val="-2"/>
        </w:rPr>
        <w:t xml:space="preserve">here are many </w:t>
      </w:r>
      <w:r w:rsidRPr="00302E32">
        <w:rPr>
          <w:spacing w:val="-2"/>
        </w:rPr>
        <w:t xml:space="preserve">possible </w:t>
      </w:r>
      <w:r w:rsidR="00160064" w:rsidRPr="00302E32">
        <w:rPr>
          <w:spacing w:val="-2"/>
        </w:rPr>
        <w:t xml:space="preserve">reasons for </w:t>
      </w:r>
      <w:r w:rsidR="000F14D6" w:rsidRPr="00302E32">
        <w:rPr>
          <w:spacing w:val="-2"/>
        </w:rPr>
        <w:t xml:space="preserve">Australia’s </w:t>
      </w:r>
      <w:r w:rsidR="009A6518" w:rsidRPr="00302E32">
        <w:rPr>
          <w:spacing w:val="-2"/>
        </w:rPr>
        <w:t xml:space="preserve">recent </w:t>
      </w:r>
      <w:r w:rsidR="000F14D6" w:rsidRPr="00302E32">
        <w:rPr>
          <w:spacing w:val="-2"/>
        </w:rPr>
        <w:t xml:space="preserve">poor track </w:t>
      </w:r>
      <w:r w:rsidR="009A6518" w:rsidRPr="00302E32">
        <w:rPr>
          <w:spacing w:val="-2"/>
        </w:rPr>
        <w:t xml:space="preserve">record of </w:t>
      </w:r>
      <w:r w:rsidR="000F14D6" w:rsidRPr="00302E32">
        <w:rPr>
          <w:spacing w:val="-2"/>
        </w:rPr>
        <w:t xml:space="preserve">MFP </w:t>
      </w:r>
      <w:r w:rsidR="009A6518" w:rsidRPr="00302E32">
        <w:rPr>
          <w:spacing w:val="-2"/>
        </w:rPr>
        <w:t>growth</w:t>
      </w:r>
      <w:r w:rsidRPr="00302E32">
        <w:rPr>
          <w:spacing w:val="-2"/>
        </w:rPr>
        <w:t>.</w:t>
      </w:r>
      <w:r w:rsidR="009A6518" w:rsidRPr="00302E32">
        <w:rPr>
          <w:spacing w:val="-2"/>
        </w:rPr>
        <w:t xml:space="preserve"> </w:t>
      </w:r>
      <w:r w:rsidR="00BD70F9" w:rsidRPr="00302E32">
        <w:rPr>
          <w:spacing w:val="-2"/>
        </w:rPr>
        <w:t xml:space="preserve">One </w:t>
      </w:r>
      <w:r w:rsidR="00FB472A" w:rsidRPr="00302E32">
        <w:rPr>
          <w:spacing w:val="-2"/>
        </w:rPr>
        <w:t>possible</w:t>
      </w:r>
      <w:r w:rsidR="00BD70F9" w:rsidRPr="00302E32">
        <w:rPr>
          <w:spacing w:val="-2"/>
        </w:rPr>
        <w:t xml:space="preserve"> reason is </w:t>
      </w:r>
      <w:r w:rsidRPr="00302E32">
        <w:rPr>
          <w:spacing w:val="-2"/>
        </w:rPr>
        <w:t>slowing accumulation of human capital</w:t>
      </w:r>
      <w:r w:rsidR="00BD70F9" w:rsidRPr="00302E32">
        <w:rPr>
          <w:spacing w:val="-2"/>
        </w:rPr>
        <w:t xml:space="preserve"> – while our labour force continues to grow, we </w:t>
      </w:r>
      <w:r w:rsidR="00321084" w:rsidRPr="00302E32">
        <w:rPr>
          <w:spacing w:val="-2"/>
        </w:rPr>
        <w:t xml:space="preserve">also </w:t>
      </w:r>
      <w:r w:rsidR="00BD70F9" w:rsidRPr="00302E32">
        <w:rPr>
          <w:spacing w:val="-2"/>
        </w:rPr>
        <w:t xml:space="preserve">need </w:t>
      </w:r>
      <w:r w:rsidR="00321084" w:rsidRPr="00302E32">
        <w:rPr>
          <w:spacing w:val="-2"/>
        </w:rPr>
        <w:t>a skilled workforce that can adapt to changes and meet employer demands</w:t>
      </w:r>
      <w:r w:rsidR="00885C75" w:rsidRPr="00302E32">
        <w:rPr>
          <w:spacing w:val="-2"/>
        </w:rPr>
        <w:t>. Our recent report</w:t>
      </w:r>
      <w:r w:rsidR="009F311B" w:rsidRPr="00302E32">
        <w:rPr>
          <w:spacing w:val="-2"/>
        </w:rPr>
        <w:t xml:space="preserve">, </w:t>
      </w:r>
      <w:proofErr w:type="gramStart"/>
      <w:r w:rsidR="00F57174" w:rsidRPr="00302E32">
        <w:rPr>
          <w:i/>
          <w:iCs/>
          <w:spacing w:val="-2"/>
        </w:rPr>
        <w:t>Building</w:t>
      </w:r>
      <w:proofErr w:type="gramEnd"/>
      <w:r w:rsidR="00F57174" w:rsidRPr="00302E32">
        <w:rPr>
          <w:i/>
          <w:iCs/>
          <w:spacing w:val="-2"/>
        </w:rPr>
        <w:t xml:space="preserve"> a skilled and adaptable workforce</w:t>
      </w:r>
      <w:r w:rsidR="009F311B" w:rsidRPr="00302E32">
        <w:rPr>
          <w:spacing w:val="-2"/>
        </w:rPr>
        <w:t>,</w:t>
      </w:r>
      <w:r w:rsidR="00885C75" w:rsidRPr="00302E32">
        <w:rPr>
          <w:spacing w:val="-2"/>
        </w:rPr>
        <w:t xml:space="preserve"> </w:t>
      </w:r>
      <w:r w:rsidR="00396F03" w:rsidRPr="00302E32">
        <w:rPr>
          <w:spacing w:val="-2"/>
        </w:rPr>
        <w:t xml:space="preserve">identified </w:t>
      </w:r>
      <w:proofErr w:type="gramStart"/>
      <w:r w:rsidR="00396F03" w:rsidRPr="00302E32">
        <w:rPr>
          <w:spacing w:val="-2"/>
        </w:rPr>
        <w:t>a number of</w:t>
      </w:r>
      <w:proofErr w:type="gramEnd"/>
      <w:r w:rsidR="00396F03" w:rsidRPr="00302E32">
        <w:rPr>
          <w:spacing w:val="-2"/>
        </w:rPr>
        <w:t xml:space="preserve"> </w:t>
      </w:r>
      <w:r w:rsidR="00093319" w:rsidRPr="00302E32">
        <w:rPr>
          <w:spacing w:val="-2"/>
        </w:rPr>
        <w:t xml:space="preserve">ways </w:t>
      </w:r>
      <w:r w:rsidR="00396F03" w:rsidRPr="00302E32">
        <w:rPr>
          <w:spacing w:val="-2"/>
        </w:rPr>
        <w:t xml:space="preserve">government </w:t>
      </w:r>
      <w:r w:rsidR="00093319" w:rsidRPr="00302E32">
        <w:rPr>
          <w:spacing w:val="-2"/>
        </w:rPr>
        <w:t>can</w:t>
      </w:r>
      <w:r w:rsidR="00ED7C1C" w:rsidRPr="00302E32">
        <w:rPr>
          <w:spacing w:val="-2"/>
        </w:rPr>
        <w:t xml:space="preserve"> </w:t>
      </w:r>
      <w:r w:rsidR="00714B54" w:rsidRPr="00302E32">
        <w:rPr>
          <w:spacing w:val="-2"/>
        </w:rPr>
        <w:t xml:space="preserve">improve </w:t>
      </w:r>
      <w:r w:rsidR="00ED7C1C" w:rsidRPr="00302E32">
        <w:rPr>
          <w:spacing w:val="-2"/>
        </w:rPr>
        <w:t xml:space="preserve">the </w:t>
      </w:r>
      <w:r w:rsidR="00714B54" w:rsidRPr="00302E32">
        <w:rPr>
          <w:spacing w:val="-2"/>
        </w:rPr>
        <w:t xml:space="preserve">quality of the </w:t>
      </w:r>
      <w:r w:rsidR="00ED7C1C" w:rsidRPr="00302E32">
        <w:rPr>
          <w:spacing w:val="-2"/>
        </w:rPr>
        <w:t>workforce</w:t>
      </w:r>
      <w:r w:rsidR="00714B54" w:rsidRPr="00302E32">
        <w:rPr>
          <w:spacing w:val="-2"/>
        </w:rPr>
        <w:t>.</w:t>
      </w:r>
    </w:p>
    <w:p w14:paraId="2CFB283C" w14:textId="248E3B72" w:rsidR="00326AED" w:rsidRDefault="0058696C" w:rsidP="00F3090B">
      <w:pPr>
        <w:pStyle w:val="BodyText"/>
      </w:pPr>
      <w:r>
        <w:t xml:space="preserve">Likewise, our workers need capital to </w:t>
      </w:r>
      <w:r w:rsidR="00EE7510">
        <w:t xml:space="preserve">be their most productive. </w:t>
      </w:r>
      <w:r w:rsidR="009A66ED">
        <w:t>W</w:t>
      </w:r>
      <w:r w:rsidR="004B0B99">
        <w:t>hile</w:t>
      </w:r>
      <w:r w:rsidR="004A194B">
        <w:t xml:space="preserve"> the amount of </w:t>
      </w:r>
      <w:r w:rsidR="00EE7510">
        <w:t xml:space="preserve">capital </w:t>
      </w:r>
      <w:r w:rsidR="004A194B">
        <w:t xml:space="preserve">is crucial, </w:t>
      </w:r>
      <w:r w:rsidR="001F1133">
        <w:t xml:space="preserve">the </w:t>
      </w:r>
      <w:r w:rsidR="001F1133">
        <w:rPr>
          <w:i/>
          <w:iCs/>
        </w:rPr>
        <w:t xml:space="preserve">quality </w:t>
      </w:r>
      <w:r w:rsidR="001F1133">
        <w:t xml:space="preserve">of our capital matters too </w:t>
      </w:r>
      <w:r w:rsidR="00487330">
        <w:t>–</w:t>
      </w:r>
      <w:r w:rsidR="001F1133">
        <w:t xml:space="preserve"> </w:t>
      </w:r>
      <w:r w:rsidR="004A194B">
        <w:t>it is important that we invest in the right types of assets and</w:t>
      </w:r>
      <w:r w:rsidR="004A194B" w:rsidDel="00456FF2">
        <w:t xml:space="preserve"> </w:t>
      </w:r>
      <w:r w:rsidR="004A194B">
        <w:t xml:space="preserve">use </w:t>
      </w:r>
      <w:r w:rsidR="00CB1B23">
        <w:t xml:space="preserve">new and existing </w:t>
      </w:r>
      <w:r w:rsidR="004A194B">
        <w:t>capital effectively.</w:t>
      </w:r>
    </w:p>
    <w:p w14:paraId="16A5B76E" w14:textId="00FFAB77" w:rsidR="00B63984" w:rsidRDefault="004A194B" w:rsidP="00F3090B">
      <w:pPr>
        <w:pStyle w:val="BodyText"/>
      </w:pPr>
      <w:r>
        <w:t>In the feature article in this</w:t>
      </w:r>
      <w:r w:rsidR="009C7104">
        <w:t xml:space="preserve"> year’s annual productivity </w:t>
      </w:r>
      <w:r>
        <w:t>bulletin</w:t>
      </w:r>
      <w:r w:rsidR="00A45A60">
        <w:t xml:space="preserve">, </w:t>
      </w:r>
      <w:r w:rsidR="002914E8">
        <w:t xml:space="preserve">research economist </w:t>
      </w:r>
      <w:r w:rsidR="00A45A60">
        <w:t>Joseph Christensen</w:t>
      </w:r>
      <w:r w:rsidR="009C7104">
        <w:t xml:space="preserve"> </w:t>
      </w:r>
      <w:r>
        <w:t>examines</w:t>
      </w:r>
      <w:r w:rsidR="00BB1C30">
        <w:t xml:space="preserve"> </w:t>
      </w:r>
      <w:r w:rsidR="00F6527A">
        <w:t xml:space="preserve">Australia’s </w:t>
      </w:r>
      <w:r w:rsidR="00F6527A" w:rsidRPr="00C70BD9">
        <w:t>capital</w:t>
      </w:r>
      <w:r w:rsidR="00F6527A">
        <w:t xml:space="preserve"> productivity performance over time and</w:t>
      </w:r>
      <w:r w:rsidR="00C619D2">
        <w:t xml:space="preserve"> in an</w:t>
      </w:r>
      <w:r w:rsidR="00F6527A">
        <w:t xml:space="preserve"> international</w:t>
      </w:r>
      <w:r w:rsidR="00C619D2">
        <w:t xml:space="preserve"> context</w:t>
      </w:r>
      <w:r w:rsidR="00F6527A">
        <w:t>.</w:t>
      </w:r>
      <w:r w:rsidR="00976B86">
        <w:t xml:space="preserve"> </w:t>
      </w:r>
      <w:r w:rsidR="001B6809">
        <w:t>He finds that m</w:t>
      </w:r>
      <w:r w:rsidR="00650C0E">
        <w:t>arket sector c</w:t>
      </w:r>
      <w:r w:rsidR="00F6527A">
        <w:t xml:space="preserve">apital productivity </w:t>
      </w:r>
      <w:r w:rsidR="006E5768">
        <w:t xml:space="preserve">in Australia has fallen by more than 18% </w:t>
      </w:r>
      <w:r w:rsidR="00DB2604">
        <w:t>since 1995,</w:t>
      </w:r>
      <w:r w:rsidR="00196723">
        <w:t xml:space="preserve"> with </w:t>
      </w:r>
      <w:r w:rsidR="00BB534E">
        <w:t>most of this decrease occurring during the mining boom when capital investment in the mining sector grew rapidly.</w:t>
      </w:r>
    </w:p>
    <w:p w14:paraId="32EEC0A2" w14:textId="079D0CD7" w:rsidR="00AC1C5A" w:rsidRDefault="00C20B6A" w:rsidP="00092FAE">
      <w:pPr>
        <w:pStyle w:val="BodyText"/>
      </w:pPr>
      <w:r>
        <w:t>But he also notes that d</w:t>
      </w:r>
      <w:r w:rsidR="00D30413">
        <w:t xml:space="preserve">ecreasing capital productivity </w:t>
      </w:r>
      <w:r w:rsidR="001776B9">
        <w:t>on its own is not necessarily a bad thing</w:t>
      </w:r>
      <w:r w:rsidR="00092FAE" w:rsidRPr="00FC59E8">
        <w:t xml:space="preserve">. </w:t>
      </w:r>
      <w:r w:rsidR="006162A4">
        <w:t>Joseph e</w:t>
      </w:r>
      <w:r w:rsidR="006A5BCE">
        <w:t>xamin</w:t>
      </w:r>
      <w:r w:rsidR="00054BF0">
        <w:t>es</w:t>
      </w:r>
      <w:r w:rsidR="006A5BCE">
        <w:t xml:space="preserve"> the </w:t>
      </w:r>
      <w:r w:rsidR="00EC7278" w:rsidRPr="00EC7278">
        <w:t xml:space="preserve">relationship between labour productivity and capital </w:t>
      </w:r>
      <w:proofErr w:type="gramStart"/>
      <w:r w:rsidR="00EC7278" w:rsidRPr="00EC7278">
        <w:t>intensity</w:t>
      </w:r>
      <w:r>
        <w:t>, and</w:t>
      </w:r>
      <w:proofErr w:type="gramEnd"/>
      <w:r>
        <w:t xml:space="preserve"> finds</w:t>
      </w:r>
      <w:r w:rsidR="00741665">
        <w:t xml:space="preserve"> </w:t>
      </w:r>
      <w:r w:rsidR="00B2284E">
        <w:t xml:space="preserve">some </w:t>
      </w:r>
      <w:r w:rsidR="0047465A">
        <w:t xml:space="preserve">positive signs </w:t>
      </w:r>
      <w:r w:rsidR="00B2284E">
        <w:t>for Australia</w:t>
      </w:r>
      <w:r w:rsidR="00741665">
        <w:t xml:space="preserve"> –</w:t>
      </w:r>
      <w:r w:rsidR="00054BF0">
        <w:t xml:space="preserve"> </w:t>
      </w:r>
      <w:r w:rsidR="003634AA">
        <w:t>we use</w:t>
      </w:r>
      <w:r w:rsidR="00FE1530">
        <w:t>d</w:t>
      </w:r>
      <w:r w:rsidR="003634AA">
        <w:t xml:space="preserve"> our capital more efficiently than average</w:t>
      </w:r>
      <w:r w:rsidR="00FE1530">
        <w:t xml:space="preserve"> in 2023</w:t>
      </w:r>
      <w:r w:rsidR="003634AA">
        <w:t>, achieving</w:t>
      </w:r>
      <w:r w:rsidR="00B2284E">
        <w:t xml:space="preserve"> </w:t>
      </w:r>
      <w:r w:rsidR="003634AA">
        <w:t>higher</w:t>
      </w:r>
      <w:r w:rsidR="00593A1E">
        <w:t xml:space="preserve"> labour productivity with</w:t>
      </w:r>
      <w:r w:rsidR="00965E71">
        <w:t xml:space="preserve"> a</w:t>
      </w:r>
      <w:r w:rsidR="00593A1E">
        <w:t xml:space="preserve"> </w:t>
      </w:r>
      <w:r w:rsidR="00965E71">
        <w:t xml:space="preserve">slightly lower </w:t>
      </w:r>
      <w:r w:rsidR="00593A1E">
        <w:t>capital intensity</w:t>
      </w:r>
      <w:r w:rsidR="00852F2E">
        <w:t>.</w:t>
      </w:r>
      <w:r w:rsidR="00054BF0">
        <w:t xml:space="preserve"> </w:t>
      </w:r>
      <w:r w:rsidR="00965E71">
        <w:t>However, there is still</w:t>
      </w:r>
      <w:r w:rsidR="009B57A8">
        <w:t xml:space="preserve"> </w:t>
      </w:r>
      <w:r w:rsidR="00965E71">
        <w:t>room for improvement</w:t>
      </w:r>
      <w:r w:rsidR="002102BD">
        <w:t xml:space="preserve"> – </w:t>
      </w:r>
      <w:r w:rsidR="00787A22">
        <w:t>workers</w:t>
      </w:r>
      <w:r w:rsidR="00954C4E">
        <w:t xml:space="preserve"> in</w:t>
      </w:r>
      <w:r w:rsidR="00965E71">
        <w:t xml:space="preserve"> </w:t>
      </w:r>
      <w:r w:rsidR="003F5C9F">
        <w:t xml:space="preserve">the </w:t>
      </w:r>
      <w:r w:rsidR="00787A22">
        <w:t>most productive</w:t>
      </w:r>
      <w:r w:rsidR="002102BD">
        <w:t xml:space="preserve"> countries are</w:t>
      </w:r>
      <w:r w:rsidR="00954C4E">
        <w:t xml:space="preserve"> </w:t>
      </w:r>
      <w:r w:rsidR="003F5C9F">
        <w:t>12</w:t>
      </w:r>
      <w:r w:rsidR="00954C4E">
        <w:t xml:space="preserve">% </w:t>
      </w:r>
      <w:r w:rsidR="00DE266C">
        <w:t>more productive</w:t>
      </w:r>
      <w:r w:rsidR="006836FE">
        <w:t xml:space="preserve"> with the same amount</w:t>
      </w:r>
      <w:r w:rsidR="00D977F4">
        <w:t xml:space="preserve"> of capital</w:t>
      </w:r>
      <w:r w:rsidR="00965E71">
        <w:t>.</w:t>
      </w:r>
    </w:p>
    <w:p w14:paraId="5FAF1F82" w14:textId="0B791601" w:rsidR="005F44D8" w:rsidRDefault="00AC1C5A" w:rsidP="00F3090B">
      <w:pPr>
        <w:pStyle w:val="BodyText"/>
      </w:pPr>
      <w:r>
        <w:t xml:space="preserve">This analysis highlights the importance of </w:t>
      </w:r>
      <w:r w:rsidR="00FF5406">
        <w:t xml:space="preserve">investing in </w:t>
      </w:r>
      <w:r w:rsidR="00954982">
        <w:t xml:space="preserve">innovation </w:t>
      </w:r>
      <w:r w:rsidR="000700D7">
        <w:t xml:space="preserve">and </w:t>
      </w:r>
      <w:r w:rsidR="007F3F78">
        <w:t>promot</w:t>
      </w:r>
      <w:r w:rsidR="008F7BAC">
        <w:t>ing</w:t>
      </w:r>
      <w:r w:rsidR="007F3F78">
        <w:t xml:space="preserve"> conditions that encourage</w:t>
      </w:r>
      <w:r w:rsidR="000A41EF">
        <w:t xml:space="preserve"> productive investment</w:t>
      </w:r>
      <w:r w:rsidR="007A2DB5">
        <w:t xml:space="preserve">, </w:t>
      </w:r>
      <w:r w:rsidR="000700D7">
        <w:t xml:space="preserve">the </w:t>
      </w:r>
      <w:r w:rsidR="007F3F78">
        <w:t xml:space="preserve">efficient </w:t>
      </w:r>
      <w:r w:rsidR="00A10972">
        <w:t xml:space="preserve">maintenance of existing </w:t>
      </w:r>
      <w:r w:rsidR="00151761">
        <w:t>capital</w:t>
      </w:r>
      <w:r w:rsidR="007A2DB5">
        <w:t>, and</w:t>
      </w:r>
      <w:r w:rsidR="007F3F78">
        <w:t xml:space="preserve"> </w:t>
      </w:r>
      <w:r w:rsidR="000700D7">
        <w:t xml:space="preserve">the </w:t>
      </w:r>
      <w:r w:rsidR="007F3F78">
        <w:t xml:space="preserve">efficient </w:t>
      </w:r>
      <w:r w:rsidR="00151761">
        <w:t>utilisation</w:t>
      </w:r>
      <w:r w:rsidR="000700D7">
        <w:t xml:space="preserve"> of </w:t>
      </w:r>
      <w:r w:rsidR="000A41EF">
        <w:t xml:space="preserve">new and existing </w:t>
      </w:r>
      <w:r w:rsidR="000700D7">
        <w:t>capital to i</w:t>
      </w:r>
      <w:r w:rsidR="007C1977">
        <w:t>ncrease productivity and improve living standards.</w:t>
      </w:r>
      <w:r w:rsidR="005F44D8">
        <w:br w:type="page"/>
      </w:r>
    </w:p>
    <w:p w14:paraId="52740C1F" w14:textId="024C024B" w:rsidR="009E1B2F" w:rsidRDefault="009C20A1" w:rsidP="0012390E">
      <w:pPr>
        <w:pStyle w:val="Heading2-nonumber"/>
        <w:rPr>
          <w:rFonts w:ascii="Arial Black" w:hAnsi="Arial Black"/>
        </w:rPr>
      </w:pPr>
      <w:r>
        <w:rPr>
          <w:rFonts w:ascii="Arial Black" w:hAnsi="Arial Black"/>
        </w:rPr>
        <w:lastRenderedPageBreak/>
        <w:t>Beyond the</w:t>
      </w:r>
      <w:r w:rsidR="00D92884">
        <w:rPr>
          <w:rFonts w:ascii="Arial Black" w:hAnsi="Arial Black"/>
        </w:rPr>
        <w:t xml:space="preserve"> accumulation</w:t>
      </w:r>
      <w:r w:rsidR="00EC00AC">
        <w:rPr>
          <w:rFonts w:ascii="Arial Black" w:hAnsi="Arial Black"/>
        </w:rPr>
        <w:t xml:space="preserve"> </w:t>
      </w:r>
      <w:r w:rsidR="00D92884">
        <w:rPr>
          <w:rFonts w:ascii="Arial Black" w:hAnsi="Arial Black"/>
        </w:rPr>
        <w:t>of capital</w:t>
      </w:r>
      <w:r w:rsidR="000E2F92">
        <w:rPr>
          <w:rFonts w:ascii="Arial Black" w:hAnsi="Arial Black"/>
        </w:rPr>
        <w:t>:</w:t>
      </w:r>
      <w:r w:rsidR="00A83FA9">
        <w:rPr>
          <w:rFonts w:ascii="Arial Black" w:hAnsi="Arial Black"/>
        </w:rPr>
        <w:t xml:space="preserve"> </w:t>
      </w:r>
      <w:r w:rsidR="00D92884">
        <w:rPr>
          <w:rFonts w:ascii="Arial Black" w:hAnsi="Arial Black"/>
        </w:rPr>
        <w:t>Australia’s capital productivity performance</w:t>
      </w:r>
    </w:p>
    <w:p w14:paraId="379679F4" w14:textId="33E31A11" w:rsidR="00C17DB3" w:rsidRPr="001C0924" w:rsidRDefault="00C17DB3" w:rsidP="00C17DB3">
      <w:pPr>
        <w:rPr>
          <w:b/>
        </w:rPr>
      </w:pPr>
      <w:r w:rsidRPr="001C0924">
        <w:rPr>
          <w:b/>
        </w:rPr>
        <w:t xml:space="preserve">By </w:t>
      </w:r>
      <w:r w:rsidR="009C7C6F">
        <w:rPr>
          <w:b/>
        </w:rPr>
        <w:t>Joseph Christensen</w:t>
      </w:r>
      <w:r w:rsidR="00337D5A">
        <w:rPr>
          <w:b/>
        </w:rPr>
        <w:t>, R</w:t>
      </w:r>
      <w:r w:rsidR="00337D5A" w:rsidRPr="001C0924">
        <w:rPr>
          <w:b/>
        </w:rPr>
        <w:t xml:space="preserve">esearch </w:t>
      </w:r>
      <w:r w:rsidR="00337D5A">
        <w:rPr>
          <w:b/>
        </w:rPr>
        <w:t>E</w:t>
      </w:r>
      <w:r w:rsidR="00337D5A" w:rsidRPr="001C0924">
        <w:rPr>
          <w:b/>
        </w:rPr>
        <w:t>conomist</w:t>
      </w:r>
    </w:p>
    <w:p w14:paraId="79C436DC" w14:textId="663316A6" w:rsidR="00D13B70" w:rsidRPr="001C0924" w:rsidRDefault="00D13B70" w:rsidP="00D13B70">
      <w:pPr>
        <w:pStyle w:val="Quote"/>
      </w:pPr>
      <w:r w:rsidRPr="00993F4F">
        <w:t>For humans, whose production and consumption are spread over time, capital</w:t>
      </w:r>
      <w:r w:rsidR="004A6A1F">
        <w:t xml:space="preserve"> </w:t>
      </w:r>
      <w:r w:rsidR="006629EF">
        <w:t>…</w:t>
      </w:r>
      <w:r w:rsidRPr="00993F4F">
        <w:t xml:space="preserve"> is a necessary condition for labour and natural resources to be productive.</w:t>
      </w:r>
      <w:r>
        <w:t xml:space="preserve"> (Robinson 2013, p. 311)</w:t>
      </w:r>
    </w:p>
    <w:p w14:paraId="56EF9258" w14:textId="649DE93D" w:rsidR="005B58D4" w:rsidRDefault="007F09B3" w:rsidP="00D92884">
      <w:pPr>
        <w:pStyle w:val="BodyText"/>
      </w:pPr>
      <w:r w:rsidRPr="00E60A8A">
        <w:rPr>
          <w:lang w:val="en-US"/>
        </w:rPr>
        <w:t xml:space="preserve">Increasing </w:t>
      </w:r>
      <w:r w:rsidR="004907DE" w:rsidRPr="00E60A8A">
        <w:rPr>
          <w:lang w:val="en-US"/>
        </w:rPr>
        <w:t xml:space="preserve">capital </w:t>
      </w:r>
      <w:r w:rsidR="00E670FE" w:rsidRPr="00E60A8A">
        <w:rPr>
          <w:lang w:val="en-US"/>
        </w:rPr>
        <w:t xml:space="preserve">investment </w:t>
      </w:r>
      <w:r w:rsidR="00050F56" w:rsidRPr="00E60A8A">
        <w:rPr>
          <w:lang w:val="en-US"/>
        </w:rPr>
        <w:t xml:space="preserve">is </w:t>
      </w:r>
      <w:r w:rsidR="00E60A8A" w:rsidRPr="00E60A8A">
        <w:rPr>
          <w:lang w:val="en-US"/>
        </w:rPr>
        <w:t xml:space="preserve">key to addressing our </w:t>
      </w:r>
      <w:r w:rsidR="0020662E">
        <w:rPr>
          <w:lang w:val="en-US"/>
        </w:rPr>
        <w:t xml:space="preserve">labour </w:t>
      </w:r>
      <w:r w:rsidR="00E60A8A" w:rsidRPr="00E60A8A">
        <w:rPr>
          <w:lang w:val="en-US"/>
        </w:rPr>
        <w:t>productivity problem</w:t>
      </w:r>
      <w:r w:rsidR="00A64194">
        <w:t>.</w:t>
      </w:r>
      <w:r w:rsidR="00671833">
        <w:rPr>
          <w:rStyle w:val="FootnoteReference"/>
        </w:rPr>
        <w:footnoteReference w:id="2"/>
      </w:r>
      <w:r w:rsidR="00A64194" w:rsidRPr="00F94B02">
        <w:rPr>
          <w:rFonts w:ascii="Calibri" w:hAnsi="Calibri" w:cs="Calibri"/>
          <w:sz w:val="22"/>
          <w:szCs w:val="22"/>
          <w:lang w:val="en-US"/>
        </w:rPr>
        <w:t xml:space="preserve"> </w:t>
      </w:r>
      <w:r w:rsidR="00F94B02" w:rsidRPr="00F94B02">
        <w:rPr>
          <w:lang w:val="en-US"/>
        </w:rPr>
        <w:t>With greater access to capital,</w:t>
      </w:r>
      <w:r w:rsidR="00552122">
        <w:rPr>
          <w:lang w:val="en-US"/>
        </w:rPr>
        <w:t xml:space="preserve"> </w:t>
      </w:r>
      <w:r w:rsidR="00497D53">
        <w:rPr>
          <w:lang w:val="en-US"/>
        </w:rPr>
        <w:t>such as equipment or software,</w:t>
      </w:r>
      <w:r w:rsidR="00050F56" w:rsidRPr="00F94B02">
        <w:rPr>
          <w:lang w:val="en-US"/>
        </w:rPr>
        <w:t xml:space="preserve"> w</w:t>
      </w:r>
      <w:r w:rsidR="0083744E" w:rsidRPr="00F94B02">
        <w:rPr>
          <w:lang w:val="en-US"/>
        </w:rPr>
        <w:t xml:space="preserve">orkers </w:t>
      </w:r>
      <w:r w:rsidR="00F94B02" w:rsidRPr="00F94B02">
        <w:rPr>
          <w:lang w:val="en-US"/>
        </w:rPr>
        <w:t xml:space="preserve">can </w:t>
      </w:r>
      <w:r w:rsidR="004D5072" w:rsidRPr="00F94B02">
        <w:rPr>
          <w:lang w:val="en-US"/>
        </w:rPr>
        <w:t>produc</w:t>
      </w:r>
      <w:r w:rsidR="00477958" w:rsidRPr="00F94B02">
        <w:rPr>
          <w:lang w:val="en-US"/>
        </w:rPr>
        <w:t>e</w:t>
      </w:r>
      <w:r w:rsidR="004D5072" w:rsidRPr="00F94B02">
        <w:rPr>
          <w:lang w:val="en-US"/>
        </w:rPr>
        <w:t xml:space="preserve"> </w:t>
      </w:r>
      <w:r w:rsidR="00F94B02" w:rsidRPr="00F94B02">
        <w:rPr>
          <w:lang w:val="en-US"/>
        </w:rPr>
        <w:t xml:space="preserve">more of </w:t>
      </w:r>
      <w:r w:rsidR="00B128C2" w:rsidRPr="00F94B02">
        <w:rPr>
          <w:lang w:val="en-US"/>
        </w:rPr>
        <w:t xml:space="preserve">the goods and services </w:t>
      </w:r>
      <w:r w:rsidR="00F94B02" w:rsidRPr="00F94B02">
        <w:rPr>
          <w:lang w:val="en-US"/>
        </w:rPr>
        <w:t>we</w:t>
      </w:r>
      <w:r w:rsidR="00B128C2" w:rsidRPr="00F94B02">
        <w:rPr>
          <w:lang w:val="en-US"/>
        </w:rPr>
        <w:t xml:space="preserve"> consume</w:t>
      </w:r>
      <w:r w:rsidR="002662AD">
        <w:t xml:space="preserve">. </w:t>
      </w:r>
      <w:r w:rsidR="00793163">
        <w:t>However</w:t>
      </w:r>
      <w:r w:rsidR="00E64497">
        <w:t xml:space="preserve">, we </w:t>
      </w:r>
      <w:r w:rsidR="00E64497" w:rsidDel="007E5074">
        <w:t xml:space="preserve">also </w:t>
      </w:r>
      <w:r w:rsidR="00E64497">
        <w:t xml:space="preserve">need to ensure that </w:t>
      </w:r>
      <w:r w:rsidR="00DD1484">
        <w:t xml:space="preserve">we </w:t>
      </w:r>
      <w:r w:rsidR="00692FB8">
        <w:t xml:space="preserve">are </w:t>
      </w:r>
      <w:r w:rsidR="007B7D04">
        <w:t>invest</w:t>
      </w:r>
      <w:r w:rsidR="00CD2343">
        <w:t xml:space="preserve">ing in the right </w:t>
      </w:r>
      <w:r w:rsidR="00C147EE">
        <w:t>capital</w:t>
      </w:r>
      <w:r w:rsidR="009B3507">
        <w:t xml:space="preserve"> and using </w:t>
      </w:r>
      <w:r w:rsidR="00C147EE">
        <w:t>it</w:t>
      </w:r>
      <w:r w:rsidR="009B3507">
        <w:t xml:space="preserve"> effectively</w:t>
      </w:r>
      <w:r w:rsidR="00CD2343">
        <w:t>.</w:t>
      </w:r>
      <w:r w:rsidR="0088252A">
        <w:t xml:space="preserve"> </w:t>
      </w:r>
      <w:r w:rsidR="002A7E04">
        <w:t>T</w:t>
      </w:r>
      <w:r w:rsidR="00284D27">
        <w:t>his article</w:t>
      </w:r>
      <w:r w:rsidR="00F2354A">
        <w:t xml:space="preserve"> </w:t>
      </w:r>
      <w:r w:rsidR="00C401BC">
        <w:t>uses</w:t>
      </w:r>
      <w:r w:rsidR="00F2354A">
        <w:t xml:space="preserve"> ABS and OECD data</w:t>
      </w:r>
      <w:r w:rsidR="00124486">
        <w:t xml:space="preserve"> </w:t>
      </w:r>
      <w:r w:rsidR="00721F74">
        <w:t>and the approach from</w:t>
      </w:r>
      <w:r w:rsidR="008E73F8">
        <w:t xml:space="preserve"> </w:t>
      </w:r>
      <w:proofErr w:type="spellStart"/>
      <w:r w:rsidR="008E73F8">
        <w:t>B</w:t>
      </w:r>
      <w:r w:rsidR="008E73F8" w:rsidRPr="004F2E3A">
        <w:t>ö</w:t>
      </w:r>
      <w:r w:rsidR="008E73F8">
        <w:t>rsch</w:t>
      </w:r>
      <w:proofErr w:type="spellEnd"/>
      <w:r w:rsidR="008E73F8">
        <w:t xml:space="preserve">-Supan (1998) </w:t>
      </w:r>
      <w:r w:rsidR="00D04FB3">
        <w:t>to dig</w:t>
      </w:r>
      <w:r w:rsidR="00F2354A">
        <w:t xml:space="preserve"> into the productivity of Australia’s capital</w:t>
      </w:r>
      <w:r w:rsidR="00EC25FB">
        <w:t>,</w:t>
      </w:r>
      <w:r w:rsidR="00F2354A">
        <w:t xml:space="preserve"> </w:t>
      </w:r>
      <w:r w:rsidR="00D32DFD">
        <w:t>offer</w:t>
      </w:r>
      <w:r w:rsidR="00D04FB3">
        <w:t>ing</w:t>
      </w:r>
      <w:r w:rsidR="00D32DFD">
        <w:t xml:space="preserve"> some insight </w:t>
      </w:r>
      <w:r w:rsidR="00564E7C">
        <w:t xml:space="preserve">into whether </w:t>
      </w:r>
      <w:r w:rsidR="00B130F4">
        <w:t>we are making the right investment</w:t>
      </w:r>
      <w:r w:rsidR="00DB6D5B">
        <w:t>, allocation</w:t>
      </w:r>
      <w:r w:rsidR="00F225B0">
        <w:t>,</w:t>
      </w:r>
      <w:r w:rsidR="00DB6D5B">
        <w:t xml:space="preserve"> and management</w:t>
      </w:r>
      <w:r w:rsidR="00B130F4">
        <w:t xml:space="preserve"> choices</w:t>
      </w:r>
      <w:r w:rsidR="00D3698D">
        <w:t>.</w:t>
      </w:r>
    </w:p>
    <w:p w14:paraId="6B6960B8" w14:textId="0C683BA3" w:rsidR="00987D1C" w:rsidRPr="00987D1C" w:rsidRDefault="00222905" w:rsidP="00987D1C">
      <w:pPr>
        <w:pStyle w:val="Heading3"/>
        <w:rPr>
          <w:b/>
          <w:bCs/>
        </w:rPr>
      </w:pPr>
      <w:r>
        <w:rPr>
          <w:b/>
          <w:bCs/>
        </w:rPr>
        <w:t>Capital productivity in Australia</w:t>
      </w:r>
      <w:r w:rsidR="00BF16E9">
        <w:rPr>
          <w:b/>
          <w:bCs/>
        </w:rPr>
        <w:t xml:space="preserve"> has </w:t>
      </w:r>
      <w:r w:rsidR="007F7137">
        <w:rPr>
          <w:b/>
          <w:bCs/>
        </w:rPr>
        <w:t>decreased a lot</w:t>
      </w:r>
      <w:r w:rsidR="001D74B7">
        <w:rPr>
          <w:b/>
          <w:bCs/>
        </w:rPr>
        <w:t xml:space="preserve"> since 1995</w:t>
      </w:r>
    </w:p>
    <w:p w14:paraId="33694C2A" w14:textId="36D45D37" w:rsidR="00287EAB" w:rsidRDefault="00F97B50" w:rsidP="00D92884">
      <w:pPr>
        <w:pStyle w:val="BodyText"/>
      </w:pPr>
      <w:r>
        <w:t>Capital productivity is analogous to labour productivity</w:t>
      </w:r>
      <w:r w:rsidR="000A7D06">
        <w:t xml:space="preserve">. Where labour productivity measures how much output </w:t>
      </w:r>
      <w:r w:rsidR="009E0DF7">
        <w:t>workers</w:t>
      </w:r>
      <w:r w:rsidR="00FB6D25">
        <w:t xml:space="preserve"> produce per hour worked, capital productivity</w:t>
      </w:r>
      <w:r w:rsidR="000E575E">
        <w:t xml:space="preserve"> </w:t>
      </w:r>
      <w:r>
        <w:t>measure</w:t>
      </w:r>
      <w:r w:rsidR="00B27F45">
        <w:t xml:space="preserve">s </w:t>
      </w:r>
      <w:r w:rsidR="00DD4A80">
        <w:t xml:space="preserve">how much </w:t>
      </w:r>
      <w:r w:rsidR="009A1C33">
        <w:t xml:space="preserve">output every </w:t>
      </w:r>
      <w:r w:rsidR="00EA7267">
        <w:t>‘</w:t>
      </w:r>
      <w:r w:rsidR="00DD4A80">
        <w:t>unit of capital</w:t>
      </w:r>
      <w:r w:rsidR="00EA7267">
        <w:t>’</w:t>
      </w:r>
      <w:r w:rsidR="00DD4A80">
        <w:t xml:space="preserve"> </w:t>
      </w:r>
      <w:r w:rsidR="009A1C33">
        <w:t>produces.</w:t>
      </w:r>
      <w:r w:rsidR="007E5074">
        <w:rPr>
          <w:rStyle w:val="FootnoteReference"/>
        </w:rPr>
        <w:footnoteReference w:id="3"/>
      </w:r>
      <w:r w:rsidR="00E57CD4">
        <w:t xml:space="preserve"> </w:t>
      </w:r>
      <w:r w:rsidR="00901E6D">
        <w:t>C</w:t>
      </w:r>
      <w:r w:rsidR="006378D1">
        <w:t xml:space="preserve">apital productivity in </w:t>
      </w:r>
      <w:r w:rsidR="002D44D1">
        <w:t xml:space="preserve">Australia’s </w:t>
      </w:r>
      <w:r w:rsidR="00090393">
        <w:t>market</w:t>
      </w:r>
      <w:r w:rsidR="00901E6D">
        <w:t xml:space="preserve"> sector</w:t>
      </w:r>
      <w:r w:rsidR="00090393">
        <w:t xml:space="preserve"> has fallen</w:t>
      </w:r>
      <w:r w:rsidR="006378D1">
        <w:t xml:space="preserve"> </w:t>
      </w:r>
      <w:r w:rsidR="00901E6D">
        <w:t>dramatically</w:t>
      </w:r>
      <w:r w:rsidR="00DF57B5">
        <w:t xml:space="preserve"> </w:t>
      </w:r>
      <w:r w:rsidR="00C7632B">
        <w:t>o</w:t>
      </w:r>
      <w:r w:rsidR="00901E6D">
        <w:t>ver the last three decades</w:t>
      </w:r>
      <w:r w:rsidR="001D0A63">
        <w:t xml:space="preserve">, </w:t>
      </w:r>
      <w:r w:rsidR="00F25E6C">
        <w:t>decreas</w:t>
      </w:r>
      <w:r w:rsidR="001D0A63">
        <w:t>ing</w:t>
      </w:r>
      <w:r w:rsidR="00F25E6C">
        <w:t xml:space="preserve"> by</w:t>
      </w:r>
      <w:r w:rsidR="00861EC7">
        <w:t xml:space="preserve"> 18.6% </w:t>
      </w:r>
      <w:r w:rsidR="00E943BC">
        <w:t>between 1995 and 2025</w:t>
      </w:r>
      <w:r w:rsidR="00901E6D">
        <w:t xml:space="preserve"> </w:t>
      </w:r>
      <w:r w:rsidR="00DF57B5">
        <w:t>(figure 1).</w:t>
      </w:r>
    </w:p>
    <w:p w14:paraId="742F2ED8" w14:textId="4DB13D88" w:rsidR="00AF3B69" w:rsidRPr="00C821AA" w:rsidRDefault="00AF3B69" w:rsidP="00453A43">
      <w:pPr>
        <w:pStyle w:val="FigureTableHeading"/>
        <w:rPr>
          <w:b/>
          <w:bCs/>
        </w:rPr>
      </w:pPr>
      <w:r w:rsidRPr="00C821AA">
        <w:rPr>
          <w:b/>
          <w:bCs/>
        </w:rPr>
        <w:t xml:space="preserve">Figure </w:t>
      </w:r>
      <w:r w:rsidR="00D67F48">
        <w:rPr>
          <w:b/>
          <w:bCs/>
        </w:rPr>
        <w:t>1</w:t>
      </w:r>
      <w:r w:rsidRPr="00C821AA">
        <w:rPr>
          <w:b/>
          <w:bCs/>
          <w:noProof/>
        </w:rPr>
        <w:t xml:space="preserve"> </w:t>
      </w:r>
      <w:r w:rsidRPr="00C821AA">
        <w:rPr>
          <w:b/>
          <w:bCs/>
        </w:rPr>
        <w:t xml:space="preserve">– </w:t>
      </w:r>
      <w:r w:rsidR="00606D8B">
        <w:rPr>
          <w:b/>
          <w:bCs/>
        </w:rPr>
        <w:t xml:space="preserve">Market sector capital productivity in Australia has </w:t>
      </w:r>
      <w:r w:rsidR="00E943BC">
        <w:rPr>
          <w:b/>
          <w:bCs/>
        </w:rPr>
        <w:t>decreased</w:t>
      </w:r>
      <w:r w:rsidR="00606D8B">
        <w:rPr>
          <w:b/>
          <w:bCs/>
        </w:rPr>
        <w:t xml:space="preserve"> significantly</w:t>
      </w:r>
    </w:p>
    <w:p w14:paraId="51250516" w14:textId="20EA86DF" w:rsidR="00747A7E" w:rsidRPr="00AC7200" w:rsidRDefault="00747A7E" w:rsidP="00747A7E">
      <w:pPr>
        <w:pStyle w:val="FigureTableSubheading"/>
        <w:keepLines/>
        <w:rPr>
          <w:vertAlign w:val="superscript"/>
        </w:rPr>
      </w:pPr>
      <w:r>
        <w:t>Market sector capital productivity index, 1995–2025</w:t>
      </w:r>
    </w:p>
    <w:p w14:paraId="5DA54A83" w14:textId="68AD864C" w:rsidR="00747A7E" w:rsidRPr="005550A0" w:rsidRDefault="002F4233">
      <w:pPr>
        <w:pStyle w:val="BodyText"/>
      </w:pPr>
      <w:r w:rsidRPr="002F4233">
        <w:rPr>
          <w:noProof/>
        </w:rPr>
        <w:drawing>
          <wp:inline distT="0" distB="0" distL="0" distR="0" wp14:anchorId="6BD4ABCF" wp14:editId="4E4FDBBB">
            <wp:extent cx="6120130" cy="2692400"/>
            <wp:effectExtent l="0" t="0" r="0" b="0"/>
            <wp:docPr id="764697507" name="Picture 3" descr="Figure 1 – A line graph showing Australia’s market sector capital productivity from 1995–2025 as an index where 1995 levels are equal to 100. Capital productivity decreased 18.6% to 81.4 in 2025. The 1995-2005 average was 99.3 and the 2015–2025 average was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97507" name="Picture 3" descr="Figure 1 – A line graph showing Australia’s market sector capital productivity from 1995–2025 as an index where 1995 levels are equal to 100. Capital productivity decreased 18.6% to 81.4 in 2025. The 1995-2005 average was 99.3 and the 2015–2025 average was 8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2692400"/>
                    </a:xfrm>
                    <a:prstGeom prst="rect">
                      <a:avLst/>
                    </a:prstGeom>
                    <a:noFill/>
                    <a:ln>
                      <a:noFill/>
                    </a:ln>
                  </pic:spPr>
                </pic:pic>
              </a:graphicData>
            </a:graphic>
          </wp:inline>
        </w:drawing>
      </w:r>
    </w:p>
    <w:p w14:paraId="49F63E18" w14:textId="474E5C44" w:rsidR="00AF3B69" w:rsidRDefault="00612CFD" w:rsidP="005A4B04">
      <w:pPr>
        <w:pStyle w:val="Note"/>
      </w:pPr>
      <w:r>
        <w:t xml:space="preserve">The market sector is defined as all </w:t>
      </w:r>
      <w:r w:rsidR="00A81A2E">
        <w:t>A</w:t>
      </w:r>
      <w:r w:rsidR="00A81A2E" w:rsidRPr="00A81A2E">
        <w:t xml:space="preserve">ustralian and New Zealand Standard Industrial Classification </w:t>
      </w:r>
      <w:r>
        <w:t>(ANZ</w:t>
      </w:r>
      <w:r w:rsidR="00A81A2E">
        <w:t>SIC) divisions except</w:t>
      </w:r>
      <w:r w:rsidR="00A4369D">
        <w:t>:</w:t>
      </w:r>
      <w:r w:rsidR="00A81A2E">
        <w:t xml:space="preserve"> </w:t>
      </w:r>
      <w:r w:rsidR="00241903">
        <w:t>O – Public administration and safety</w:t>
      </w:r>
      <w:r w:rsidR="00A4369D">
        <w:t>;</w:t>
      </w:r>
      <w:r w:rsidR="00241903">
        <w:t xml:space="preserve"> P – Education and training</w:t>
      </w:r>
      <w:r w:rsidR="00A4369D">
        <w:t>;</w:t>
      </w:r>
      <w:r w:rsidR="00241903">
        <w:t xml:space="preserve"> Q</w:t>
      </w:r>
      <w:r w:rsidR="00A4369D">
        <w:t> – </w:t>
      </w:r>
      <w:r w:rsidR="00241903">
        <w:t>Health care and social assistance</w:t>
      </w:r>
      <w:r w:rsidR="00AF3B69">
        <w:t>.</w:t>
      </w:r>
    </w:p>
    <w:p w14:paraId="094BE96F" w14:textId="77777777" w:rsidR="00AF3B69" w:rsidRDefault="00AF3B69" w:rsidP="002F486D">
      <w:pPr>
        <w:pStyle w:val="Source"/>
      </w:pPr>
      <w:r w:rsidRPr="00696447">
        <w:t xml:space="preserve">Source: </w:t>
      </w:r>
      <w:r w:rsidR="00513B43">
        <w:t>PC estimates based on</w:t>
      </w:r>
      <w:r w:rsidR="002F486D">
        <w:t xml:space="preserve"> ABS</w:t>
      </w:r>
      <w:r w:rsidR="006F7002">
        <w:t xml:space="preserve"> (2025)</w:t>
      </w:r>
      <w:r w:rsidR="002F486D">
        <w:t>.</w:t>
      </w:r>
    </w:p>
    <w:p w14:paraId="616156AF" w14:textId="1D635761" w:rsidR="00746CAE" w:rsidRDefault="005D475D" w:rsidP="00061801">
      <w:pPr>
        <w:pStyle w:val="BodyText"/>
      </w:pPr>
      <w:r>
        <w:lastRenderedPageBreak/>
        <w:t>M</w:t>
      </w:r>
      <w:r w:rsidR="007F529D">
        <w:t xml:space="preserve">ost of </w:t>
      </w:r>
      <w:r w:rsidR="00501BB6">
        <w:t>the</w:t>
      </w:r>
      <w:r w:rsidR="00E102CA">
        <w:t xml:space="preserve"> </w:t>
      </w:r>
      <w:r w:rsidR="001A218F">
        <w:t xml:space="preserve">decline </w:t>
      </w:r>
      <w:r w:rsidR="00501BB6">
        <w:t>occurred</w:t>
      </w:r>
      <w:r w:rsidR="004345C1">
        <w:t xml:space="preserve"> between 2005 and 2</w:t>
      </w:r>
      <w:r w:rsidR="007F529D">
        <w:t>01</w:t>
      </w:r>
      <w:r w:rsidR="00231196">
        <w:t>4</w:t>
      </w:r>
      <w:r w:rsidR="0067000D">
        <w:t xml:space="preserve">, </w:t>
      </w:r>
      <w:r w:rsidR="00C55610">
        <w:t xml:space="preserve">when capital input growth was higher </w:t>
      </w:r>
      <w:r w:rsidR="003F2C62">
        <w:t>on average</w:t>
      </w:r>
      <w:r w:rsidR="00C55610">
        <w:t xml:space="preserve"> than in the </w:t>
      </w:r>
      <w:r w:rsidR="00746CAE">
        <w:t>preceding or following decades (figure 2).</w:t>
      </w:r>
    </w:p>
    <w:p w14:paraId="15466FB0" w14:textId="6447F4F5" w:rsidR="00746CAE" w:rsidRPr="00146382" w:rsidRDefault="00746CAE" w:rsidP="00BE69C0">
      <w:pPr>
        <w:pStyle w:val="FigureTableHeading"/>
      </w:pPr>
      <w:r>
        <w:t>Figure 2</w:t>
      </w:r>
      <w:r>
        <w:rPr>
          <w:noProof/>
        </w:rPr>
        <w:t xml:space="preserve"> </w:t>
      </w:r>
      <w:r>
        <w:t xml:space="preserve">– </w:t>
      </w:r>
      <w:r w:rsidR="00A03883">
        <w:t xml:space="preserve">Capital </w:t>
      </w:r>
      <w:r w:rsidR="00EA7267">
        <w:t xml:space="preserve">input growth coincided </w:t>
      </w:r>
      <w:r w:rsidR="00AD65BA">
        <w:t>with</w:t>
      </w:r>
      <w:r w:rsidR="000B09B9">
        <w:t xml:space="preserve"> </w:t>
      </w:r>
      <w:r w:rsidR="00143AD3">
        <w:t xml:space="preserve">large </w:t>
      </w:r>
      <w:r w:rsidR="000B09B9">
        <w:t>decreas</w:t>
      </w:r>
      <w:r w:rsidR="00143AD3">
        <w:t>es in</w:t>
      </w:r>
      <w:r w:rsidR="000B09B9">
        <w:t xml:space="preserve"> capital productivity between 2005 and 201</w:t>
      </w:r>
      <w:r w:rsidR="00231196">
        <w:t>4</w:t>
      </w:r>
    </w:p>
    <w:p w14:paraId="4A376CEF" w14:textId="5CA05A34" w:rsidR="00746CAE" w:rsidRDefault="000B09B9" w:rsidP="00BE69C0">
      <w:pPr>
        <w:pStyle w:val="FigureTableSubheading"/>
        <w:keepLines/>
      </w:pPr>
      <w:r>
        <w:t xml:space="preserve">Annual percentage change in market sector capital productivity </w:t>
      </w:r>
      <w:r w:rsidR="00AC43B0">
        <w:t xml:space="preserve">decomposed into </w:t>
      </w:r>
      <w:r w:rsidR="00410F7C">
        <w:t xml:space="preserve">the contributions of </w:t>
      </w:r>
      <w:r w:rsidR="00020A1A">
        <w:t>gross value added</w:t>
      </w:r>
      <w:r w:rsidR="00410F7C">
        <w:t xml:space="preserve"> and capital </w:t>
      </w:r>
      <w:r w:rsidR="005D1D9A">
        <w:t>input</w:t>
      </w:r>
      <w:r w:rsidR="00410F7C">
        <w:t xml:space="preserve"> growth, 1996–</w:t>
      </w:r>
      <w:r w:rsidR="00056090">
        <w:t>2025</w:t>
      </w:r>
      <w:r w:rsidR="002131FC">
        <w:t xml:space="preserve"> </w:t>
      </w:r>
    </w:p>
    <w:p w14:paraId="7AE6B818" w14:textId="640085FD" w:rsidR="003936F0" w:rsidRPr="003936F0" w:rsidRDefault="00644C22" w:rsidP="00596BB2">
      <w:pPr>
        <w:pStyle w:val="BodyText"/>
      </w:pPr>
      <w:r w:rsidRPr="00644C22">
        <w:rPr>
          <w:noProof/>
        </w:rPr>
        <w:drawing>
          <wp:inline distT="0" distB="0" distL="0" distR="0" wp14:anchorId="3976C2BD" wp14:editId="08F5498B">
            <wp:extent cx="6120130" cy="2762885"/>
            <wp:effectExtent l="0" t="0" r="0" b="0"/>
            <wp:docPr id="1577492748" name="Picture 1" descr="Figure 2 – A column chart displaying the annual percentage change in market sector capital productivity decomposed into the contributions of gross value added and capital inputs. Capital productivity growth is represented by a diamond, gross value added by a positive column and capital inputs by a negative column. Annual change in capital productivity was lowest between 2005 and 2014, when the growth of capital inputs was larger than the growth of gross value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92748" name="Picture 1" descr="Figure 2 – A column chart displaying the annual percentage change in market sector capital productivity decomposed into the contributions of gross value added and capital inputs. Capital productivity growth is represented by a diamond, gross value added by a positive column and capital inputs by a negative column. Annual change in capital productivity was lowest between 2005 and 2014, when the growth of capital inputs was larger than the growth of gross value add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2762885"/>
                    </a:xfrm>
                    <a:prstGeom prst="rect">
                      <a:avLst/>
                    </a:prstGeom>
                    <a:noFill/>
                    <a:ln>
                      <a:noFill/>
                    </a:ln>
                  </pic:spPr>
                </pic:pic>
              </a:graphicData>
            </a:graphic>
          </wp:inline>
        </w:drawing>
      </w:r>
    </w:p>
    <w:p w14:paraId="3003DB54" w14:textId="50EAF109" w:rsidR="00C70F89" w:rsidRPr="00A46C0A" w:rsidRDefault="00596BB2" w:rsidP="00061801">
      <w:pPr>
        <w:pStyle w:val="BodyText"/>
        <w:rPr>
          <w:sz w:val="18"/>
        </w:rPr>
      </w:pPr>
      <w:r w:rsidRPr="00596BB2">
        <w:rPr>
          <w:sz w:val="18"/>
        </w:rPr>
        <w:t>Source: PC estimates based on ABS (2025).</w:t>
      </w:r>
    </w:p>
    <w:p w14:paraId="1A2E7712" w14:textId="279D399D" w:rsidR="00BD6BD9" w:rsidRDefault="00BD6BD9" w:rsidP="00BD6BD9">
      <w:pPr>
        <w:pStyle w:val="BodyText"/>
      </w:pPr>
      <w:r>
        <w:t>The total value of gross fixed capital formation (GFCF) from 200</w:t>
      </w:r>
      <w:r w:rsidR="00EA06C3">
        <w:t>5</w:t>
      </w:r>
      <w:r>
        <w:t xml:space="preserve"> to 2014 was almost double that of the preceding decade (</w:t>
      </w:r>
      <w:r w:rsidRPr="000C6474">
        <w:t>ABS</w:t>
      </w:r>
      <w:r>
        <w:t> </w:t>
      </w:r>
      <w:r w:rsidRPr="000C6474">
        <w:t>2025</w:t>
      </w:r>
      <w:r>
        <w:t>)</w:t>
      </w:r>
      <w:r w:rsidR="008E73F8">
        <w:t>. This</w:t>
      </w:r>
      <w:r>
        <w:t xml:space="preserve"> capital growth was driven largely by the mining boom – the mining industry contributed to more than 46% of total market sector GFCF</w:t>
      </w:r>
      <w:r w:rsidR="008E73F8" w:rsidRPr="008E73F8">
        <w:t xml:space="preserve"> </w:t>
      </w:r>
      <w:r w:rsidR="008E73F8">
        <w:t>over this period</w:t>
      </w:r>
      <w:r>
        <w:t xml:space="preserve">. This may </w:t>
      </w:r>
      <w:r w:rsidR="00007CEF">
        <w:t>explain part of the decrease in</w:t>
      </w:r>
      <w:r>
        <w:t xml:space="preserve"> measured capital productivity, as higher prices for minerals can incentivise</w:t>
      </w:r>
      <w:r w:rsidR="00F334FD">
        <w:t xml:space="preserve"> mining</w:t>
      </w:r>
      <w:r>
        <w:t xml:space="preserve"> firms to look for harder-to-reach resources in lower productivity areas.</w:t>
      </w:r>
    </w:p>
    <w:p w14:paraId="3F6A5961" w14:textId="6551E6A1" w:rsidR="006D1E66" w:rsidRDefault="006957EA" w:rsidP="006D1E66">
      <w:pPr>
        <w:pStyle w:val="BodyText"/>
      </w:pPr>
      <w:r>
        <w:t>More generally, d</w:t>
      </w:r>
      <w:r w:rsidR="00C607BF">
        <w:t xml:space="preserve">eclining capital productivity </w:t>
      </w:r>
      <w:r w:rsidR="00451C0C">
        <w:t>is not necessarily a bad thing</w:t>
      </w:r>
      <w:r w:rsidR="005C47D2">
        <w:t xml:space="preserve">. </w:t>
      </w:r>
      <w:r w:rsidR="00531D3C">
        <w:t>In</w:t>
      </w:r>
      <w:r w:rsidR="001D6B0A">
        <w:t xml:space="preserve"> the absence of technological progress,</w:t>
      </w:r>
      <w:r w:rsidR="00451C0C">
        <w:t xml:space="preserve"> workers </w:t>
      </w:r>
      <w:r w:rsidR="00531D3C">
        <w:t>may simply be</w:t>
      </w:r>
      <w:r w:rsidR="00451C0C">
        <w:t xml:space="preserve"> using more capital </w:t>
      </w:r>
      <w:r w:rsidR="00E57366">
        <w:t>to</w:t>
      </w:r>
      <w:r w:rsidR="00451C0C">
        <w:t xml:space="preserve"> produce </w:t>
      </w:r>
      <w:r w:rsidR="00F64C83">
        <w:t>the same</w:t>
      </w:r>
      <w:r w:rsidR="00531D3C">
        <w:t xml:space="preserve"> output in less time</w:t>
      </w:r>
      <w:r w:rsidR="00451C0C">
        <w:t>.</w:t>
      </w:r>
      <w:r w:rsidR="0067080F">
        <w:t xml:space="preserve"> </w:t>
      </w:r>
      <w:r w:rsidR="00E57366">
        <w:t>All else being equal, we</w:t>
      </w:r>
      <w:r w:rsidR="00451C0C">
        <w:t xml:space="preserve"> would </w:t>
      </w:r>
      <w:r w:rsidR="006D1E66">
        <w:t>expect an increase in investment</w:t>
      </w:r>
      <w:r w:rsidR="006D1E66" w:rsidRPr="006D1E66">
        <w:t xml:space="preserve"> </w:t>
      </w:r>
      <w:r w:rsidR="006D1E66">
        <w:t xml:space="preserve">to </w:t>
      </w:r>
      <w:r w:rsidR="001D26DE">
        <w:t xml:space="preserve">be accompanied by </w:t>
      </w:r>
      <w:r w:rsidR="006D1E66">
        <w:t xml:space="preserve">a decrease in capital productivity because capital accumulation </w:t>
      </w:r>
      <w:r w:rsidR="001D26DE">
        <w:t xml:space="preserve">typically </w:t>
      </w:r>
      <w:r w:rsidR="006D1E66">
        <w:t>exhibits diminishing returns (Romer 1990). Simply put, the more capital we have, the less productive</w:t>
      </w:r>
      <w:r w:rsidR="00050F2B">
        <w:t xml:space="preserve"> additional investment is </w:t>
      </w:r>
      <w:r w:rsidR="006D1E66">
        <w:t>likely to be.</w:t>
      </w:r>
    </w:p>
    <w:p w14:paraId="36CDB90C" w14:textId="68D3368B" w:rsidR="006D1E66" w:rsidRDefault="006D1E66" w:rsidP="006D1E66">
      <w:pPr>
        <w:pStyle w:val="BodyText"/>
      </w:pPr>
      <w:r>
        <w:t xml:space="preserve">On the other hand, declining capital productivity could also be a sign that we are investing </w:t>
      </w:r>
      <w:r w:rsidR="00C415A0">
        <w:t xml:space="preserve">in unproductive capital or mismanaging the capital we already have. </w:t>
      </w:r>
      <w:r w:rsidR="00EB29E9">
        <w:t xml:space="preserve">To determine whether </w:t>
      </w:r>
      <w:r w:rsidR="00E0176E">
        <w:t>the decline in Australia’s capital productivity is a problem, we can compare our performance to that of other countries</w:t>
      </w:r>
      <w:r w:rsidR="002C39BC">
        <w:t>.</w:t>
      </w:r>
    </w:p>
    <w:p w14:paraId="4BFCEE8F" w14:textId="6D8EA6E8" w:rsidR="00FC7AF8" w:rsidRDefault="007B78FD" w:rsidP="002A4B7A">
      <w:pPr>
        <w:pStyle w:val="Heading3"/>
      </w:pPr>
      <w:r>
        <w:lastRenderedPageBreak/>
        <w:t>Australia’s capital productivity</w:t>
      </w:r>
      <w:r w:rsidR="00787A02" w:rsidRPr="00787A02">
        <w:rPr>
          <w:rFonts w:ascii="Segoe UI" w:eastAsiaTheme="minorHAnsi" w:hAnsi="Segoe UI" w:cs="Segoe UI"/>
          <w:color w:val="auto"/>
          <w:sz w:val="18"/>
          <w:szCs w:val="18"/>
        </w:rPr>
        <w:t xml:space="preserve"> </w:t>
      </w:r>
      <w:r w:rsidR="00787A02" w:rsidRPr="00787A02">
        <w:t xml:space="preserve">looks </w:t>
      </w:r>
      <w:r w:rsidR="00AC3B91">
        <w:t>about</w:t>
      </w:r>
      <w:r w:rsidR="00FB1B21">
        <w:t xml:space="preserve"> average</w:t>
      </w:r>
      <w:r w:rsidR="00787A02">
        <w:t>, but there is room for improvement</w:t>
      </w:r>
      <w:r w:rsidR="00222905" w:rsidRPr="00222905">
        <w:t xml:space="preserve"> </w:t>
      </w:r>
    </w:p>
    <w:p w14:paraId="30C8AC07" w14:textId="48B93408" w:rsidR="00142C45" w:rsidRDefault="003211BF" w:rsidP="00D92884">
      <w:pPr>
        <w:pStyle w:val="BodyText"/>
      </w:pPr>
      <w:r>
        <w:t>Comparing</w:t>
      </w:r>
      <w:r w:rsidR="0074164E">
        <w:t xml:space="preserve"> data </w:t>
      </w:r>
      <w:r w:rsidR="00A11C8E">
        <w:t>on</w:t>
      </w:r>
      <w:r>
        <w:t xml:space="preserve"> the </w:t>
      </w:r>
      <w:r w:rsidR="00A14890">
        <w:t>non-agricultural market sector</w:t>
      </w:r>
      <w:r w:rsidR="00A11C8E">
        <w:t xml:space="preserve">s of </w:t>
      </w:r>
      <w:r w:rsidR="00497B0C">
        <w:t>11 different OECD countries shows that Australia</w:t>
      </w:r>
      <w:r w:rsidR="00142C45">
        <w:t xml:space="preserve">’s capital productivity was slightly below average </w:t>
      </w:r>
      <w:r w:rsidR="001B444F">
        <w:t>in 2023</w:t>
      </w:r>
      <w:r w:rsidR="00142C45">
        <w:t xml:space="preserve"> (figure 3).</w:t>
      </w:r>
      <w:r w:rsidR="009E338D">
        <w:rPr>
          <w:rStyle w:val="FootnoteReference"/>
        </w:rPr>
        <w:footnoteReference w:id="4"/>
      </w:r>
    </w:p>
    <w:p w14:paraId="44103D8D" w14:textId="2777CD3B" w:rsidR="00554E8B" w:rsidRPr="00146382" w:rsidRDefault="00A709FC" w:rsidP="00554E8B">
      <w:pPr>
        <w:pStyle w:val="FigureTableHeading"/>
      </w:pPr>
      <w:r>
        <w:t>Figure 3</w:t>
      </w:r>
      <w:r>
        <w:rPr>
          <w:noProof/>
        </w:rPr>
        <w:t xml:space="preserve"> </w:t>
      </w:r>
      <w:r>
        <w:t xml:space="preserve">– </w:t>
      </w:r>
      <w:r w:rsidR="00554E8B">
        <w:t>Australia’s capital productivity is slightly below average</w:t>
      </w:r>
    </w:p>
    <w:p w14:paraId="5ECD7475" w14:textId="278F2C53" w:rsidR="00A709FC" w:rsidRPr="006F1001" w:rsidRDefault="005A08EC" w:rsidP="006F1001">
      <w:pPr>
        <w:pStyle w:val="FigureTableSubheading"/>
        <w:keepLines/>
      </w:pPr>
      <w:r>
        <w:t>N</w:t>
      </w:r>
      <w:r w:rsidR="00F27D71">
        <w:t>on-agricultural</w:t>
      </w:r>
      <w:r w:rsidR="00554E8B">
        <w:t xml:space="preserve"> market</w:t>
      </w:r>
      <w:r>
        <w:t xml:space="preserve"> </w:t>
      </w:r>
      <w:r w:rsidR="00554E8B">
        <w:t>sector capital productivity in selected OECD countries indexed to Australia</w:t>
      </w:r>
      <w:r w:rsidR="00F55EB4">
        <w:t>n levels</w:t>
      </w:r>
      <w:r w:rsidR="00554E8B">
        <w:t>, 2023</w:t>
      </w:r>
    </w:p>
    <w:p w14:paraId="7B2948BF" w14:textId="63D1C2CB" w:rsidR="00A154FD" w:rsidRPr="005550A0" w:rsidRDefault="003B1DB3" w:rsidP="00BE69C0">
      <w:pPr>
        <w:pStyle w:val="BodyText"/>
      </w:pPr>
      <w:r w:rsidRPr="003B1DB3">
        <w:rPr>
          <w:noProof/>
        </w:rPr>
        <w:drawing>
          <wp:inline distT="0" distB="0" distL="0" distR="0" wp14:anchorId="4AB1E9A3" wp14:editId="0B194752">
            <wp:extent cx="6120130" cy="3214370"/>
            <wp:effectExtent l="0" t="0" r="0" b="5080"/>
            <wp:docPr id="1356935416" name="Picture 4" descr="Figure 3 – A bar chart showing the non-agricultural market sector capital productivity levels across 11 OECD countries in 2023 indexed where the Australian level is equal to 100. Luxembourg, the Netherlands and Japan have the highest capital productivity levels at 136.6, 126.1 and 125.2 respectively. France has the lowest at 51.2. The average level is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35416" name="Picture 4" descr="Figure 3 – A bar chart showing the non-agricultural market sector capital productivity levels across 11 OECD countries in 2023 indexed where the Australian level is equal to 100. Luxembourg, the Netherlands and Japan have the highest capital productivity levels at 136.6, 126.1 and 125.2 respectively. France has the lowest at 51.2. The average level is 10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3214370"/>
                    </a:xfrm>
                    <a:prstGeom prst="rect">
                      <a:avLst/>
                    </a:prstGeom>
                    <a:noFill/>
                    <a:ln>
                      <a:noFill/>
                    </a:ln>
                  </pic:spPr>
                </pic:pic>
              </a:graphicData>
            </a:graphic>
          </wp:inline>
        </w:drawing>
      </w:r>
    </w:p>
    <w:p w14:paraId="0AF98AFE" w14:textId="6F481CB0" w:rsidR="00A709FC" w:rsidRPr="00FB0249" w:rsidRDefault="00636B4C" w:rsidP="00BE69C0">
      <w:pPr>
        <w:pStyle w:val="Note"/>
        <w:keepLines/>
      </w:pPr>
      <w:r>
        <w:t xml:space="preserve">OECD country identifiers: AUS – Australia; AUT – Austria; DEU – Germany; FIN – Finland; FRA – France; GBR – United Kingdom; JPN – Japan; LUX – Luxembourg; NLD – Netherlands; SVK – Slovakia; USA – United States of America. </w:t>
      </w:r>
      <w:r w:rsidR="00CD6E73">
        <w:t>T</w:t>
      </w:r>
      <w:r w:rsidR="00FB0249">
        <w:t xml:space="preserve">he most recent year with </w:t>
      </w:r>
      <w:r w:rsidR="007F799E">
        <w:t>data available for meaningful cross-country comparisons</w:t>
      </w:r>
      <w:r w:rsidR="00CD6E73">
        <w:t xml:space="preserve"> was</w:t>
      </w:r>
      <w:r w:rsidR="00362DBD">
        <w:t> </w:t>
      </w:r>
      <w:r w:rsidR="00CD6E73">
        <w:t>2023</w:t>
      </w:r>
      <w:r w:rsidR="007F799E">
        <w:t>.</w:t>
      </w:r>
    </w:p>
    <w:p w14:paraId="5FD5260A" w14:textId="12B0F29F" w:rsidR="0078284C" w:rsidRDefault="00A709FC" w:rsidP="00A709FC">
      <w:pPr>
        <w:pStyle w:val="Source"/>
      </w:pPr>
      <w:r w:rsidRPr="00696447">
        <w:t>Source</w:t>
      </w:r>
      <w:r w:rsidR="00453AFD">
        <w:t xml:space="preserve">: PC estimates </w:t>
      </w:r>
      <w:r w:rsidR="00CC1DD1">
        <w:t>based on OECD (2025a</w:t>
      </w:r>
      <w:r w:rsidR="00BA730F">
        <w:t>,</w:t>
      </w:r>
      <w:r w:rsidR="00CC1DD1">
        <w:t xml:space="preserve"> 2025b)</w:t>
      </w:r>
      <w:r w:rsidR="00206038">
        <w:t>,</w:t>
      </w:r>
      <w:r w:rsidR="00BA730F">
        <w:t xml:space="preserve"> ONS (2025).</w:t>
      </w:r>
    </w:p>
    <w:p w14:paraId="68C52A66" w14:textId="252D8691" w:rsidR="00AF5345" w:rsidRDefault="005B1425" w:rsidP="00356DF3">
      <w:pPr>
        <w:pStyle w:val="BodyText"/>
      </w:pPr>
      <w:r>
        <w:t>Levels</w:t>
      </w:r>
      <w:r w:rsidR="003F405F">
        <w:t xml:space="preserve"> of output and capital </w:t>
      </w:r>
      <w:r>
        <w:t>varied significantly</w:t>
      </w:r>
      <w:r w:rsidR="003F405F">
        <w:t xml:space="preserve"> across countries. For example, </w:t>
      </w:r>
      <w:r w:rsidR="00B20D61">
        <w:t xml:space="preserve">France </w:t>
      </w:r>
      <w:r w:rsidR="00D4163F">
        <w:t>ha</w:t>
      </w:r>
      <w:r w:rsidR="002A6C62">
        <w:t>d</w:t>
      </w:r>
      <w:r w:rsidR="00D4163F">
        <w:t xml:space="preserve"> a very low level of capital productivity</w:t>
      </w:r>
      <w:r w:rsidR="00DF7B7D">
        <w:t xml:space="preserve"> –</w:t>
      </w:r>
      <w:r w:rsidR="00D4163F">
        <w:t xml:space="preserve"> it</w:t>
      </w:r>
      <w:r w:rsidR="00A651B4">
        <w:t xml:space="preserve"> had</w:t>
      </w:r>
      <w:r w:rsidR="00B20D61">
        <w:t xml:space="preserve"> around </w:t>
      </w:r>
      <w:r w:rsidR="00A94C35">
        <w:t>3.7 times</w:t>
      </w:r>
      <w:r w:rsidR="004C31B7">
        <w:t xml:space="preserve"> </w:t>
      </w:r>
      <w:r w:rsidR="007C5E6C">
        <w:t>more</w:t>
      </w:r>
      <w:r w:rsidR="00B20D61">
        <w:t xml:space="preserve"> capital inputs </w:t>
      </w:r>
      <w:r w:rsidR="004C31B7">
        <w:t>than</w:t>
      </w:r>
      <w:r w:rsidR="00B20D61">
        <w:t xml:space="preserve"> Australia </w:t>
      </w:r>
      <w:r w:rsidR="00A2320A">
        <w:t>but</w:t>
      </w:r>
      <w:r w:rsidR="00FE42EC">
        <w:t xml:space="preserve"> </w:t>
      </w:r>
      <w:r w:rsidR="007C5E6C">
        <w:t>generated</w:t>
      </w:r>
      <w:r w:rsidR="007E4BFA">
        <w:t xml:space="preserve"> less than double</w:t>
      </w:r>
      <w:r w:rsidR="007C5E6C">
        <w:t xml:space="preserve"> </w:t>
      </w:r>
      <w:r w:rsidR="00DF7B7D">
        <w:t xml:space="preserve">our </w:t>
      </w:r>
      <w:r w:rsidR="007C5E6C">
        <w:t>output</w:t>
      </w:r>
      <w:r w:rsidR="00B86356">
        <w:t>.</w:t>
      </w:r>
      <w:r w:rsidR="005E1F8B">
        <w:t xml:space="preserve"> By contrast</w:t>
      </w:r>
      <w:r w:rsidR="009029D1">
        <w:t xml:space="preserve">, </w:t>
      </w:r>
      <w:r w:rsidR="00F86092">
        <w:t xml:space="preserve">the Netherlands </w:t>
      </w:r>
      <w:r w:rsidR="00B0522F">
        <w:t>achieved</w:t>
      </w:r>
      <w:r w:rsidR="0004478B">
        <w:t xml:space="preserve"> above average capital productivity, having </w:t>
      </w:r>
      <w:r w:rsidR="00B0522F">
        <w:t>generated</w:t>
      </w:r>
      <w:r w:rsidR="00F86092">
        <w:t xml:space="preserve"> about two</w:t>
      </w:r>
      <w:r w:rsidR="00F87984">
        <w:t>-</w:t>
      </w:r>
      <w:r w:rsidR="00F86092">
        <w:t xml:space="preserve">thirds of </w:t>
      </w:r>
      <w:r w:rsidR="00592F01">
        <w:t>Australia’s</w:t>
      </w:r>
      <w:r w:rsidR="00F86092">
        <w:t xml:space="preserve"> level of output with just over half the quantity of capital inputs</w:t>
      </w:r>
      <w:r w:rsidR="000F07E3">
        <w:t>.</w:t>
      </w:r>
      <w:r w:rsidR="00D676BA">
        <w:rPr>
          <w:rStyle w:val="FootnoteReference"/>
        </w:rPr>
        <w:footnoteReference w:id="5"/>
      </w:r>
    </w:p>
    <w:p w14:paraId="23AC3D21" w14:textId="753C8320" w:rsidR="00454E4C" w:rsidRDefault="00001662" w:rsidP="00362DBD">
      <w:pPr>
        <w:pStyle w:val="BodyText"/>
      </w:pPr>
      <w:r w:rsidRPr="0020662E">
        <w:t>However, as our above discussion makes clear, simply looking at capital productivity in isolation can be misleading.</w:t>
      </w:r>
      <w:r>
        <w:t xml:space="preserve"> It is effective capital investment and management that will increase the productivity of workers. </w:t>
      </w:r>
      <w:r w:rsidR="001C195F">
        <w:t>Therefore, it is</w:t>
      </w:r>
      <w:r w:rsidR="00D316A0">
        <w:t xml:space="preserve"> important to not </w:t>
      </w:r>
      <w:r w:rsidR="006C74C0">
        <w:t>only compare</w:t>
      </w:r>
      <w:r w:rsidR="00D316A0">
        <w:t xml:space="preserve"> </w:t>
      </w:r>
      <w:r w:rsidR="006C74C0">
        <w:t xml:space="preserve">the levels of capital productivity across </w:t>
      </w:r>
      <w:r w:rsidR="003C2067">
        <w:t>countries, but to</w:t>
      </w:r>
      <w:r w:rsidR="006C74C0">
        <w:t xml:space="preserve"> also</w:t>
      </w:r>
      <w:r w:rsidR="003C2067">
        <w:t xml:space="preserve"> </w:t>
      </w:r>
      <w:r w:rsidR="00037908">
        <w:t xml:space="preserve">examine </w:t>
      </w:r>
      <w:r w:rsidR="006C74C0">
        <w:t>the</w:t>
      </w:r>
      <w:r w:rsidR="003C2067">
        <w:t xml:space="preserve"> </w:t>
      </w:r>
      <w:r w:rsidR="006C74C0">
        <w:t xml:space="preserve">relationship between </w:t>
      </w:r>
      <w:r w:rsidR="0077090F">
        <w:t>labour productivity and capital intensity</w:t>
      </w:r>
      <w:r w:rsidR="00993565">
        <w:t xml:space="preserve"> (</w:t>
      </w:r>
      <w:proofErr w:type="spellStart"/>
      <w:r w:rsidR="00993565">
        <w:t>B</w:t>
      </w:r>
      <w:r w:rsidR="004F2E3A" w:rsidRPr="004F2E3A">
        <w:t>ö</w:t>
      </w:r>
      <w:r w:rsidR="004F2E3A">
        <w:t>rsch</w:t>
      </w:r>
      <w:proofErr w:type="spellEnd"/>
      <w:r w:rsidR="001152ED">
        <w:noBreakHyphen/>
      </w:r>
      <w:r w:rsidR="004F2E3A">
        <w:t>Supan 199</w:t>
      </w:r>
      <w:r w:rsidR="008879AA">
        <w:t xml:space="preserve">8, </w:t>
      </w:r>
      <w:r w:rsidR="00E61C5E">
        <w:t xml:space="preserve">McKinsey </w:t>
      </w:r>
      <w:r w:rsidR="00E61C5E">
        <w:lastRenderedPageBreak/>
        <w:t>Global Institute 1996)</w:t>
      </w:r>
      <w:r w:rsidR="0077090F">
        <w:t>.</w:t>
      </w:r>
      <w:r w:rsidR="00AD4041">
        <w:rPr>
          <w:rStyle w:val="FootnoteReference"/>
        </w:rPr>
        <w:footnoteReference w:id="6"/>
      </w:r>
      <w:r w:rsidR="0057584C">
        <w:t xml:space="preserve"> For example, </w:t>
      </w:r>
      <w:r w:rsidR="00EB217A">
        <w:t xml:space="preserve">figure 3 shows that </w:t>
      </w:r>
      <w:r w:rsidR="0057584C">
        <w:t>Japan</w:t>
      </w:r>
      <w:r w:rsidR="0038723E">
        <w:t xml:space="preserve"> has a</w:t>
      </w:r>
      <w:r w:rsidR="00D62238">
        <w:t xml:space="preserve"> higher </w:t>
      </w:r>
      <w:r w:rsidR="0038723E">
        <w:t xml:space="preserve">level of </w:t>
      </w:r>
      <w:r>
        <w:t xml:space="preserve">measured </w:t>
      </w:r>
      <w:r w:rsidR="0038723E">
        <w:t>capital productivity</w:t>
      </w:r>
      <w:r w:rsidR="0000526D">
        <w:t xml:space="preserve"> than Australia</w:t>
      </w:r>
      <w:r w:rsidR="00185A24">
        <w:t>, bu</w:t>
      </w:r>
      <w:r w:rsidR="00643CFA">
        <w:t>t</w:t>
      </w:r>
      <w:r w:rsidR="0090170E">
        <w:t xml:space="preserve"> it </w:t>
      </w:r>
      <w:r w:rsidR="0025019C">
        <w:t xml:space="preserve">does not tell us </w:t>
      </w:r>
      <w:r w:rsidR="0090170E">
        <w:t xml:space="preserve">whether </w:t>
      </w:r>
      <w:r w:rsidR="00C1230A">
        <w:t xml:space="preserve">Japanese workers are using this capital to produce more </w:t>
      </w:r>
      <w:r w:rsidR="003971BC">
        <w:t xml:space="preserve">output </w:t>
      </w:r>
      <w:r w:rsidR="00C1230A">
        <w:t xml:space="preserve">per hour of work than </w:t>
      </w:r>
      <w:r w:rsidR="0090170E">
        <w:t xml:space="preserve">workers in </w:t>
      </w:r>
      <w:r w:rsidR="00C1230A">
        <w:t>Australia.</w:t>
      </w:r>
      <w:r w:rsidR="00AB49EA">
        <w:t xml:space="preserve"> </w:t>
      </w:r>
      <w:r w:rsidR="00897A6F">
        <w:t xml:space="preserve">To determine </w:t>
      </w:r>
      <w:r w:rsidR="002268FD">
        <w:t>whether Australia or Japan is better at using their</w:t>
      </w:r>
      <w:r w:rsidR="00897A6F">
        <w:t xml:space="preserve"> capital </w:t>
      </w:r>
      <w:r w:rsidR="002268FD">
        <w:t>to make</w:t>
      </w:r>
      <w:r w:rsidR="004324E5">
        <w:t xml:space="preserve"> </w:t>
      </w:r>
      <w:r w:rsidR="000D5200">
        <w:t>workers</w:t>
      </w:r>
      <w:r w:rsidR="004324E5">
        <w:t xml:space="preserve"> more productive</w:t>
      </w:r>
      <w:r w:rsidR="00C90DA1">
        <w:t xml:space="preserve">, we need to </w:t>
      </w:r>
      <w:r w:rsidR="00843654">
        <w:t>see</w:t>
      </w:r>
      <w:r w:rsidR="00DB2D77">
        <w:t xml:space="preserve"> how</w:t>
      </w:r>
      <w:r w:rsidR="00C90DA1">
        <w:t xml:space="preserve"> </w:t>
      </w:r>
      <w:r w:rsidR="001A526E">
        <w:t xml:space="preserve">the </w:t>
      </w:r>
      <w:r w:rsidR="00C92A45">
        <w:t xml:space="preserve">level of labour productivity relates to the </w:t>
      </w:r>
      <w:r w:rsidR="001A526E">
        <w:t>amount of capital per worker</w:t>
      </w:r>
      <w:r w:rsidR="0057584C">
        <w:t xml:space="preserve"> </w:t>
      </w:r>
      <w:r w:rsidR="00843654">
        <w:t>in each country.</w:t>
      </w:r>
    </w:p>
    <w:p w14:paraId="218A0691" w14:textId="6D93EC23" w:rsidR="005511B7" w:rsidRDefault="000D0C70" w:rsidP="00362DBD">
      <w:pPr>
        <w:pStyle w:val="BodyText"/>
      </w:pPr>
      <w:r>
        <w:t xml:space="preserve">Following the approach </w:t>
      </w:r>
      <w:r w:rsidR="00D50154">
        <w:t xml:space="preserve">in </w:t>
      </w:r>
      <w:proofErr w:type="spellStart"/>
      <w:r w:rsidR="00F6337B">
        <w:t>B</w:t>
      </w:r>
      <w:r w:rsidR="00F6337B" w:rsidRPr="004F2E3A">
        <w:t>ö</w:t>
      </w:r>
      <w:r w:rsidR="00F6337B">
        <w:t>rsch</w:t>
      </w:r>
      <w:proofErr w:type="spellEnd"/>
      <w:r w:rsidR="00F6337B">
        <w:t>-Supan (1998), f</w:t>
      </w:r>
      <w:r w:rsidR="00263576">
        <w:t xml:space="preserve">igure 4 </w:t>
      </w:r>
      <w:r w:rsidR="00D50154">
        <w:t xml:space="preserve">presents </w:t>
      </w:r>
      <w:r w:rsidR="00843A61">
        <w:t>a</w:t>
      </w:r>
      <w:r w:rsidR="00EE7CA4">
        <w:t xml:space="preserve"> production function</w:t>
      </w:r>
      <w:r w:rsidR="00843A61">
        <w:t xml:space="preserve"> for Australia</w:t>
      </w:r>
      <w:r w:rsidR="00EE7CA4">
        <w:t xml:space="preserve"> as a </w:t>
      </w:r>
      <w:r w:rsidR="00EE7CA4" w:rsidRPr="00993565">
        <w:t>blue dotted line</w:t>
      </w:r>
      <w:r w:rsidR="00EE7CA4">
        <w:t>. This provides</w:t>
      </w:r>
      <w:r w:rsidR="00993565" w:rsidRPr="00993565">
        <w:t xml:space="preserve"> </w:t>
      </w:r>
      <w:r w:rsidR="00F8694B">
        <w:t xml:space="preserve">an estimate </w:t>
      </w:r>
      <w:r w:rsidR="00835424">
        <w:t xml:space="preserve">of </w:t>
      </w:r>
      <w:r w:rsidR="00356283">
        <w:t xml:space="preserve">Australia’s labour </w:t>
      </w:r>
      <w:r w:rsidR="007C1B7E">
        <w:t xml:space="preserve">productivity </w:t>
      </w:r>
      <w:r w:rsidR="00173651">
        <w:t>at</w:t>
      </w:r>
      <w:r w:rsidR="00356283">
        <w:t xml:space="preserve"> a</w:t>
      </w:r>
      <w:r w:rsidR="007C1B7E">
        <w:t>ny</w:t>
      </w:r>
      <w:r w:rsidR="00993565" w:rsidRPr="00993565">
        <w:t xml:space="preserve"> given </w:t>
      </w:r>
      <w:r w:rsidR="007C1B7E">
        <w:t xml:space="preserve">level of </w:t>
      </w:r>
      <w:r w:rsidR="00993565" w:rsidRPr="00993565">
        <w:t>capital intensity</w:t>
      </w:r>
      <w:r w:rsidR="00E61C5E">
        <w:t xml:space="preserve">, keeping constant </w:t>
      </w:r>
      <w:r w:rsidR="008F5618">
        <w:t xml:space="preserve">the current </w:t>
      </w:r>
      <w:r w:rsidR="00894123" w:rsidRPr="00993565">
        <w:t xml:space="preserve">level of technology </w:t>
      </w:r>
      <w:r w:rsidR="00894123">
        <w:t xml:space="preserve">and how effectively capital is </w:t>
      </w:r>
      <w:r w:rsidR="00993565" w:rsidRPr="00993565">
        <w:t>allocat</w:t>
      </w:r>
      <w:r w:rsidR="00894123">
        <w:t>ed</w:t>
      </w:r>
      <w:r w:rsidR="00993565" w:rsidRPr="00993565">
        <w:t xml:space="preserve"> and </w:t>
      </w:r>
      <w:r w:rsidR="00894123">
        <w:t>managed</w:t>
      </w:r>
      <w:r w:rsidR="00993565" w:rsidRPr="00993565">
        <w:t>.</w:t>
      </w:r>
      <w:r w:rsidR="00D86F83">
        <w:t xml:space="preserve"> </w:t>
      </w:r>
      <w:r w:rsidR="002D22FE">
        <w:t xml:space="preserve">The blue and purple </w:t>
      </w:r>
      <w:r w:rsidR="005B050E">
        <w:t>points</w:t>
      </w:r>
      <w:r w:rsidR="002D22FE">
        <w:t xml:space="preserve"> in f</w:t>
      </w:r>
      <w:r w:rsidR="00EE7CA4">
        <w:t xml:space="preserve">igure 4 </w:t>
      </w:r>
      <w:r w:rsidR="00963727">
        <w:t>represent</w:t>
      </w:r>
      <w:r w:rsidR="00EE7CA4">
        <w:t xml:space="preserve"> the levels of non</w:t>
      </w:r>
      <w:r w:rsidR="00EE7CA4">
        <w:noBreakHyphen/>
        <w:t xml:space="preserve">agricultural labour productivity and capital intensity across the selected OECD countries in 2023. </w:t>
      </w:r>
      <w:r w:rsidR="00D86F83">
        <w:t xml:space="preserve">This enables us to </w:t>
      </w:r>
      <w:r w:rsidR="00C72EB3">
        <w:t>see</w:t>
      </w:r>
      <w:r w:rsidR="00D86F83">
        <w:t xml:space="preserve"> </w:t>
      </w:r>
      <w:r w:rsidR="00AB0CB8">
        <w:t>how well Australia is using its capital to improve labour productivity</w:t>
      </w:r>
      <w:r w:rsidR="00C72EB3">
        <w:t xml:space="preserve"> in relation</w:t>
      </w:r>
      <w:r w:rsidR="00AB0CB8">
        <w:t xml:space="preserve"> </w:t>
      </w:r>
      <w:r w:rsidR="00C72EB3">
        <w:t>to other countries.</w:t>
      </w:r>
    </w:p>
    <w:p w14:paraId="5C28E770" w14:textId="77777777" w:rsidR="005511B7" w:rsidRPr="00146382" w:rsidRDefault="005511B7" w:rsidP="005511B7">
      <w:pPr>
        <w:pStyle w:val="FigureTableHeading"/>
      </w:pPr>
      <w:r>
        <w:t>Figure 4</w:t>
      </w:r>
      <w:r>
        <w:rPr>
          <w:noProof/>
        </w:rPr>
        <w:t xml:space="preserve"> </w:t>
      </w:r>
      <w:r>
        <w:t>– Australia uses capital more effectively than average, but there is still room for improvement</w:t>
      </w:r>
    </w:p>
    <w:p w14:paraId="2843964B" w14:textId="5048251F" w:rsidR="005511B7" w:rsidRPr="001F6F41" w:rsidRDefault="00EE5727" w:rsidP="005511B7">
      <w:pPr>
        <w:pStyle w:val="FigureTableSubheading"/>
      </w:pPr>
      <w:r>
        <w:t>Non-agricultural</w:t>
      </w:r>
      <w:r w:rsidR="005511B7">
        <w:t xml:space="preserve"> </w:t>
      </w:r>
      <w:r w:rsidR="00FA05F5">
        <w:t xml:space="preserve">market sector </w:t>
      </w:r>
      <w:r w:rsidR="005511B7">
        <w:t>labour productivity and capital intensity in selected OECD countries indexed to Australian levels, 2023</w:t>
      </w:r>
    </w:p>
    <w:p w14:paraId="43E99695" w14:textId="1682E57E" w:rsidR="005511B7" w:rsidRPr="005550A0" w:rsidRDefault="009F2DC5" w:rsidP="005511B7">
      <w:pPr>
        <w:pStyle w:val="BodyText"/>
      </w:pPr>
      <w:r w:rsidRPr="009F2DC5">
        <w:rPr>
          <w:noProof/>
        </w:rPr>
        <w:drawing>
          <wp:inline distT="0" distB="0" distL="0" distR="0" wp14:anchorId="3D2D0352" wp14:editId="1BB67796">
            <wp:extent cx="6120130" cy="3411220"/>
            <wp:effectExtent l="0" t="0" r="0" b="0"/>
            <wp:docPr id="1693622865" name="Picture 3" descr="Figure 4 – A scatterplot showing the market sector labour productivity and capital intensity of 11 OECD countries in 2023 indexed to Australian levels. The average labour productivity was 95.8 and the capital intensity was 100.6. There is a dotted line with diminishing returns to capital intensity running through Australia representing a production function. The countries above the line are the Netherlands, the United States, Luxemburg and 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22865" name="Picture 3" descr="Figure 4 – A scatterplot showing the market sector labour productivity and capital intensity of 11 OECD countries in 2023 indexed to Australian levels. The average labour productivity was 95.8 and the capital intensity was 100.6. There is a dotted line with diminishing returns to capital intensity running through Australia representing a production function. The countries above the line are the Netherlands, the United States, Luxemburg and German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3411220"/>
                    </a:xfrm>
                    <a:prstGeom prst="rect">
                      <a:avLst/>
                    </a:prstGeom>
                    <a:noFill/>
                    <a:ln>
                      <a:noFill/>
                    </a:ln>
                  </pic:spPr>
                </pic:pic>
              </a:graphicData>
            </a:graphic>
          </wp:inline>
        </w:drawing>
      </w:r>
    </w:p>
    <w:p w14:paraId="7342BC13" w14:textId="2AE2A5CD" w:rsidR="005511B7" w:rsidRPr="00D3699A" w:rsidRDefault="005511B7" w:rsidP="005511B7">
      <w:pPr>
        <w:pStyle w:val="Note"/>
        <w:keepLines/>
        <w:rPr>
          <w:spacing w:val="-4"/>
        </w:rPr>
      </w:pPr>
      <w:r w:rsidRPr="00D3699A">
        <w:rPr>
          <w:spacing w:val="-4"/>
        </w:rPr>
        <w:t xml:space="preserve">OECD country identifiers: AUS – Australia; AUT – Austria; DEU – Germany; FIN – Finland; FRA – France; GBR – United Kingdom; JPN – Japan; LUX – Luxembourg; NLD – Netherlands; SVK – Slovakia; USA – United States of America. </w:t>
      </w:r>
      <w:r w:rsidR="00302882" w:rsidRPr="00D3699A">
        <w:rPr>
          <w:spacing w:val="-4"/>
        </w:rPr>
        <w:t>Avg –</w:t>
      </w:r>
      <w:r w:rsidR="00973058" w:rsidRPr="00D3699A">
        <w:rPr>
          <w:spacing w:val="-4"/>
        </w:rPr>
        <w:t xml:space="preserve"> the </w:t>
      </w:r>
      <w:r w:rsidR="00EE068D" w:rsidRPr="00D3699A">
        <w:rPr>
          <w:spacing w:val="-4"/>
        </w:rPr>
        <w:t>median</w:t>
      </w:r>
      <w:r w:rsidR="00973058" w:rsidRPr="00D3699A">
        <w:rPr>
          <w:spacing w:val="-4"/>
        </w:rPr>
        <w:t xml:space="preserve"> levels of labour productivity and capital intensity across the selected countries.</w:t>
      </w:r>
      <w:r w:rsidR="00592B7E" w:rsidRPr="00D3699A">
        <w:rPr>
          <w:spacing w:val="-4"/>
        </w:rPr>
        <w:t xml:space="preserve"> </w:t>
      </w:r>
      <w:r w:rsidRPr="00D3699A">
        <w:rPr>
          <w:spacing w:val="-4"/>
        </w:rPr>
        <w:t xml:space="preserve">Japan total labour hours data was derived from labour compensation per hours worked. </w:t>
      </w:r>
      <w:r w:rsidR="00665190" w:rsidRPr="00D3699A">
        <w:rPr>
          <w:spacing w:val="-4"/>
        </w:rPr>
        <w:t>C</w:t>
      </w:r>
      <w:r w:rsidR="00704B05" w:rsidRPr="00D3699A">
        <w:rPr>
          <w:spacing w:val="-4"/>
        </w:rPr>
        <w:t>ountries with higher measured capital productivity than Australia</w:t>
      </w:r>
      <w:r w:rsidR="00665190" w:rsidRPr="00D3699A">
        <w:rPr>
          <w:spacing w:val="-4"/>
        </w:rPr>
        <w:t xml:space="preserve"> are purple</w:t>
      </w:r>
      <w:r w:rsidR="00143BF2" w:rsidRPr="00D3699A">
        <w:rPr>
          <w:spacing w:val="-4"/>
        </w:rPr>
        <w:t>, those with lower</w:t>
      </w:r>
      <w:r w:rsidR="00DF23BF" w:rsidRPr="00D3699A">
        <w:rPr>
          <w:spacing w:val="-4"/>
        </w:rPr>
        <w:t xml:space="preserve"> capital productivity are</w:t>
      </w:r>
      <w:r w:rsidRPr="00D3699A">
        <w:rPr>
          <w:spacing w:val="-4"/>
        </w:rPr>
        <w:t xml:space="preserve"> blue</w:t>
      </w:r>
      <w:r w:rsidR="00704B05" w:rsidRPr="00D3699A">
        <w:rPr>
          <w:spacing w:val="-4"/>
        </w:rPr>
        <w:t xml:space="preserve">. </w:t>
      </w:r>
      <w:r w:rsidRPr="00D3699A">
        <w:rPr>
          <w:spacing w:val="-4"/>
        </w:rPr>
        <w:t xml:space="preserve">The dotted line represents a </w:t>
      </w:r>
      <w:r w:rsidR="00496FE7" w:rsidRPr="00D3699A">
        <w:rPr>
          <w:spacing w:val="-4"/>
        </w:rPr>
        <w:t>Cobb-Douglas</w:t>
      </w:r>
      <w:r w:rsidRPr="00D3699A">
        <w:rPr>
          <w:spacing w:val="-4"/>
        </w:rPr>
        <w:t xml:space="preserve"> production function </w:t>
      </w:r>
      <w:r w:rsidR="00496FE7" w:rsidRPr="00D3699A">
        <w:rPr>
          <w:spacing w:val="-4"/>
        </w:rPr>
        <w:t>(</w:t>
      </w:r>
      <w:r w:rsidRPr="00D3699A">
        <w:rPr>
          <w:spacing w:val="-4"/>
        </w:rPr>
        <w:t>exhibiting diminishing returns to capital accumulation</w:t>
      </w:r>
      <w:r w:rsidR="00496FE7" w:rsidRPr="00D3699A">
        <w:rPr>
          <w:spacing w:val="-4"/>
        </w:rPr>
        <w:t>)</w:t>
      </w:r>
      <w:r w:rsidRPr="00D3699A">
        <w:rPr>
          <w:spacing w:val="-4"/>
        </w:rPr>
        <w:t xml:space="preserve"> that was estimated using Australia’s 2023 capital income share of</w:t>
      </w:r>
      <w:r w:rsidR="00592B7E" w:rsidRPr="00D3699A">
        <w:rPr>
          <w:spacing w:val="-4"/>
        </w:rPr>
        <w:t> </w:t>
      </w:r>
      <w:r w:rsidRPr="00D3699A">
        <w:rPr>
          <w:spacing w:val="-4"/>
        </w:rPr>
        <w:t>0.4</w:t>
      </w:r>
      <w:r w:rsidR="004139E7" w:rsidRPr="00D3699A">
        <w:rPr>
          <w:spacing w:val="-4"/>
        </w:rPr>
        <w:t>8</w:t>
      </w:r>
      <w:r w:rsidRPr="00D3699A">
        <w:rPr>
          <w:spacing w:val="-4"/>
        </w:rPr>
        <w:t>.</w:t>
      </w:r>
    </w:p>
    <w:p w14:paraId="62361EF5" w14:textId="77777777" w:rsidR="005511B7" w:rsidRDefault="005511B7" w:rsidP="005511B7">
      <w:pPr>
        <w:pStyle w:val="Note"/>
        <w:keepLines/>
      </w:pPr>
      <w:r w:rsidRPr="00696447">
        <w:t>Source:</w:t>
      </w:r>
      <w:r>
        <w:t xml:space="preserve"> PC estimates based on ABS (2026), OECD (2025a, 2025b), ONS (2025)</w:t>
      </w:r>
      <w:r w:rsidRPr="00696447">
        <w:t>.</w:t>
      </w:r>
    </w:p>
    <w:p w14:paraId="54A2E028" w14:textId="1CF2D482" w:rsidR="008269B6" w:rsidRDefault="00B730DE" w:rsidP="00362DBD">
      <w:pPr>
        <w:pStyle w:val="BodyText"/>
      </w:pPr>
      <w:r>
        <w:lastRenderedPageBreak/>
        <w:t xml:space="preserve">The </w:t>
      </w:r>
      <w:r w:rsidR="005976BC">
        <w:t>points</w:t>
      </w:r>
      <w:r w:rsidR="008269B6">
        <w:t xml:space="preserve"> above the line are countries that </w:t>
      </w:r>
      <w:r w:rsidR="00516D5E">
        <w:t>are using their</w:t>
      </w:r>
      <w:r w:rsidR="008269B6">
        <w:t xml:space="preserve"> capital </w:t>
      </w:r>
      <w:r w:rsidR="00516D5E">
        <w:t xml:space="preserve">more effectively </w:t>
      </w:r>
      <w:r w:rsidR="008269B6">
        <w:t>than Australia</w:t>
      </w:r>
      <w:r w:rsidR="00196559">
        <w:t>.</w:t>
      </w:r>
      <w:r w:rsidR="00250495">
        <w:t xml:space="preserve"> Consider for example the U</w:t>
      </w:r>
      <w:r w:rsidR="00706EBC">
        <w:t xml:space="preserve">nited </w:t>
      </w:r>
      <w:r w:rsidR="00250495">
        <w:t>S</w:t>
      </w:r>
      <w:r w:rsidR="00706EBC">
        <w:t>tates</w:t>
      </w:r>
      <w:r w:rsidR="00037D68">
        <w:t xml:space="preserve"> </w:t>
      </w:r>
      <w:r w:rsidR="0017181D">
        <w:t>–</w:t>
      </w:r>
      <w:r w:rsidR="00250495">
        <w:t xml:space="preserve"> </w:t>
      </w:r>
      <w:r w:rsidR="0017181D">
        <w:t xml:space="preserve">their labour productivity </w:t>
      </w:r>
      <w:r w:rsidR="005865CB">
        <w:t xml:space="preserve">is </w:t>
      </w:r>
      <w:r w:rsidR="00084DB2">
        <w:t>about 23</w:t>
      </w:r>
      <w:r w:rsidR="005865CB">
        <w:t>% above Australia</w:t>
      </w:r>
      <w:r w:rsidR="00A2639A">
        <w:t>’s</w:t>
      </w:r>
      <w:r w:rsidR="005865CB">
        <w:t>.</w:t>
      </w:r>
      <w:r w:rsidR="00A2639A">
        <w:t xml:space="preserve"> </w:t>
      </w:r>
      <w:r w:rsidR="003810E3">
        <w:t>Some</w:t>
      </w:r>
      <w:r w:rsidR="002E7299">
        <w:t xml:space="preserve"> of this</w:t>
      </w:r>
      <w:r w:rsidR="00084DB2">
        <w:t xml:space="preserve"> gap</w:t>
      </w:r>
      <w:r w:rsidR="002E7299">
        <w:t xml:space="preserve"> is because they have more capital</w:t>
      </w:r>
      <w:r w:rsidR="00302131">
        <w:t xml:space="preserve"> per worker, but some of it is because they invest </w:t>
      </w:r>
      <w:r w:rsidR="00393B99">
        <w:t>in</w:t>
      </w:r>
      <w:r w:rsidR="00302131">
        <w:t xml:space="preserve"> better </w:t>
      </w:r>
      <w:r w:rsidR="00393B99">
        <w:t xml:space="preserve">ideas and technology </w:t>
      </w:r>
      <w:r w:rsidR="00302131">
        <w:t>than us and manage their capital better than we do.</w:t>
      </w:r>
    </w:p>
    <w:p w14:paraId="17A138AB" w14:textId="3AA42BD8" w:rsidR="001F0BF3" w:rsidRDefault="00EF605D" w:rsidP="00362DBD">
      <w:pPr>
        <w:pStyle w:val="BodyText"/>
      </w:pPr>
      <w:r>
        <w:t>Compared to the selected average,</w:t>
      </w:r>
      <w:r w:rsidR="0005012D">
        <w:t xml:space="preserve"> Australia has</w:t>
      </w:r>
      <w:r w:rsidR="00B17C87">
        <w:t xml:space="preserve"> slightly </w:t>
      </w:r>
      <w:r>
        <w:t>lower</w:t>
      </w:r>
      <w:r w:rsidR="004C73B0">
        <w:t xml:space="preserve"> </w:t>
      </w:r>
      <w:r w:rsidR="00B17C87">
        <w:t xml:space="preserve">capital intensity </w:t>
      </w:r>
      <w:r w:rsidR="004C73B0">
        <w:t>but</w:t>
      </w:r>
      <w:r w:rsidR="00B17C87">
        <w:t xml:space="preserve"> </w:t>
      </w:r>
      <w:r w:rsidR="00692B6C">
        <w:t>higher labour productivity, suggesting we are</w:t>
      </w:r>
      <w:r w:rsidR="00EA323F">
        <w:t xml:space="preserve"> better than average at effectively</w:t>
      </w:r>
      <w:r w:rsidR="00D15456">
        <w:t xml:space="preserve"> </w:t>
      </w:r>
      <w:r w:rsidR="00692B6C">
        <w:t>allocating and managing our capit</w:t>
      </w:r>
      <w:r w:rsidR="00EF4A5D">
        <w:t>al</w:t>
      </w:r>
      <w:r w:rsidR="000D0C70" w:rsidRPr="000D0C70">
        <w:t xml:space="preserve"> </w:t>
      </w:r>
      <w:r w:rsidR="000D0C70">
        <w:t>or investing in technology</w:t>
      </w:r>
      <w:r w:rsidR="00F115EA">
        <w:t xml:space="preserve">. </w:t>
      </w:r>
      <w:r w:rsidR="0096710D">
        <w:t>Even s</w:t>
      </w:r>
      <w:r w:rsidR="00A516B1">
        <w:t xml:space="preserve">ome countries </w:t>
      </w:r>
      <w:r w:rsidR="00206DC4">
        <w:t xml:space="preserve">that have higher </w:t>
      </w:r>
      <w:r w:rsidR="00164255">
        <w:t xml:space="preserve">measured </w:t>
      </w:r>
      <w:r w:rsidR="00206DC4">
        <w:t xml:space="preserve">capital productivity than </w:t>
      </w:r>
      <w:r w:rsidR="00A0141A">
        <w:t>us</w:t>
      </w:r>
      <w:r w:rsidR="00983173">
        <w:t>,</w:t>
      </w:r>
      <w:r w:rsidR="00A0141A">
        <w:t xml:space="preserve"> like Japan and the United Kingdom</w:t>
      </w:r>
      <w:r w:rsidR="00983173">
        <w:t>,</w:t>
      </w:r>
      <w:r w:rsidR="00206DC4">
        <w:t xml:space="preserve"> </w:t>
      </w:r>
      <w:r w:rsidR="0096710D">
        <w:t xml:space="preserve">seem to be </w:t>
      </w:r>
      <w:r w:rsidR="00164255">
        <w:t xml:space="preserve">less effective at </w:t>
      </w:r>
      <w:r w:rsidR="0096710D">
        <w:t xml:space="preserve">using </w:t>
      </w:r>
      <w:r w:rsidR="00A0141A">
        <w:t>their capital</w:t>
      </w:r>
      <w:r w:rsidR="00322B2F">
        <w:t xml:space="preserve"> </w:t>
      </w:r>
      <w:r w:rsidR="0075219C">
        <w:t>intensity to improve labour productivity</w:t>
      </w:r>
      <w:r w:rsidR="00322B2F">
        <w:t xml:space="preserve">. </w:t>
      </w:r>
      <w:r w:rsidR="00466124">
        <w:t xml:space="preserve">However, </w:t>
      </w:r>
      <w:r w:rsidR="008E6859">
        <w:t>we are not quite at the productivity frontier</w:t>
      </w:r>
      <w:r w:rsidR="00466124">
        <w:t xml:space="preserve">. Labour productivity levels in the Netherlands and </w:t>
      </w:r>
      <w:r w:rsidR="00AD27DB">
        <w:t>the USA</w:t>
      </w:r>
      <w:r w:rsidR="00466124">
        <w:t xml:space="preserve"> are about </w:t>
      </w:r>
      <w:r w:rsidR="00FC62F7">
        <w:t>12</w:t>
      </w:r>
      <w:r w:rsidR="00466124">
        <w:t xml:space="preserve">% higher than what </w:t>
      </w:r>
      <w:r w:rsidR="00E22BE2">
        <w:t>Australia’s would be if we had their respective levels of capital intensity.</w:t>
      </w:r>
    </w:p>
    <w:p w14:paraId="1087981F" w14:textId="299703FF" w:rsidR="00F720FB" w:rsidRDefault="00F720FB" w:rsidP="00A10735">
      <w:pPr>
        <w:pStyle w:val="Heading3"/>
      </w:pPr>
      <w:r>
        <w:t>Lessons for policy</w:t>
      </w:r>
    </w:p>
    <w:p w14:paraId="1087B510" w14:textId="1D6B7128" w:rsidR="00637597" w:rsidRDefault="00395428" w:rsidP="00D92884">
      <w:pPr>
        <w:pStyle w:val="BodyText"/>
      </w:pPr>
      <w:r>
        <w:t xml:space="preserve">More investment </w:t>
      </w:r>
      <w:r w:rsidR="00B00A68">
        <w:t xml:space="preserve">is important, but </w:t>
      </w:r>
      <w:r>
        <w:rPr>
          <w:i/>
          <w:iCs/>
        </w:rPr>
        <w:t xml:space="preserve">what we invest in </w:t>
      </w:r>
      <w:r w:rsidR="001C4084">
        <w:t xml:space="preserve">and </w:t>
      </w:r>
      <w:r w:rsidR="001C4084">
        <w:rPr>
          <w:i/>
          <w:iCs/>
        </w:rPr>
        <w:t xml:space="preserve">how we use it </w:t>
      </w:r>
      <w:r w:rsidR="00B00A68">
        <w:t xml:space="preserve">also matters. </w:t>
      </w:r>
      <w:r w:rsidR="00637597">
        <w:t>Australia is</w:t>
      </w:r>
      <w:r w:rsidR="00CD61D3">
        <w:t xml:space="preserve"> performing better than average</w:t>
      </w:r>
      <w:r w:rsidR="00701201">
        <w:t xml:space="preserve"> in this area</w:t>
      </w:r>
      <w:r w:rsidR="00CD61D3">
        <w:t>,</w:t>
      </w:r>
      <w:r w:rsidR="00701201">
        <w:t xml:space="preserve"> but</w:t>
      </w:r>
      <w:r w:rsidR="00CD61D3">
        <w:t xml:space="preserve"> </w:t>
      </w:r>
      <w:r w:rsidR="00AE78AC">
        <w:t>there is always room for improvement.</w:t>
      </w:r>
    </w:p>
    <w:p w14:paraId="340AAB2F" w14:textId="6A924ABC" w:rsidR="00B00A68" w:rsidRDefault="001F0BF3" w:rsidP="00D92884">
      <w:pPr>
        <w:pStyle w:val="BodyText"/>
      </w:pPr>
      <w:r>
        <w:t>Recent research on innovation shows that very few Australian firms create new-to-world technologies, and the rate at which Australian firms are adopting cutting-edge technologies at the productivity frontier has slowed (Andrews et al.</w:t>
      </w:r>
      <w:r w:rsidR="00040224">
        <w:t> </w:t>
      </w:r>
      <w:r>
        <w:t>2022</w:t>
      </w:r>
      <w:r w:rsidR="006F6912">
        <w:t>,</w:t>
      </w:r>
      <w:r>
        <w:t xml:space="preserve"> Nguyen and </w:t>
      </w:r>
      <w:proofErr w:type="spellStart"/>
      <w:r>
        <w:t>Hambur</w:t>
      </w:r>
      <w:proofErr w:type="spellEnd"/>
      <w:r>
        <w:t xml:space="preserve"> 2023</w:t>
      </w:r>
      <w:r w:rsidR="006F6912">
        <w:t>,</w:t>
      </w:r>
      <w:r>
        <w:t xml:space="preserve"> PC 2023). </w:t>
      </w:r>
      <w:r w:rsidR="00760570">
        <w:t xml:space="preserve">Additionally, Australian market sector research and development investment as a proportion of GFCF declined by more than 40% between 1995 and 2025 (ABS 2025). </w:t>
      </w:r>
      <w:r w:rsidR="00F3704F">
        <w:t>N</w:t>
      </w:r>
      <w:r w:rsidR="002E114C">
        <w:t>ew</w:t>
      </w:r>
      <w:r w:rsidR="00F3704F">
        <w:t xml:space="preserve"> </w:t>
      </w:r>
      <w:r w:rsidR="002E114C">
        <w:t>types of capital</w:t>
      </w:r>
      <w:r w:rsidR="00F3704F">
        <w:t xml:space="preserve"> are less likely to exhibit diminishing returns, so i</w:t>
      </w:r>
      <w:r w:rsidR="006A629D">
        <w:t xml:space="preserve">mproving technological innovation </w:t>
      </w:r>
      <w:r w:rsidR="00562453">
        <w:t xml:space="preserve">can </w:t>
      </w:r>
      <w:r w:rsidR="006A629D">
        <w:t xml:space="preserve">offset </w:t>
      </w:r>
      <w:r w:rsidR="00BB48C3">
        <w:t xml:space="preserve">the decrease in capital productivity </w:t>
      </w:r>
      <w:r w:rsidR="00FF738D">
        <w:t>coming</w:t>
      </w:r>
      <w:r w:rsidR="00BB48C3">
        <w:t xml:space="preserve"> from accumulation and </w:t>
      </w:r>
      <w:r w:rsidR="00562453">
        <w:t>improve labour productivity at a given level of capital intensity</w:t>
      </w:r>
      <w:r w:rsidR="00860320">
        <w:t xml:space="preserve"> (Romer 1990)</w:t>
      </w:r>
      <w:r w:rsidR="00562453">
        <w:t>.</w:t>
      </w:r>
      <w:r w:rsidR="00201D22">
        <w:t xml:space="preserve"> The PC</w:t>
      </w:r>
      <w:r w:rsidR="00C9360A">
        <w:t xml:space="preserve"> (2023, 2025</w:t>
      </w:r>
      <w:r w:rsidR="00E4707B" w:rsidRPr="00FF3551">
        <w:t>a</w:t>
      </w:r>
      <w:r w:rsidR="00C9360A">
        <w:t>)</w:t>
      </w:r>
      <w:r w:rsidR="00201D22">
        <w:t xml:space="preserve"> has previously recommended that </w:t>
      </w:r>
      <w:r w:rsidR="00EB58C1">
        <w:t>government</w:t>
      </w:r>
      <w:r w:rsidR="0083324F">
        <w:t>s</w:t>
      </w:r>
      <w:r w:rsidR="00EB58C1">
        <w:t xml:space="preserve"> </w:t>
      </w:r>
      <w:r w:rsidR="00F764B9">
        <w:t>improve</w:t>
      </w:r>
      <w:r w:rsidR="0083324F">
        <w:t xml:space="preserve"> Australia’s tax and regulatory systems to </w:t>
      </w:r>
      <w:r w:rsidR="00F764B9">
        <w:t>support</w:t>
      </w:r>
      <w:r w:rsidR="00287542">
        <w:t xml:space="preserve"> innovation and </w:t>
      </w:r>
      <w:r w:rsidR="00CA1D84">
        <w:t xml:space="preserve">provide </w:t>
      </w:r>
      <w:r w:rsidR="00F11896">
        <w:t xml:space="preserve">free or </w:t>
      </w:r>
      <w:r w:rsidR="00CA1D84" w:rsidRPr="00CA1D84">
        <w:t xml:space="preserve">low-cost access to </w:t>
      </w:r>
      <w:r w:rsidR="00D93CD9">
        <w:t>research</w:t>
      </w:r>
      <w:r w:rsidR="00F11896">
        <w:t xml:space="preserve"> to increas</w:t>
      </w:r>
      <w:r w:rsidR="005708EC">
        <w:t xml:space="preserve">e the diffusion of </w:t>
      </w:r>
      <w:r w:rsidR="00D93CD9">
        <w:t xml:space="preserve">ideas </w:t>
      </w:r>
      <w:r w:rsidR="00C9360A">
        <w:t>across all firms.</w:t>
      </w:r>
    </w:p>
    <w:p w14:paraId="323675B5" w14:textId="77777777" w:rsidR="00DD68A9" w:rsidRDefault="00B00A68" w:rsidP="00D92884">
      <w:pPr>
        <w:pStyle w:val="BodyText"/>
      </w:pPr>
      <w:r>
        <w:t xml:space="preserve">It is also </w:t>
      </w:r>
      <w:r w:rsidR="00EF605D">
        <w:t>vital</w:t>
      </w:r>
      <w:r>
        <w:t xml:space="preserve"> that we </w:t>
      </w:r>
      <w:r w:rsidR="003B4815">
        <w:t>use</w:t>
      </w:r>
      <w:r>
        <w:t xml:space="preserve"> </w:t>
      </w:r>
      <w:r w:rsidR="004B55B0">
        <w:t xml:space="preserve">existing </w:t>
      </w:r>
      <w:r>
        <w:t xml:space="preserve">capital </w:t>
      </w:r>
      <w:r w:rsidR="00EF605D">
        <w:t>as effectively as possible.</w:t>
      </w:r>
      <w:r w:rsidR="00D02F04">
        <w:t xml:space="preserve"> </w:t>
      </w:r>
      <w:r w:rsidR="007F5F3E">
        <w:t>Evidence suggests</w:t>
      </w:r>
      <w:r w:rsidR="00826451">
        <w:t xml:space="preserve"> that </w:t>
      </w:r>
      <w:r w:rsidR="00223FD8">
        <w:t>capital reallocation</w:t>
      </w:r>
      <w:r w:rsidR="007F5F3E">
        <w:t xml:space="preserve"> </w:t>
      </w:r>
      <w:r w:rsidR="00F42EF5">
        <w:t>from less to more productive firms</w:t>
      </w:r>
      <w:r w:rsidR="007F5F3E">
        <w:t xml:space="preserve"> in Australia </w:t>
      </w:r>
      <w:r w:rsidR="00223FD8">
        <w:t xml:space="preserve">has become slower and less efficient </w:t>
      </w:r>
      <w:r w:rsidR="007F5F3E">
        <w:t>over time</w:t>
      </w:r>
      <w:r w:rsidR="00C85CF0">
        <w:t xml:space="preserve"> (</w:t>
      </w:r>
      <w:proofErr w:type="spellStart"/>
      <w:r w:rsidR="00C85CF0">
        <w:t>Hambur</w:t>
      </w:r>
      <w:proofErr w:type="spellEnd"/>
      <w:r w:rsidR="00C85CF0">
        <w:t xml:space="preserve"> and Andrews 2023)</w:t>
      </w:r>
      <w:r w:rsidR="007F5F3E">
        <w:t xml:space="preserve">. </w:t>
      </w:r>
      <w:r w:rsidR="002F3868">
        <w:t>Although most of the capital stock in Australia is privately owned (ABS 2025), governments can</w:t>
      </w:r>
      <w:r w:rsidR="005509B9">
        <w:t xml:space="preserve"> improve</w:t>
      </w:r>
      <w:r w:rsidR="002F3868">
        <w:t xml:space="preserve"> the ways that firms allocate and manage capital resources</w:t>
      </w:r>
      <w:r w:rsidR="00583BC7">
        <w:t>,</w:t>
      </w:r>
      <w:r w:rsidR="00E42954">
        <w:t xml:space="preserve"> including</w:t>
      </w:r>
      <w:r w:rsidR="002F3868">
        <w:t xml:space="preserve"> </w:t>
      </w:r>
      <w:r w:rsidR="0098529F">
        <w:t xml:space="preserve">by </w:t>
      </w:r>
      <w:r w:rsidR="00984F28">
        <w:t>strengthening</w:t>
      </w:r>
      <w:r w:rsidR="00367F0F">
        <w:t xml:space="preserve"> </w:t>
      </w:r>
      <w:r w:rsidR="002F3868">
        <w:t xml:space="preserve">competition and </w:t>
      </w:r>
      <w:r w:rsidR="00984F28">
        <w:t xml:space="preserve">increasing </w:t>
      </w:r>
      <w:r w:rsidR="002F3868">
        <w:t>access to finance (</w:t>
      </w:r>
      <w:proofErr w:type="spellStart"/>
      <w:r w:rsidR="002F3868">
        <w:t>Hambur</w:t>
      </w:r>
      <w:proofErr w:type="spellEnd"/>
      <w:r w:rsidR="002F3868">
        <w:t xml:space="preserve"> and Andrews 2023). </w:t>
      </w:r>
      <w:r w:rsidR="001A4954">
        <w:t xml:space="preserve">Further research into </w:t>
      </w:r>
      <w:r w:rsidR="00634103">
        <w:t>firm</w:t>
      </w:r>
      <w:r w:rsidR="00C01CDE">
        <w:t xml:space="preserve"> practices </w:t>
      </w:r>
      <w:r w:rsidR="00634103">
        <w:t xml:space="preserve">and </w:t>
      </w:r>
      <w:r w:rsidR="00825731">
        <w:t xml:space="preserve">economic conditions </w:t>
      </w:r>
      <w:r w:rsidR="00C01CDE">
        <w:t xml:space="preserve">in </w:t>
      </w:r>
      <w:r w:rsidR="000F2E16">
        <w:t xml:space="preserve">countries like the Netherlands and </w:t>
      </w:r>
      <w:r w:rsidR="00735F61">
        <w:t xml:space="preserve">the </w:t>
      </w:r>
      <w:r w:rsidR="00977301">
        <w:t xml:space="preserve">United States </w:t>
      </w:r>
      <w:r w:rsidR="000F2E16">
        <w:t xml:space="preserve">could </w:t>
      </w:r>
      <w:r w:rsidR="00630B70">
        <w:t xml:space="preserve">show how </w:t>
      </w:r>
      <w:r w:rsidR="00CB4A13">
        <w:t>Australia can</w:t>
      </w:r>
      <w:r w:rsidR="00292EC8">
        <w:t xml:space="preserve"> </w:t>
      </w:r>
      <w:r w:rsidR="00D47FEA">
        <w:t xml:space="preserve">better use </w:t>
      </w:r>
      <w:r w:rsidR="00FC32E8">
        <w:t>its</w:t>
      </w:r>
      <w:r w:rsidR="004358A1">
        <w:t xml:space="preserve"> capital </w:t>
      </w:r>
      <w:r w:rsidR="00D47FEA">
        <w:t>to</w:t>
      </w:r>
      <w:r w:rsidR="00CB4A13">
        <w:t xml:space="preserve"> increase productivity</w:t>
      </w:r>
      <w:r w:rsidR="000F2E16">
        <w:t xml:space="preserve"> and improve living standards</w:t>
      </w:r>
      <w:r w:rsidR="004358A1">
        <w:t>.</w:t>
      </w:r>
    </w:p>
    <w:p w14:paraId="2F13348C" w14:textId="56450DFD" w:rsidR="009C7C6F" w:rsidRDefault="009C7C6F" w:rsidP="00D92884">
      <w:pPr>
        <w:pStyle w:val="BodyText"/>
      </w:pPr>
      <w:r>
        <w:br w:type="page"/>
      </w:r>
    </w:p>
    <w:p w14:paraId="614ECA04" w14:textId="77777777" w:rsidR="006F7002" w:rsidRDefault="009E1B2F" w:rsidP="006F7002">
      <w:pPr>
        <w:pStyle w:val="Heading2-nonumber"/>
        <w:rPr>
          <w:rFonts w:ascii="Arial Black" w:hAnsi="Arial Black"/>
        </w:rPr>
        <w:sectPr w:rsidR="006F7002" w:rsidSect="00844BFC">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276" w:right="1134" w:bottom="1134" w:left="1134" w:header="851" w:footer="510" w:gutter="0"/>
          <w:cols w:space="708"/>
          <w:titlePg/>
          <w:docGrid w:linePitch="360"/>
        </w:sectPr>
      </w:pPr>
      <w:r w:rsidRPr="009E1B2F">
        <w:rPr>
          <w:rFonts w:ascii="Arial Black" w:hAnsi="Arial Black"/>
        </w:rPr>
        <w:lastRenderedPageBreak/>
        <w:t>References</w:t>
      </w:r>
    </w:p>
    <w:p w14:paraId="3A3021C9" w14:textId="6E2DD62B" w:rsidR="00061801" w:rsidRDefault="006F7002" w:rsidP="006F7002">
      <w:pPr>
        <w:pStyle w:val="Reference"/>
      </w:pPr>
      <w:r>
        <w:t xml:space="preserve">ABS (Australian </w:t>
      </w:r>
      <w:r w:rsidR="00061801">
        <w:t xml:space="preserve">Bureau of Statistics) 2025, </w:t>
      </w:r>
      <w:r w:rsidRPr="00513B43">
        <w:rPr>
          <w:i/>
          <w:iCs/>
        </w:rPr>
        <w:t>Australian System of National Accounts</w:t>
      </w:r>
      <w:r>
        <w:rPr>
          <w:i/>
          <w:iCs/>
        </w:rPr>
        <w:t>, 2024-25</w:t>
      </w:r>
      <w:r w:rsidR="002814D1">
        <w:rPr>
          <w:i/>
          <w:iCs/>
        </w:rPr>
        <w:t xml:space="preserve"> financial year,</w:t>
      </w:r>
      <w:r w:rsidR="002814D1">
        <w:t xml:space="preserve"> </w:t>
      </w:r>
      <w:r w:rsidR="00816555" w:rsidRPr="00816555">
        <w:t>https://www.abs.gov.au/statistics/economy/national-accounts/australian-system-national-accounts/latest-release</w:t>
      </w:r>
      <w:r w:rsidR="00816555">
        <w:t xml:space="preserve"> (accessed </w:t>
      </w:r>
      <w:r w:rsidR="00CD7A75">
        <w:t>24 October 202</w:t>
      </w:r>
      <w:r w:rsidR="00FE6A54">
        <w:t>5</w:t>
      </w:r>
      <w:r w:rsidR="00CD7A75">
        <w:t>).</w:t>
      </w:r>
    </w:p>
    <w:p w14:paraId="04F00712" w14:textId="1A4E2F31" w:rsidR="00CD7A75" w:rsidRPr="00B478C4" w:rsidRDefault="00CD7A75" w:rsidP="006F7002">
      <w:pPr>
        <w:pStyle w:val="Reference"/>
      </w:pPr>
      <w:r w:rsidRPr="00267064">
        <w:t>——</w:t>
      </w:r>
      <w:r>
        <w:t xml:space="preserve"> 2026, </w:t>
      </w:r>
      <w:r w:rsidR="00EB210A">
        <w:rPr>
          <w:i/>
          <w:iCs/>
        </w:rPr>
        <w:t>Estimates of industry multifactor productivity, 2024</w:t>
      </w:r>
      <w:r w:rsidR="00B478C4">
        <w:rPr>
          <w:i/>
          <w:iCs/>
        </w:rPr>
        <w:noBreakHyphen/>
      </w:r>
      <w:r w:rsidR="00EB210A">
        <w:rPr>
          <w:i/>
          <w:iCs/>
        </w:rPr>
        <w:t>25 financial year</w:t>
      </w:r>
      <w:r w:rsidR="00B478C4">
        <w:t xml:space="preserve">, </w:t>
      </w:r>
      <w:r w:rsidR="00B478C4" w:rsidRPr="00B478C4">
        <w:t>https://www.abs.gov.au/statistics/industry/industry-overview/estimates-industry-multifactor-productivity/latest-release</w:t>
      </w:r>
      <w:r w:rsidR="00B478C4">
        <w:t xml:space="preserve"> (accessed 6 February </w:t>
      </w:r>
      <w:r w:rsidR="00DA2F05">
        <w:t>2026).</w:t>
      </w:r>
    </w:p>
    <w:p w14:paraId="1C98042A" w14:textId="4504C9B1" w:rsidR="00D628AA" w:rsidRDefault="00D628AA" w:rsidP="00D628AA">
      <w:pPr>
        <w:pStyle w:val="Reference"/>
      </w:pPr>
      <w:r>
        <w:t xml:space="preserve">Andrews, D, </w:t>
      </w:r>
      <w:proofErr w:type="spellStart"/>
      <w:r>
        <w:t>Hambur</w:t>
      </w:r>
      <w:proofErr w:type="spellEnd"/>
      <w:r>
        <w:t xml:space="preserve">, J, Hansell, D and Wheeler, A 2022, </w:t>
      </w:r>
      <w:r w:rsidRPr="00E53C60">
        <w:rPr>
          <w:i/>
          <w:iCs/>
        </w:rPr>
        <w:t>Reaching for the stars: Australian firms and the global productivity frontier</w:t>
      </w:r>
      <w:r>
        <w:t xml:space="preserve">, </w:t>
      </w:r>
      <w:r w:rsidRPr="00B6012C">
        <w:t>Working Paper</w:t>
      </w:r>
      <w:r>
        <w:t xml:space="preserve">, Commonwealth Treasury, </w:t>
      </w:r>
      <w:r w:rsidRPr="00040224">
        <w:t>https://treasury.gov.au/sites/default/files/2022-02/p2022-243535.pdf</w:t>
      </w:r>
      <w:r>
        <w:t xml:space="preserve"> (accessed 19 January 202</w:t>
      </w:r>
      <w:r w:rsidR="00816555">
        <w:t>6</w:t>
      </w:r>
      <w:r>
        <w:t>).</w:t>
      </w:r>
    </w:p>
    <w:p w14:paraId="579D4986" w14:textId="7811312C" w:rsidR="00644533" w:rsidRDefault="00644533" w:rsidP="00D628AA">
      <w:pPr>
        <w:pStyle w:val="Reference"/>
      </w:pPr>
      <w:proofErr w:type="spellStart"/>
      <w:r>
        <w:t>B</w:t>
      </w:r>
      <w:r w:rsidRPr="004F2E3A">
        <w:t>ö</w:t>
      </w:r>
      <w:r>
        <w:t>rsch</w:t>
      </w:r>
      <w:proofErr w:type="spellEnd"/>
      <w:r>
        <w:t xml:space="preserve">-Supan, A 1998, </w:t>
      </w:r>
      <w:r w:rsidR="00D4437C">
        <w:t>‘</w:t>
      </w:r>
      <w:r w:rsidR="00D4437C" w:rsidRPr="00D4437C">
        <w:t>Capital's contribution to productivity and the nature of competition</w:t>
      </w:r>
      <w:r w:rsidR="00D4437C">
        <w:t>’</w:t>
      </w:r>
      <w:r w:rsidR="00041DAE">
        <w:t xml:space="preserve">, </w:t>
      </w:r>
      <w:r w:rsidR="00041DAE" w:rsidRPr="00490992">
        <w:rPr>
          <w:i/>
          <w:iCs/>
        </w:rPr>
        <w:t>Brookings Papers on Economic Activity</w:t>
      </w:r>
      <w:r w:rsidR="00041DAE">
        <w:rPr>
          <w:i/>
          <w:iCs/>
        </w:rPr>
        <w:t>:</w:t>
      </w:r>
      <w:r w:rsidR="00041DAE" w:rsidRPr="00490992">
        <w:rPr>
          <w:i/>
          <w:iCs/>
        </w:rPr>
        <w:t xml:space="preserve"> </w:t>
      </w:r>
      <w:r w:rsidR="00041DAE">
        <w:rPr>
          <w:i/>
          <w:iCs/>
        </w:rPr>
        <w:t>M</w:t>
      </w:r>
      <w:r w:rsidR="00041DAE" w:rsidRPr="00490992">
        <w:rPr>
          <w:i/>
          <w:iCs/>
        </w:rPr>
        <w:t>icroeconomics</w:t>
      </w:r>
      <w:r w:rsidR="00041DAE">
        <w:rPr>
          <w:i/>
          <w:iCs/>
        </w:rPr>
        <w:t xml:space="preserve">, </w:t>
      </w:r>
      <w:r w:rsidR="006C1163">
        <w:t>pp. 205–248.</w:t>
      </w:r>
    </w:p>
    <w:p w14:paraId="6C35B6BD" w14:textId="7249A66E" w:rsidR="009D6787" w:rsidRPr="00710C40" w:rsidRDefault="009D6787" w:rsidP="005D720A">
      <w:pPr>
        <w:pStyle w:val="Reference"/>
        <w:rPr>
          <w:spacing w:val="-2"/>
        </w:rPr>
      </w:pPr>
      <w:proofErr w:type="spellStart"/>
      <w:r w:rsidRPr="00710C40">
        <w:rPr>
          <w:spacing w:val="-2"/>
        </w:rPr>
        <w:t>Hambur</w:t>
      </w:r>
      <w:proofErr w:type="spellEnd"/>
      <w:r w:rsidR="00003A43" w:rsidRPr="00710C40">
        <w:rPr>
          <w:spacing w:val="-2"/>
        </w:rPr>
        <w:t>,</w:t>
      </w:r>
      <w:r w:rsidR="005D720A" w:rsidRPr="00710C40">
        <w:rPr>
          <w:spacing w:val="-2"/>
        </w:rPr>
        <w:t xml:space="preserve"> J, and </w:t>
      </w:r>
      <w:r w:rsidR="00D10340" w:rsidRPr="00710C40">
        <w:rPr>
          <w:spacing w:val="-2"/>
        </w:rPr>
        <w:t>Andrews, D 2023,</w:t>
      </w:r>
      <w:r w:rsidR="00D10340" w:rsidRPr="00710C40">
        <w:rPr>
          <w:i/>
          <w:iCs/>
          <w:spacing w:val="-2"/>
        </w:rPr>
        <w:t xml:space="preserve"> </w:t>
      </w:r>
      <w:r w:rsidR="005D720A" w:rsidRPr="00710C40">
        <w:rPr>
          <w:i/>
          <w:iCs/>
          <w:spacing w:val="-2"/>
        </w:rPr>
        <w:t>Doing less, with less: Capital misallocation, investment and the productivity slowdown in Australia</w:t>
      </w:r>
      <w:r w:rsidR="00D10340" w:rsidRPr="00710C40">
        <w:rPr>
          <w:spacing w:val="-2"/>
        </w:rPr>
        <w:t xml:space="preserve">, </w:t>
      </w:r>
      <w:r w:rsidR="00E01AF7" w:rsidRPr="00710C40">
        <w:rPr>
          <w:spacing w:val="-2"/>
        </w:rPr>
        <w:t xml:space="preserve">Research and Discussion Paper – RDP 2023-03, Reserve Bank of Australia, </w:t>
      </w:r>
      <w:r w:rsidR="00D44680" w:rsidRPr="00710C40">
        <w:rPr>
          <w:spacing w:val="-2"/>
        </w:rPr>
        <w:t>https://www.rba.gov.au/publications/</w:t>
      </w:r>
      <w:r w:rsidR="00710C40">
        <w:rPr>
          <w:spacing w:val="-2"/>
        </w:rPr>
        <w:br/>
      </w:r>
      <w:proofErr w:type="spellStart"/>
      <w:r w:rsidR="00D44680" w:rsidRPr="00710C40">
        <w:rPr>
          <w:spacing w:val="-2"/>
        </w:rPr>
        <w:t>rdp</w:t>
      </w:r>
      <w:proofErr w:type="spellEnd"/>
      <w:r w:rsidR="00D44680" w:rsidRPr="00710C40">
        <w:rPr>
          <w:spacing w:val="-2"/>
        </w:rPr>
        <w:t xml:space="preserve">/2023/2023-03/full.html (accessed </w:t>
      </w:r>
      <w:r w:rsidR="00FE6A54" w:rsidRPr="00710C40">
        <w:rPr>
          <w:spacing w:val="-2"/>
        </w:rPr>
        <w:t>10 October 2025).</w:t>
      </w:r>
    </w:p>
    <w:p w14:paraId="404CB86D" w14:textId="17106D17" w:rsidR="00BA7F6E" w:rsidRPr="00361135" w:rsidRDefault="00BA7F6E" w:rsidP="00D628AA">
      <w:pPr>
        <w:pStyle w:val="Reference"/>
        <w:rPr>
          <w:i/>
          <w:iCs/>
        </w:rPr>
      </w:pPr>
      <w:r>
        <w:t>McKinsey Global Institute</w:t>
      </w:r>
      <w:r w:rsidR="00A17E4F">
        <w:t>, 199</w:t>
      </w:r>
      <w:r w:rsidR="00361135">
        <w:t>6</w:t>
      </w:r>
      <w:r w:rsidR="00A916E0">
        <w:t>,</w:t>
      </w:r>
      <w:r w:rsidR="00361135" w:rsidRPr="00361135">
        <w:t xml:space="preserve"> </w:t>
      </w:r>
      <w:r w:rsidR="00361135" w:rsidRPr="00A916E0">
        <w:rPr>
          <w:i/>
          <w:iCs/>
        </w:rPr>
        <w:t>Capital Productivity</w:t>
      </w:r>
      <w:r w:rsidR="00361135" w:rsidRPr="00361135">
        <w:t>.</w:t>
      </w:r>
    </w:p>
    <w:p w14:paraId="40D9930E" w14:textId="3B97B610" w:rsidR="006C1163" w:rsidRDefault="006C1163" w:rsidP="006C1163">
      <w:pPr>
        <w:pStyle w:val="Reference"/>
      </w:pPr>
      <w:r>
        <w:t xml:space="preserve">Nguyen, K and </w:t>
      </w:r>
      <w:proofErr w:type="spellStart"/>
      <w:r>
        <w:t>Hambur</w:t>
      </w:r>
      <w:proofErr w:type="spellEnd"/>
      <w:r>
        <w:t xml:space="preserve">, J 2023, </w:t>
      </w:r>
      <w:r w:rsidRPr="00A13BFA">
        <w:rPr>
          <w:i/>
          <w:iCs/>
        </w:rPr>
        <w:t>Adoption of emerging digital general-purpose technologies: Determinants and effects</w:t>
      </w:r>
      <w:r>
        <w:t xml:space="preserve">, </w:t>
      </w:r>
      <w:r w:rsidRPr="00A13BFA">
        <w:t>Research Discussion Paper – RDP 2023-10</w:t>
      </w:r>
      <w:r>
        <w:t xml:space="preserve">, Reserve Bank of Australia, </w:t>
      </w:r>
      <w:r w:rsidRPr="00E53C60">
        <w:t>https://www.rba.gov.au/publications/rdp/2023/2023-10/full.html</w:t>
      </w:r>
      <w:r>
        <w:t xml:space="preserve"> (accessed 19 January 202</w:t>
      </w:r>
      <w:r w:rsidR="00816555">
        <w:t>6</w:t>
      </w:r>
      <w:r>
        <w:t>).</w:t>
      </w:r>
    </w:p>
    <w:p w14:paraId="4DF6AC6B" w14:textId="094A0DD4" w:rsidR="003F54AA" w:rsidRPr="00F63FA5" w:rsidRDefault="00542F9E" w:rsidP="006C1163">
      <w:pPr>
        <w:pStyle w:val="Reference"/>
        <w:rPr>
          <w:spacing w:val="-2"/>
        </w:rPr>
      </w:pPr>
      <w:r w:rsidRPr="00F63FA5">
        <w:rPr>
          <w:spacing w:val="-2"/>
        </w:rPr>
        <w:t>OECD (Organisation for Economic Cooperation and Development) 2025</w:t>
      </w:r>
      <w:r w:rsidR="00927DC7" w:rsidRPr="00F63FA5">
        <w:rPr>
          <w:spacing w:val="-2"/>
        </w:rPr>
        <w:t xml:space="preserve">a, </w:t>
      </w:r>
      <w:r w:rsidR="00927DC7" w:rsidRPr="00F63FA5">
        <w:rPr>
          <w:i/>
          <w:iCs/>
          <w:spacing w:val="-2"/>
        </w:rPr>
        <w:t xml:space="preserve">Productivity </w:t>
      </w:r>
      <w:r w:rsidR="000D6CAF" w:rsidRPr="00F63FA5">
        <w:rPr>
          <w:i/>
          <w:iCs/>
          <w:spacing w:val="-2"/>
        </w:rPr>
        <w:t>database</w:t>
      </w:r>
      <w:r w:rsidR="000D6CAF" w:rsidRPr="00F63FA5">
        <w:rPr>
          <w:spacing w:val="-2"/>
        </w:rPr>
        <w:t xml:space="preserve">, OECD Data Explorer, </w:t>
      </w:r>
      <w:r w:rsidR="00C43B75" w:rsidRPr="00F63FA5">
        <w:rPr>
          <w:spacing w:val="-2"/>
        </w:rPr>
        <w:t>https://data-explorer.oecd.org/vis?lc=en&amp;fs[0]=Topic</w:t>
      </w:r>
      <w:r w:rsidR="006F6912" w:rsidRPr="00F63FA5">
        <w:rPr>
          <w:spacing w:val="-2"/>
        </w:rPr>
        <w:br/>
      </w:r>
      <w:r w:rsidR="00C43B75" w:rsidRPr="00F63FA5">
        <w:rPr>
          <w:spacing w:val="-2"/>
        </w:rPr>
        <w:t xml:space="preserve">%2C1%7CEconomy%23ECO%23%7CProductivity%23ECO_PRO%23&amp;pg=0&amp;fc=Topic&amp;bp=true&amp;snb=7&amp;df[ds]=dsDisseminateFinalDMZ&amp;df[id]=DSD_PDB%40DF_PDB&amp;df[ag]=OECD.SDD.TPS&amp;df[vs]=2.0&amp;dq=.A.GVAHRS._T.....&amp;lom=LASTNPERIODS&amp;lo=5&amp;to[TIME_PERIOD]=false (accessed </w:t>
      </w:r>
      <w:r w:rsidR="000A6AE1" w:rsidRPr="00F63FA5">
        <w:rPr>
          <w:spacing w:val="-2"/>
        </w:rPr>
        <w:t xml:space="preserve">30 </w:t>
      </w:r>
      <w:r w:rsidR="00FF62AF" w:rsidRPr="00F63FA5">
        <w:rPr>
          <w:spacing w:val="-2"/>
        </w:rPr>
        <w:t>October</w:t>
      </w:r>
      <w:r w:rsidR="000A6AE1" w:rsidRPr="00F63FA5">
        <w:rPr>
          <w:spacing w:val="-2"/>
        </w:rPr>
        <w:t>, 202</w:t>
      </w:r>
      <w:r w:rsidR="00816555" w:rsidRPr="00F63FA5">
        <w:rPr>
          <w:spacing w:val="-2"/>
        </w:rPr>
        <w:t>5</w:t>
      </w:r>
      <w:r w:rsidR="000A6AE1" w:rsidRPr="00F63FA5">
        <w:rPr>
          <w:spacing w:val="-2"/>
        </w:rPr>
        <w:t>).</w:t>
      </w:r>
    </w:p>
    <w:p w14:paraId="02002ABE" w14:textId="17F0CE65" w:rsidR="00DA2F05" w:rsidRDefault="00DA2F05" w:rsidP="006F7002">
      <w:pPr>
        <w:pStyle w:val="Reference"/>
      </w:pPr>
      <w:r w:rsidRPr="00267064">
        <w:t xml:space="preserve">—— </w:t>
      </w:r>
      <w:r>
        <w:t>2025b</w:t>
      </w:r>
      <w:r w:rsidR="00B56E23">
        <w:t xml:space="preserve">, </w:t>
      </w:r>
      <w:r w:rsidR="00B56E23" w:rsidRPr="00B56E23">
        <w:rPr>
          <w:i/>
          <w:iCs/>
        </w:rPr>
        <w:t>PPP detailed result</w:t>
      </w:r>
      <w:r w:rsidR="00B56E23">
        <w:rPr>
          <w:i/>
          <w:iCs/>
        </w:rPr>
        <w:t>s, 2020 onwards</w:t>
      </w:r>
      <w:r w:rsidR="00B56E23">
        <w:t xml:space="preserve">, OECD Data Explorer, </w:t>
      </w:r>
      <w:r>
        <w:t xml:space="preserve"> </w:t>
      </w:r>
      <w:r w:rsidR="00B56E23" w:rsidRPr="00D44680">
        <w:t>https://data-explorer.oecd.org/vis?tm=PPP%20</w:t>
      </w:r>
      <w:r w:rsidR="00F63FA5">
        <w:br/>
      </w:r>
      <w:r w:rsidR="00B56E23" w:rsidRPr="00D44680">
        <w:t>detailed%20results%20&amp;pg=0&amp;snb=11&amp;df[ds]=dsDisseminateFinalDMZ&amp;df[id]=DSD_PPP%40DF_PPP&amp;df[ag]=OECD.SDD.TPS&amp;df[vs]=1.0&amp;dq=.A.PPP...OECD&amp;pd=2020%2C2020&amp;to[TIME_PERIOD]=false</w:t>
      </w:r>
      <w:r w:rsidR="00B56E23">
        <w:t xml:space="preserve"> (accessed </w:t>
      </w:r>
      <w:r w:rsidR="00FF62AF">
        <w:t>30 October 2025).</w:t>
      </w:r>
    </w:p>
    <w:p w14:paraId="6A888080" w14:textId="6F9B8020" w:rsidR="00FF62AF" w:rsidRPr="0062407D" w:rsidRDefault="00FF62AF" w:rsidP="006F7002">
      <w:pPr>
        <w:pStyle w:val="Reference"/>
      </w:pPr>
      <w:r>
        <w:t xml:space="preserve">ONS (Office of National Statistics) </w:t>
      </w:r>
      <w:r w:rsidR="0036160F">
        <w:t xml:space="preserve">2025, </w:t>
      </w:r>
      <w:r w:rsidR="0062407D">
        <w:rPr>
          <w:i/>
          <w:iCs/>
        </w:rPr>
        <w:t>Regional gross value added (balanced) by industry: all International Territorial Level regions</w:t>
      </w:r>
      <w:r w:rsidR="0062407D">
        <w:t xml:space="preserve">, </w:t>
      </w:r>
      <w:r w:rsidR="002B1F3C" w:rsidRPr="00D44680">
        <w:t>https://www.ons.gov.uk/datasets/gva-by-industry-by-local-authority/editions/time-series/versions/1</w:t>
      </w:r>
      <w:r w:rsidR="002B1F3C">
        <w:t xml:space="preserve"> (accessed 30</w:t>
      </w:r>
      <w:r w:rsidR="00F63FA5">
        <w:t> October</w:t>
      </w:r>
      <w:r w:rsidR="002B1F3C">
        <w:t xml:space="preserve"> 2025).</w:t>
      </w:r>
    </w:p>
    <w:p w14:paraId="6D763A73" w14:textId="0195CA8F" w:rsidR="00B552F6" w:rsidRDefault="00A916E0" w:rsidP="006F7002">
      <w:pPr>
        <w:pStyle w:val="Reference"/>
      </w:pPr>
      <w:r>
        <w:t xml:space="preserve">PC (Productivity Commission) </w:t>
      </w:r>
      <w:r w:rsidR="00B552F6">
        <w:t>2023</w:t>
      </w:r>
      <w:r w:rsidR="00542F9E">
        <w:t xml:space="preserve">, </w:t>
      </w:r>
      <w:r w:rsidR="00542F9E" w:rsidRPr="00542F9E">
        <w:rPr>
          <w:i/>
          <w:iCs/>
        </w:rPr>
        <w:t xml:space="preserve">5-year Productivity Inquiry: Innovation for the 98%, </w:t>
      </w:r>
      <w:r w:rsidR="00542F9E" w:rsidRPr="00542F9E">
        <w:t>Inquiry report no. 100, vol.</w:t>
      </w:r>
      <w:r w:rsidR="00542F9E" w:rsidRPr="00542F9E">
        <w:rPr>
          <w:i/>
          <w:iCs/>
        </w:rPr>
        <w:t xml:space="preserve"> </w:t>
      </w:r>
      <w:r w:rsidR="00542F9E" w:rsidRPr="00542F9E">
        <w:t>5</w:t>
      </w:r>
      <w:r w:rsidR="00542F9E">
        <w:t>.</w:t>
      </w:r>
    </w:p>
    <w:p w14:paraId="1BD60B10" w14:textId="4959CC04" w:rsidR="00A916E0" w:rsidRPr="00DD5A9B" w:rsidRDefault="00B552F6" w:rsidP="006F7002">
      <w:pPr>
        <w:pStyle w:val="Reference"/>
      </w:pPr>
      <w:r w:rsidRPr="00267064">
        <w:t xml:space="preserve">—— </w:t>
      </w:r>
      <w:r w:rsidR="00A916E0">
        <w:t>20</w:t>
      </w:r>
      <w:r w:rsidR="00631654">
        <w:t xml:space="preserve">25a, </w:t>
      </w:r>
      <w:r w:rsidR="00267064">
        <w:rPr>
          <w:i/>
          <w:iCs/>
        </w:rPr>
        <w:t>Creating a more dynamic and resilient economy</w:t>
      </w:r>
      <w:r w:rsidR="00DD5A9B">
        <w:t>, Inquiry report</w:t>
      </w:r>
      <w:r w:rsidR="0055129E">
        <w:t xml:space="preserve"> no. 109.</w:t>
      </w:r>
    </w:p>
    <w:p w14:paraId="1D93A938" w14:textId="52C68A75" w:rsidR="00267064" w:rsidRPr="00267064" w:rsidRDefault="00267064" w:rsidP="006F7002">
      <w:pPr>
        <w:pStyle w:val="Reference"/>
      </w:pPr>
      <w:r w:rsidRPr="00267064">
        <w:t xml:space="preserve">—— </w:t>
      </w:r>
      <w:r>
        <w:t xml:space="preserve">2025b </w:t>
      </w:r>
      <w:r w:rsidRPr="00631654">
        <w:rPr>
          <w:i/>
          <w:iCs/>
        </w:rPr>
        <w:t>Quarterly productivity bulletin – September 2025</w:t>
      </w:r>
      <w:r>
        <w:t>.</w:t>
      </w:r>
    </w:p>
    <w:p w14:paraId="1B6075BB" w14:textId="7469690D" w:rsidR="00F901B5" w:rsidRPr="00987DA7" w:rsidRDefault="00F901B5" w:rsidP="006F7002">
      <w:pPr>
        <w:pStyle w:val="Reference"/>
      </w:pPr>
      <w:r>
        <w:t>Robinson, J 2013</w:t>
      </w:r>
      <w:r w:rsidR="00987DA7">
        <w:t xml:space="preserve">, </w:t>
      </w:r>
      <w:r w:rsidR="00987DA7">
        <w:rPr>
          <w:i/>
          <w:iCs/>
        </w:rPr>
        <w:t>The accumulation of capital</w:t>
      </w:r>
      <w:r w:rsidR="00987DA7">
        <w:t>,</w:t>
      </w:r>
      <w:r w:rsidR="00C71A01">
        <w:t xml:space="preserve"> Palgrave Macmillan</w:t>
      </w:r>
      <w:r w:rsidR="003B455C">
        <w:t>.</w:t>
      </w:r>
    </w:p>
    <w:p w14:paraId="513B9F16" w14:textId="230BEBC4" w:rsidR="003E2BBF" w:rsidRDefault="009A40BF" w:rsidP="006F7002">
      <w:pPr>
        <w:pStyle w:val="Reference"/>
      </w:pPr>
      <w:r>
        <w:t>Romer, P</w:t>
      </w:r>
      <w:r w:rsidR="001325CA">
        <w:t xml:space="preserve"> 1990</w:t>
      </w:r>
      <w:r w:rsidR="001E2CB7">
        <w:t>,</w:t>
      </w:r>
      <w:r>
        <w:t xml:space="preserve"> ‘</w:t>
      </w:r>
      <w:r w:rsidR="001325CA" w:rsidRPr="001325CA">
        <w:t>Capital, Labor, and Productivity</w:t>
      </w:r>
      <w:r w:rsidR="001325CA">
        <w:t>’</w:t>
      </w:r>
      <w:r w:rsidR="00041DAE">
        <w:t>,</w:t>
      </w:r>
      <w:r w:rsidR="001325CA" w:rsidRPr="001325CA">
        <w:t xml:space="preserve"> </w:t>
      </w:r>
      <w:r w:rsidR="001325CA" w:rsidRPr="00490992">
        <w:rPr>
          <w:i/>
          <w:iCs/>
        </w:rPr>
        <w:t>Brookings Papers on Economic Activity</w:t>
      </w:r>
      <w:r w:rsidR="00D44AFE">
        <w:rPr>
          <w:i/>
          <w:iCs/>
        </w:rPr>
        <w:t>:</w:t>
      </w:r>
      <w:r w:rsidR="001325CA" w:rsidRPr="00490992">
        <w:rPr>
          <w:i/>
          <w:iCs/>
        </w:rPr>
        <w:t xml:space="preserve"> </w:t>
      </w:r>
      <w:r w:rsidR="00490992">
        <w:rPr>
          <w:i/>
          <w:iCs/>
        </w:rPr>
        <w:t>M</w:t>
      </w:r>
      <w:r w:rsidR="001325CA" w:rsidRPr="00490992">
        <w:rPr>
          <w:i/>
          <w:iCs/>
        </w:rPr>
        <w:t>icroeconomics</w:t>
      </w:r>
      <w:r w:rsidR="00041DAE">
        <w:t>,</w:t>
      </w:r>
      <w:r w:rsidR="00490992">
        <w:t xml:space="preserve"> pp.</w:t>
      </w:r>
      <w:r w:rsidR="001325CA" w:rsidRPr="001325CA">
        <w:t xml:space="preserve"> 337</w:t>
      </w:r>
      <w:r w:rsidR="00490992">
        <w:t>–</w:t>
      </w:r>
      <w:r w:rsidR="001325CA" w:rsidRPr="001325CA">
        <w:t>367.</w:t>
      </w:r>
    </w:p>
    <w:p w14:paraId="54A79E4C" w14:textId="77777777" w:rsidR="00FE6A54" w:rsidRDefault="00FE6A54" w:rsidP="00C958FA">
      <w:pPr>
        <w:pStyle w:val="Copyrightpage-BodyBold"/>
        <w:spacing w:after="1200"/>
        <w:rPr>
          <w:rFonts w:ascii="Arial" w:hAnsi="Arial" w:cs="Arial"/>
          <w:sz w:val="20"/>
        </w:rPr>
        <w:sectPr w:rsidR="00FE6A54" w:rsidSect="00FE6A54">
          <w:type w:val="continuous"/>
          <w:pgSz w:w="11906" w:h="16838" w:code="9"/>
          <w:pgMar w:top="1276" w:right="1134" w:bottom="1134" w:left="1134" w:header="851" w:footer="510" w:gutter="0"/>
          <w:cols w:num="2" w:space="708"/>
          <w:titlePg/>
          <w:docGrid w:linePitch="360"/>
        </w:sectPr>
      </w:pPr>
    </w:p>
    <w:p w14:paraId="4462E16E" w14:textId="77777777" w:rsidR="003F54AA" w:rsidRDefault="003F54AA" w:rsidP="00C958FA">
      <w:pPr>
        <w:pStyle w:val="Copyrightpage-BodyBold"/>
        <w:spacing w:after="408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B49E7" w:rsidRPr="007F7B6B" w14:paraId="04E99B6D" w14:textId="77777777" w:rsidTr="00BE69C0">
        <w:tc>
          <w:tcPr>
            <w:tcW w:w="9628" w:type="dxa"/>
            <w:shd w:val="clear" w:color="auto" w:fill="265A9A" w:themeFill="background2"/>
            <w:tcMar>
              <w:top w:w="113" w:type="dxa"/>
              <w:bottom w:w="113" w:type="dxa"/>
            </w:tcMar>
          </w:tcPr>
          <w:p w14:paraId="7DFFBEE4" w14:textId="32E8B737" w:rsidR="000B49E7" w:rsidRPr="007F7B6B" w:rsidRDefault="000B49E7" w:rsidP="00BE69C0">
            <w:pPr>
              <w:pStyle w:val="Copyrightpage-BodyBold"/>
              <w:rPr>
                <w:rFonts w:ascii="Arial" w:hAnsi="Arial" w:cs="Arial"/>
                <w:sz w:val="20"/>
              </w:rPr>
            </w:pPr>
            <w:r w:rsidRPr="007F7B6B">
              <w:rPr>
                <w:rFonts w:ascii="Arial" w:hAnsi="Arial" w:cs="Arial"/>
                <w:sz w:val="20"/>
              </w:rPr>
              <w:t>© Commonwealth of Australia 202</w:t>
            </w:r>
            <w:r w:rsidR="00617CD7">
              <w:rPr>
                <w:rFonts w:ascii="Arial" w:hAnsi="Arial" w:cs="Arial"/>
                <w:sz w:val="20"/>
              </w:rPr>
              <w:t>6</w:t>
            </w:r>
          </w:p>
          <w:p w14:paraId="574B257E" w14:textId="25686E84" w:rsidR="000B49E7" w:rsidRPr="005E1FCA" w:rsidRDefault="000B49E7" w:rsidP="00BE69C0">
            <w:pPr>
              <w:spacing w:after="60"/>
              <w:rPr>
                <w:rFonts w:ascii="Arial" w:hAnsi="Arial" w:cs="Arial"/>
                <w:color w:val="FFFFFF" w:themeColor="background1"/>
                <w:spacing w:val="-4"/>
              </w:rPr>
            </w:pPr>
            <w:r w:rsidRPr="007F7B6B">
              <w:rPr>
                <w:rFonts w:ascii="Arial" w:hAnsi="Arial" w:cs="Arial"/>
                <w:color w:val="FFFFFF" w:themeColor="background1"/>
              </w:rPr>
              <w:t>An appropriate reference for this publication is:</w:t>
            </w:r>
            <w:r>
              <w:rPr>
                <w:rFonts w:ascii="Arial" w:hAnsi="Arial" w:cs="Arial"/>
                <w:color w:val="FFFFFF" w:themeColor="background1"/>
              </w:rPr>
              <w:t xml:space="preserve"> </w:t>
            </w:r>
            <w:r w:rsidRPr="005E1FCA">
              <w:rPr>
                <w:rFonts w:ascii="Arial" w:hAnsi="Arial" w:cs="Arial"/>
                <w:color w:val="FFFFFF" w:themeColor="background1"/>
                <w:spacing w:val="-4"/>
              </w:rPr>
              <w:t>Productivity Commission 202</w:t>
            </w:r>
            <w:r w:rsidR="00617CD7">
              <w:rPr>
                <w:rFonts w:ascii="Arial" w:hAnsi="Arial" w:cs="Arial"/>
                <w:color w:val="FFFFFF" w:themeColor="background1"/>
                <w:spacing w:val="-4"/>
              </w:rPr>
              <w:t>6</w:t>
            </w:r>
            <w:r w:rsidRPr="005E1FCA">
              <w:rPr>
                <w:rFonts w:ascii="Arial" w:hAnsi="Arial" w:cs="Arial"/>
                <w:color w:val="FFFFFF" w:themeColor="background1"/>
                <w:spacing w:val="-4"/>
              </w:rPr>
              <w:t xml:space="preserve">, </w:t>
            </w:r>
            <w:r>
              <w:rPr>
                <w:rFonts w:ascii="Arial" w:hAnsi="Arial"/>
                <w:i/>
                <w:iCs/>
                <w:color w:val="FFFFFF" w:themeColor="background1"/>
                <w:spacing w:val="-4"/>
              </w:rPr>
              <w:t xml:space="preserve">Annual </w:t>
            </w:r>
            <w:r w:rsidRPr="005E1FCA">
              <w:rPr>
                <w:rFonts w:ascii="Arial" w:hAnsi="Arial"/>
                <w:i/>
                <w:iCs/>
                <w:color w:val="FFFFFF" w:themeColor="background1"/>
                <w:spacing w:val="-4"/>
              </w:rPr>
              <w:t>productivity bulletin</w:t>
            </w:r>
            <w:r w:rsidRPr="005E1FCA">
              <w:rPr>
                <w:rFonts w:ascii="Arial" w:hAnsi="Arial" w:cs="Arial"/>
                <w:color w:val="FFFFFF" w:themeColor="background1"/>
                <w:spacing w:val="-4"/>
              </w:rPr>
              <w:t xml:space="preserve"> </w:t>
            </w:r>
            <w:r>
              <w:rPr>
                <w:rFonts w:ascii="Arial" w:hAnsi="Arial" w:cs="Arial"/>
                <w:i/>
                <w:iCs/>
                <w:color w:val="FFFFFF" w:themeColor="background1"/>
                <w:spacing w:val="-4"/>
              </w:rPr>
              <w:t>202</w:t>
            </w:r>
            <w:r w:rsidR="00617CD7">
              <w:rPr>
                <w:rFonts w:ascii="Arial" w:hAnsi="Arial" w:cs="Arial"/>
                <w:i/>
                <w:iCs/>
                <w:color w:val="FFFFFF" w:themeColor="background1"/>
                <w:spacing w:val="-4"/>
              </w:rPr>
              <w:t>6</w:t>
            </w:r>
            <w:r w:rsidRPr="00305C57">
              <w:rPr>
                <w:rFonts w:ascii="Arial" w:hAnsi="Arial" w:cs="Arial"/>
                <w:color w:val="FFFFFF" w:themeColor="background1"/>
                <w:spacing w:val="-4"/>
              </w:rPr>
              <w:t>,</w:t>
            </w:r>
            <w:r>
              <w:rPr>
                <w:rFonts w:ascii="Arial" w:hAnsi="Arial" w:cs="Arial"/>
                <w:i/>
                <w:iCs/>
                <w:color w:val="FFFFFF" w:themeColor="background1"/>
                <w:spacing w:val="-4"/>
              </w:rPr>
              <w:t xml:space="preserve"> </w:t>
            </w:r>
            <w:r w:rsidRPr="005E1FCA">
              <w:rPr>
                <w:rFonts w:ascii="Arial" w:hAnsi="Arial" w:cs="Arial"/>
                <w:color w:val="FFFFFF" w:themeColor="background1"/>
                <w:spacing w:val="-4"/>
              </w:rPr>
              <w:t xml:space="preserve">PC </w:t>
            </w:r>
            <w:r>
              <w:rPr>
                <w:rFonts w:ascii="Arial" w:hAnsi="Arial" w:cs="Arial"/>
                <w:color w:val="FFFFFF" w:themeColor="background1"/>
                <w:spacing w:val="-4"/>
              </w:rPr>
              <w:t>p</w:t>
            </w:r>
            <w:r w:rsidRPr="005E1FCA">
              <w:rPr>
                <w:rFonts w:ascii="Arial" w:hAnsi="Arial" w:cs="Arial"/>
                <w:color w:val="FFFFFF" w:themeColor="background1"/>
                <w:spacing w:val="-4"/>
              </w:rPr>
              <w:t>roductivity insights</w:t>
            </w:r>
            <w:r>
              <w:rPr>
                <w:rFonts w:ascii="Arial" w:hAnsi="Arial" w:cs="Arial"/>
                <w:color w:val="FFFFFF" w:themeColor="background1"/>
                <w:spacing w:val="-4"/>
              </w:rPr>
              <w:t xml:space="preserve">, </w:t>
            </w:r>
            <w:r w:rsidRPr="005E1FCA">
              <w:rPr>
                <w:rFonts w:ascii="Arial" w:hAnsi="Arial" w:cs="Arial"/>
                <w:color w:val="FFFFFF" w:themeColor="background1"/>
                <w:spacing w:val="-4"/>
              </w:rPr>
              <w:t>Canberra.</w:t>
            </w:r>
          </w:p>
          <w:p w14:paraId="78EA2591" w14:textId="77777777" w:rsidR="000B49E7" w:rsidRPr="00932A47" w:rsidRDefault="000B49E7" w:rsidP="00BE69C0">
            <w:pPr>
              <w:spacing w:after="60"/>
              <w:rPr>
                <w:color w:val="FFFFFF" w:themeColor="background1"/>
                <w:lang w:val="fr-CA"/>
              </w:rPr>
            </w:pPr>
            <w:r w:rsidRPr="00932A47">
              <w:rPr>
                <w:rFonts w:ascii="Arial" w:hAnsi="Arial" w:cs="Arial"/>
                <w:color w:val="FFFFFF" w:themeColor="background1"/>
                <w:lang w:val="fr-CA"/>
              </w:rPr>
              <w:t>Publication enquiries: p</w:t>
            </w:r>
            <w:r w:rsidRPr="00932A47">
              <w:rPr>
                <w:color w:val="FFFFFF" w:themeColor="background1"/>
                <w:lang w:val="fr-CA"/>
              </w:rPr>
              <w:t xml:space="preserve">hone 03 9653 2244 | </w:t>
            </w:r>
            <w:proofErr w:type="gramStart"/>
            <w:r w:rsidRPr="00932A47">
              <w:rPr>
                <w:color w:val="FFFFFF" w:themeColor="background1"/>
                <w:lang w:val="fr-CA"/>
              </w:rPr>
              <w:t>email</w:t>
            </w:r>
            <w:proofErr w:type="gramEnd"/>
            <w:r w:rsidRPr="00932A47">
              <w:rPr>
                <w:color w:val="FFFFFF" w:themeColor="background1"/>
                <w:lang w:val="fr-CA"/>
              </w:rPr>
              <w:t xml:space="preserve"> publications@pc.gov.au</w:t>
            </w:r>
          </w:p>
          <w:p w14:paraId="49B020DD" w14:textId="77777777" w:rsidR="000B49E7" w:rsidRPr="007F7B6B" w:rsidRDefault="000B49E7" w:rsidP="00BE69C0">
            <w:pPr>
              <w:rPr>
                <w:rFonts w:ascii="Arial" w:hAnsi="Arial" w:cs="Arial"/>
                <w:b/>
                <w:bCs/>
                <w:color w:val="FFFFFF" w:themeColor="background1"/>
              </w:rPr>
            </w:pPr>
            <w:hyperlink r:id="rId28" w:history="1">
              <w:r w:rsidRPr="00C742C6">
                <w:rPr>
                  <w:rStyle w:val="Hyperlink"/>
                  <w:rFonts w:ascii="Arial" w:hAnsi="Arial" w:cs="Arial"/>
                  <w:b/>
                  <w:bCs/>
                  <w:color w:val="FFFFFF" w:themeColor="background1"/>
                </w:rPr>
                <w:t>www.pc.gov.au</w:t>
              </w:r>
            </w:hyperlink>
          </w:p>
        </w:tc>
      </w:tr>
    </w:tbl>
    <w:p w14:paraId="10FC4F9C" w14:textId="77777777" w:rsidR="000B49E7" w:rsidRPr="006507E7" w:rsidRDefault="000B49E7" w:rsidP="000B49E7">
      <w:pPr>
        <w:spacing w:before="0" w:after="0" w:line="20" w:lineRule="exact"/>
        <w:rPr>
          <w:sz w:val="2"/>
          <w:szCs w:val="2"/>
        </w:rPr>
      </w:pPr>
    </w:p>
    <w:p w14:paraId="5C281976" w14:textId="7A58E98D" w:rsidR="00FC6712" w:rsidRDefault="00FC6712" w:rsidP="00C958FA">
      <w:pPr>
        <w:pStyle w:val="Reference"/>
        <w:spacing w:after="0" w:line="20" w:lineRule="exact"/>
      </w:pPr>
    </w:p>
    <w:sectPr w:rsidR="00FC6712" w:rsidSect="00844BFC">
      <w:type w:val="continuous"/>
      <w:pgSz w:w="11906" w:h="16838" w:code="9"/>
      <w:pgMar w:top="1276" w:right="1134" w:bottom="1134" w:left="1134"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3FC1" w14:textId="77777777" w:rsidR="002F1E65" w:rsidRDefault="002F1E65" w:rsidP="00F3517F">
      <w:pPr>
        <w:spacing w:after="0" w:line="240" w:lineRule="auto"/>
      </w:pPr>
      <w:r>
        <w:separator/>
      </w:r>
    </w:p>
  </w:endnote>
  <w:endnote w:type="continuationSeparator" w:id="0">
    <w:p w14:paraId="155D07D9" w14:textId="77777777" w:rsidR="002F1E65" w:rsidRDefault="002F1E65" w:rsidP="00F3517F">
      <w:pPr>
        <w:spacing w:after="0" w:line="240" w:lineRule="auto"/>
      </w:pPr>
      <w:r>
        <w:continuationSeparator/>
      </w:r>
    </w:p>
  </w:endnote>
  <w:endnote w:type="continuationNotice" w:id="1">
    <w:p w14:paraId="6175580E" w14:textId="77777777" w:rsidR="002F1E65" w:rsidRDefault="002F1E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0A5A" w14:textId="77777777" w:rsidR="00DC7503" w:rsidRDefault="00DC7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83FF" w14:textId="7B466D71" w:rsidR="00A0683D" w:rsidRPr="00601C66" w:rsidRDefault="00EB62E7" w:rsidP="00601C66">
    <w:pPr>
      <w:pStyle w:val="Footer-right"/>
      <w:rPr>
        <w:rFonts w:ascii="Arial Black" w:hAnsi="Arial Black"/>
        <w:b/>
        <w:bCs/>
      </w:rPr>
    </w:pPr>
    <w:r w:rsidRPr="00451382">
      <w:rPr>
        <w:rFonts w:ascii="Arial Black" w:hAnsi="Arial Black"/>
        <w:b/>
        <w:bCs/>
      </w:rPr>
      <w:fldChar w:fldCharType="begin"/>
    </w:r>
    <w:r w:rsidRPr="00451382">
      <w:rPr>
        <w:rFonts w:ascii="Arial Black" w:hAnsi="Arial Black"/>
        <w:b/>
        <w:bCs/>
      </w:rPr>
      <w:instrText xml:space="preserve"> PAGE   \* MERGEFORMAT </w:instrText>
    </w:r>
    <w:r w:rsidRPr="00451382">
      <w:rPr>
        <w:rFonts w:ascii="Arial Black" w:hAnsi="Arial Black"/>
        <w:b/>
        <w:bCs/>
      </w:rPr>
      <w:fldChar w:fldCharType="separate"/>
    </w:r>
    <w:r w:rsidRPr="00451382">
      <w:rPr>
        <w:rFonts w:ascii="Arial Black" w:hAnsi="Arial Black"/>
        <w:b/>
        <w:bCs/>
      </w:rPr>
      <w:t>1</w:t>
    </w:r>
    <w:r w:rsidRPr="00451382">
      <w:rPr>
        <w:rFonts w:ascii="Arial Black" w:hAnsi="Arial Black"/>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F98E" w14:textId="4DD2DCA0" w:rsidR="00A0683D" w:rsidRPr="00601C66" w:rsidRDefault="00EB6C1E" w:rsidP="00601C66">
    <w:pPr>
      <w:pStyle w:val="Footer-right"/>
      <w:rPr>
        <w:rFonts w:ascii="Arial Black" w:hAnsi="Arial Black"/>
      </w:rPr>
    </w:pPr>
    <w:r w:rsidRPr="003306A6">
      <w:rPr>
        <w:rFonts w:ascii="Arial Black" w:hAnsi="Arial Black"/>
      </w:rPr>
      <w:fldChar w:fldCharType="begin"/>
    </w:r>
    <w:r w:rsidRPr="003306A6">
      <w:rPr>
        <w:rFonts w:ascii="Arial Black" w:hAnsi="Arial Black"/>
      </w:rPr>
      <w:instrText xml:space="preserve"> PAGE   \* MERGEFORMAT </w:instrText>
    </w:r>
    <w:r w:rsidRPr="003306A6">
      <w:rPr>
        <w:rFonts w:ascii="Arial Black" w:hAnsi="Arial Black"/>
      </w:rPr>
      <w:fldChar w:fldCharType="separate"/>
    </w:r>
    <w:r>
      <w:rPr>
        <w:rFonts w:ascii="Arial Black" w:hAnsi="Arial Black"/>
      </w:rPr>
      <w:t>2</w:t>
    </w:r>
    <w:r w:rsidRPr="003306A6">
      <w:rPr>
        <w:rFonts w:ascii="Arial Black" w:hAnsi="Arial Blac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C43F" w14:textId="77777777" w:rsidR="002F1E65" w:rsidRDefault="002F1E65" w:rsidP="00F3517F">
      <w:pPr>
        <w:spacing w:after="0" w:line="240" w:lineRule="auto"/>
      </w:pPr>
      <w:r>
        <w:separator/>
      </w:r>
    </w:p>
  </w:footnote>
  <w:footnote w:type="continuationSeparator" w:id="0">
    <w:p w14:paraId="1D1BB246" w14:textId="77777777" w:rsidR="002F1E65" w:rsidRDefault="002F1E65" w:rsidP="00F3517F">
      <w:pPr>
        <w:spacing w:after="0" w:line="240" w:lineRule="auto"/>
      </w:pPr>
      <w:r>
        <w:continuationSeparator/>
      </w:r>
    </w:p>
  </w:footnote>
  <w:footnote w:type="continuationNotice" w:id="1">
    <w:p w14:paraId="016B8ADC" w14:textId="77777777" w:rsidR="002F1E65" w:rsidRDefault="002F1E65">
      <w:pPr>
        <w:spacing w:before="0" w:after="0" w:line="240" w:lineRule="auto"/>
      </w:pPr>
    </w:p>
  </w:footnote>
  <w:footnote w:id="2">
    <w:p w14:paraId="21E53196" w14:textId="1F0F8215" w:rsidR="00671833" w:rsidRPr="002F4233" w:rsidRDefault="00671833">
      <w:pPr>
        <w:pStyle w:val="FootnoteText"/>
        <w:rPr>
          <w:spacing w:val="-4"/>
          <w:lang w:val="en-US"/>
        </w:rPr>
      </w:pPr>
      <w:r>
        <w:rPr>
          <w:rStyle w:val="FootnoteReference"/>
        </w:rPr>
        <w:footnoteRef/>
      </w:r>
      <w:r>
        <w:t xml:space="preserve"> </w:t>
      </w:r>
      <w:r w:rsidRPr="002F4233">
        <w:rPr>
          <w:spacing w:val="-4"/>
        </w:rPr>
        <w:t xml:space="preserve">The </w:t>
      </w:r>
      <w:r w:rsidR="006E3A99">
        <w:rPr>
          <w:spacing w:val="-4"/>
        </w:rPr>
        <w:t xml:space="preserve">PC </w:t>
      </w:r>
      <w:r w:rsidRPr="002F4233">
        <w:rPr>
          <w:spacing w:val="-4"/>
        </w:rPr>
        <w:t>has recently highlighted the importance of improving capital investment (PC 2025a, 2025b).</w:t>
      </w:r>
    </w:p>
  </w:footnote>
  <w:footnote w:id="3">
    <w:p w14:paraId="001F39E2" w14:textId="77742430" w:rsidR="007E5074" w:rsidRPr="005E47B9" w:rsidRDefault="007E5074" w:rsidP="007E5074">
      <w:pPr>
        <w:pStyle w:val="FootnoteText"/>
      </w:pPr>
      <w:r>
        <w:rPr>
          <w:rStyle w:val="FootnoteReference"/>
        </w:rPr>
        <w:footnoteRef/>
      </w:r>
      <w:r>
        <w:t xml:space="preserve"> </w:t>
      </w:r>
      <w:r w:rsidR="00736863">
        <w:t xml:space="preserve">Capital productivity is defined as </w:t>
      </w:r>
      <w:r w:rsidR="004A27C9">
        <w:t xml:space="preserve">the value of </w:t>
      </w:r>
      <w:r w:rsidR="00736863">
        <w:t xml:space="preserve">gross value added divided by </w:t>
      </w:r>
      <w:r w:rsidR="004A27C9">
        <w:t xml:space="preserve">the value of </w:t>
      </w:r>
      <w:r w:rsidR="00020A1A">
        <w:t>capital services.</w:t>
      </w:r>
      <w:r>
        <w:t xml:space="preserve"> The appendix to this bulletin provides more details on measuring capital inputs.</w:t>
      </w:r>
    </w:p>
  </w:footnote>
  <w:footnote w:id="4">
    <w:p w14:paraId="425DA620" w14:textId="77777777" w:rsidR="009E338D" w:rsidRPr="009E338D" w:rsidRDefault="009E338D" w:rsidP="009E338D">
      <w:pPr>
        <w:pStyle w:val="FootnoteText"/>
        <w:rPr>
          <w:u w:val="double"/>
        </w:rPr>
      </w:pPr>
      <w:r>
        <w:rPr>
          <w:rStyle w:val="FootnoteReference"/>
        </w:rPr>
        <w:footnoteRef/>
      </w:r>
      <w:r>
        <w:t xml:space="preserve"> Data on the United States agricultural industry was not reported. To enable a </w:t>
      </w:r>
      <w:r w:rsidRPr="006A6296">
        <w:t xml:space="preserve">like-for-like </w:t>
      </w:r>
      <w:r>
        <w:t>comparison, agricultural outputs and inputs were excluded for all countries.</w:t>
      </w:r>
    </w:p>
  </w:footnote>
  <w:footnote w:id="5">
    <w:p w14:paraId="790D2FDD" w14:textId="567ABCB5" w:rsidR="00D676BA" w:rsidRPr="00B80BFE" w:rsidRDefault="00D676BA">
      <w:pPr>
        <w:pStyle w:val="FootnoteText"/>
        <w:rPr>
          <w:lang w:val="en-US"/>
        </w:rPr>
      </w:pPr>
      <w:r>
        <w:rPr>
          <w:rStyle w:val="FootnoteReference"/>
        </w:rPr>
        <w:footnoteRef/>
      </w:r>
      <w:r>
        <w:t xml:space="preserve"> Luxembourg presents a special case</w:t>
      </w:r>
      <w:r w:rsidR="00B80BFE">
        <w:t>.</w:t>
      </w:r>
      <w:r>
        <w:t xml:space="preserve"> </w:t>
      </w:r>
      <w:r w:rsidR="00B80BFE">
        <w:t>I</w:t>
      </w:r>
      <w:r>
        <w:t>t is a very small and extremely wealthy country whose economy is dominated by a globally important financial sector</w:t>
      </w:r>
      <w:r w:rsidR="00B80BFE">
        <w:t xml:space="preserve">, which means it </w:t>
      </w:r>
      <w:r>
        <w:t>produce</w:t>
      </w:r>
      <w:r w:rsidR="00B80BFE">
        <w:t>s</w:t>
      </w:r>
      <w:r>
        <w:t xml:space="preserve"> lots of output </w:t>
      </w:r>
      <w:r w:rsidR="00B80BFE">
        <w:t>with very little</w:t>
      </w:r>
      <w:r>
        <w:t xml:space="preserve"> capital –</w:t>
      </w:r>
      <w:r w:rsidR="00A27078">
        <w:t xml:space="preserve"> </w:t>
      </w:r>
      <w:r>
        <w:t xml:space="preserve">an economic situation </w:t>
      </w:r>
      <w:r w:rsidR="00B80BFE">
        <w:t xml:space="preserve">that </w:t>
      </w:r>
      <w:r>
        <w:t>is not very applicable to other nations.</w:t>
      </w:r>
    </w:p>
  </w:footnote>
  <w:footnote w:id="6">
    <w:p w14:paraId="725DBC54" w14:textId="3294D2D1" w:rsidR="00AD4041" w:rsidRPr="005F5A48" w:rsidRDefault="00AD4041" w:rsidP="00AD4041">
      <w:pPr>
        <w:pStyle w:val="FootnoteText"/>
        <w:rPr>
          <w:lang w:val="en-US"/>
        </w:rPr>
      </w:pPr>
      <w:r>
        <w:rPr>
          <w:rStyle w:val="FootnoteReference"/>
        </w:rPr>
        <w:footnoteRef/>
      </w:r>
      <w:r>
        <w:t xml:space="preserve"> </w:t>
      </w:r>
      <w:r>
        <w:rPr>
          <w:lang w:val="en-US"/>
        </w:rPr>
        <w:t>Capital intensity</w:t>
      </w:r>
      <w:r w:rsidR="004B25E1">
        <w:rPr>
          <w:lang w:val="en-US"/>
        </w:rPr>
        <w:t>,</w:t>
      </w:r>
      <w:r>
        <w:rPr>
          <w:lang w:val="en-US"/>
        </w:rPr>
        <w:t xml:space="preserve"> </w:t>
      </w:r>
      <w:r w:rsidR="004B25E1">
        <w:rPr>
          <w:lang w:val="en-US"/>
        </w:rPr>
        <w:t xml:space="preserve">also known as the capital-to-labour ratio, </w:t>
      </w:r>
      <w:r w:rsidR="00160C4D">
        <w:rPr>
          <w:lang w:val="en-US"/>
        </w:rPr>
        <w:t xml:space="preserve">is a measure of the amount of capital per worker. It </w:t>
      </w:r>
      <w:r>
        <w:rPr>
          <w:lang w:val="en-US"/>
        </w:rPr>
        <w:t xml:space="preserve">is defined as </w:t>
      </w:r>
      <w:r w:rsidR="007A33D2">
        <w:rPr>
          <w:lang w:val="en-US"/>
        </w:rPr>
        <w:t>the ratio of</w:t>
      </w:r>
      <w:r w:rsidR="00A83D7C">
        <w:rPr>
          <w:lang w:val="en-US"/>
        </w:rPr>
        <w:t xml:space="preserve"> </w:t>
      </w:r>
      <w:r w:rsidR="00160C4D">
        <w:rPr>
          <w:lang w:val="en-US"/>
        </w:rPr>
        <w:t xml:space="preserve">the value of </w:t>
      </w:r>
      <w:r w:rsidR="007A33D2">
        <w:rPr>
          <w:lang w:val="en-US"/>
        </w:rPr>
        <w:t xml:space="preserve">capital services to </w:t>
      </w:r>
      <w:r w:rsidR="00160C4D">
        <w:rPr>
          <w:lang w:val="en-US"/>
        </w:rPr>
        <w:t xml:space="preserve">the quantity of </w:t>
      </w:r>
      <w:r w:rsidR="00B80BFE">
        <w:rPr>
          <w:lang w:val="en-US"/>
        </w:rPr>
        <w:t>labour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C3F8" w14:textId="77777777" w:rsidR="00DC7503" w:rsidRDefault="00DC7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91B6" w14:textId="5ACCBA7D" w:rsidR="00A0683D" w:rsidRDefault="00783EA9" w:rsidP="00601C66">
    <w:pPr>
      <w:pStyle w:val="Header-KeylineRight"/>
    </w:pPr>
    <w:r>
      <w:rPr>
        <w:rStyle w:val="Strong"/>
        <w:b w:val="0"/>
        <w:bCs w:val="0"/>
      </w:rPr>
      <w:t xml:space="preserve">PC productivity insights: </w:t>
    </w:r>
    <w:r w:rsidR="00CD1172">
      <w:rPr>
        <w:rStyle w:val="Strong"/>
        <w:b w:val="0"/>
        <w:bCs w:val="0"/>
      </w:rPr>
      <w:t xml:space="preserve">Annual </w:t>
    </w:r>
    <w:r w:rsidR="00E932B5">
      <w:rPr>
        <w:rStyle w:val="Strong"/>
        <w:b w:val="0"/>
        <w:bCs w:val="0"/>
      </w:rPr>
      <w:t>bulletin</w:t>
    </w:r>
    <w:r>
      <w:rPr>
        <w:rStyle w:val="Strong"/>
        <w:b w:val="0"/>
        <w:bCs w:val="0"/>
      </w:rPr>
      <w:t xml:space="preserve"> –</w:t>
    </w:r>
    <w:r w:rsidR="00E932B5">
      <w:rPr>
        <w:rStyle w:val="Strong"/>
        <w:b w:val="0"/>
        <w:bCs w:val="0"/>
      </w:rPr>
      <w:t xml:space="preserve"> </w:t>
    </w:r>
    <w:r w:rsidR="00DC0DAB">
      <w:rPr>
        <w:rStyle w:val="Strong"/>
        <w:b w:val="0"/>
        <w:bCs w:val="0"/>
      </w:rPr>
      <w:t>202</w:t>
    </w:r>
    <w:r w:rsidR="00CD1172">
      <w:rPr>
        <w:rStyle w:val="Strong"/>
        <w:b w:val="0"/>
        <w:bCs w:val="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08D4" w14:textId="42604800" w:rsidR="00A0683D" w:rsidRPr="00197CAB" w:rsidRDefault="000D6696" w:rsidP="00DB3BC0">
    <w:pPr>
      <w:pStyle w:val="Title"/>
      <w:spacing w:before="1680" w:after="1320"/>
      <w:rPr>
        <w:rFonts w:ascii="Arial Black" w:hAnsi="Arial Black"/>
        <w:noProof/>
        <w:sz w:val="42"/>
        <w:szCs w:val="42"/>
      </w:rPr>
    </w:pPr>
    <w:r w:rsidRPr="00197CAB">
      <w:rPr>
        <w:rFonts w:ascii="Arial Black" w:hAnsi="Arial Black"/>
        <w:noProof/>
        <w:sz w:val="42"/>
        <w:szCs w:val="42"/>
      </w:rPr>
      <w:drawing>
        <wp:anchor distT="0" distB="0" distL="114300" distR="114300" simplePos="0" relativeHeight="251658240" behindDoc="1" locked="0" layoutInCell="1" allowOverlap="1" wp14:anchorId="502D6C82" wp14:editId="18B35E2F">
          <wp:simplePos x="0" y="0"/>
          <wp:positionH relativeFrom="column">
            <wp:posOffset>-732472</wp:posOffset>
          </wp:positionH>
          <wp:positionV relativeFrom="page">
            <wp:posOffset>0</wp:posOffset>
          </wp:positionV>
          <wp:extent cx="7560000" cy="2808941"/>
          <wp:effectExtent l="0" t="0" r="3175" b="0"/>
          <wp:wrapNone/>
          <wp:docPr id="415689610" name="Picture 415689610" descr="Australian Government Productivity Commission logo | Annual productivity bulleti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89610" name="Picture 415689610" descr="Australian Government Productivity Commission logo | Annual productivity bulletin banner"/>
                  <pic:cNvPicPr/>
                </pic:nvPicPr>
                <pic:blipFill>
                  <a:blip r:embed="rId1">
                    <a:extLst>
                      <a:ext uri="{28A0092B-C50C-407E-A947-70E740481C1C}">
                        <a14:useLocalDpi xmlns:a14="http://schemas.microsoft.com/office/drawing/2010/main" val="0"/>
                      </a:ext>
                    </a:extLst>
                  </a:blip>
                  <a:stretch>
                    <a:fillRect/>
                  </a:stretch>
                </pic:blipFill>
                <pic:spPr>
                  <a:xfrm>
                    <a:off x="0" y="0"/>
                    <a:ext cx="7560000" cy="2808941"/>
                  </a:xfrm>
                  <a:prstGeom prst="rect">
                    <a:avLst/>
                  </a:prstGeom>
                </pic:spPr>
              </pic:pic>
            </a:graphicData>
          </a:graphic>
          <wp14:sizeRelH relativeFrom="page">
            <wp14:pctWidth>0</wp14:pctWidth>
          </wp14:sizeRelH>
          <wp14:sizeRelV relativeFrom="page">
            <wp14:pctHeight>0</wp14:pctHeight>
          </wp14:sizeRelV>
        </wp:anchor>
      </w:drawing>
    </w:r>
    <w:r w:rsidR="001F16CE" w:rsidRPr="00197CAB">
      <w:rPr>
        <w:rFonts w:ascii="Arial Black" w:hAnsi="Arial Black"/>
        <w:noProof/>
        <w:sz w:val="42"/>
        <w:szCs w:val="42"/>
      </w:rPr>
      <w:t>Annual</w:t>
    </w:r>
    <w:r w:rsidRPr="00197CAB">
      <w:rPr>
        <w:rFonts w:ascii="Arial Black" w:hAnsi="Arial Black"/>
        <w:noProof/>
        <w:sz w:val="42"/>
        <w:szCs w:val="42"/>
      </w:rPr>
      <w:t xml:space="preserve"> productivity</w:t>
    </w:r>
    <w:r w:rsidR="00DD175D">
      <w:rPr>
        <w:rFonts w:ascii="Arial Black" w:hAnsi="Arial Black"/>
        <w:noProof/>
        <w:sz w:val="42"/>
        <w:szCs w:val="42"/>
      </w:rPr>
      <w:t xml:space="preserve"> </w:t>
    </w:r>
    <w:r w:rsidRPr="00197CAB">
      <w:rPr>
        <w:rFonts w:ascii="Arial Black" w:hAnsi="Arial Black"/>
        <w:noProof/>
        <w:sz w:val="42"/>
        <w:szCs w:val="42"/>
      </w:rPr>
      <w:br/>
      <w:t>bulletin</w:t>
    </w:r>
    <w:r w:rsidR="00DD175D">
      <w:rPr>
        <w:rFonts w:ascii="Arial Black" w:hAnsi="Arial Black"/>
        <w:noProof/>
        <w:sz w:val="42"/>
        <w:szCs w:val="42"/>
      </w:rPr>
      <w:t xml:space="preserve"> </w:t>
    </w:r>
    <w:r w:rsidR="00DC378D" w:rsidRPr="00197CAB">
      <w:rPr>
        <w:rFonts w:ascii="Arial Black" w:hAnsi="Arial Black"/>
        <w:noProof/>
        <w:sz w:val="42"/>
        <w:szCs w:val="42"/>
      </w:rPr>
      <w:t>202</w:t>
    </w:r>
    <w:r w:rsidR="00CD1172">
      <w:rPr>
        <w:rFonts w:ascii="Arial Black" w:hAnsi="Arial Black"/>
        <w:noProof/>
        <w:sz w:val="42"/>
        <w:szCs w:val="4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46F25EF"/>
    <w:multiLevelType w:val="hybridMultilevel"/>
    <w:tmpl w:val="C6D0C1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1B4A1B"/>
    <w:multiLevelType w:val="multilevel"/>
    <w:tmpl w:val="4F48000A"/>
    <w:numStyleLink w:val="Alphalist"/>
  </w:abstractNum>
  <w:num w:numId="1" w16cid:durableId="1198809774">
    <w:abstractNumId w:val="6"/>
  </w:num>
  <w:num w:numId="2" w16cid:durableId="1817842341">
    <w:abstractNumId w:val="2"/>
  </w:num>
  <w:num w:numId="3" w16cid:durableId="129859465">
    <w:abstractNumId w:val="9"/>
  </w:num>
  <w:num w:numId="4" w16cid:durableId="277882898">
    <w:abstractNumId w:val="14"/>
  </w:num>
  <w:num w:numId="5" w16cid:durableId="1974749210">
    <w:abstractNumId w:val="15"/>
  </w:num>
  <w:num w:numId="6" w16cid:durableId="1458260518">
    <w:abstractNumId w:val="13"/>
  </w:num>
  <w:num w:numId="7" w16cid:durableId="409818122">
    <w:abstractNumId w:val="7"/>
  </w:num>
  <w:num w:numId="8" w16cid:durableId="1582717261">
    <w:abstractNumId w:val="3"/>
  </w:num>
  <w:num w:numId="9" w16cid:durableId="43144928">
    <w:abstractNumId w:val="5"/>
  </w:num>
  <w:num w:numId="10" w16cid:durableId="1409770504">
    <w:abstractNumId w:val="1"/>
  </w:num>
  <w:num w:numId="11" w16cid:durableId="1467049071">
    <w:abstractNumId w:val="12"/>
  </w:num>
  <w:num w:numId="12" w16cid:durableId="1974286772">
    <w:abstractNumId w:val="16"/>
  </w:num>
  <w:num w:numId="13" w16cid:durableId="1162088755">
    <w:abstractNumId w:val="11"/>
  </w:num>
  <w:num w:numId="14" w16cid:durableId="700935312">
    <w:abstractNumId w:val="10"/>
  </w:num>
  <w:num w:numId="15" w16cid:durableId="1098332304">
    <w:abstractNumId w:val="17"/>
  </w:num>
  <w:num w:numId="16" w16cid:durableId="800808614">
    <w:abstractNumId w:val="0"/>
  </w:num>
  <w:num w:numId="17" w16cid:durableId="303970710">
    <w:abstractNumId w:val="8"/>
  </w:num>
  <w:num w:numId="18" w16cid:durableId="1696661838">
    <w:abstractNumId w:val="5"/>
  </w:num>
  <w:num w:numId="19" w16cid:durableId="328561785">
    <w:abstractNumId w:val="4"/>
  </w:num>
  <w:num w:numId="20" w16cid:durableId="683703083">
    <w:abstractNumId w:val="1"/>
  </w:num>
  <w:num w:numId="21" w16cid:durableId="60962536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D0"/>
    <w:rsid w:val="00000072"/>
    <w:rsid w:val="00000161"/>
    <w:rsid w:val="00000478"/>
    <w:rsid w:val="00000ABF"/>
    <w:rsid w:val="00000E1F"/>
    <w:rsid w:val="00001662"/>
    <w:rsid w:val="00001F9A"/>
    <w:rsid w:val="00002C71"/>
    <w:rsid w:val="000034A9"/>
    <w:rsid w:val="00003A43"/>
    <w:rsid w:val="00003EA6"/>
    <w:rsid w:val="0000496D"/>
    <w:rsid w:val="0000526D"/>
    <w:rsid w:val="00005545"/>
    <w:rsid w:val="000057C4"/>
    <w:rsid w:val="00006598"/>
    <w:rsid w:val="000065BF"/>
    <w:rsid w:val="0000717C"/>
    <w:rsid w:val="000074C6"/>
    <w:rsid w:val="00007CEF"/>
    <w:rsid w:val="00010878"/>
    <w:rsid w:val="00010BF2"/>
    <w:rsid w:val="00010FDF"/>
    <w:rsid w:val="000111AA"/>
    <w:rsid w:val="0001121F"/>
    <w:rsid w:val="000115FB"/>
    <w:rsid w:val="00011B86"/>
    <w:rsid w:val="000123C1"/>
    <w:rsid w:val="0001299A"/>
    <w:rsid w:val="00012D27"/>
    <w:rsid w:val="0001351C"/>
    <w:rsid w:val="000139A3"/>
    <w:rsid w:val="00013FF2"/>
    <w:rsid w:val="0001424C"/>
    <w:rsid w:val="00014C56"/>
    <w:rsid w:val="00014FEF"/>
    <w:rsid w:val="00015074"/>
    <w:rsid w:val="0001510E"/>
    <w:rsid w:val="000154B3"/>
    <w:rsid w:val="000157F8"/>
    <w:rsid w:val="000175C4"/>
    <w:rsid w:val="000177C6"/>
    <w:rsid w:val="000177EC"/>
    <w:rsid w:val="00020A1A"/>
    <w:rsid w:val="00020C4F"/>
    <w:rsid w:val="00021A2B"/>
    <w:rsid w:val="00021DFC"/>
    <w:rsid w:val="00021EDA"/>
    <w:rsid w:val="000221CA"/>
    <w:rsid w:val="00022866"/>
    <w:rsid w:val="00022A1F"/>
    <w:rsid w:val="0002348D"/>
    <w:rsid w:val="00023DD9"/>
    <w:rsid w:val="0002426C"/>
    <w:rsid w:val="00024C06"/>
    <w:rsid w:val="0002503D"/>
    <w:rsid w:val="00025702"/>
    <w:rsid w:val="00025913"/>
    <w:rsid w:val="00025BBC"/>
    <w:rsid w:val="0002739E"/>
    <w:rsid w:val="000273F9"/>
    <w:rsid w:val="00027811"/>
    <w:rsid w:val="00027E48"/>
    <w:rsid w:val="000300E0"/>
    <w:rsid w:val="000308D6"/>
    <w:rsid w:val="000311AB"/>
    <w:rsid w:val="00031333"/>
    <w:rsid w:val="00031521"/>
    <w:rsid w:val="00034357"/>
    <w:rsid w:val="0003463D"/>
    <w:rsid w:val="00034BB7"/>
    <w:rsid w:val="000360AA"/>
    <w:rsid w:val="00036190"/>
    <w:rsid w:val="00037908"/>
    <w:rsid w:val="00037D68"/>
    <w:rsid w:val="000401A3"/>
    <w:rsid w:val="00040224"/>
    <w:rsid w:val="00040535"/>
    <w:rsid w:val="0004119D"/>
    <w:rsid w:val="00041DAE"/>
    <w:rsid w:val="00042096"/>
    <w:rsid w:val="00042480"/>
    <w:rsid w:val="00042BAD"/>
    <w:rsid w:val="000431A4"/>
    <w:rsid w:val="000436A4"/>
    <w:rsid w:val="00043947"/>
    <w:rsid w:val="00043FD6"/>
    <w:rsid w:val="0004414C"/>
    <w:rsid w:val="00044625"/>
    <w:rsid w:val="0004478B"/>
    <w:rsid w:val="000448BB"/>
    <w:rsid w:val="00044B68"/>
    <w:rsid w:val="00044BBB"/>
    <w:rsid w:val="000455EA"/>
    <w:rsid w:val="000464F6"/>
    <w:rsid w:val="00046550"/>
    <w:rsid w:val="00046626"/>
    <w:rsid w:val="00046732"/>
    <w:rsid w:val="0004714D"/>
    <w:rsid w:val="00047765"/>
    <w:rsid w:val="000478E7"/>
    <w:rsid w:val="00047F9C"/>
    <w:rsid w:val="0005012D"/>
    <w:rsid w:val="0005086F"/>
    <w:rsid w:val="00050DEB"/>
    <w:rsid w:val="00050E5F"/>
    <w:rsid w:val="00050F2B"/>
    <w:rsid w:val="00050F56"/>
    <w:rsid w:val="0005134C"/>
    <w:rsid w:val="00051753"/>
    <w:rsid w:val="00051C4F"/>
    <w:rsid w:val="00053627"/>
    <w:rsid w:val="00053B43"/>
    <w:rsid w:val="00053BE7"/>
    <w:rsid w:val="000540FF"/>
    <w:rsid w:val="00054B1C"/>
    <w:rsid w:val="00054BF0"/>
    <w:rsid w:val="00054E1C"/>
    <w:rsid w:val="000552C6"/>
    <w:rsid w:val="00055A5A"/>
    <w:rsid w:val="00055DEC"/>
    <w:rsid w:val="00055F33"/>
    <w:rsid w:val="00056024"/>
    <w:rsid w:val="00056090"/>
    <w:rsid w:val="00056363"/>
    <w:rsid w:val="00056626"/>
    <w:rsid w:val="00056833"/>
    <w:rsid w:val="00056E7B"/>
    <w:rsid w:val="00056EAF"/>
    <w:rsid w:val="00056EB2"/>
    <w:rsid w:val="00057004"/>
    <w:rsid w:val="000570AD"/>
    <w:rsid w:val="00057602"/>
    <w:rsid w:val="00057633"/>
    <w:rsid w:val="00057683"/>
    <w:rsid w:val="00060117"/>
    <w:rsid w:val="0006041C"/>
    <w:rsid w:val="00060922"/>
    <w:rsid w:val="00060E5F"/>
    <w:rsid w:val="00060FC9"/>
    <w:rsid w:val="00061110"/>
    <w:rsid w:val="00061801"/>
    <w:rsid w:val="00062838"/>
    <w:rsid w:val="00062AA5"/>
    <w:rsid w:val="00062BDA"/>
    <w:rsid w:val="00062C67"/>
    <w:rsid w:val="00063165"/>
    <w:rsid w:val="000655AF"/>
    <w:rsid w:val="0006593A"/>
    <w:rsid w:val="00065E5B"/>
    <w:rsid w:val="00066AD5"/>
    <w:rsid w:val="00066C18"/>
    <w:rsid w:val="00066D88"/>
    <w:rsid w:val="0006747D"/>
    <w:rsid w:val="00067766"/>
    <w:rsid w:val="000678B6"/>
    <w:rsid w:val="000700D7"/>
    <w:rsid w:val="000704A1"/>
    <w:rsid w:val="00070BE8"/>
    <w:rsid w:val="00070D34"/>
    <w:rsid w:val="00072A9E"/>
    <w:rsid w:val="000740F8"/>
    <w:rsid w:val="00075040"/>
    <w:rsid w:val="00075087"/>
    <w:rsid w:val="00075667"/>
    <w:rsid w:val="00075BBC"/>
    <w:rsid w:val="00075F4F"/>
    <w:rsid w:val="000765BB"/>
    <w:rsid w:val="000765C3"/>
    <w:rsid w:val="00076DA8"/>
    <w:rsid w:val="00077B9B"/>
    <w:rsid w:val="00077D7B"/>
    <w:rsid w:val="00080E09"/>
    <w:rsid w:val="00081227"/>
    <w:rsid w:val="000815F7"/>
    <w:rsid w:val="00082139"/>
    <w:rsid w:val="00082287"/>
    <w:rsid w:val="00082C10"/>
    <w:rsid w:val="00082CA0"/>
    <w:rsid w:val="00083054"/>
    <w:rsid w:val="000830A3"/>
    <w:rsid w:val="00083485"/>
    <w:rsid w:val="0008373D"/>
    <w:rsid w:val="00083BA4"/>
    <w:rsid w:val="00083BFB"/>
    <w:rsid w:val="00084142"/>
    <w:rsid w:val="00084370"/>
    <w:rsid w:val="00084484"/>
    <w:rsid w:val="0008454F"/>
    <w:rsid w:val="00084DB2"/>
    <w:rsid w:val="00086086"/>
    <w:rsid w:val="00086332"/>
    <w:rsid w:val="00087042"/>
    <w:rsid w:val="0008775F"/>
    <w:rsid w:val="00090019"/>
    <w:rsid w:val="00090393"/>
    <w:rsid w:val="00090911"/>
    <w:rsid w:val="00090BB6"/>
    <w:rsid w:val="00090EC8"/>
    <w:rsid w:val="00091159"/>
    <w:rsid w:val="00091AEF"/>
    <w:rsid w:val="00091ED0"/>
    <w:rsid w:val="00092538"/>
    <w:rsid w:val="000925C4"/>
    <w:rsid w:val="000925F8"/>
    <w:rsid w:val="000928A1"/>
    <w:rsid w:val="00092B53"/>
    <w:rsid w:val="00092CB3"/>
    <w:rsid w:val="00092FAE"/>
    <w:rsid w:val="00093319"/>
    <w:rsid w:val="00093AE7"/>
    <w:rsid w:val="000949BD"/>
    <w:rsid w:val="000951BB"/>
    <w:rsid w:val="00095574"/>
    <w:rsid w:val="00095AE1"/>
    <w:rsid w:val="00096426"/>
    <w:rsid w:val="00096B4F"/>
    <w:rsid w:val="00096C73"/>
    <w:rsid w:val="000973CA"/>
    <w:rsid w:val="0009755F"/>
    <w:rsid w:val="00097678"/>
    <w:rsid w:val="00097A5B"/>
    <w:rsid w:val="000A0222"/>
    <w:rsid w:val="000A0507"/>
    <w:rsid w:val="000A0F8E"/>
    <w:rsid w:val="000A1474"/>
    <w:rsid w:val="000A183A"/>
    <w:rsid w:val="000A1C0B"/>
    <w:rsid w:val="000A1CA4"/>
    <w:rsid w:val="000A1EB0"/>
    <w:rsid w:val="000A1F4C"/>
    <w:rsid w:val="000A2804"/>
    <w:rsid w:val="000A291F"/>
    <w:rsid w:val="000A2CE0"/>
    <w:rsid w:val="000A2E3E"/>
    <w:rsid w:val="000A2F99"/>
    <w:rsid w:val="000A33D4"/>
    <w:rsid w:val="000A3C98"/>
    <w:rsid w:val="000A3D1C"/>
    <w:rsid w:val="000A41EF"/>
    <w:rsid w:val="000A4287"/>
    <w:rsid w:val="000A4FDD"/>
    <w:rsid w:val="000A56BC"/>
    <w:rsid w:val="000A602C"/>
    <w:rsid w:val="000A6AE1"/>
    <w:rsid w:val="000A7D06"/>
    <w:rsid w:val="000B0911"/>
    <w:rsid w:val="000B09B9"/>
    <w:rsid w:val="000B0E31"/>
    <w:rsid w:val="000B1CB3"/>
    <w:rsid w:val="000B23DA"/>
    <w:rsid w:val="000B2EBA"/>
    <w:rsid w:val="000B3231"/>
    <w:rsid w:val="000B3343"/>
    <w:rsid w:val="000B340B"/>
    <w:rsid w:val="000B3FFC"/>
    <w:rsid w:val="000B46E5"/>
    <w:rsid w:val="000B49E7"/>
    <w:rsid w:val="000B72FD"/>
    <w:rsid w:val="000B7684"/>
    <w:rsid w:val="000C00E3"/>
    <w:rsid w:val="000C08A2"/>
    <w:rsid w:val="000C0C87"/>
    <w:rsid w:val="000C0D20"/>
    <w:rsid w:val="000C18B4"/>
    <w:rsid w:val="000C22D8"/>
    <w:rsid w:val="000C31E9"/>
    <w:rsid w:val="000C352E"/>
    <w:rsid w:val="000C3C4D"/>
    <w:rsid w:val="000C4A22"/>
    <w:rsid w:val="000C4FA8"/>
    <w:rsid w:val="000C5884"/>
    <w:rsid w:val="000C6474"/>
    <w:rsid w:val="000C64BD"/>
    <w:rsid w:val="000C6B86"/>
    <w:rsid w:val="000C7543"/>
    <w:rsid w:val="000C773F"/>
    <w:rsid w:val="000D0641"/>
    <w:rsid w:val="000D0B2F"/>
    <w:rsid w:val="000D0C70"/>
    <w:rsid w:val="000D0F4A"/>
    <w:rsid w:val="000D0FB1"/>
    <w:rsid w:val="000D151E"/>
    <w:rsid w:val="000D1563"/>
    <w:rsid w:val="000D15E5"/>
    <w:rsid w:val="000D1EDB"/>
    <w:rsid w:val="000D2122"/>
    <w:rsid w:val="000D2455"/>
    <w:rsid w:val="000D28E6"/>
    <w:rsid w:val="000D2934"/>
    <w:rsid w:val="000D2CDA"/>
    <w:rsid w:val="000D2E72"/>
    <w:rsid w:val="000D35B6"/>
    <w:rsid w:val="000D3707"/>
    <w:rsid w:val="000D3CC3"/>
    <w:rsid w:val="000D3FEE"/>
    <w:rsid w:val="000D46D4"/>
    <w:rsid w:val="000D4C63"/>
    <w:rsid w:val="000D5200"/>
    <w:rsid w:val="000D6696"/>
    <w:rsid w:val="000D6CAF"/>
    <w:rsid w:val="000D72FE"/>
    <w:rsid w:val="000D757B"/>
    <w:rsid w:val="000E135D"/>
    <w:rsid w:val="000E195C"/>
    <w:rsid w:val="000E1D36"/>
    <w:rsid w:val="000E1DC8"/>
    <w:rsid w:val="000E2F92"/>
    <w:rsid w:val="000E3132"/>
    <w:rsid w:val="000E3134"/>
    <w:rsid w:val="000E3440"/>
    <w:rsid w:val="000E39F9"/>
    <w:rsid w:val="000E3B70"/>
    <w:rsid w:val="000E3C1E"/>
    <w:rsid w:val="000E403E"/>
    <w:rsid w:val="000E575E"/>
    <w:rsid w:val="000E5F19"/>
    <w:rsid w:val="000E62AE"/>
    <w:rsid w:val="000E68B8"/>
    <w:rsid w:val="000E6972"/>
    <w:rsid w:val="000E6A49"/>
    <w:rsid w:val="000E719A"/>
    <w:rsid w:val="000E7396"/>
    <w:rsid w:val="000E7FCC"/>
    <w:rsid w:val="000F07E3"/>
    <w:rsid w:val="000F0C27"/>
    <w:rsid w:val="000F14D6"/>
    <w:rsid w:val="000F1657"/>
    <w:rsid w:val="000F172C"/>
    <w:rsid w:val="000F1F52"/>
    <w:rsid w:val="000F2E16"/>
    <w:rsid w:val="000F3662"/>
    <w:rsid w:val="000F3EE7"/>
    <w:rsid w:val="000F439D"/>
    <w:rsid w:val="000F570E"/>
    <w:rsid w:val="000F5B58"/>
    <w:rsid w:val="000F5BAE"/>
    <w:rsid w:val="000F7819"/>
    <w:rsid w:val="000F7BFA"/>
    <w:rsid w:val="000F7E1E"/>
    <w:rsid w:val="00100154"/>
    <w:rsid w:val="00100E65"/>
    <w:rsid w:val="0010192B"/>
    <w:rsid w:val="0010251F"/>
    <w:rsid w:val="00102AC3"/>
    <w:rsid w:val="001035D7"/>
    <w:rsid w:val="001036BE"/>
    <w:rsid w:val="001037EE"/>
    <w:rsid w:val="00104404"/>
    <w:rsid w:val="001045B9"/>
    <w:rsid w:val="001058DA"/>
    <w:rsid w:val="00106C5D"/>
    <w:rsid w:val="00106E8A"/>
    <w:rsid w:val="001071A0"/>
    <w:rsid w:val="00107B21"/>
    <w:rsid w:val="001101B1"/>
    <w:rsid w:val="00110512"/>
    <w:rsid w:val="00110ABC"/>
    <w:rsid w:val="00110B8D"/>
    <w:rsid w:val="00110E6D"/>
    <w:rsid w:val="001111A1"/>
    <w:rsid w:val="0011146F"/>
    <w:rsid w:val="00111743"/>
    <w:rsid w:val="00111D1D"/>
    <w:rsid w:val="00112C2F"/>
    <w:rsid w:val="001130FF"/>
    <w:rsid w:val="00113679"/>
    <w:rsid w:val="001139FB"/>
    <w:rsid w:val="00113FE5"/>
    <w:rsid w:val="00114EAC"/>
    <w:rsid w:val="00114F63"/>
    <w:rsid w:val="001152ED"/>
    <w:rsid w:val="00116012"/>
    <w:rsid w:val="0011697F"/>
    <w:rsid w:val="0011700B"/>
    <w:rsid w:val="001171E7"/>
    <w:rsid w:val="001172D2"/>
    <w:rsid w:val="001178AD"/>
    <w:rsid w:val="0011799A"/>
    <w:rsid w:val="00117E48"/>
    <w:rsid w:val="00120595"/>
    <w:rsid w:val="001215D9"/>
    <w:rsid w:val="00121683"/>
    <w:rsid w:val="0012200D"/>
    <w:rsid w:val="00122AB3"/>
    <w:rsid w:val="00123051"/>
    <w:rsid w:val="00123180"/>
    <w:rsid w:val="001235AB"/>
    <w:rsid w:val="0012390E"/>
    <w:rsid w:val="001239C6"/>
    <w:rsid w:val="00123ED6"/>
    <w:rsid w:val="00124486"/>
    <w:rsid w:val="00126CE1"/>
    <w:rsid w:val="00126E7B"/>
    <w:rsid w:val="00126F54"/>
    <w:rsid w:val="001271A6"/>
    <w:rsid w:val="001273BB"/>
    <w:rsid w:val="00127521"/>
    <w:rsid w:val="00130BF0"/>
    <w:rsid w:val="00130C43"/>
    <w:rsid w:val="00130EEF"/>
    <w:rsid w:val="001317B5"/>
    <w:rsid w:val="001317F5"/>
    <w:rsid w:val="00132209"/>
    <w:rsid w:val="001325CA"/>
    <w:rsid w:val="001327D4"/>
    <w:rsid w:val="00132CC2"/>
    <w:rsid w:val="00132DF7"/>
    <w:rsid w:val="00133383"/>
    <w:rsid w:val="001337C6"/>
    <w:rsid w:val="00133B9E"/>
    <w:rsid w:val="00134A57"/>
    <w:rsid w:val="00134AA4"/>
    <w:rsid w:val="00134FF1"/>
    <w:rsid w:val="001354E3"/>
    <w:rsid w:val="0013553E"/>
    <w:rsid w:val="00135AA6"/>
    <w:rsid w:val="001360B3"/>
    <w:rsid w:val="00136981"/>
    <w:rsid w:val="00136992"/>
    <w:rsid w:val="00137DB3"/>
    <w:rsid w:val="001401F6"/>
    <w:rsid w:val="00140624"/>
    <w:rsid w:val="00140BA8"/>
    <w:rsid w:val="00140E41"/>
    <w:rsid w:val="00141F40"/>
    <w:rsid w:val="001425B7"/>
    <w:rsid w:val="00142988"/>
    <w:rsid w:val="00142C45"/>
    <w:rsid w:val="001434D0"/>
    <w:rsid w:val="00143AD3"/>
    <w:rsid w:val="00143BF2"/>
    <w:rsid w:val="00144349"/>
    <w:rsid w:val="001444F6"/>
    <w:rsid w:val="00144A40"/>
    <w:rsid w:val="00144EB4"/>
    <w:rsid w:val="00144F1F"/>
    <w:rsid w:val="00145641"/>
    <w:rsid w:val="00145A78"/>
    <w:rsid w:val="00146997"/>
    <w:rsid w:val="001471C0"/>
    <w:rsid w:val="00147558"/>
    <w:rsid w:val="00147A4C"/>
    <w:rsid w:val="00147EDF"/>
    <w:rsid w:val="00147FC2"/>
    <w:rsid w:val="00150142"/>
    <w:rsid w:val="001511C9"/>
    <w:rsid w:val="001513ED"/>
    <w:rsid w:val="00151747"/>
    <w:rsid w:val="00151761"/>
    <w:rsid w:val="00151811"/>
    <w:rsid w:val="00151AA3"/>
    <w:rsid w:val="0015221B"/>
    <w:rsid w:val="00152B94"/>
    <w:rsid w:val="00152D1D"/>
    <w:rsid w:val="001531C2"/>
    <w:rsid w:val="00153370"/>
    <w:rsid w:val="0015394C"/>
    <w:rsid w:val="00153D92"/>
    <w:rsid w:val="00153FA8"/>
    <w:rsid w:val="00153FE6"/>
    <w:rsid w:val="0015426D"/>
    <w:rsid w:val="00155664"/>
    <w:rsid w:val="0015571F"/>
    <w:rsid w:val="0015589A"/>
    <w:rsid w:val="001562F5"/>
    <w:rsid w:val="00156BF2"/>
    <w:rsid w:val="00157A5A"/>
    <w:rsid w:val="00157E38"/>
    <w:rsid w:val="00157E52"/>
    <w:rsid w:val="00157EE4"/>
    <w:rsid w:val="00160064"/>
    <w:rsid w:val="0016072B"/>
    <w:rsid w:val="001607DA"/>
    <w:rsid w:val="00160C4D"/>
    <w:rsid w:val="00161045"/>
    <w:rsid w:val="0016152D"/>
    <w:rsid w:val="00161906"/>
    <w:rsid w:val="001623C7"/>
    <w:rsid w:val="00163752"/>
    <w:rsid w:val="001641D3"/>
    <w:rsid w:val="00164255"/>
    <w:rsid w:val="001642DC"/>
    <w:rsid w:val="001647B5"/>
    <w:rsid w:val="00164FAA"/>
    <w:rsid w:val="001653EB"/>
    <w:rsid w:val="00165DFE"/>
    <w:rsid w:val="00165FDF"/>
    <w:rsid w:val="00166672"/>
    <w:rsid w:val="00166FC6"/>
    <w:rsid w:val="00167077"/>
    <w:rsid w:val="001672CE"/>
    <w:rsid w:val="00167DD9"/>
    <w:rsid w:val="0017069B"/>
    <w:rsid w:val="00170B51"/>
    <w:rsid w:val="00170B81"/>
    <w:rsid w:val="00170C16"/>
    <w:rsid w:val="0017181D"/>
    <w:rsid w:val="00171A76"/>
    <w:rsid w:val="00171C86"/>
    <w:rsid w:val="00171C99"/>
    <w:rsid w:val="00171ED5"/>
    <w:rsid w:val="00172ABC"/>
    <w:rsid w:val="00172ADC"/>
    <w:rsid w:val="001733B2"/>
    <w:rsid w:val="00173651"/>
    <w:rsid w:val="00174A48"/>
    <w:rsid w:val="00174C0A"/>
    <w:rsid w:val="00175866"/>
    <w:rsid w:val="00175F82"/>
    <w:rsid w:val="001766BD"/>
    <w:rsid w:val="00176812"/>
    <w:rsid w:val="00176F90"/>
    <w:rsid w:val="001776B9"/>
    <w:rsid w:val="001776FC"/>
    <w:rsid w:val="001778D5"/>
    <w:rsid w:val="001800EA"/>
    <w:rsid w:val="00180E94"/>
    <w:rsid w:val="001814E5"/>
    <w:rsid w:val="001819A8"/>
    <w:rsid w:val="00182F7B"/>
    <w:rsid w:val="00183292"/>
    <w:rsid w:val="00183693"/>
    <w:rsid w:val="001838C7"/>
    <w:rsid w:val="00183B56"/>
    <w:rsid w:val="00184A6A"/>
    <w:rsid w:val="00184FB9"/>
    <w:rsid w:val="001850F0"/>
    <w:rsid w:val="001852FB"/>
    <w:rsid w:val="00185A24"/>
    <w:rsid w:val="00186290"/>
    <w:rsid w:val="0018730E"/>
    <w:rsid w:val="00187A87"/>
    <w:rsid w:val="00187B2A"/>
    <w:rsid w:val="00187BED"/>
    <w:rsid w:val="00187EEE"/>
    <w:rsid w:val="00190CA3"/>
    <w:rsid w:val="001915C8"/>
    <w:rsid w:val="00191DF3"/>
    <w:rsid w:val="001922B3"/>
    <w:rsid w:val="00192550"/>
    <w:rsid w:val="001929CC"/>
    <w:rsid w:val="00192BAE"/>
    <w:rsid w:val="00192FFA"/>
    <w:rsid w:val="00194122"/>
    <w:rsid w:val="00194950"/>
    <w:rsid w:val="00194ADE"/>
    <w:rsid w:val="001954BD"/>
    <w:rsid w:val="00196559"/>
    <w:rsid w:val="00196723"/>
    <w:rsid w:val="00197CAB"/>
    <w:rsid w:val="001A1646"/>
    <w:rsid w:val="001A218F"/>
    <w:rsid w:val="001A246D"/>
    <w:rsid w:val="001A2B4A"/>
    <w:rsid w:val="001A3028"/>
    <w:rsid w:val="001A3B36"/>
    <w:rsid w:val="001A4954"/>
    <w:rsid w:val="001A526E"/>
    <w:rsid w:val="001A5315"/>
    <w:rsid w:val="001A55F0"/>
    <w:rsid w:val="001A5612"/>
    <w:rsid w:val="001A585B"/>
    <w:rsid w:val="001A6670"/>
    <w:rsid w:val="001A75E7"/>
    <w:rsid w:val="001A7E4D"/>
    <w:rsid w:val="001B0EA4"/>
    <w:rsid w:val="001B166E"/>
    <w:rsid w:val="001B19AF"/>
    <w:rsid w:val="001B19EF"/>
    <w:rsid w:val="001B1E66"/>
    <w:rsid w:val="001B2389"/>
    <w:rsid w:val="001B23C6"/>
    <w:rsid w:val="001B265F"/>
    <w:rsid w:val="001B283F"/>
    <w:rsid w:val="001B2D7C"/>
    <w:rsid w:val="001B2F3F"/>
    <w:rsid w:val="001B2F4B"/>
    <w:rsid w:val="001B3478"/>
    <w:rsid w:val="001B3B07"/>
    <w:rsid w:val="001B444F"/>
    <w:rsid w:val="001B49BA"/>
    <w:rsid w:val="001B4AF6"/>
    <w:rsid w:val="001B5194"/>
    <w:rsid w:val="001B5328"/>
    <w:rsid w:val="001B58E4"/>
    <w:rsid w:val="001B59CB"/>
    <w:rsid w:val="001B6534"/>
    <w:rsid w:val="001B6809"/>
    <w:rsid w:val="001B6A46"/>
    <w:rsid w:val="001B6A6D"/>
    <w:rsid w:val="001B6F7A"/>
    <w:rsid w:val="001B720A"/>
    <w:rsid w:val="001B7A4C"/>
    <w:rsid w:val="001B7BFD"/>
    <w:rsid w:val="001C0924"/>
    <w:rsid w:val="001C0AC6"/>
    <w:rsid w:val="001C1036"/>
    <w:rsid w:val="001C195F"/>
    <w:rsid w:val="001C19B0"/>
    <w:rsid w:val="001C2A4A"/>
    <w:rsid w:val="001C399A"/>
    <w:rsid w:val="001C3F54"/>
    <w:rsid w:val="001C4084"/>
    <w:rsid w:val="001C4EF2"/>
    <w:rsid w:val="001C5449"/>
    <w:rsid w:val="001C550C"/>
    <w:rsid w:val="001C5914"/>
    <w:rsid w:val="001C6881"/>
    <w:rsid w:val="001C7198"/>
    <w:rsid w:val="001C7619"/>
    <w:rsid w:val="001D0A63"/>
    <w:rsid w:val="001D26DE"/>
    <w:rsid w:val="001D2B05"/>
    <w:rsid w:val="001D2FDD"/>
    <w:rsid w:val="001D32A7"/>
    <w:rsid w:val="001D345D"/>
    <w:rsid w:val="001D390C"/>
    <w:rsid w:val="001D3A35"/>
    <w:rsid w:val="001D3FAB"/>
    <w:rsid w:val="001D4990"/>
    <w:rsid w:val="001D4CB8"/>
    <w:rsid w:val="001D5B86"/>
    <w:rsid w:val="001D66EB"/>
    <w:rsid w:val="001D6B0A"/>
    <w:rsid w:val="001D747B"/>
    <w:rsid w:val="001D74B7"/>
    <w:rsid w:val="001D76C7"/>
    <w:rsid w:val="001D7DBA"/>
    <w:rsid w:val="001E0B27"/>
    <w:rsid w:val="001E0C30"/>
    <w:rsid w:val="001E0CCC"/>
    <w:rsid w:val="001E109C"/>
    <w:rsid w:val="001E1A6A"/>
    <w:rsid w:val="001E1ACA"/>
    <w:rsid w:val="001E22DF"/>
    <w:rsid w:val="001E2BE0"/>
    <w:rsid w:val="001E2CB7"/>
    <w:rsid w:val="001E2E1A"/>
    <w:rsid w:val="001E3994"/>
    <w:rsid w:val="001E3D5E"/>
    <w:rsid w:val="001E3E75"/>
    <w:rsid w:val="001E4654"/>
    <w:rsid w:val="001E467F"/>
    <w:rsid w:val="001E48E1"/>
    <w:rsid w:val="001E4D18"/>
    <w:rsid w:val="001E5711"/>
    <w:rsid w:val="001E62AF"/>
    <w:rsid w:val="001E6482"/>
    <w:rsid w:val="001E65D4"/>
    <w:rsid w:val="001E6A4C"/>
    <w:rsid w:val="001E7118"/>
    <w:rsid w:val="001F0559"/>
    <w:rsid w:val="001F05AA"/>
    <w:rsid w:val="001F0BF3"/>
    <w:rsid w:val="001F1133"/>
    <w:rsid w:val="001F16CE"/>
    <w:rsid w:val="001F17B4"/>
    <w:rsid w:val="001F1A26"/>
    <w:rsid w:val="001F1B40"/>
    <w:rsid w:val="001F1D12"/>
    <w:rsid w:val="001F293F"/>
    <w:rsid w:val="001F38A3"/>
    <w:rsid w:val="001F3A5E"/>
    <w:rsid w:val="001F3B6A"/>
    <w:rsid w:val="001F405F"/>
    <w:rsid w:val="001F4098"/>
    <w:rsid w:val="001F43B7"/>
    <w:rsid w:val="001F60C7"/>
    <w:rsid w:val="001F628E"/>
    <w:rsid w:val="001F66A9"/>
    <w:rsid w:val="001F6ECB"/>
    <w:rsid w:val="001F7555"/>
    <w:rsid w:val="001F7A70"/>
    <w:rsid w:val="00200678"/>
    <w:rsid w:val="0020067B"/>
    <w:rsid w:val="002006DE"/>
    <w:rsid w:val="00200F9A"/>
    <w:rsid w:val="002014F2"/>
    <w:rsid w:val="00201966"/>
    <w:rsid w:val="00201BA5"/>
    <w:rsid w:val="00201CC7"/>
    <w:rsid w:val="00201D22"/>
    <w:rsid w:val="00202542"/>
    <w:rsid w:val="00202B70"/>
    <w:rsid w:val="00203C32"/>
    <w:rsid w:val="002049E4"/>
    <w:rsid w:val="00204B1A"/>
    <w:rsid w:val="002051FA"/>
    <w:rsid w:val="00206038"/>
    <w:rsid w:val="00206245"/>
    <w:rsid w:val="0020662E"/>
    <w:rsid w:val="00206CEF"/>
    <w:rsid w:val="00206DC4"/>
    <w:rsid w:val="002072F3"/>
    <w:rsid w:val="00207839"/>
    <w:rsid w:val="002102BD"/>
    <w:rsid w:val="00210378"/>
    <w:rsid w:val="00210623"/>
    <w:rsid w:val="002109B4"/>
    <w:rsid w:val="002116D8"/>
    <w:rsid w:val="002117D9"/>
    <w:rsid w:val="00211D87"/>
    <w:rsid w:val="00212937"/>
    <w:rsid w:val="00212A3F"/>
    <w:rsid w:val="00212C8D"/>
    <w:rsid w:val="00212FA9"/>
    <w:rsid w:val="002131FC"/>
    <w:rsid w:val="002139DF"/>
    <w:rsid w:val="00213AC8"/>
    <w:rsid w:val="00214005"/>
    <w:rsid w:val="00214127"/>
    <w:rsid w:val="00214571"/>
    <w:rsid w:val="00214D04"/>
    <w:rsid w:val="00215644"/>
    <w:rsid w:val="002157C0"/>
    <w:rsid w:val="002163A0"/>
    <w:rsid w:val="00217940"/>
    <w:rsid w:val="00217B97"/>
    <w:rsid w:val="00217EA5"/>
    <w:rsid w:val="00221407"/>
    <w:rsid w:val="0022208E"/>
    <w:rsid w:val="0022262A"/>
    <w:rsid w:val="002226D9"/>
    <w:rsid w:val="00222905"/>
    <w:rsid w:val="00223FD8"/>
    <w:rsid w:val="00224991"/>
    <w:rsid w:val="00226496"/>
    <w:rsid w:val="002268FD"/>
    <w:rsid w:val="00226A7E"/>
    <w:rsid w:val="00227171"/>
    <w:rsid w:val="00227FCE"/>
    <w:rsid w:val="0023002C"/>
    <w:rsid w:val="00230056"/>
    <w:rsid w:val="0023018E"/>
    <w:rsid w:val="0023054B"/>
    <w:rsid w:val="002305F3"/>
    <w:rsid w:val="002307C6"/>
    <w:rsid w:val="00231196"/>
    <w:rsid w:val="0023159A"/>
    <w:rsid w:val="002316B0"/>
    <w:rsid w:val="00231A92"/>
    <w:rsid w:val="00232350"/>
    <w:rsid w:val="0023372F"/>
    <w:rsid w:val="00234632"/>
    <w:rsid w:val="0023482F"/>
    <w:rsid w:val="00234854"/>
    <w:rsid w:val="00234C60"/>
    <w:rsid w:val="00234CA3"/>
    <w:rsid w:val="00234CE1"/>
    <w:rsid w:val="0023510E"/>
    <w:rsid w:val="00235D57"/>
    <w:rsid w:val="00235FAC"/>
    <w:rsid w:val="002365D3"/>
    <w:rsid w:val="002375AD"/>
    <w:rsid w:val="00237E31"/>
    <w:rsid w:val="002401E8"/>
    <w:rsid w:val="0024083F"/>
    <w:rsid w:val="00240AE7"/>
    <w:rsid w:val="0024158D"/>
    <w:rsid w:val="00241849"/>
    <w:rsid w:val="002418EC"/>
    <w:rsid w:val="00241903"/>
    <w:rsid w:val="00241BA1"/>
    <w:rsid w:val="00241EE1"/>
    <w:rsid w:val="0024239F"/>
    <w:rsid w:val="0024284E"/>
    <w:rsid w:val="002439B6"/>
    <w:rsid w:val="00244195"/>
    <w:rsid w:val="00245072"/>
    <w:rsid w:val="00245C66"/>
    <w:rsid w:val="00245D6A"/>
    <w:rsid w:val="00246672"/>
    <w:rsid w:val="002468E8"/>
    <w:rsid w:val="002469E7"/>
    <w:rsid w:val="00247820"/>
    <w:rsid w:val="0025019C"/>
    <w:rsid w:val="00250495"/>
    <w:rsid w:val="002518FC"/>
    <w:rsid w:val="00251DB5"/>
    <w:rsid w:val="002528F7"/>
    <w:rsid w:val="002533E4"/>
    <w:rsid w:val="00253459"/>
    <w:rsid w:val="0025374E"/>
    <w:rsid w:val="002540A3"/>
    <w:rsid w:val="00254B64"/>
    <w:rsid w:val="0025574A"/>
    <w:rsid w:val="0025587F"/>
    <w:rsid w:val="00255DA8"/>
    <w:rsid w:val="002564A3"/>
    <w:rsid w:val="002564BB"/>
    <w:rsid w:val="00256A14"/>
    <w:rsid w:val="00256B02"/>
    <w:rsid w:val="00256BC9"/>
    <w:rsid w:val="00256DFB"/>
    <w:rsid w:val="00257B1F"/>
    <w:rsid w:val="00257C31"/>
    <w:rsid w:val="00260468"/>
    <w:rsid w:val="002605D6"/>
    <w:rsid w:val="00260729"/>
    <w:rsid w:val="002615D2"/>
    <w:rsid w:val="002622E3"/>
    <w:rsid w:val="002629A8"/>
    <w:rsid w:val="00262DEF"/>
    <w:rsid w:val="00262E85"/>
    <w:rsid w:val="00263576"/>
    <w:rsid w:val="0026405D"/>
    <w:rsid w:val="002643A5"/>
    <w:rsid w:val="00264F52"/>
    <w:rsid w:val="0026573E"/>
    <w:rsid w:val="002659F9"/>
    <w:rsid w:val="00265C41"/>
    <w:rsid w:val="002661B0"/>
    <w:rsid w:val="002662AD"/>
    <w:rsid w:val="00266AC4"/>
    <w:rsid w:val="00266F36"/>
    <w:rsid w:val="00267064"/>
    <w:rsid w:val="002671DC"/>
    <w:rsid w:val="00267A11"/>
    <w:rsid w:val="00270291"/>
    <w:rsid w:val="00270640"/>
    <w:rsid w:val="002706B9"/>
    <w:rsid w:val="00270DE9"/>
    <w:rsid w:val="00270FD9"/>
    <w:rsid w:val="00271651"/>
    <w:rsid w:val="00271681"/>
    <w:rsid w:val="0027173E"/>
    <w:rsid w:val="002720AE"/>
    <w:rsid w:val="00273230"/>
    <w:rsid w:val="00274C0F"/>
    <w:rsid w:val="00275474"/>
    <w:rsid w:val="002757B8"/>
    <w:rsid w:val="00275D96"/>
    <w:rsid w:val="00275DD7"/>
    <w:rsid w:val="00276D5F"/>
    <w:rsid w:val="0027740F"/>
    <w:rsid w:val="00277751"/>
    <w:rsid w:val="002800C5"/>
    <w:rsid w:val="00281112"/>
    <w:rsid w:val="002814D1"/>
    <w:rsid w:val="002816FA"/>
    <w:rsid w:val="0028298E"/>
    <w:rsid w:val="00283C3A"/>
    <w:rsid w:val="00284180"/>
    <w:rsid w:val="00284D27"/>
    <w:rsid w:val="00285884"/>
    <w:rsid w:val="00287542"/>
    <w:rsid w:val="00287589"/>
    <w:rsid w:val="00287AD4"/>
    <w:rsid w:val="00287EAB"/>
    <w:rsid w:val="00290B1A"/>
    <w:rsid w:val="00290B42"/>
    <w:rsid w:val="00290E37"/>
    <w:rsid w:val="002914E8"/>
    <w:rsid w:val="00291D45"/>
    <w:rsid w:val="00292935"/>
    <w:rsid w:val="00292D42"/>
    <w:rsid w:val="00292EC8"/>
    <w:rsid w:val="002936AE"/>
    <w:rsid w:val="0029398D"/>
    <w:rsid w:val="00293A78"/>
    <w:rsid w:val="00293F97"/>
    <w:rsid w:val="002944CB"/>
    <w:rsid w:val="0029495C"/>
    <w:rsid w:val="00294A42"/>
    <w:rsid w:val="00294B38"/>
    <w:rsid w:val="00294F2C"/>
    <w:rsid w:val="00294FCB"/>
    <w:rsid w:val="00295013"/>
    <w:rsid w:val="00295A68"/>
    <w:rsid w:val="00295B0B"/>
    <w:rsid w:val="00296195"/>
    <w:rsid w:val="00296451"/>
    <w:rsid w:val="00296A4B"/>
    <w:rsid w:val="002979EC"/>
    <w:rsid w:val="002A0687"/>
    <w:rsid w:val="002A071B"/>
    <w:rsid w:val="002A0BF6"/>
    <w:rsid w:val="002A201B"/>
    <w:rsid w:val="002A2552"/>
    <w:rsid w:val="002A27D4"/>
    <w:rsid w:val="002A3621"/>
    <w:rsid w:val="002A4436"/>
    <w:rsid w:val="002A461F"/>
    <w:rsid w:val="002A4B46"/>
    <w:rsid w:val="002A4B7A"/>
    <w:rsid w:val="002A6790"/>
    <w:rsid w:val="002A6B17"/>
    <w:rsid w:val="002A6C59"/>
    <w:rsid w:val="002A6C62"/>
    <w:rsid w:val="002A77E8"/>
    <w:rsid w:val="002A784B"/>
    <w:rsid w:val="002A7E04"/>
    <w:rsid w:val="002B16FE"/>
    <w:rsid w:val="002B1E83"/>
    <w:rsid w:val="002B1F3C"/>
    <w:rsid w:val="002B2073"/>
    <w:rsid w:val="002B2DA1"/>
    <w:rsid w:val="002B2F4D"/>
    <w:rsid w:val="002B39BC"/>
    <w:rsid w:val="002B3AB4"/>
    <w:rsid w:val="002B502A"/>
    <w:rsid w:val="002B5590"/>
    <w:rsid w:val="002B5D6A"/>
    <w:rsid w:val="002B607E"/>
    <w:rsid w:val="002B6623"/>
    <w:rsid w:val="002B6CB9"/>
    <w:rsid w:val="002B73D3"/>
    <w:rsid w:val="002B7F20"/>
    <w:rsid w:val="002C004E"/>
    <w:rsid w:val="002C0A9A"/>
    <w:rsid w:val="002C0C94"/>
    <w:rsid w:val="002C0FF6"/>
    <w:rsid w:val="002C1E27"/>
    <w:rsid w:val="002C2046"/>
    <w:rsid w:val="002C2131"/>
    <w:rsid w:val="002C39BC"/>
    <w:rsid w:val="002C48AB"/>
    <w:rsid w:val="002C53D9"/>
    <w:rsid w:val="002C5D0E"/>
    <w:rsid w:val="002C6083"/>
    <w:rsid w:val="002C6C3F"/>
    <w:rsid w:val="002C73AC"/>
    <w:rsid w:val="002D069F"/>
    <w:rsid w:val="002D09A7"/>
    <w:rsid w:val="002D13AE"/>
    <w:rsid w:val="002D2058"/>
    <w:rsid w:val="002D22FE"/>
    <w:rsid w:val="002D3641"/>
    <w:rsid w:val="002D44D1"/>
    <w:rsid w:val="002D4D0C"/>
    <w:rsid w:val="002D4D1F"/>
    <w:rsid w:val="002D54DB"/>
    <w:rsid w:val="002D55C7"/>
    <w:rsid w:val="002D6753"/>
    <w:rsid w:val="002D6765"/>
    <w:rsid w:val="002D6808"/>
    <w:rsid w:val="002D7035"/>
    <w:rsid w:val="002D78FB"/>
    <w:rsid w:val="002D7962"/>
    <w:rsid w:val="002D7BB3"/>
    <w:rsid w:val="002D7CBA"/>
    <w:rsid w:val="002E0369"/>
    <w:rsid w:val="002E0775"/>
    <w:rsid w:val="002E114C"/>
    <w:rsid w:val="002E1646"/>
    <w:rsid w:val="002E314C"/>
    <w:rsid w:val="002E39A3"/>
    <w:rsid w:val="002E3A9D"/>
    <w:rsid w:val="002E3EDB"/>
    <w:rsid w:val="002E4616"/>
    <w:rsid w:val="002E4A5D"/>
    <w:rsid w:val="002E4ABA"/>
    <w:rsid w:val="002E5E1B"/>
    <w:rsid w:val="002E5FAC"/>
    <w:rsid w:val="002E6BA6"/>
    <w:rsid w:val="002E7299"/>
    <w:rsid w:val="002E79A1"/>
    <w:rsid w:val="002E7D0A"/>
    <w:rsid w:val="002F02E6"/>
    <w:rsid w:val="002F0820"/>
    <w:rsid w:val="002F0CFC"/>
    <w:rsid w:val="002F0EBB"/>
    <w:rsid w:val="002F0EF5"/>
    <w:rsid w:val="002F12EF"/>
    <w:rsid w:val="002F1B4F"/>
    <w:rsid w:val="002F1E65"/>
    <w:rsid w:val="002F1EAC"/>
    <w:rsid w:val="002F2876"/>
    <w:rsid w:val="002F28D6"/>
    <w:rsid w:val="002F2F63"/>
    <w:rsid w:val="002F356A"/>
    <w:rsid w:val="002F3868"/>
    <w:rsid w:val="002F3D09"/>
    <w:rsid w:val="002F3FED"/>
    <w:rsid w:val="002F4233"/>
    <w:rsid w:val="002F486D"/>
    <w:rsid w:val="002F53CC"/>
    <w:rsid w:val="002F5796"/>
    <w:rsid w:val="002F5BBA"/>
    <w:rsid w:val="002F5BE6"/>
    <w:rsid w:val="002F61CA"/>
    <w:rsid w:val="002F6580"/>
    <w:rsid w:val="002F6CA4"/>
    <w:rsid w:val="002F6F9E"/>
    <w:rsid w:val="002F7688"/>
    <w:rsid w:val="002F7A8D"/>
    <w:rsid w:val="002F7B47"/>
    <w:rsid w:val="003005B3"/>
    <w:rsid w:val="0030174F"/>
    <w:rsid w:val="00302131"/>
    <w:rsid w:val="00302882"/>
    <w:rsid w:val="00302A82"/>
    <w:rsid w:val="00302E32"/>
    <w:rsid w:val="0030367C"/>
    <w:rsid w:val="003037AA"/>
    <w:rsid w:val="0030452A"/>
    <w:rsid w:val="00304BD3"/>
    <w:rsid w:val="00305688"/>
    <w:rsid w:val="00305CED"/>
    <w:rsid w:val="0030759E"/>
    <w:rsid w:val="00307A66"/>
    <w:rsid w:val="0031037E"/>
    <w:rsid w:val="00310C4A"/>
    <w:rsid w:val="00311860"/>
    <w:rsid w:val="003119A5"/>
    <w:rsid w:val="00312A87"/>
    <w:rsid w:val="00312E22"/>
    <w:rsid w:val="00313784"/>
    <w:rsid w:val="00314155"/>
    <w:rsid w:val="00315166"/>
    <w:rsid w:val="00315201"/>
    <w:rsid w:val="00315782"/>
    <w:rsid w:val="003158DE"/>
    <w:rsid w:val="00315EE4"/>
    <w:rsid w:val="00316161"/>
    <w:rsid w:val="00316960"/>
    <w:rsid w:val="00316A61"/>
    <w:rsid w:val="00316DAE"/>
    <w:rsid w:val="00317A52"/>
    <w:rsid w:val="00317FDC"/>
    <w:rsid w:val="00320CDB"/>
    <w:rsid w:val="00321084"/>
    <w:rsid w:val="00321188"/>
    <w:rsid w:val="003211BF"/>
    <w:rsid w:val="003216C5"/>
    <w:rsid w:val="0032204B"/>
    <w:rsid w:val="003220BD"/>
    <w:rsid w:val="0032247D"/>
    <w:rsid w:val="00322B2F"/>
    <w:rsid w:val="00322FCC"/>
    <w:rsid w:val="003231BC"/>
    <w:rsid w:val="00323DF6"/>
    <w:rsid w:val="00324536"/>
    <w:rsid w:val="003246ED"/>
    <w:rsid w:val="003254E5"/>
    <w:rsid w:val="00325867"/>
    <w:rsid w:val="00325F65"/>
    <w:rsid w:val="003260B6"/>
    <w:rsid w:val="003261C5"/>
    <w:rsid w:val="00326AED"/>
    <w:rsid w:val="00327AB9"/>
    <w:rsid w:val="00327CEC"/>
    <w:rsid w:val="003302D1"/>
    <w:rsid w:val="00330439"/>
    <w:rsid w:val="003306A6"/>
    <w:rsid w:val="003308C8"/>
    <w:rsid w:val="0033171B"/>
    <w:rsid w:val="00331F75"/>
    <w:rsid w:val="00332706"/>
    <w:rsid w:val="0033307B"/>
    <w:rsid w:val="0033320B"/>
    <w:rsid w:val="00333626"/>
    <w:rsid w:val="00333CFE"/>
    <w:rsid w:val="00334175"/>
    <w:rsid w:val="00334758"/>
    <w:rsid w:val="00335315"/>
    <w:rsid w:val="0033532D"/>
    <w:rsid w:val="0033616E"/>
    <w:rsid w:val="00336203"/>
    <w:rsid w:val="00336BEB"/>
    <w:rsid w:val="00337D5A"/>
    <w:rsid w:val="003408B2"/>
    <w:rsid w:val="00340D03"/>
    <w:rsid w:val="003411E4"/>
    <w:rsid w:val="003418BB"/>
    <w:rsid w:val="00341F0F"/>
    <w:rsid w:val="003421C8"/>
    <w:rsid w:val="003422C6"/>
    <w:rsid w:val="00342DE1"/>
    <w:rsid w:val="0034381F"/>
    <w:rsid w:val="00344103"/>
    <w:rsid w:val="00344167"/>
    <w:rsid w:val="003441C7"/>
    <w:rsid w:val="003453AB"/>
    <w:rsid w:val="00345565"/>
    <w:rsid w:val="003459BF"/>
    <w:rsid w:val="00345CAE"/>
    <w:rsid w:val="003461EB"/>
    <w:rsid w:val="003464BB"/>
    <w:rsid w:val="0034656F"/>
    <w:rsid w:val="00347147"/>
    <w:rsid w:val="0034770A"/>
    <w:rsid w:val="00347976"/>
    <w:rsid w:val="00347A28"/>
    <w:rsid w:val="003502B1"/>
    <w:rsid w:val="0035096A"/>
    <w:rsid w:val="00350B4D"/>
    <w:rsid w:val="00351200"/>
    <w:rsid w:val="003512A0"/>
    <w:rsid w:val="00351489"/>
    <w:rsid w:val="0035196E"/>
    <w:rsid w:val="00352150"/>
    <w:rsid w:val="00352D19"/>
    <w:rsid w:val="003532F9"/>
    <w:rsid w:val="0035340A"/>
    <w:rsid w:val="00353799"/>
    <w:rsid w:val="003548DC"/>
    <w:rsid w:val="00354B35"/>
    <w:rsid w:val="00354C04"/>
    <w:rsid w:val="00355703"/>
    <w:rsid w:val="0035571A"/>
    <w:rsid w:val="00355D2C"/>
    <w:rsid w:val="0035618E"/>
    <w:rsid w:val="00356283"/>
    <w:rsid w:val="00356469"/>
    <w:rsid w:val="00356CB5"/>
    <w:rsid w:val="00356DF3"/>
    <w:rsid w:val="00356E1C"/>
    <w:rsid w:val="00357605"/>
    <w:rsid w:val="0035777B"/>
    <w:rsid w:val="00357F29"/>
    <w:rsid w:val="00360829"/>
    <w:rsid w:val="00361135"/>
    <w:rsid w:val="0036160A"/>
    <w:rsid w:val="0036160F"/>
    <w:rsid w:val="00362308"/>
    <w:rsid w:val="00362A81"/>
    <w:rsid w:val="00362DBD"/>
    <w:rsid w:val="00362F2F"/>
    <w:rsid w:val="003634AA"/>
    <w:rsid w:val="00363D62"/>
    <w:rsid w:val="00363DB6"/>
    <w:rsid w:val="00363EC5"/>
    <w:rsid w:val="003642AA"/>
    <w:rsid w:val="00364557"/>
    <w:rsid w:val="00364FE6"/>
    <w:rsid w:val="00365122"/>
    <w:rsid w:val="003656F2"/>
    <w:rsid w:val="00365A65"/>
    <w:rsid w:val="00365D57"/>
    <w:rsid w:val="00365EAF"/>
    <w:rsid w:val="00365FD0"/>
    <w:rsid w:val="00366DA9"/>
    <w:rsid w:val="00366DE9"/>
    <w:rsid w:val="00366F47"/>
    <w:rsid w:val="00367C55"/>
    <w:rsid w:val="00367C96"/>
    <w:rsid w:val="00367D81"/>
    <w:rsid w:val="00367F0F"/>
    <w:rsid w:val="00370241"/>
    <w:rsid w:val="0037095F"/>
    <w:rsid w:val="00371133"/>
    <w:rsid w:val="0037188C"/>
    <w:rsid w:val="00371A14"/>
    <w:rsid w:val="00371A1D"/>
    <w:rsid w:val="003726AD"/>
    <w:rsid w:val="00372A8D"/>
    <w:rsid w:val="00372DD3"/>
    <w:rsid w:val="00372FA1"/>
    <w:rsid w:val="00373092"/>
    <w:rsid w:val="0037450D"/>
    <w:rsid w:val="003745A4"/>
    <w:rsid w:val="0037519D"/>
    <w:rsid w:val="003754E2"/>
    <w:rsid w:val="0037607D"/>
    <w:rsid w:val="0037635B"/>
    <w:rsid w:val="00376BBD"/>
    <w:rsid w:val="003779EF"/>
    <w:rsid w:val="00377DEB"/>
    <w:rsid w:val="00380449"/>
    <w:rsid w:val="00380FC1"/>
    <w:rsid w:val="003810E3"/>
    <w:rsid w:val="003815F7"/>
    <w:rsid w:val="00381BD8"/>
    <w:rsid w:val="00381D74"/>
    <w:rsid w:val="00381F42"/>
    <w:rsid w:val="00382925"/>
    <w:rsid w:val="00382D48"/>
    <w:rsid w:val="00383031"/>
    <w:rsid w:val="003831A7"/>
    <w:rsid w:val="003831A8"/>
    <w:rsid w:val="0038386D"/>
    <w:rsid w:val="00383A4F"/>
    <w:rsid w:val="003847F1"/>
    <w:rsid w:val="00384B8A"/>
    <w:rsid w:val="00384DB1"/>
    <w:rsid w:val="00384F65"/>
    <w:rsid w:val="00385397"/>
    <w:rsid w:val="003861DF"/>
    <w:rsid w:val="00386457"/>
    <w:rsid w:val="00386533"/>
    <w:rsid w:val="003868D5"/>
    <w:rsid w:val="00386BF9"/>
    <w:rsid w:val="00386F6A"/>
    <w:rsid w:val="0038723E"/>
    <w:rsid w:val="00387D64"/>
    <w:rsid w:val="00387F8B"/>
    <w:rsid w:val="003905E9"/>
    <w:rsid w:val="00390724"/>
    <w:rsid w:val="00390768"/>
    <w:rsid w:val="00390D1D"/>
    <w:rsid w:val="003916FF"/>
    <w:rsid w:val="003924B5"/>
    <w:rsid w:val="00392D81"/>
    <w:rsid w:val="00393276"/>
    <w:rsid w:val="00393450"/>
    <w:rsid w:val="003936F0"/>
    <w:rsid w:val="00393B99"/>
    <w:rsid w:val="00393E4F"/>
    <w:rsid w:val="00394CEE"/>
    <w:rsid w:val="003952DF"/>
    <w:rsid w:val="00395359"/>
    <w:rsid w:val="00395428"/>
    <w:rsid w:val="0039592E"/>
    <w:rsid w:val="00395FF3"/>
    <w:rsid w:val="00396F03"/>
    <w:rsid w:val="003971BC"/>
    <w:rsid w:val="0039780A"/>
    <w:rsid w:val="003A050F"/>
    <w:rsid w:val="003A0B2A"/>
    <w:rsid w:val="003A18A0"/>
    <w:rsid w:val="003A1C85"/>
    <w:rsid w:val="003A1E9E"/>
    <w:rsid w:val="003A2061"/>
    <w:rsid w:val="003A3385"/>
    <w:rsid w:val="003A3460"/>
    <w:rsid w:val="003A36E7"/>
    <w:rsid w:val="003A3920"/>
    <w:rsid w:val="003A4A5E"/>
    <w:rsid w:val="003A5197"/>
    <w:rsid w:val="003A5662"/>
    <w:rsid w:val="003A6000"/>
    <w:rsid w:val="003B0256"/>
    <w:rsid w:val="003B062C"/>
    <w:rsid w:val="003B0C7F"/>
    <w:rsid w:val="003B1911"/>
    <w:rsid w:val="003B1938"/>
    <w:rsid w:val="003B1DB3"/>
    <w:rsid w:val="003B27E4"/>
    <w:rsid w:val="003B2B3A"/>
    <w:rsid w:val="003B3043"/>
    <w:rsid w:val="003B3191"/>
    <w:rsid w:val="003B36F8"/>
    <w:rsid w:val="003B40DF"/>
    <w:rsid w:val="003B455C"/>
    <w:rsid w:val="003B4815"/>
    <w:rsid w:val="003B48B5"/>
    <w:rsid w:val="003B4900"/>
    <w:rsid w:val="003B4F4C"/>
    <w:rsid w:val="003B4F8C"/>
    <w:rsid w:val="003B5709"/>
    <w:rsid w:val="003B644F"/>
    <w:rsid w:val="003B6FB5"/>
    <w:rsid w:val="003B70D1"/>
    <w:rsid w:val="003B7225"/>
    <w:rsid w:val="003B7E3E"/>
    <w:rsid w:val="003C02DA"/>
    <w:rsid w:val="003C03A3"/>
    <w:rsid w:val="003C0A92"/>
    <w:rsid w:val="003C0EA7"/>
    <w:rsid w:val="003C14CD"/>
    <w:rsid w:val="003C2067"/>
    <w:rsid w:val="003C259F"/>
    <w:rsid w:val="003C27ED"/>
    <w:rsid w:val="003C2F38"/>
    <w:rsid w:val="003C31FA"/>
    <w:rsid w:val="003C3845"/>
    <w:rsid w:val="003C3904"/>
    <w:rsid w:val="003C41D1"/>
    <w:rsid w:val="003C44BE"/>
    <w:rsid w:val="003C48AD"/>
    <w:rsid w:val="003C490F"/>
    <w:rsid w:val="003C4A37"/>
    <w:rsid w:val="003C4E7F"/>
    <w:rsid w:val="003C5305"/>
    <w:rsid w:val="003C558F"/>
    <w:rsid w:val="003C57D6"/>
    <w:rsid w:val="003C5F97"/>
    <w:rsid w:val="003C6379"/>
    <w:rsid w:val="003C65BF"/>
    <w:rsid w:val="003C73DA"/>
    <w:rsid w:val="003D0370"/>
    <w:rsid w:val="003D17C0"/>
    <w:rsid w:val="003D1B2A"/>
    <w:rsid w:val="003D24E8"/>
    <w:rsid w:val="003D2BC7"/>
    <w:rsid w:val="003D2DAD"/>
    <w:rsid w:val="003D3268"/>
    <w:rsid w:val="003D3849"/>
    <w:rsid w:val="003D40D6"/>
    <w:rsid w:val="003D5129"/>
    <w:rsid w:val="003D558E"/>
    <w:rsid w:val="003D5C17"/>
    <w:rsid w:val="003D6616"/>
    <w:rsid w:val="003D6B3C"/>
    <w:rsid w:val="003D7C5F"/>
    <w:rsid w:val="003E10BB"/>
    <w:rsid w:val="003E1238"/>
    <w:rsid w:val="003E1F79"/>
    <w:rsid w:val="003E24E7"/>
    <w:rsid w:val="003E2717"/>
    <w:rsid w:val="003E2BBF"/>
    <w:rsid w:val="003E3382"/>
    <w:rsid w:val="003E340E"/>
    <w:rsid w:val="003E3875"/>
    <w:rsid w:val="003E4283"/>
    <w:rsid w:val="003E5D13"/>
    <w:rsid w:val="003F046F"/>
    <w:rsid w:val="003F0A50"/>
    <w:rsid w:val="003F0F5C"/>
    <w:rsid w:val="003F2A02"/>
    <w:rsid w:val="003F2C62"/>
    <w:rsid w:val="003F3042"/>
    <w:rsid w:val="003F31B6"/>
    <w:rsid w:val="003F329A"/>
    <w:rsid w:val="003F355E"/>
    <w:rsid w:val="003F405F"/>
    <w:rsid w:val="003F449A"/>
    <w:rsid w:val="003F453B"/>
    <w:rsid w:val="003F477B"/>
    <w:rsid w:val="003F4AB9"/>
    <w:rsid w:val="003F4BC3"/>
    <w:rsid w:val="003F5356"/>
    <w:rsid w:val="003F5398"/>
    <w:rsid w:val="003F54AA"/>
    <w:rsid w:val="003F5C9F"/>
    <w:rsid w:val="003F5D83"/>
    <w:rsid w:val="003F5FAD"/>
    <w:rsid w:val="003F65B6"/>
    <w:rsid w:val="003F666A"/>
    <w:rsid w:val="003F6AD6"/>
    <w:rsid w:val="003F6CC0"/>
    <w:rsid w:val="003F6F3A"/>
    <w:rsid w:val="003F7945"/>
    <w:rsid w:val="003F7A38"/>
    <w:rsid w:val="00400F02"/>
    <w:rsid w:val="004014FA"/>
    <w:rsid w:val="00401E41"/>
    <w:rsid w:val="004023F6"/>
    <w:rsid w:val="00402570"/>
    <w:rsid w:val="00403C4A"/>
    <w:rsid w:val="0040411B"/>
    <w:rsid w:val="004064DD"/>
    <w:rsid w:val="00406ED9"/>
    <w:rsid w:val="00410B4C"/>
    <w:rsid w:val="00410BD8"/>
    <w:rsid w:val="00410F7C"/>
    <w:rsid w:val="0041232F"/>
    <w:rsid w:val="004128A4"/>
    <w:rsid w:val="004139E7"/>
    <w:rsid w:val="00413F12"/>
    <w:rsid w:val="00413F62"/>
    <w:rsid w:val="00414617"/>
    <w:rsid w:val="00414AA8"/>
    <w:rsid w:val="00414DF8"/>
    <w:rsid w:val="004155F0"/>
    <w:rsid w:val="00415E69"/>
    <w:rsid w:val="00415EB5"/>
    <w:rsid w:val="004161A8"/>
    <w:rsid w:val="00417CD7"/>
    <w:rsid w:val="004205A6"/>
    <w:rsid w:val="00420ABC"/>
    <w:rsid w:val="00420BB6"/>
    <w:rsid w:val="00421BDE"/>
    <w:rsid w:val="0042272B"/>
    <w:rsid w:val="00423E81"/>
    <w:rsid w:val="00424041"/>
    <w:rsid w:val="004245A0"/>
    <w:rsid w:val="00424D22"/>
    <w:rsid w:val="0042533F"/>
    <w:rsid w:val="0042544F"/>
    <w:rsid w:val="00425466"/>
    <w:rsid w:val="004254BD"/>
    <w:rsid w:val="004254FB"/>
    <w:rsid w:val="004256C9"/>
    <w:rsid w:val="00425F98"/>
    <w:rsid w:val="00426568"/>
    <w:rsid w:val="004266B5"/>
    <w:rsid w:val="00426BE6"/>
    <w:rsid w:val="004272A9"/>
    <w:rsid w:val="00430A64"/>
    <w:rsid w:val="00430BD7"/>
    <w:rsid w:val="0043122F"/>
    <w:rsid w:val="004313A1"/>
    <w:rsid w:val="00431C03"/>
    <w:rsid w:val="00432186"/>
    <w:rsid w:val="004324E5"/>
    <w:rsid w:val="00432800"/>
    <w:rsid w:val="00432972"/>
    <w:rsid w:val="00432A0F"/>
    <w:rsid w:val="00432AE4"/>
    <w:rsid w:val="00432D83"/>
    <w:rsid w:val="004345C1"/>
    <w:rsid w:val="0043493E"/>
    <w:rsid w:val="00434D05"/>
    <w:rsid w:val="004358A1"/>
    <w:rsid w:val="00437015"/>
    <w:rsid w:val="00437CA8"/>
    <w:rsid w:val="00441D19"/>
    <w:rsid w:val="00442943"/>
    <w:rsid w:val="00442B3F"/>
    <w:rsid w:val="00442DC9"/>
    <w:rsid w:val="0044483B"/>
    <w:rsid w:val="00444F7C"/>
    <w:rsid w:val="0044552C"/>
    <w:rsid w:val="004465BF"/>
    <w:rsid w:val="004466E0"/>
    <w:rsid w:val="00446C89"/>
    <w:rsid w:val="00446E04"/>
    <w:rsid w:val="00447214"/>
    <w:rsid w:val="00447C35"/>
    <w:rsid w:val="00447DC3"/>
    <w:rsid w:val="00450118"/>
    <w:rsid w:val="00450609"/>
    <w:rsid w:val="0045109B"/>
    <w:rsid w:val="00451220"/>
    <w:rsid w:val="00451382"/>
    <w:rsid w:val="00451C0C"/>
    <w:rsid w:val="00452B59"/>
    <w:rsid w:val="004530E2"/>
    <w:rsid w:val="0045349F"/>
    <w:rsid w:val="00453A43"/>
    <w:rsid w:val="00453A63"/>
    <w:rsid w:val="00453AFD"/>
    <w:rsid w:val="004543D4"/>
    <w:rsid w:val="00454E4C"/>
    <w:rsid w:val="004555AA"/>
    <w:rsid w:val="00456388"/>
    <w:rsid w:val="004564C7"/>
    <w:rsid w:val="004566C8"/>
    <w:rsid w:val="00456E13"/>
    <w:rsid w:val="00456FF2"/>
    <w:rsid w:val="004600C5"/>
    <w:rsid w:val="0046045F"/>
    <w:rsid w:val="00460981"/>
    <w:rsid w:val="0046142F"/>
    <w:rsid w:val="004618F0"/>
    <w:rsid w:val="00461A4D"/>
    <w:rsid w:val="0046246D"/>
    <w:rsid w:val="004626BE"/>
    <w:rsid w:val="0046284F"/>
    <w:rsid w:val="00462CFB"/>
    <w:rsid w:val="00462F56"/>
    <w:rsid w:val="00463D5A"/>
    <w:rsid w:val="004642C9"/>
    <w:rsid w:val="00464A59"/>
    <w:rsid w:val="00464F06"/>
    <w:rsid w:val="004652DD"/>
    <w:rsid w:val="00466124"/>
    <w:rsid w:val="00466FE9"/>
    <w:rsid w:val="004672A7"/>
    <w:rsid w:val="00470FDD"/>
    <w:rsid w:val="004723E3"/>
    <w:rsid w:val="00472E72"/>
    <w:rsid w:val="00473A75"/>
    <w:rsid w:val="0047465A"/>
    <w:rsid w:val="00474CFF"/>
    <w:rsid w:val="00474EC0"/>
    <w:rsid w:val="00475D46"/>
    <w:rsid w:val="00476657"/>
    <w:rsid w:val="00476CED"/>
    <w:rsid w:val="00476E55"/>
    <w:rsid w:val="004773FB"/>
    <w:rsid w:val="00477790"/>
    <w:rsid w:val="00477958"/>
    <w:rsid w:val="00477EEE"/>
    <w:rsid w:val="00477FD5"/>
    <w:rsid w:val="004802F8"/>
    <w:rsid w:val="0048177F"/>
    <w:rsid w:val="00481DDB"/>
    <w:rsid w:val="00482B2D"/>
    <w:rsid w:val="0048308D"/>
    <w:rsid w:val="004836F2"/>
    <w:rsid w:val="00483AC7"/>
    <w:rsid w:val="004843DB"/>
    <w:rsid w:val="00487330"/>
    <w:rsid w:val="004877B3"/>
    <w:rsid w:val="00487A30"/>
    <w:rsid w:val="00487D77"/>
    <w:rsid w:val="00490379"/>
    <w:rsid w:val="004907DE"/>
    <w:rsid w:val="00490992"/>
    <w:rsid w:val="004909B5"/>
    <w:rsid w:val="00491076"/>
    <w:rsid w:val="004917A3"/>
    <w:rsid w:val="00491880"/>
    <w:rsid w:val="00491DE7"/>
    <w:rsid w:val="004923FE"/>
    <w:rsid w:val="00493701"/>
    <w:rsid w:val="00493823"/>
    <w:rsid w:val="004940E9"/>
    <w:rsid w:val="00494B9D"/>
    <w:rsid w:val="00494C07"/>
    <w:rsid w:val="00495180"/>
    <w:rsid w:val="00496649"/>
    <w:rsid w:val="00496AD6"/>
    <w:rsid w:val="00496FE7"/>
    <w:rsid w:val="00497B0C"/>
    <w:rsid w:val="00497C34"/>
    <w:rsid w:val="00497D53"/>
    <w:rsid w:val="004A066E"/>
    <w:rsid w:val="004A159B"/>
    <w:rsid w:val="004A194B"/>
    <w:rsid w:val="004A1C08"/>
    <w:rsid w:val="004A1E7C"/>
    <w:rsid w:val="004A22FD"/>
    <w:rsid w:val="004A27C9"/>
    <w:rsid w:val="004A46C7"/>
    <w:rsid w:val="004A4DE3"/>
    <w:rsid w:val="004A5ED1"/>
    <w:rsid w:val="004A6156"/>
    <w:rsid w:val="004A62C2"/>
    <w:rsid w:val="004A6410"/>
    <w:rsid w:val="004A67B9"/>
    <w:rsid w:val="004A6A1F"/>
    <w:rsid w:val="004A6DE3"/>
    <w:rsid w:val="004A77AE"/>
    <w:rsid w:val="004B0029"/>
    <w:rsid w:val="004B0B99"/>
    <w:rsid w:val="004B10D7"/>
    <w:rsid w:val="004B1C8F"/>
    <w:rsid w:val="004B1CDB"/>
    <w:rsid w:val="004B214D"/>
    <w:rsid w:val="004B25E1"/>
    <w:rsid w:val="004B2DE3"/>
    <w:rsid w:val="004B2F66"/>
    <w:rsid w:val="004B2FA5"/>
    <w:rsid w:val="004B3FAD"/>
    <w:rsid w:val="004B4417"/>
    <w:rsid w:val="004B47E5"/>
    <w:rsid w:val="004B4CA8"/>
    <w:rsid w:val="004B4ED3"/>
    <w:rsid w:val="004B55B0"/>
    <w:rsid w:val="004B58E2"/>
    <w:rsid w:val="004B595A"/>
    <w:rsid w:val="004B597C"/>
    <w:rsid w:val="004B5F2D"/>
    <w:rsid w:val="004B68CB"/>
    <w:rsid w:val="004B68E7"/>
    <w:rsid w:val="004B6E44"/>
    <w:rsid w:val="004B7A27"/>
    <w:rsid w:val="004C091D"/>
    <w:rsid w:val="004C1A87"/>
    <w:rsid w:val="004C1AD9"/>
    <w:rsid w:val="004C1C96"/>
    <w:rsid w:val="004C31B7"/>
    <w:rsid w:val="004C32D8"/>
    <w:rsid w:val="004C3423"/>
    <w:rsid w:val="004C3A23"/>
    <w:rsid w:val="004C3B51"/>
    <w:rsid w:val="004C3DB4"/>
    <w:rsid w:val="004C3DF5"/>
    <w:rsid w:val="004C4D96"/>
    <w:rsid w:val="004C5209"/>
    <w:rsid w:val="004C6B45"/>
    <w:rsid w:val="004C6CE9"/>
    <w:rsid w:val="004C73B0"/>
    <w:rsid w:val="004C773D"/>
    <w:rsid w:val="004C7D1D"/>
    <w:rsid w:val="004C7E8F"/>
    <w:rsid w:val="004D1654"/>
    <w:rsid w:val="004D194C"/>
    <w:rsid w:val="004D23F6"/>
    <w:rsid w:val="004D27C7"/>
    <w:rsid w:val="004D49C8"/>
    <w:rsid w:val="004D5072"/>
    <w:rsid w:val="004D517F"/>
    <w:rsid w:val="004D5D8E"/>
    <w:rsid w:val="004D6601"/>
    <w:rsid w:val="004D66B6"/>
    <w:rsid w:val="004D6ED6"/>
    <w:rsid w:val="004D71A1"/>
    <w:rsid w:val="004D71D5"/>
    <w:rsid w:val="004D79A7"/>
    <w:rsid w:val="004D7ACC"/>
    <w:rsid w:val="004D7B8B"/>
    <w:rsid w:val="004D7DCA"/>
    <w:rsid w:val="004D7FAB"/>
    <w:rsid w:val="004E06D3"/>
    <w:rsid w:val="004E0F41"/>
    <w:rsid w:val="004E12B4"/>
    <w:rsid w:val="004E14FD"/>
    <w:rsid w:val="004E15B5"/>
    <w:rsid w:val="004E2CBF"/>
    <w:rsid w:val="004E2FF2"/>
    <w:rsid w:val="004E4F3E"/>
    <w:rsid w:val="004E4FFC"/>
    <w:rsid w:val="004E560C"/>
    <w:rsid w:val="004E59B7"/>
    <w:rsid w:val="004E5CAE"/>
    <w:rsid w:val="004E5D1F"/>
    <w:rsid w:val="004E60D7"/>
    <w:rsid w:val="004E639F"/>
    <w:rsid w:val="004E68C5"/>
    <w:rsid w:val="004E7470"/>
    <w:rsid w:val="004E7B11"/>
    <w:rsid w:val="004F0D91"/>
    <w:rsid w:val="004F1397"/>
    <w:rsid w:val="004F1DCC"/>
    <w:rsid w:val="004F22E5"/>
    <w:rsid w:val="004F2E3A"/>
    <w:rsid w:val="004F3021"/>
    <w:rsid w:val="004F3B1F"/>
    <w:rsid w:val="004F3EA9"/>
    <w:rsid w:val="004F48C1"/>
    <w:rsid w:val="004F51CE"/>
    <w:rsid w:val="004F57FA"/>
    <w:rsid w:val="004F5927"/>
    <w:rsid w:val="004F7469"/>
    <w:rsid w:val="004F7713"/>
    <w:rsid w:val="004F7C14"/>
    <w:rsid w:val="00500B4B"/>
    <w:rsid w:val="00500CD0"/>
    <w:rsid w:val="00500D08"/>
    <w:rsid w:val="00500FC2"/>
    <w:rsid w:val="005017C7"/>
    <w:rsid w:val="00501BB6"/>
    <w:rsid w:val="0050259B"/>
    <w:rsid w:val="0050289F"/>
    <w:rsid w:val="00503282"/>
    <w:rsid w:val="0050458B"/>
    <w:rsid w:val="0050477F"/>
    <w:rsid w:val="00504900"/>
    <w:rsid w:val="00504BCE"/>
    <w:rsid w:val="00504C43"/>
    <w:rsid w:val="005052F2"/>
    <w:rsid w:val="00505D91"/>
    <w:rsid w:val="005060AD"/>
    <w:rsid w:val="00506584"/>
    <w:rsid w:val="00506823"/>
    <w:rsid w:val="00506A82"/>
    <w:rsid w:val="00507B67"/>
    <w:rsid w:val="005101CE"/>
    <w:rsid w:val="00510555"/>
    <w:rsid w:val="00510942"/>
    <w:rsid w:val="00510AF3"/>
    <w:rsid w:val="00510EC9"/>
    <w:rsid w:val="00511360"/>
    <w:rsid w:val="00511AF8"/>
    <w:rsid w:val="005124B2"/>
    <w:rsid w:val="005130D5"/>
    <w:rsid w:val="00513366"/>
    <w:rsid w:val="005136F4"/>
    <w:rsid w:val="0051386B"/>
    <w:rsid w:val="005138BE"/>
    <w:rsid w:val="00513B43"/>
    <w:rsid w:val="00513EC0"/>
    <w:rsid w:val="005140D9"/>
    <w:rsid w:val="00514584"/>
    <w:rsid w:val="005147CE"/>
    <w:rsid w:val="00514BF5"/>
    <w:rsid w:val="005156E9"/>
    <w:rsid w:val="005160BB"/>
    <w:rsid w:val="005160BC"/>
    <w:rsid w:val="00516D5E"/>
    <w:rsid w:val="005175F4"/>
    <w:rsid w:val="00520564"/>
    <w:rsid w:val="005225CF"/>
    <w:rsid w:val="005234C5"/>
    <w:rsid w:val="005236DF"/>
    <w:rsid w:val="005238ED"/>
    <w:rsid w:val="00523BD6"/>
    <w:rsid w:val="005246B5"/>
    <w:rsid w:val="00525072"/>
    <w:rsid w:val="005251B1"/>
    <w:rsid w:val="00525367"/>
    <w:rsid w:val="00525671"/>
    <w:rsid w:val="00526594"/>
    <w:rsid w:val="00526B67"/>
    <w:rsid w:val="00526F09"/>
    <w:rsid w:val="005274DA"/>
    <w:rsid w:val="0053168E"/>
    <w:rsid w:val="00531D3C"/>
    <w:rsid w:val="00531DEF"/>
    <w:rsid w:val="0053219B"/>
    <w:rsid w:val="00532A04"/>
    <w:rsid w:val="00532C6F"/>
    <w:rsid w:val="005338C7"/>
    <w:rsid w:val="00533936"/>
    <w:rsid w:val="0053407E"/>
    <w:rsid w:val="005340BA"/>
    <w:rsid w:val="00535872"/>
    <w:rsid w:val="0053653F"/>
    <w:rsid w:val="005367B8"/>
    <w:rsid w:val="0053789B"/>
    <w:rsid w:val="00537C61"/>
    <w:rsid w:val="00537CA3"/>
    <w:rsid w:val="00540DA5"/>
    <w:rsid w:val="00540EFA"/>
    <w:rsid w:val="00541393"/>
    <w:rsid w:val="00541B9A"/>
    <w:rsid w:val="00541E32"/>
    <w:rsid w:val="005422CE"/>
    <w:rsid w:val="00542900"/>
    <w:rsid w:val="00542AE0"/>
    <w:rsid w:val="00542E9E"/>
    <w:rsid w:val="00542F9E"/>
    <w:rsid w:val="0054354E"/>
    <w:rsid w:val="00543686"/>
    <w:rsid w:val="0054544D"/>
    <w:rsid w:val="00545AFC"/>
    <w:rsid w:val="00545B07"/>
    <w:rsid w:val="00545CEB"/>
    <w:rsid w:val="00545D23"/>
    <w:rsid w:val="0054606E"/>
    <w:rsid w:val="005479AC"/>
    <w:rsid w:val="00547A4F"/>
    <w:rsid w:val="00547C02"/>
    <w:rsid w:val="00550242"/>
    <w:rsid w:val="0055029F"/>
    <w:rsid w:val="005502B1"/>
    <w:rsid w:val="00550787"/>
    <w:rsid w:val="005509B9"/>
    <w:rsid w:val="005511B7"/>
    <w:rsid w:val="0055129E"/>
    <w:rsid w:val="00551E37"/>
    <w:rsid w:val="00552122"/>
    <w:rsid w:val="005526BD"/>
    <w:rsid w:val="00553015"/>
    <w:rsid w:val="005530D5"/>
    <w:rsid w:val="00553720"/>
    <w:rsid w:val="00553C7B"/>
    <w:rsid w:val="005540ED"/>
    <w:rsid w:val="00554343"/>
    <w:rsid w:val="00554E8B"/>
    <w:rsid w:val="00555D74"/>
    <w:rsid w:val="005577F0"/>
    <w:rsid w:val="005579BE"/>
    <w:rsid w:val="00557BE4"/>
    <w:rsid w:val="00561627"/>
    <w:rsid w:val="00562453"/>
    <w:rsid w:val="00563159"/>
    <w:rsid w:val="00563E02"/>
    <w:rsid w:val="005642A0"/>
    <w:rsid w:val="005646CB"/>
    <w:rsid w:val="005649D1"/>
    <w:rsid w:val="00564E7C"/>
    <w:rsid w:val="005657F1"/>
    <w:rsid w:val="00565C91"/>
    <w:rsid w:val="00565F60"/>
    <w:rsid w:val="00566598"/>
    <w:rsid w:val="005666BD"/>
    <w:rsid w:val="00566EBC"/>
    <w:rsid w:val="0056711F"/>
    <w:rsid w:val="005673AB"/>
    <w:rsid w:val="005701E4"/>
    <w:rsid w:val="005708EC"/>
    <w:rsid w:val="00570EBF"/>
    <w:rsid w:val="00570F7E"/>
    <w:rsid w:val="0057214E"/>
    <w:rsid w:val="0057258C"/>
    <w:rsid w:val="00574829"/>
    <w:rsid w:val="00574930"/>
    <w:rsid w:val="00575134"/>
    <w:rsid w:val="00575268"/>
    <w:rsid w:val="0057584C"/>
    <w:rsid w:val="00576067"/>
    <w:rsid w:val="0057681A"/>
    <w:rsid w:val="005768A3"/>
    <w:rsid w:val="00576BAC"/>
    <w:rsid w:val="00577788"/>
    <w:rsid w:val="0058067D"/>
    <w:rsid w:val="00580A07"/>
    <w:rsid w:val="005813A5"/>
    <w:rsid w:val="0058163C"/>
    <w:rsid w:val="00581F80"/>
    <w:rsid w:val="005821F2"/>
    <w:rsid w:val="005822F9"/>
    <w:rsid w:val="00583BC7"/>
    <w:rsid w:val="00584045"/>
    <w:rsid w:val="005840B4"/>
    <w:rsid w:val="00585043"/>
    <w:rsid w:val="00585136"/>
    <w:rsid w:val="005856B9"/>
    <w:rsid w:val="00585710"/>
    <w:rsid w:val="00586165"/>
    <w:rsid w:val="005865BF"/>
    <w:rsid w:val="005865CB"/>
    <w:rsid w:val="0058696C"/>
    <w:rsid w:val="00586A57"/>
    <w:rsid w:val="00587F46"/>
    <w:rsid w:val="00590D3D"/>
    <w:rsid w:val="00590DC7"/>
    <w:rsid w:val="00591A3F"/>
    <w:rsid w:val="00591C2D"/>
    <w:rsid w:val="00591F28"/>
    <w:rsid w:val="0059290F"/>
    <w:rsid w:val="00592B7E"/>
    <w:rsid w:val="00592F01"/>
    <w:rsid w:val="0059373B"/>
    <w:rsid w:val="00593A1E"/>
    <w:rsid w:val="00593EB7"/>
    <w:rsid w:val="00594375"/>
    <w:rsid w:val="005948E4"/>
    <w:rsid w:val="00594B2D"/>
    <w:rsid w:val="00594CE1"/>
    <w:rsid w:val="005952D4"/>
    <w:rsid w:val="00595C6D"/>
    <w:rsid w:val="0059682D"/>
    <w:rsid w:val="00596BB2"/>
    <w:rsid w:val="00597066"/>
    <w:rsid w:val="005972B1"/>
    <w:rsid w:val="005976BC"/>
    <w:rsid w:val="005A0255"/>
    <w:rsid w:val="005A0775"/>
    <w:rsid w:val="005A08EC"/>
    <w:rsid w:val="005A0A68"/>
    <w:rsid w:val="005A2548"/>
    <w:rsid w:val="005A2B98"/>
    <w:rsid w:val="005A3032"/>
    <w:rsid w:val="005A30F0"/>
    <w:rsid w:val="005A3134"/>
    <w:rsid w:val="005A33C7"/>
    <w:rsid w:val="005A3BA6"/>
    <w:rsid w:val="005A3CB5"/>
    <w:rsid w:val="005A447B"/>
    <w:rsid w:val="005A46FC"/>
    <w:rsid w:val="005A4B04"/>
    <w:rsid w:val="005A5AEF"/>
    <w:rsid w:val="005A6890"/>
    <w:rsid w:val="005A6B99"/>
    <w:rsid w:val="005A6C4E"/>
    <w:rsid w:val="005A74D1"/>
    <w:rsid w:val="005B02E9"/>
    <w:rsid w:val="005B050E"/>
    <w:rsid w:val="005B0610"/>
    <w:rsid w:val="005B0835"/>
    <w:rsid w:val="005B08C3"/>
    <w:rsid w:val="005B1425"/>
    <w:rsid w:val="005B16AF"/>
    <w:rsid w:val="005B1D82"/>
    <w:rsid w:val="005B211E"/>
    <w:rsid w:val="005B226D"/>
    <w:rsid w:val="005B25D7"/>
    <w:rsid w:val="005B3C37"/>
    <w:rsid w:val="005B463C"/>
    <w:rsid w:val="005B58D4"/>
    <w:rsid w:val="005B5CAC"/>
    <w:rsid w:val="005B62BE"/>
    <w:rsid w:val="005B6337"/>
    <w:rsid w:val="005B6544"/>
    <w:rsid w:val="005B6953"/>
    <w:rsid w:val="005B6ADA"/>
    <w:rsid w:val="005B7105"/>
    <w:rsid w:val="005B78BB"/>
    <w:rsid w:val="005B7B22"/>
    <w:rsid w:val="005C1661"/>
    <w:rsid w:val="005C23B6"/>
    <w:rsid w:val="005C32CB"/>
    <w:rsid w:val="005C336A"/>
    <w:rsid w:val="005C3421"/>
    <w:rsid w:val="005C3858"/>
    <w:rsid w:val="005C3C7E"/>
    <w:rsid w:val="005C42C0"/>
    <w:rsid w:val="005C4314"/>
    <w:rsid w:val="005C47D2"/>
    <w:rsid w:val="005C51A9"/>
    <w:rsid w:val="005C5BA3"/>
    <w:rsid w:val="005C5C6F"/>
    <w:rsid w:val="005C5E6B"/>
    <w:rsid w:val="005C648C"/>
    <w:rsid w:val="005C685E"/>
    <w:rsid w:val="005C687B"/>
    <w:rsid w:val="005C748A"/>
    <w:rsid w:val="005C7840"/>
    <w:rsid w:val="005C7DC6"/>
    <w:rsid w:val="005D0022"/>
    <w:rsid w:val="005D08EF"/>
    <w:rsid w:val="005D093F"/>
    <w:rsid w:val="005D1A15"/>
    <w:rsid w:val="005D1C0A"/>
    <w:rsid w:val="005D1D9A"/>
    <w:rsid w:val="005D28D8"/>
    <w:rsid w:val="005D2A73"/>
    <w:rsid w:val="005D2A94"/>
    <w:rsid w:val="005D341D"/>
    <w:rsid w:val="005D34DD"/>
    <w:rsid w:val="005D3707"/>
    <w:rsid w:val="005D3CE2"/>
    <w:rsid w:val="005D41D8"/>
    <w:rsid w:val="005D475D"/>
    <w:rsid w:val="005D53C3"/>
    <w:rsid w:val="005D586E"/>
    <w:rsid w:val="005D6573"/>
    <w:rsid w:val="005D720A"/>
    <w:rsid w:val="005D78E3"/>
    <w:rsid w:val="005E1A0F"/>
    <w:rsid w:val="005E1AB2"/>
    <w:rsid w:val="005E1BBD"/>
    <w:rsid w:val="005E1C58"/>
    <w:rsid w:val="005E1E42"/>
    <w:rsid w:val="005E1F8B"/>
    <w:rsid w:val="005E2A1D"/>
    <w:rsid w:val="005E3D4C"/>
    <w:rsid w:val="005E43E0"/>
    <w:rsid w:val="005E47B9"/>
    <w:rsid w:val="005E4C30"/>
    <w:rsid w:val="005E53A7"/>
    <w:rsid w:val="005E53BC"/>
    <w:rsid w:val="005E5FE3"/>
    <w:rsid w:val="005E6FB9"/>
    <w:rsid w:val="005E7964"/>
    <w:rsid w:val="005E7BAF"/>
    <w:rsid w:val="005F0D6B"/>
    <w:rsid w:val="005F131B"/>
    <w:rsid w:val="005F1439"/>
    <w:rsid w:val="005F1B44"/>
    <w:rsid w:val="005F21B4"/>
    <w:rsid w:val="005F229E"/>
    <w:rsid w:val="005F295F"/>
    <w:rsid w:val="005F2A79"/>
    <w:rsid w:val="005F2FB7"/>
    <w:rsid w:val="005F44D8"/>
    <w:rsid w:val="005F4AED"/>
    <w:rsid w:val="005F4B2B"/>
    <w:rsid w:val="005F5543"/>
    <w:rsid w:val="005F55F0"/>
    <w:rsid w:val="005F5A48"/>
    <w:rsid w:val="005F5DCC"/>
    <w:rsid w:val="005F5FC1"/>
    <w:rsid w:val="005F6995"/>
    <w:rsid w:val="005F6DCD"/>
    <w:rsid w:val="005F71FD"/>
    <w:rsid w:val="005F7601"/>
    <w:rsid w:val="005F7665"/>
    <w:rsid w:val="005F7CA2"/>
    <w:rsid w:val="0060052B"/>
    <w:rsid w:val="00601C66"/>
    <w:rsid w:val="00601CD4"/>
    <w:rsid w:val="00601E18"/>
    <w:rsid w:val="00602FAE"/>
    <w:rsid w:val="00603E2B"/>
    <w:rsid w:val="006045F3"/>
    <w:rsid w:val="006051EF"/>
    <w:rsid w:val="006059B3"/>
    <w:rsid w:val="00605E15"/>
    <w:rsid w:val="00606C75"/>
    <w:rsid w:val="00606D8B"/>
    <w:rsid w:val="00606DF3"/>
    <w:rsid w:val="00606F5E"/>
    <w:rsid w:val="0060778C"/>
    <w:rsid w:val="00607C3F"/>
    <w:rsid w:val="00610910"/>
    <w:rsid w:val="006110AA"/>
    <w:rsid w:val="0061175E"/>
    <w:rsid w:val="00611C02"/>
    <w:rsid w:val="0061290C"/>
    <w:rsid w:val="00612CFD"/>
    <w:rsid w:val="00613725"/>
    <w:rsid w:val="006137C3"/>
    <w:rsid w:val="00614603"/>
    <w:rsid w:val="00614B71"/>
    <w:rsid w:val="00614F0A"/>
    <w:rsid w:val="00614F4D"/>
    <w:rsid w:val="0061502B"/>
    <w:rsid w:val="006152BB"/>
    <w:rsid w:val="00615702"/>
    <w:rsid w:val="00616136"/>
    <w:rsid w:val="006162A4"/>
    <w:rsid w:val="006168C1"/>
    <w:rsid w:val="00617789"/>
    <w:rsid w:val="00617A9C"/>
    <w:rsid w:val="00617C19"/>
    <w:rsid w:val="00617CD7"/>
    <w:rsid w:val="00620D34"/>
    <w:rsid w:val="00622FF4"/>
    <w:rsid w:val="00623031"/>
    <w:rsid w:val="00623285"/>
    <w:rsid w:val="00623543"/>
    <w:rsid w:val="006237E0"/>
    <w:rsid w:val="00624048"/>
    <w:rsid w:val="0062407D"/>
    <w:rsid w:val="00624142"/>
    <w:rsid w:val="00624960"/>
    <w:rsid w:val="00624D5A"/>
    <w:rsid w:val="006255DC"/>
    <w:rsid w:val="0062662C"/>
    <w:rsid w:val="006276D8"/>
    <w:rsid w:val="00627782"/>
    <w:rsid w:val="00630788"/>
    <w:rsid w:val="00630B70"/>
    <w:rsid w:val="00631654"/>
    <w:rsid w:val="00631F13"/>
    <w:rsid w:val="0063207D"/>
    <w:rsid w:val="00632AC9"/>
    <w:rsid w:val="006331E3"/>
    <w:rsid w:val="0063368E"/>
    <w:rsid w:val="00634103"/>
    <w:rsid w:val="00634AFB"/>
    <w:rsid w:val="00634D80"/>
    <w:rsid w:val="00635643"/>
    <w:rsid w:val="006359A6"/>
    <w:rsid w:val="006362F9"/>
    <w:rsid w:val="006366CA"/>
    <w:rsid w:val="00636B4C"/>
    <w:rsid w:val="00636E4F"/>
    <w:rsid w:val="00637597"/>
    <w:rsid w:val="006378D1"/>
    <w:rsid w:val="00637C7F"/>
    <w:rsid w:val="00637F29"/>
    <w:rsid w:val="0064033B"/>
    <w:rsid w:val="0064157B"/>
    <w:rsid w:val="006416D8"/>
    <w:rsid w:val="00641869"/>
    <w:rsid w:val="00642004"/>
    <w:rsid w:val="0064217E"/>
    <w:rsid w:val="00642321"/>
    <w:rsid w:val="00642458"/>
    <w:rsid w:val="00642555"/>
    <w:rsid w:val="006432B6"/>
    <w:rsid w:val="00643CFA"/>
    <w:rsid w:val="00643F1E"/>
    <w:rsid w:val="0064411C"/>
    <w:rsid w:val="006441B4"/>
    <w:rsid w:val="00644533"/>
    <w:rsid w:val="00644AE4"/>
    <w:rsid w:val="00644C22"/>
    <w:rsid w:val="00644F11"/>
    <w:rsid w:val="006455A0"/>
    <w:rsid w:val="006459BA"/>
    <w:rsid w:val="00646B15"/>
    <w:rsid w:val="00647703"/>
    <w:rsid w:val="00650C0E"/>
    <w:rsid w:val="00651A61"/>
    <w:rsid w:val="00651D74"/>
    <w:rsid w:val="0065267C"/>
    <w:rsid w:val="00652FDD"/>
    <w:rsid w:val="006533BD"/>
    <w:rsid w:val="006539C3"/>
    <w:rsid w:val="0065519A"/>
    <w:rsid w:val="00655ACF"/>
    <w:rsid w:val="00655CE6"/>
    <w:rsid w:val="00655E8C"/>
    <w:rsid w:val="006567E8"/>
    <w:rsid w:val="00656EC0"/>
    <w:rsid w:val="00656FD0"/>
    <w:rsid w:val="006601AD"/>
    <w:rsid w:val="0066086C"/>
    <w:rsid w:val="00660F8B"/>
    <w:rsid w:val="00661165"/>
    <w:rsid w:val="00661B75"/>
    <w:rsid w:val="00662622"/>
    <w:rsid w:val="0066279C"/>
    <w:rsid w:val="006629EF"/>
    <w:rsid w:val="00662C3B"/>
    <w:rsid w:val="00663360"/>
    <w:rsid w:val="006634E1"/>
    <w:rsid w:val="00663738"/>
    <w:rsid w:val="00663A2B"/>
    <w:rsid w:val="00663CF4"/>
    <w:rsid w:val="0066451F"/>
    <w:rsid w:val="00664755"/>
    <w:rsid w:val="00664823"/>
    <w:rsid w:val="00664DBB"/>
    <w:rsid w:val="00665190"/>
    <w:rsid w:val="00665CB2"/>
    <w:rsid w:val="00665CD3"/>
    <w:rsid w:val="00666346"/>
    <w:rsid w:val="00666455"/>
    <w:rsid w:val="00666634"/>
    <w:rsid w:val="00666754"/>
    <w:rsid w:val="00666AA0"/>
    <w:rsid w:val="0066725D"/>
    <w:rsid w:val="00667356"/>
    <w:rsid w:val="006679F3"/>
    <w:rsid w:val="0067000D"/>
    <w:rsid w:val="0067080F"/>
    <w:rsid w:val="00670C6F"/>
    <w:rsid w:val="00671833"/>
    <w:rsid w:val="00671A7B"/>
    <w:rsid w:val="0067280D"/>
    <w:rsid w:val="006729EF"/>
    <w:rsid w:val="006736DE"/>
    <w:rsid w:val="006739BF"/>
    <w:rsid w:val="00673B99"/>
    <w:rsid w:val="00673F72"/>
    <w:rsid w:val="0067429B"/>
    <w:rsid w:val="0067478A"/>
    <w:rsid w:val="00674D90"/>
    <w:rsid w:val="006750F4"/>
    <w:rsid w:val="00675705"/>
    <w:rsid w:val="00675D43"/>
    <w:rsid w:val="00675F52"/>
    <w:rsid w:val="0067634D"/>
    <w:rsid w:val="00676DAA"/>
    <w:rsid w:val="006772F3"/>
    <w:rsid w:val="00677806"/>
    <w:rsid w:val="00677C35"/>
    <w:rsid w:val="0068017F"/>
    <w:rsid w:val="00680481"/>
    <w:rsid w:val="00680880"/>
    <w:rsid w:val="006815B9"/>
    <w:rsid w:val="00681647"/>
    <w:rsid w:val="006818C6"/>
    <w:rsid w:val="00682055"/>
    <w:rsid w:val="00682711"/>
    <w:rsid w:val="006836FE"/>
    <w:rsid w:val="006837D3"/>
    <w:rsid w:val="00684018"/>
    <w:rsid w:val="006844FD"/>
    <w:rsid w:val="006862A1"/>
    <w:rsid w:val="006862C2"/>
    <w:rsid w:val="00686608"/>
    <w:rsid w:val="00686F4B"/>
    <w:rsid w:val="0069025C"/>
    <w:rsid w:val="00690A09"/>
    <w:rsid w:val="00691032"/>
    <w:rsid w:val="00692473"/>
    <w:rsid w:val="00692A4B"/>
    <w:rsid w:val="00692B6C"/>
    <w:rsid w:val="00692FB8"/>
    <w:rsid w:val="006933A4"/>
    <w:rsid w:val="00693A0C"/>
    <w:rsid w:val="00693BFA"/>
    <w:rsid w:val="00693F3F"/>
    <w:rsid w:val="006949D1"/>
    <w:rsid w:val="00695092"/>
    <w:rsid w:val="00695534"/>
    <w:rsid w:val="00695633"/>
    <w:rsid w:val="006957EA"/>
    <w:rsid w:val="0069588C"/>
    <w:rsid w:val="006962F3"/>
    <w:rsid w:val="00696419"/>
    <w:rsid w:val="006971AA"/>
    <w:rsid w:val="0069752E"/>
    <w:rsid w:val="006A0602"/>
    <w:rsid w:val="006A0792"/>
    <w:rsid w:val="006A0B4B"/>
    <w:rsid w:val="006A246E"/>
    <w:rsid w:val="006A2471"/>
    <w:rsid w:val="006A27F7"/>
    <w:rsid w:val="006A2C5F"/>
    <w:rsid w:val="006A36CD"/>
    <w:rsid w:val="006A3959"/>
    <w:rsid w:val="006A3B31"/>
    <w:rsid w:val="006A454B"/>
    <w:rsid w:val="006A4CED"/>
    <w:rsid w:val="006A4F49"/>
    <w:rsid w:val="006A56B2"/>
    <w:rsid w:val="006A5767"/>
    <w:rsid w:val="006A5BCB"/>
    <w:rsid w:val="006A5BCE"/>
    <w:rsid w:val="006A6296"/>
    <w:rsid w:val="006A629D"/>
    <w:rsid w:val="006A6547"/>
    <w:rsid w:val="006A6710"/>
    <w:rsid w:val="006A677F"/>
    <w:rsid w:val="006A783A"/>
    <w:rsid w:val="006A78BB"/>
    <w:rsid w:val="006B02EF"/>
    <w:rsid w:val="006B0B66"/>
    <w:rsid w:val="006B1BE1"/>
    <w:rsid w:val="006B1CB2"/>
    <w:rsid w:val="006B1CDD"/>
    <w:rsid w:val="006B1E1E"/>
    <w:rsid w:val="006B2D97"/>
    <w:rsid w:val="006B349A"/>
    <w:rsid w:val="006B3622"/>
    <w:rsid w:val="006B38AF"/>
    <w:rsid w:val="006B3CAB"/>
    <w:rsid w:val="006B3CB6"/>
    <w:rsid w:val="006B40A7"/>
    <w:rsid w:val="006B43CC"/>
    <w:rsid w:val="006B4606"/>
    <w:rsid w:val="006B462C"/>
    <w:rsid w:val="006B46C7"/>
    <w:rsid w:val="006B4D93"/>
    <w:rsid w:val="006B5292"/>
    <w:rsid w:val="006B55A0"/>
    <w:rsid w:val="006B5738"/>
    <w:rsid w:val="006B591F"/>
    <w:rsid w:val="006B5999"/>
    <w:rsid w:val="006B5E6F"/>
    <w:rsid w:val="006B6910"/>
    <w:rsid w:val="006B6F1C"/>
    <w:rsid w:val="006C051D"/>
    <w:rsid w:val="006C1115"/>
    <w:rsid w:val="006C113C"/>
    <w:rsid w:val="006C1163"/>
    <w:rsid w:val="006C12D0"/>
    <w:rsid w:val="006C195A"/>
    <w:rsid w:val="006C2D7C"/>
    <w:rsid w:val="006C3A15"/>
    <w:rsid w:val="006C3BA4"/>
    <w:rsid w:val="006C3DD9"/>
    <w:rsid w:val="006C596D"/>
    <w:rsid w:val="006C5E3C"/>
    <w:rsid w:val="006C642F"/>
    <w:rsid w:val="006C6576"/>
    <w:rsid w:val="006C7027"/>
    <w:rsid w:val="006C74C0"/>
    <w:rsid w:val="006C780C"/>
    <w:rsid w:val="006C7FA6"/>
    <w:rsid w:val="006D0055"/>
    <w:rsid w:val="006D106D"/>
    <w:rsid w:val="006D1378"/>
    <w:rsid w:val="006D155D"/>
    <w:rsid w:val="006D16EF"/>
    <w:rsid w:val="006D1C0D"/>
    <w:rsid w:val="006D1E66"/>
    <w:rsid w:val="006D1F56"/>
    <w:rsid w:val="006D2276"/>
    <w:rsid w:val="006D2E30"/>
    <w:rsid w:val="006D5308"/>
    <w:rsid w:val="006D55A4"/>
    <w:rsid w:val="006D5EA7"/>
    <w:rsid w:val="006D68BA"/>
    <w:rsid w:val="006D6A9C"/>
    <w:rsid w:val="006D6BC5"/>
    <w:rsid w:val="006D6C6A"/>
    <w:rsid w:val="006D6F50"/>
    <w:rsid w:val="006E09C1"/>
    <w:rsid w:val="006E2B24"/>
    <w:rsid w:val="006E2CDF"/>
    <w:rsid w:val="006E3A99"/>
    <w:rsid w:val="006E41C8"/>
    <w:rsid w:val="006E41D3"/>
    <w:rsid w:val="006E5198"/>
    <w:rsid w:val="006E52D6"/>
    <w:rsid w:val="006E5768"/>
    <w:rsid w:val="006E6171"/>
    <w:rsid w:val="006E62B9"/>
    <w:rsid w:val="006E645E"/>
    <w:rsid w:val="006E7391"/>
    <w:rsid w:val="006E78B3"/>
    <w:rsid w:val="006E7AE3"/>
    <w:rsid w:val="006E7C36"/>
    <w:rsid w:val="006F0684"/>
    <w:rsid w:val="006F1001"/>
    <w:rsid w:val="006F1627"/>
    <w:rsid w:val="006F2B7D"/>
    <w:rsid w:val="006F3597"/>
    <w:rsid w:val="006F3F19"/>
    <w:rsid w:val="006F4003"/>
    <w:rsid w:val="006F4291"/>
    <w:rsid w:val="006F453C"/>
    <w:rsid w:val="006F514E"/>
    <w:rsid w:val="006F54F8"/>
    <w:rsid w:val="006F572A"/>
    <w:rsid w:val="006F5B1C"/>
    <w:rsid w:val="006F62EB"/>
    <w:rsid w:val="006F660A"/>
    <w:rsid w:val="006F6912"/>
    <w:rsid w:val="006F6EF9"/>
    <w:rsid w:val="006F7002"/>
    <w:rsid w:val="006F74BA"/>
    <w:rsid w:val="007004C1"/>
    <w:rsid w:val="00700947"/>
    <w:rsid w:val="007009FA"/>
    <w:rsid w:val="0070118C"/>
    <w:rsid w:val="00701201"/>
    <w:rsid w:val="00701ADA"/>
    <w:rsid w:val="00702641"/>
    <w:rsid w:val="00703023"/>
    <w:rsid w:val="007033E3"/>
    <w:rsid w:val="00703AC2"/>
    <w:rsid w:val="0070441F"/>
    <w:rsid w:val="0070461B"/>
    <w:rsid w:val="00704AF0"/>
    <w:rsid w:val="00704B05"/>
    <w:rsid w:val="00704D29"/>
    <w:rsid w:val="00704D31"/>
    <w:rsid w:val="007061AC"/>
    <w:rsid w:val="00706513"/>
    <w:rsid w:val="00706A13"/>
    <w:rsid w:val="00706A46"/>
    <w:rsid w:val="00706EBC"/>
    <w:rsid w:val="007073F9"/>
    <w:rsid w:val="00707594"/>
    <w:rsid w:val="00710014"/>
    <w:rsid w:val="00710C40"/>
    <w:rsid w:val="00710EDF"/>
    <w:rsid w:val="00711DF2"/>
    <w:rsid w:val="00712464"/>
    <w:rsid w:val="007127EB"/>
    <w:rsid w:val="007127FF"/>
    <w:rsid w:val="00712C39"/>
    <w:rsid w:val="00712F91"/>
    <w:rsid w:val="00713115"/>
    <w:rsid w:val="00713424"/>
    <w:rsid w:val="00714674"/>
    <w:rsid w:val="00714B54"/>
    <w:rsid w:val="00715668"/>
    <w:rsid w:val="007157B3"/>
    <w:rsid w:val="00715FE7"/>
    <w:rsid w:val="007161F7"/>
    <w:rsid w:val="007171DD"/>
    <w:rsid w:val="007176E7"/>
    <w:rsid w:val="00717B73"/>
    <w:rsid w:val="00720A74"/>
    <w:rsid w:val="00721342"/>
    <w:rsid w:val="00721456"/>
    <w:rsid w:val="00721516"/>
    <w:rsid w:val="0072176C"/>
    <w:rsid w:val="00721948"/>
    <w:rsid w:val="00721A36"/>
    <w:rsid w:val="00721C40"/>
    <w:rsid w:val="00721D39"/>
    <w:rsid w:val="00721F74"/>
    <w:rsid w:val="0072239D"/>
    <w:rsid w:val="00722B4E"/>
    <w:rsid w:val="00723554"/>
    <w:rsid w:val="00723576"/>
    <w:rsid w:val="0072380E"/>
    <w:rsid w:val="0072389B"/>
    <w:rsid w:val="007239A9"/>
    <w:rsid w:val="007240DA"/>
    <w:rsid w:val="00724BA5"/>
    <w:rsid w:val="00724CB0"/>
    <w:rsid w:val="00724D38"/>
    <w:rsid w:val="00724FFC"/>
    <w:rsid w:val="007252DD"/>
    <w:rsid w:val="00725B75"/>
    <w:rsid w:val="00725E58"/>
    <w:rsid w:val="00726523"/>
    <w:rsid w:val="00726ECC"/>
    <w:rsid w:val="00727350"/>
    <w:rsid w:val="00727555"/>
    <w:rsid w:val="00730107"/>
    <w:rsid w:val="00730469"/>
    <w:rsid w:val="007305D5"/>
    <w:rsid w:val="00730915"/>
    <w:rsid w:val="00730B23"/>
    <w:rsid w:val="0073175C"/>
    <w:rsid w:val="00731FD3"/>
    <w:rsid w:val="007323F3"/>
    <w:rsid w:val="007332B7"/>
    <w:rsid w:val="00734639"/>
    <w:rsid w:val="00734F89"/>
    <w:rsid w:val="00734FE5"/>
    <w:rsid w:val="007350F1"/>
    <w:rsid w:val="00735BF8"/>
    <w:rsid w:val="00735F61"/>
    <w:rsid w:val="00736275"/>
    <w:rsid w:val="00736863"/>
    <w:rsid w:val="007378AC"/>
    <w:rsid w:val="00737DE6"/>
    <w:rsid w:val="00740016"/>
    <w:rsid w:val="0074164E"/>
    <w:rsid w:val="00741665"/>
    <w:rsid w:val="00741711"/>
    <w:rsid w:val="00741830"/>
    <w:rsid w:val="0074187B"/>
    <w:rsid w:val="0074190F"/>
    <w:rsid w:val="00741CC3"/>
    <w:rsid w:val="00741E31"/>
    <w:rsid w:val="00742929"/>
    <w:rsid w:val="00742C59"/>
    <w:rsid w:val="00743272"/>
    <w:rsid w:val="00743732"/>
    <w:rsid w:val="00743A03"/>
    <w:rsid w:val="00744127"/>
    <w:rsid w:val="00745305"/>
    <w:rsid w:val="00745BAC"/>
    <w:rsid w:val="00746A8C"/>
    <w:rsid w:val="00746CAE"/>
    <w:rsid w:val="007472FB"/>
    <w:rsid w:val="00747310"/>
    <w:rsid w:val="007478C3"/>
    <w:rsid w:val="007479B3"/>
    <w:rsid w:val="00747A7E"/>
    <w:rsid w:val="00747B66"/>
    <w:rsid w:val="00747BA3"/>
    <w:rsid w:val="00747BFD"/>
    <w:rsid w:val="00747E74"/>
    <w:rsid w:val="00747FE5"/>
    <w:rsid w:val="007503F7"/>
    <w:rsid w:val="0075049C"/>
    <w:rsid w:val="00751925"/>
    <w:rsid w:val="00751A9B"/>
    <w:rsid w:val="0075219C"/>
    <w:rsid w:val="00752309"/>
    <w:rsid w:val="00752350"/>
    <w:rsid w:val="00752D4E"/>
    <w:rsid w:val="00753130"/>
    <w:rsid w:val="007531D7"/>
    <w:rsid w:val="0075348C"/>
    <w:rsid w:val="00754686"/>
    <w:rsid w:val="00754B79"/>
    <w:rsid w:val="00754BE4"/>
    <w:rsid w:val="007553D4"/>
    <w:rsid w:val="00755BB0"/>
    <w:rsid w:val="00755C77"/>
    <w:rsid w:val="00756678"/>
    <w:rsid w:val="007574D3"/>
    <w:rsid w:val="007578B5"/>
    <w:rsid w:val="007579B4"/>
    <w:rsid w:val="00757B1A"/>
    <w:rsid w:val="00757ED5"/>
    <w:rsid w:val="00760570"/>
    <w:rsid w:val="00760576"/>
    <w:rsid w:val="00761BCA"/>
    <w:rsid w:val="00762489"/>
    <w:rsid w:val="007626BD"/>
    <w:rsid w:val="00762FB9"/>
    <w:rsid w:val="00763057"/>
    <w:rsid w:val="0076330D"/>
    <w:rsid w:val="00763CF6"/>
    <w:rsid w:val="00765091"/>
    <w:rsid w:val="00765514"/>
    <w:rsid w:val="00765928"/>
    <w:rsid w:val="00765F5A"/>
    <w:rsid w:val="00766191"/>
    <w:rsid w:val="0076646E"/>
    <w:rsid w:val="00766866"/>
    <w:rsid w:val="00767A5B"/>
    <w:rsid w:val="00770001"/>
    <w:rsid w:val="007703A3"/>
    <w:rsid w:val="0077090F"/>
    <w:rsid w:val="0077135D"/>
    <w:rsid w:val="0077205C"/>
    <w:rsid w:val="0077358B"/>
    <w:rsid w:val="00773634"/>
    <w:rsid w:val="00773DC9"/>
    <w:rsid w:val="00774114"/>
    <w:rsid w:val="0077445B"/>
    <w:rsid w:val="00775A12"/>
    <w:rsid w:val="00776572"/>
    <w:rsid w:val="00776F97"/>
    <w:rsid w:val="0077769C"/>
    <w:rsid w:val="00777C28"/>
    <w:rsid w:val="00780037"/>
    <w:rsid w:val="0078041F"/>
    <w:rsid w:val="00780787"/>
    <w:rsid w:val="007809FF"/>
    <w:rsid w:val="00780AC4"/>
    <w:rsid w:val="007810B6"/>
    <w:rsid w:val="0078127F"/>
    <w:rsid w:val="0078139D"/>
    <w:rsid w:val="0078140E"/>
    <w:rsid w:val="00781D52"/>
    <w:rsid w:val="00781F89"/>
    <w:rsid w:val="0078284C"/>
    <w:rsid w:val="00783640"/>
    <w:rsid w:val="00783EA9"/>
    <w:rsid w:val="007841A8"/>
    <w:rsid w:val="00784DE3"/>
    <w:rsid w:val="00785373"/>
    <w:rsid w:val="007873B0"/>
    <w:rsid w:val="00787A02"/>
    <w:rsid w:val="00787A22"/>
    <w:rsid w:val="00787CFC"/>
    <w:rsid w:val="00787E70"/>
    <w:rsid w:val="00790743"/>
    <w:rsid w:val="00790B78"/>
    <w:rsid w:val="007910E7"/>
    <w:rsid w:val="00791511"/>
    <w:rsid w:val="00791BAA"/>
    <w:rsid w:val="00791F8C"/>
    <w:rsid w:val="00792A68"/>
    <w:rsid w:val="00792E88"/>
    <w:rsid w:val="00793163"/>
    <w:rsid w:val="00793471"/>
    <w:rsid w:val="0079397B"/>
    <w:rsid w:val="007951D6"/>
    <w:rsid w:val="007954D7"/>
    <w:rsid w:val="00795A32"/>
    <w:rsid w:val="00796409"/>
    <w:rsid w:val="00796949"/>
    <w:rsid w:val="00796C69"/>
    <w:rsid w:val="0079787F"/>
    <w:rsid w:val="007A051D"/>
    <w:rsid w:val="007A09EB"/>
    <w:rsid w:val="007A1004"/>
    <w:rsid w:val="007A11A5"/>
    <w:rsid w:val="007A1364"/>
    <w:rsid w:val="007A19B1"/>
    <w:rsid w:val="007A1AF1"/>
    <w:rsid w:val="007A1EC8"/>
    <w:rsid w:val="007A1FDB"/>
    <w:rsid w:val="007A26AA"/>
    <w:rsid w:val="007A2DB5"/>
    <w:rsid w:val="007A308D"/>
    <w:rsid w:val="007A32D4"/>
    <w:rsid w:val="007A33BA"/>
    <w:rsid w:val="007A33D2"/>
    <w:rsid w:val="007A4060"/>
    <w:rsid w:val="007A55BA"/>
    <w:rsid w:val="007A55F0"/>
    <w:rsid w:val="007A56A6"/>
    <w:rsid w:val="007A6363"/>
    <w:rsid w:val="007A696B"/>
    <w:rsid w:val="007A6DF2"/>
    <w:rsid w:val="007A78AA"/>
    <w:rsid w:val="007A79D5"/>
    <w:rsid w:val="007B00F3"/>
    <w:rsid w:val="007B01A2"/>
    <w:rsid w:val="007B05B9"/>
    <w:rsid w:val="007B2312"/>
    <w:rsid w:val="007B253B"/>
    <w:rsid w:val="007B2EBA"/>
    <w:rsid w:val="007B2FB4"/>
    <w:rsid w:val="007B418D"/>
    <w:rsid w:val="007B4600"/>
    <w:rsid w:val="007B567C"/>
    <w:rsid w:val="007B5CC5"/>
    <w:rsid w:val="007B7418"/>
    <w:rsid w:val="007B78FD"/>
    <w:rsid w:val="007B7D04"/>
    <w:rsid w:val="007B7F5E"/>
    <w:rsid w:val="007C1287"/>
    <w:rsid w:val="007C12EA"/>
    <w:rsid w:val="007C14A6"/>
    <w:rsid w:val="007C189A"/>
    <w:rsid w:val="007C1977"/>
    <w:rsid w:val="007C1A42"/>
    <w:rsid w:val="007C1B7E"/>
    <w:rsid w:val="007C1F8E"/>
    <w:rsid w:val="007C29C8"/>
    <w:rsid w:val="007C31A2"/>
    <w:rsid w:val="007C53CF"/>
    <w:rsid w:val="007C5E6C"/>
    <w:rsid w:val="007C64C2"/>
    <w:rsid w:val="007C672E"/>
    <w:rsid w:val="007C7183"/>
    <w:rsid w:val="007C7E1A"/>
    <w:rsid w:val="007C7F8F"/>
    <w:rsid w:val="007D0493"/>
    <w:rsid w:val="007D18A6"/>
    <w:rsid w:val="007D20FA"/>
    <w:rsid w:val="007D224F"/>
    <w:rsid w:val="007D30FC"/>
    <w:rsid w:val="007D356B"/>
    <w:rsid w:val="007D3E9B"/>
    <w:rsid w:val="007D4156"/>
    <w:rsid w:val="007D4953"/>
    <w:rsid w:val="007D4A15"/>
    <w:rsid w:val="007D53B6"/>
    <w:rsid w:val="007D5F36"/>
    <w:rsid w:val="007D66EF"/>
    <w:rsid w:val="007D7224"/>
    <w:rsid w:val="007D7F29"/>
    <w:rsid w:val="007DF1D0"/>
    <w:rsid w:val="007E05E1"/>
    <w:rsid w:val="007E0896"/>
    <w:rsid w:val="007E14E1"/>
    <w:rsid w:val="007E1637"/>
    <w:rsid w:val="007E167A"/>
    <w:rsid w:val="007E23BF"/>
    <w:rsid w:val="007E2DA6"/>
    <w:rsid w:val="007E2E70"/>
    <w:rsid w:val="007E37FD"/>
    <w:rsid w:val="007E3C80"/>
    <w:rsid w:val="007E40D0"/>
    <w:rsid w:val="007E40D3"/>
    <w:rsid w:val="007E4371"/>
    <w:rsid w:val="007E44A3"/>
    <w:rsid w:val="007E4BFA"/>
    <w:rsid w:val="007E5074"/>
    <w:rsid w:val="007E5818"/>
    <w:rsid w:val="007E599B"/>
    <w:rsid w:val="007E59A5"/>
    <w:rsid w:val="007E5E1B"/>
    <w:rsid w:val="007E7E0D"/>
    <w:rsid w:val="007F09B3"/>
    <w:rsid w:val="007F0B5C"/>
    <w:rsid w:val="007F0E27"/>
    <w:rsid w:val="007F1317"/>
    <w:rsid w:val="007F20E9"/>
    <w:rsid w:val="007F2638"/>
    <w:rsid w:val="007F2FEB"/>
    <w:rsid w:val="007F3F78"/>
    <w:rsid w:val="007F4641"/>
    <w:rsid w:val="007F529D"/>
    <w:rsid w:val="007F52CF"/>
    <w:rsid w:val="007F5CC0"/>
    <w:rsid w:val="007F5F3E"/>
    <w:rsid w:val="007F6C30"/>
    <w:rsid w:val="007F6CC7"/>
    <w:rsid w:val="007F7137"/>
    <w:rsid w:val="007F772C"/>
    <w:rsid w:val="007F799E"/>
    <w:rsid w:val="007F7DA9"/>
    <w:rsid w:val="007F7DFD"/>
    <w:rsid w:val="007F7E6E"/>
    <w:rsid w:val="007F7F39"/>
    <w:rsid w:val="00800527"/>
    <w:rsid w:val="008006C9"/>
    <w:rsid w:val="00800B2B"/>
    <w:rsid w:val="00800CDD"/>
    <w:rsid w:val="00800F6F"/>
    <w:rsid w:val="00801573"/>
    <w:rsid w:val="00801F31"/>
    <w:rsid w:val="00802649"/>
    <w:rsid w:val="008026ED"/>
    <w:rsid w:val="00802838"/>
    <w:rsid w:val="00802CA4"/>
    <w:rsid w:val="008030C6"/>
    <w:rsid w:val="00803170"/>
    <w:rsid w:val="008031CD"/>
    <w:rsid w:val="008031E5"/>
    <w:rsid w:val="0080338E"/>
    <w:rsid w:val="008052E6"/>
    <w:rsid w:val="0080569F"/>
    <w:rsid w:val="00805AA7"/>
    <w:rsid w:val="00806078"/>
    <w:rsid w:val="00806158"/>
    <w:rsid w:val="008072A8"/>
    <w:rsid w:val="0080732F"/>
    <w:rsid w:val="008075C2"/>
    <w:rsid w:val="00810623"/>
    <w:rsid w:val="00810831"/>
    <w:rsid w:val="00811117"/>
    <w:rsid w:val="008120C3"/>
    <w:rsid w:val="0081229D"/>
    <w:rsid w:val="00812B5B"/>
    <w:rsid w:val="00813003"/>
    <w:rsid w:val="008135FC"/>
    <w:rsid w:val="008137B3"/>
    <w:rsid w:val="0081383D"/>
    <w:rsid w:val="00813DA6"/>
    <w:rsid w:val="008143F1"/>
    <w:rsid w:val="0081497C"/>
    <w:rsid w:val="00814CD6"/>
    <w:rsid w:val="008153D0"/>
    <w:rsid w:val="008153EF"/>
    <w:rsid w:val="00815CA7"/>
    <w:rsid w:val="00815E5C"/>
    <w:rsid w:val="00816555"/>
    <w:rsid w:val="0081684A"/>
    <w:rsid w:val="00816959"/>
    <w:rsid w:val="0081709B"/>
    <w:rsid w:val="00820A51"/>
    <w:rsid w:val="008212AA"/>
    <w:rsid w:val="008217E5"/>
    <w:rsid w:val="0082185A"/>
    <w:rsid w:val="00822065"/>
    <w:rsid w:val="00822068"/>
    <w:rsid w:val="00822131"/>
    <w:rsid w:val="008236DD"/>
    <w:rsid w:val="00823E75"/>
    <w:rsid w:val="008253B5"/>
    <w:rsid w:val="00825680"/>
    <w:rsid w:val="00825731"/>
    <w:rsid w:val="00825979"/>
    <w:rsid w:val="00826430"/>
    <w:rsid w:val="00826451"/>
    <w:rsid w:val="008269B6"/>
    <w:rsid w:val="00826DE9"/>
    <w:rsid w:val="00826F21"/>
    <w:rsid w:val="00826FDA"/>
    <w:rsid w:val="0082725A"/>
    <w:rsid w:val="0082731B"/>
    <w:rsid w:val="008276E1"/>
    <w:rsid w:val="008306AB"/>
    <w:rsid w:val="008306E3"/>
    <w:rsid w:val="00830F24"/>
    <w:rsid w:val="008313EB"/>
    <w:rsid w:val="00831E64"/>
    <w:rsid w:val="00831F3D"/>
    <w:rsid w:val="00832AC8"/>
    <w:rsid w:val="00832B13"/>
    <w:rsid w:val="00832D39"/>
    <w:rsid w:val="00832E1D"/>
    <w:rsid w:val="0083324F"/>
    <w:rsid w:val="00833EDB"/>
    <w:rsid w:val="00833EE8"/>
    <w:rsid w:val="00834609"/>
    <w:rsid w:val="00834DB5"/>
    <w:rsid w:val="0083505D"/>
    <w:rsid w:val="008350A5"/>
    <w:rsid w:val="00835424"/>
    <w:rsid w:val="00835521"/>
    <w:rsid w:val="00835B38"/>
    <w:rsid w:val="008363DD"/>
    <w:rsid w:val="0083744E"/>
    <w:rsid w:val="008374EB"/>
    <w:rsid w:val="0084010C"/>
    <w:rsid w:val="00840248"/>
    <w:rsid w:val="008404A8"/>
    <w:rsid w:val="008405D4"/>
    <w:rsid w:val="008408A7"/>
    <w:rsid w:val="008412E1"/>
    <w:rsid w:val="0084140B"/>
    <w:rsid w:val="008415A6"/>
    <w:rsid w:val="00841761"/>
    <w:rsid w:val="00841F23"/>
    <w:rsid w:val="0084229C"/>
    <w:rsid w:val="00842359"/>
    <w:rsid w:val="00842490"/>
    <w:rsid w:val="00842503"/>
    <w:rsid w:val="00842A00"/>
    <w:rsid w:val="00843654"/>
    <w:rsid w:val="00843A61"/>
    <w:rsid w:val="00843B3C"/>
    <w:rsid w:val="00843E0F"/>
    <w:rsid w:val="00844198"/>
    <w:rsid w:val="008447ED"/>
    <w:rsid w:val="00844B82"/>
    <w:rsid w:val="00844BFC"/>
    <w:rsid w:val="00845070"/>
    <w:rsid w:val="0084532B"/>
    <w:rsid w:val="008453BB"/>
    <w:rsid w:val="008465CF"/>
    <w:rsid w:val="00846C11"/>
    <w:rsid w:val="00846C8F"/>
    <w:rsid w:val="0084737F"/>
    <w:rsid w:val="008473F7"/>
    <w:rsid w:val="00847A1E"/>
    <w:rsid w:val="00851748"/>
    <w:rsid w:val="0085178D"/>
    <w:rsid w:val="00851917"/>
    <w:rsid w:val="00851DFA"/>
    <w:rsid w:val="00852478"/>
    <w:rsid w:val="00852A8F"/>
    <w:rsid w:val="00852BA1"/>
    <w:rsid w:val="00852F2E"/>
    <w:rsid w:val="0085318C"/>
    <w:rsid w:val="00853981"/>
    <w:rsid w:val="00855043"/>
    <w:rsid w:val="00855313"/>
    <w:rsid w:val="008564F3"/>
    <w:rsid w:val="008570B1"/>
    <w:rsid w:val="00857165"/>
    <w:rsid w:val="008578D2"/>
    <w:rsid w:val="0085790D"/>
    <w:rsid w:val="00857E49"/>
    <w:rsid w:val="00857E89"/>
    <w:rsid w:val="0086022E"/>
    <w:rsid w:val="0086031B"/>
    <w:rsid w:val="00860320"/>
    <w:rsid w:val="00860755"/>
    <w:rsid w:val="0086153C"/>
    <w:rsid w:val="00861594"/>
    <w:rsid w:val="008615CD"/>
    <w:rsid w:val="00861EC7"/>
    <w:rsid w:val="00861FF8"/>
    <w:rsid w:val="008620B3"/>
    <w:rsid w:val="00862A64"/>
    <w:rsid w:val="00863653"/>
    <w:rsid w:val="00863832"/>
    <w:rsid w:val="00864C34"/>
    <w:rsid w:val="0086587F"/>
    <w:rsid w:val="00865937"/>
    <w:rsid w:val="0086660F"/>
    <w:rsid w:val="0086677D"/>
    <w:rsid w:val="00866DB3"/>
    <w:rsid w:val="00867917"/>
    <w:rsid w:val="00867981"/>
    <w:rsid w:val="00870F11"/>
    <w:rsid w:val="00871059"/>
    <w:rsid w:val="0087139C"/>
    <w:rsid w:val="00871E76"/>
    <w:rsid w:val="00872C7A"/>
    <w:rsid w:val="00872CBD"/>
    <w:rsid w:val="00873067"/>
    <w:rsid w:val="00873212"/>
    <w:rsid w:val="00873832"/>
    <w:rsid w:val="008746DA"/>
    <w:rsid w:val="00875063"/>
    <w:rsid w:val="008757DD"/>
    <w:rsid w:val="008759B4"/>
    <w:rsid w:val="00875F8C"/>
    <w:rsid w:val="008762F8"/>
    <w:rsid w:val="00876609"/>
    <w:rsid w:val="00876A80"/>
    <w:rsid w:val="008776A0"/>
    <w:rsid w:val="00877ADE"/>
    <w:rsid w:val="00877B1A"/>
    <w:rsid w:val="00877EE7"/>
    <w:rsid w:val="00877F07"/>
    <w:rsid w:val="00880AC5"/>
    <w:rsid w:val="00882051"/>
    <w:rsid w:val="008822B2"/>
    <w:rsid w:val="0088252A"/>
    <w:rsid w:val="00882CAD"/>
    <w:rsid w:val="0088335D"/>
    <w:rsid w:val="008837B5"/>
    <w:rsid w:val="00883B27"/>
    <w:rsid w:val="0088489D"/>
    <w:rsid w:val="008848B3"/>
    <w:rsid w:val="00884974"/>
    <w:rsid w:val="00884A17"/>
    <w:rsid w:val="008851C5"/>
    <w:rsid w:val="0088545A"/>
    <w:rsid w:val="00885514"/>
    <w:rsid w:val="00885BF4"/>
    <w:rsid w:val="00885C75"/>
    <w:rsid w:val="00886741"/>
    <w:rsid w:val="0088751D"/>
    <w:rsid w:val="00887750"/>
    <w:rsid w:val="008879AA"/>
    <w:rsid w:val="00887D6F"/>
    <w:rsid w:val="00887EA8"/>
    <w:rsid w:val="008904DB"/>
    <w:rsid w:val="00890795"/>
    <w:rsid w:val="00891398"/>
    <w:rsid w:val="00891875"/>
    <w:rsid w:val="00891D2E"/>
    <w:rsid w:val="00892187"/>
    <w:rsid w:val="00892D96"/>
    <w:rsid w:val="00893AF0"/>
    <w:rsid w:val="00893C98"/>
    <w:rsid w:val="00894123"/>
    <w:rsid w:val="00894862"/>
    <w:rsid w:val="00894A43"/>
    <w:rsid w:val="00896F22"/>
    <w:rsid w:val="00896FCD"/>
    <w:rsid w:val="00897089"/>
    <w:rsid w:val="008973CE"/>
    <w:rsid w:val="0089762D"/>
    <w:rsid w:val="00897A6F"/>
    <w:rsid w:val="00897DE6"/>
    <w:rsid w:val="008A0370"/>
    <w:rsid w:val="008A03F7"/>
    <w:rsid w:val="008A0702"/>
    <w:rsid w:val="008A0BA2"/>
    <w:rsid w:val="008A1023"/>
    <w:rsid w:val="008A1125"/>
    <w:rsid w:val="008A1528"/>
    <w:rsid w:val="008A181F"/>
    <w:rsid w:val="008A1AD0"/>
    <w:rsid w:val="008A1BA0"/>
    <w:rsid w:val="008A2086"/>
    <w:rsid w:val="008A2B6A"/>
    <w:rsid w:val="008A3098"/>
    <w:rsid w:val="008A3A8E"/>
    <w:rsid w:val="008A3CD6"/>
    <w:rsid w:val="008A3EEA"/>
    <w:rsid w:val="008A425D"/>
    <w:rsid w:val="008A44FC"/>
    <w:rsid w:val="008A45E2"/>
    <w:rsid w:val="008A4958"/>
    <w:rsid w:val="008A4AE4"/>
    <w:rsid w:val="008A4E6A"/>
    <w:rsid w:val="008A533C"/>
    <w:rsid w:val="008A54FB"/>
    <w:rsid w:val="008A5BF5"/>
    <w:rsid w:val="008A61E4"/>
    <w:rsid w:val="008A66E6"/>
    <w:rsid w:val="008A6889"/>
    <w:rsid w:val="008A6F0C"/>
    <w:rsid w:val="008A746C"/>
    <w:rsid w:val="008A7F1F"/>
    <w:rsid w:val="008B0206"/>
    <w:rsid w:val="008B046F"/>
    <w:rsid w:val="008B0896"/>
    <w:rsid w:val="008B2BAD"/>
    <w:rsid w:val="008B3758"/>
    <w:rsid w:val="008B4013"/>
    <w:rsid w:val="008B4C1F"/>
    <w:rsid w:val="008B4D17"/>
    <w:rsid w:val="008B5026"/>
    <w:rsid w:val="008B627C"/>
    <w:rsid w:val="008B6AF8"/>
    <w:rsid w:val="008B6CBA"/>
    <w:rsid w:val="008B7757"/>
    <w:rsid w:val="008B7948"/>
    <w:rsid w:val="008B7D2B"/>
    <w:rsid w:val="008C00EE"/>
    <w:rsid w:val="008C19DA"/>
    <w:rsid w:val="008C1A0F"/>
    <w:rsid w:val="008C21C0"/>
    <w:rsid w:val="008C23D2"/>
    <w:rsid w:val="008C355E"/>
    <w:rsid w:val="008C3821"/>
    <w:rsid w:val="008C47A4"/>
    <w:rsid w:val="008C48FA"/>
    <w:rsid w:val="008C4A39"/>
    <w:rsid w:val="008C5A2C"/>
    <w:rsid w:val="008C5A62"/>
    <w:rsid w:val="008C68AF"/>
    <w:rsid w:val="008C71EC"/>
    <w:rsid w:val="008C7531"/>
    <w:rsid w:val="008C762E"/>
    <w:rsid w:val="008D07EC"/>
    <w:rsid w:val="008D0869"/>
    <w:rsid w:val="008D0B30"/>
    <w:rsid w:val="008D14D9"/>
    <w:rsid w:val="008D2B76"/>
    <w:rsid w:val="008D2EA8"/>
    <w:rsid w:val="008D2F64"/>
    <w:rsid w:val="008D312C"/>
    <w:rsid w:val="008D329C"/>
    <w:rsid w:val="008D3CC8"/>
    <w:rsid w:val="008D4A00"/>
    <w:rsid w:val="008D52CB"/>
    <w:rsid w:val="008D5365"/>
    <w:rsid w:val="008D5537"/>
    <w:rsid w:val="008D56FA"/>
    <w:rsid w:val="008D5ED8"/>
    <w:rsid w:val="008D637C"/>
    <w:rsid w:val="008D6597"/>
    <w:rsid w:val="008D7624"/>
    <w:rsid w:val="008D7CE2"/>
    <w:rsid w:val="008E0D19"/>
    <w:rsid w:val="008E181F"/>
    <w:rsid w:val="008E1ACE"/>
    <w:rsid w:val="008E24CD"/>
    <w:rsid w:val="008E2660"/>
    <w:rsid w:val="008E3006"/>
    <w:rsid w:val="008E3B12"/>
    <w:rsid w:val="008E4882"/>
    <w:rsid w:val="008E501F"/>
    <w:rsid w:val="008E6859"/>
    <w:rsid w:val="008E73F8"/>
    <w:rsid w:val="008E77AC"/>
    <w:rsid w:val="008E77F1"/>
    <w:rsid w:val="008F0105"/>
    <w:rsid w:val="008F0A0F"/>
    <w:rsid w:val="008F0B6D"/>
    <w:rsid w:val="008F1425"/>
    <w:rsid w:val="008F2329"/>
    <w:rsid w:val="008F27A8"/>
    <w:rsid w:val="008F30DC"/>
    <w:rsid w:val="008F31F8"/>
    <w:rsid w:val="008F366B"/>
    <w:rsid w:val="008F46F0"/>
    <w:rsid w:val="008F4725"/>
    <w:rsid w:val="008F49F2"/>
    <w:rsid w:val="008F4AE9"/>
    <w:rsid w:val="008F4D74"/>
    <w:rsid w:val="008F51BC"/>
    <w:rsid w:val="008F5618"/>
    <w:rsid w:val="008F56A8"/>
    <w:rsid w:val="008F5832"/>
    <w:rsid w:val="008F5B89"/>
    <w:rsid w:val="008F5CFB"/>
    <w:rsid w:val="008F63F6"/>
    <w:rsid w:val="008F6C26"/>
    <w:rsid w:val="008F7401"/>
    <w:rsid w:val="008F7AF0"/>
    <w:rsid w:val="008F7BAC"/>
    <w:rsid w:val="008F7F93"/>
    <w:rsid w:val="00900513"/>
    <w:rsid w:val="00900872"/>
    <w:rsid w:val="0090123C"/>
    <w:rsid w:val="00901671"/>
    <w:rsid w:val="0090170E"/>
    <w:rsid w:val="00901E6D"/>
    <w:rsid w:val="00902977"/>
    <w:rsid w:val="009029D1"/>
    <w:rsid w:val="00902E09"/>
    <w:rsid w:val="009033F7"/>
    <w:rsid w:val="00903753"/>
    <w:rsid w:val="00903E03"/>
    <w:rsid w:val="00904035"/>
    <w:rsid w:val="0090457B"/>
    <w:rsid w:val="009049E6"/>
    <w:rsid w:val="00904FE8"/>
    <w:rsid w:val="009050DA"/>
    <w:rsid w:val="00905501"/>
    <w:rsid w:val="009056A4"/>
    <w:rsid w:val="00905C9A"/>
    <w:rsid w:val="00906A82"/>
    <w:rsid w:val="00906AAD"/>
    <w:rsid w:val="00906E06"/>
    <w:rsid w:val="00906F94"/>
    <w:rsid w:val="009078AD"/>
    <w:rsid w:val="00907C9E"/>
    <w:rsid w:val="00907E66"/>
    <w:rsid w:val="009108A7"/>
    <w:rsid w:val="009109FE"/>
    <w:rsid w:val="00911C80"/>
    <w:rsid w:val="00912D42"/>
    <w:rsid w:val="009136E2"/>
    <w:rsid w:val="009138AD"/>
    <w:rsid w:val="00913B98"/>
    <w:rsid w:val="00913F69"/>
    <w:rsid w:val="00914114"/>
    <w:rsid w:val="009142D4"/>
    <w:rsid w:val="009148E3"/>
    <w:rsid w:val="009150BB"/>
    <w:rsid w:val="00916240"/>
    <w:rsid w:val="009165E7"/>
    <w:rsid w:val="00916EE9"/>
    <w:rsid w:val="00917A12"/>
    <w:rsid w:val="0092096A"/>
    <w:rsid w:val="00920D06"/>
    <w:rsid w:val="00920EE4"/>
    <w:rsid w:val="009217FD"/>
    <w:rsid w:val="00921C2E"/>
    <w:rsid w:val="00921E57"/>
    <w:rsid w:val="00921F85"/>
    <w:rsid w:val="009228A9"/>
    <w:rsid w:val="00922F12"/>
    <w:rsid w:val="00923543"/>
    <w:rsid w:val="00923969"/>
    <w:rsid w:val="00924259"/>
    <w:rsid w:val="0092482F"/>
    <w:rsid w:val="00924AB4"/>
    <w:rsid w:val="00924CCE"/>
    <w:rsid w:val="0092538C"/>
    <w:rsid w:val="0092556F"/>
    <w:rsid w:val="009256DE"/>
    <w:rsid w:val="00925E27"/>
    <w:rsid w:val="009262EE"/>
    <w:rsid w:val="0092665E"/>
    <w:rsid w:val="0092676E"/>
    <w:rsid w:val="0092722D"/>
    <w:rsid w:val="00927343"/>
    <w:rsid w:val="00927731"/>
    <w:rsid w:val="00927D2F"/>
    <w:rsid w:val="00927DC7"/>
    <w:rsid w:val="0093031C"/>
    <w:rsid w:val="00930F3F"/>
    <w:rsid w:val="00931632"/>
    <w:rsid w:val="00931DAF"/>
    <w:rsid w:val="00931F0A"/>
    <w:rsid w:val="00932A47"/>
    <w:rsid w:val="00933759"/>
    <w:rsid w:val="00933AAE"/>
    <w:rsid w:val="00934047"/>
    <w:rsid w:val="00934C84"/>
    <w:rsid w:val="00934DE8"/>
    <w:rsid w:val="00935292"/>
    <w:rsid w:val="009360FB"/>
    <w:rsid w:val="00936978"/>
    <w:rsid w:val="00937217"/>
    <w:rsid w:val="00937346"/>
    <w:rsid w:val="009400FE"/>
    <w:rsid w:val="00940187"/>
    <w:rsid w:val="009406DE"/>
    <w:rsid w:val="00940724"/>
    <w:rsid w:val="00941242"/>
    <w:rsid w:val="009412B6"/>
    <w:rsid w:val="00941455"/>
    <w:rsid w:val="0094153C"/>
    <w:rsid w:val="00941733"/>
    <w:rsid w:val="00941E24"/>
    <w:rsid w:val="00942676"/>
    <w:rsid w:val="00944DCB"/>
    <w:rsid w:val="00945964"/>
    <w:rsid w:val="00945979"/>
    <w:rsid w:val="00945A59"/>
    <w:rsid w:val="00946BC2"/>
    <w:rsid w:val="00946EF4"/>
    <w:rsid w:val="00947102"/>
    <w:rsid w:val="00947216"/>
    <w:rsid w:val="00947710"/>
    <w:rsid w:val="009508EC"/>
    <w:rsid w:val="00950BDD"/>
    <w:rsid w:val="00950F40"/>
    <w:rsid w:val="009512CF"/>
    <w:rsid w:val="00951428"/>
    <w:rsid w:val="00952570"/>
    <w:rsid w:val="009532D7"/>
    <w:rsid w:val="00953578"/>
    <w:rsid w:val="0095424D"/>
    <w:rsid w:val="00954982"/>
    <w:rsid w:val="00954A42"/>
    <w:rsid w:val="00954AF0"/>
    <w:rsid w:val="00954C4E"/>
    <w:rsid w:val="00955205"/>
    <w:rsid w:val="009567E4"/>
    <w:rsid w:val="00960061"/>
    <w:rsid w:val="00960CF4"/>
    <w:rsid w:val="00961268"/>
    <w:rsid w:val="00961661"/>
    <w:rsid w:val="00961D5D"/>
    <w:rsid w:val="009625F8"/>
    <w:rsid w:val="00962C3A"/>
    <w:rsid w:val="00963727"/>
    <w:rsid w:val="00963C6E"/>
    <w:rsid w:val="00963D4E"/>
    <w:rsid w:val="009648A4"/>
    <w:rsid w:val="00964C06"/>
    <w:rsid w:val="00964DE8"/>
    <w:rsid w:val="00965DA1"/>
    <w:rsid w:val="00965E71"/>
    <w:rsid w:val="00965FE7"/>
    <w:rsid w:val="009663BE"/>
    <w:rsid w:val="0096658A"/>
    <w:rsid w:val="00966625"/>
    <w:rsid w:val="00966981"/>
    <w:rsid w:val="00966A73"/>
    <w:rsid w:val="00966BB2"/>
    <w:rsid w:val="0096710D"/>
    <w:rsid w:val="00967B47"/>
    <w:rsid w:val="00967B8A"/>
    <w:rsid w:val="00970BB5"/>
    <w:rsid w:val="00970FA9"/>
    <w:rsid w:val="00971CCB"/>
    <w:rsid w:val="00971FC2"/>
    <w:rsid w:val="009727EC"/>
    <w:rsid w:val="00972C11"/>
    <w:rsid w:val="00972E7B"/>
    <w:rsid w:val="00973006"/>
    <w:rsid w:val="00973058"/>
    <w:rsid w:val="0097396C"/>
    <w:rsid w:val="00973BCB"/>
    <w:rsid w:val="009744DB"/>
    <w:rsid w:val="00974C19"/>
    <w:rsid w:val="00974F11"/>
    <w:rsid w:val="009755C5"/>
    <w:rsid w:val="0097565D"/>
    <w:rsid w:val="00975A14"/>
    <w:rsid w:val="00975EAE"/>
    <w:rsid w:val="00975EDA"/>
    <w:rsid w:val="009762AE"/>
    <w:rsid w:val="00976372"/>
    <w:rsid w:val="00976B86"/>
    <w:rsid w:val="00977301"/>
    <w:rsid w:val="00977BB3"/>
    <w:rsid w:val="00980D88"/>
    <w:rsid w:val="00981300"/>
    <w:rsid w:val="009815FB"/>
    <w:rsid w:val="00983173"/>
    <w:rsid w:val="009832CD"/>
    <w:rsid w:val="00983662"/>
    <w:rsid w:val="00983C1F"/>
    <w:rsid w:val="00984F28"/>
    <w:rsid w:val="00984F7E"/>
    <w:rsid w:val="0098529F"/>
    <w:rsid w:val="00985477"/>
    <w:rsid w:val="00985D6F"/>
    <w:rsid w:val="00985E3C"/>
    <w:rsid w:val="009868B8"/>
    <w:rsid w:val="009869BA"/>
    <w:rsid w:val="00986A0F"/>
    <w:rsid w:val="00987276"/>
    <w:rsid w:val="0098772D"/>
    <w:rsid w:val="00987984"/>
    <w:rsid w:val="00987D1C"/>
    <w:rsid w:val="00987DA7"/>
    <w:rsid w:val="00990055"/>
    <w:rsid w:val="009901D7"/>
    <w:rsid w:val="009904DA"/>
    <w:rsid w:val="00990B38"/>
    <w:rsid w:val="009913FF"/>
    <w:rsid w:val="00991413"/>
    <w:rsid w:val="00991A93"/>
    <w:rsid w:val="00993522"/>
    <w:rsid w:val="00993565"/>
    <w:rsid w:val="00993B96"/>
    <w:rsid w:val="00994211"/>
    <w:rsid w:val="009946C4"/>
    <w:rsid w:val="00994BC3"/>
    <w:rsid w:val="00994BEB"/>
    <w:rsid w:val="00994DA7"/>
    <w:rsid w:val="0099564D"/>
    <w:rsid w:val="0099584F"/>
    <w:rsid w:val="00995F5A"/>
    <w:rsid w:val="00995F92"/>
    <w:rsid w:val="0099638F"/>
    <w:rsid w:val="00996D09"/>
    <w:rsid w:val="00996E06"/>
    <w:rsid w:val="009A0682"/>
    <w:rsid w:val="009A080F"/>
    <w:rsid w:val="009A1294"/>
    <w:rsid w:val="009A173A"/>
    <w:rsid w:val="009A1C33"/>
    <w:rsid w:val="009A1D08"/>
    <w:rsid w:val="009A215B"/>
    <w:rsid w:val="009A2249"/>
    <w:rsid w:val="009A2A3C"/>
    <w:rsid w:val="009A2FD1"/>
    <w:rsid w:val="009A3432"/>
    <w:rsid w:val="009A35EA"/>
    <w:rsid w:val="009A40BF"/>
    <w:rsid w:val="009A47E1"/>
    <w:rsid w:val="009A4ACF"/>
    <w:rsid w:val="009A6518"/>
    <w:rsid w:val="009A659C"/>
    <w:rsid w:val="009A66ED"/>
    <w:rsid w:val="009A6CD1"/>
    <w:rsid w:val="009A7BF1"/>
    <w:rsid w:val="009A7F7F"/>
    <w:rsid w:val="009B1464"/>
    <w:rsid w:val="009B1A17"/>
    <w:rsid w:val="009B1FBB"/>
    <w:rsid w:val="009B22A4"/>
    <w:rsid w:val="009B299E"/>
    <w:rsid w:val="009B2BB0"/>
    <w:rsid w:val="009B3507"/>
    <w:rsid w:val="009B3A96"/>
    <w:rsid w:val="009B3E7A"/>
    <w:rsid w:val="009B47AB"/>
    <w:rsid w:val="009B4903"/>
    <w:rsid w:val="009B495F"/>
    <w:rsid w:val="009B49A5"/>
    <w:rsid w:val="009B57A8"/>
    <w:rsid w:val="009B7769"/>
    <w:rsid w:val="009C00CA"/>
    <w:rsid w:val="009C0D50"/>
    <w:rsid w:val="009C12BE"/>
    <w:rsid w:val="009C14E9"/>
    <w:rsid w:val="009C20A1"/>
    <w:rsid w:val="009C2155"/>
    <w:rsid w:val="009C2428"/>
    <w:rsid w:val="009C3046"/>
    <w:rsid w:val="009C3B26"/>
    <w:rsid w:val="009C3D65"/>
    <w:rsid w:val="009C4412"/>
    <w:rsid w:val="009C45B4"/>
    <w:rsid w:val="009C4B02"/>
    <w:rsid w:val="009C4F51"/>
    <w:rsid w:val="009C537A"/>
    <w:rsid w:val="009C5CE3"/>
    <w:rsid w:val="009C6202"/>
    <w:rsid w:val="009C6D98"/>
    <w:rsid w:val="009C7104"/>
    <w:rsid w:val="009C7332"/>
    <w:rsid w:val="009C7C6F"/>
    <w:rsid w:val="009D0459"/>
    <w:rsid w:val="009D22D4"/>
    <w:rsid w:val="009D258E"/>
    <w:rsid w:val="009D34D4"/>
    <w:rsid w:val="009D421A"/>
    <w:rsid w:val="009D47B0"/>
    <w:rsid w:val="009D5104"/>
    <w:rsid w:val="009D58EE"/>
    <w:rsid w:val="009D6029"/>
    <w:rsid w:val="009D61C9"/>
    <w:rsid w:val="009D6446"/>
    <w:rsid w:val="009D64A1"/>
    <w:rsid w:val="009D65F4"/>
    <w:rsid w:val="009D6787"/>
    <w:rsid w:val="009D73BB"/>
    <w:rsid w:val="009E03AA"/>
    <w:rsid w:val="009E0D5E"/>
    <w:rsid w:val="009E0DF7"/>
    <w:rsid w:val="009E12BF"/>
    <w:rsid w:val="009E12C6"/>
    <w:rsid w:val="009E132D"/>
    <w:rsid w:val="009E184F"/>
    <w:rsid w:val="009E1B2F"/>
    <w:rsid w:val="009E1CE0"/>
    <w:rsid w:val="009E1E70"/>
    <w:rsid w:val="009E2924"/>
    <w:rsid w:val="009E312B"/>
    <w:rsid w:val="009E31DE"/>
    <w:rsid w:val="009E3268"/>
    <w:rsid w:val="009E32A2"/>
    <w:rsid w:val="009E338D"/>
    <w:rsid w:val="009E348D"/>
    <w:rsid w:val="009E39CE"/>
    <w:rsid w:val="009E3D66"/>
    <w:rsid w:val="009E3EEC"/>
    <w:rsid w:val="009E5A82"/>
    <w:rsid w:val="009F0796"/>
    <w:rsid w:val="009F17A4"/>
    <w:rsid w:val="009F19DC"/>
    <w:rsid w:val="009F1B94"/>
    <w:rsid w:val="009F1C50"/>
    <w:rsid w:val="009F22B7"/>
    <w:rsid w:val="009F2736"/>
    <w:rsid w:val="009F2C09"/>
    <w:rsid w:val="009F2C6F"/>
    <w:rsid w:val="009F2DC5"/>
    <w:rsid w:val="009F311B"/>
    <w:rsid w:val="009F407F"/>
    <w:rsid w:val="009F47C9"/>
    <w:rsid w:val="009F4A41"/>
    <w:rsid w:val="009F556A"/>
    <w:rsid w:val="009F5868"/>
    <w:rsid w:val="009F5AA0"/>
    <w:rsid w:val="009F5AA4"/>
    <w:rsid w:val="009F5B2C"/>
    <w:rsid w:val="009F5BD0"/>
    <w:rsid w:val="009F657C"/>
    <w:rsid w:val="009F68A4"/>
    <w:rsid w:val="009F6F4B"/>
    <w:rsid w:val="009F6FE5"/>
    <w:rsid w:val="009F72C6"/>
    <w:rsid w:val="009F7612"/>
    <w:rsid w:val="009F7CA6"/>
    <w:rsid w:val="009F7D83"/>
    <w:rsid w:val="009F7F7D"/>
    <w:rsid w:val="009F7FC3"/>
    <w:rsid w:val="00A00B4F"/>
    <w:rsid w:val="00A01186"/>
    <w:rsid w:val="00A0141A"/>
    <w:rsid w:val="00A01BE7"/>
    <w:rsid w:val="00A0227C"/>
    <w:rsid w:val="00A0286C"/>
    <w:rsid w:val="00A02AEA"/>
    <w:rsid w:val="00A02B47"/>
    <w:rsid w:val="00A034AB"/>
    <w:rsid w:val="00A03883"/>
    <w:rsid w:val="00A03DC7"/>
    <w:rsid w:val="00A05C78"/>
    <w:rsid w:val="00A0617B"/>
    <w:rsid w:val="00A0683D"/>
    <w:rsid w:val="00A06EF0"/>
    <w:rsid w:val="00A1006F"/>
    <w:rsid w:val="00A1051E"/>
    <w:rsid w:val="00A10604"/>
    <w:rsid w:val="00A10735"/>
    <w:rsid w:val="00A10972"/>
    <w:rsid w:val="00A10C30"/>
    <w:rsid w:val="00A10CA4"/>
    <w:rsid w:val="00A10D15"/>
    <w:rsid w:val="00A11248"/>
    <w:rsid w:val="00A11515"/>
    <w:rsid w:val="00A1189D"/>
    <w:rsid w:val="00A11A27"/>
    <w:rsid w:val="00A11C8E"/>
    <w:rsid w:val="00A11CAE"/>
    <w:rsid w:val="00A11D34"/>
    <w:rsid w:val="00A120E0"/>
    <w:rsid w:val="00A125C6"/>
    <w:rsid w:val="00A13314"/>
    <w:rsid w:val="00A1347C"/>
    <w:rsid w:val="00A13BFA"/>
    <w:rsid w:val="00A14385"/>
    <w:rsid w:val="00A14890"/>
    <w:rsid w:val="00A1491F"/>
    <w:rsid w:val="00A14AC1"/>
    <w:rsid w:val="00A14C31"/>
    <w:rsid w:val="00A14D15"/>
    <w:rsid w:val="00A14F89"/>
    <w:rsid w:val="00A1537C"/>
    <w:rsid w:val="00A154FD"/>
    <w:rsid w:val="00A16306"/>
    <w:rsid w:val="00A16494"/>
    <w:rsid w:val="00A16AE4"/>
    <w:rsid w:val="00A16E35"/>
    <w:rsid w:val="00A17816"/>
    <w:rsid w:val="00A17E0E"/>
    <w:rsid w:val="00A17E4F"/>
    <w:rsid w:val="00A17FA2"/>
    <w:rsid w:val="00A20376"/>
    <w:rsid w:val="00A213FC"/>
    <w:rsid w:val="00A21E07"/>
    <w:rsid w:val="00A21E56"/>
    <w:rsid w:val="00A22D36"/>
    <w:rsid w:val="00A2320A"/>
    <w:rsid w:val="00A234F5"/>
    <w:rsid w:val="00A23CC9"/>
    <w:rsid w:val="00A23F62"/>
    <w:rsid w:val="00A2451F"/>
    <w:rsid w:val="00A24A94"/>
    <w:rsid w:val="00A24B60"/>
    <w:rsid w:val="00A251BB"/>
    <w:rsid w:val="00A25E0A"/>
    <w:rsid w:val="00A25EA4"/>
    <w:rsid w:val="00A2639A"/>
    <w:rsid w:val="00A26926"/>
    <w:rsid w:val="00A26B29"/>
    <w:rsid w:val="00A26BF1"/>
    <w:rsid w:val="00A27078"/>
    <w:rsid w:val="00A270E8"/>
    <w:rsid w:val="00A272F2"/>
    <w:rsid w:val="00A31154"/>
    <w:rsid w:val="00A31282"/>
    <w:rsid w:val="00A313CF"/>
    <w:rsid w:val="00A316B7"/>
    <w:rsid w:val="00A318E7"/>
    <w:rsid w:val="00A324A4"/>
    <w:rsid w:val="00A331CE"/>
    <w:rsid w:val="00A3339E"/>
    <w:rsid w:val="00A33E81"/>
    <w:rsid w:val="00A342AB"/>
    <w:rsid w:val="00A3476A"/>
    <w:rsid w:val="00A34AEF"/>
    <w:rsid w:val="00A3501A"/>
    <w:rsid w:val="00A35C14"/>
    <w:rsid w:val="00A366DB"/>
    <w:rsid w:val="00A36B18"/>
    <w:rsid w:val="00A36DE1"/>
    <w:rsid w:val="00A36ED4"/>
    <w:rsid w:val="00A372AE"/>
    <w:rsid w:val="00A37C07"/>
    <w:rsid w:val="00A40618"/>
    <w:rsid w:val="00A41534"/>
    <w:rsid w:val="00A4189D"/>
    <w:rsid w:val="00A422A4"/>
    <w:rsid w:val="00A4369D"/>
    <w:rsid w:val="00A44058"/>
    <w:rsid w:val="00A44B94"/>
    <w:rsid w:val="00A45552"/>
    <w:rsid w:val="00A456A1"/>
    <w:rsid w:val="00A45A60"/>
    <w:rsid w:val="00A46C0A"/>
    <w:rsid w:val="00A47102"/>
    <w:rsid w:val="00A4717F"/>
    <w:rsid w:val="00A50C3C"/>
    <w:rsid w:val="00A516B1"/>
    <w:rsid w:val="00A517E6"/>
    <w:rsid w:val="00A5190B"/>
    <w:rsid w:val="00A5231E"/>
    <w:rsid w:val="00A526DC"/>
    <w:rsid w:val="00A528CA"/>
    <w:rsid w:val="00A52F2F"/>
    <w:rsid w:val="00A532F8"/>
    <w:rsid w:val="00A56008"/>
    <w:rsid w:val="00A57050"/>
    <w:rsid w:val="00A575BD"/>
    <w:rsid w:val="00A6035C"/>
    <w:rsid w:val="00A60DB7"/>
    <w:rsid w:val="00A60DFD"/>
    <w:rsid w:val="00A62C4C"/>
    <w:rsid w:val="00A636E0"/>
    <w:rsid w:val="00A64194"/>
    <w:rsid w:val="00A64F2E"/>
    <w:rsid w:val="00A651B4"/>
    <w:rsid w:val="00A65209"/>
    <w:rsid w:val="00A65DD2"/>
    <w:rsid w:val="00A67285"/>
    <w:rsid w:val="00A7048D"/>
    <w:rsid w:val="00A70773"/>
    <w:rsid w:val="00A707B9"/>
    <w:rsid w:val="00A709FC"/>
    <w:rsid w:val="00A71795"/>
    <w:rsid w:val="00A71829"/>
    <w:rsid w:val="00A73B9B"/>
    <w:rsid w:val="00A73ECF"/>
    <w:rsid w:val="00A74122"/>
    <w:rsid w:val="00A74292"/>
    <w:rsid w:val="00A74DC8"/>
    <w:rsid w:val="00A75057"/>
    <w:rsid w:val="00A75086"/>
    <w:rsid w:val="00A75FF5"/>
    <w:rsid w:val="00A76277"/>
    <w:rsid w:val="00A762DB"/>
    <w:rsid w:val="00A7653D"/>
    <w:rsid w:val="00A76601"/>
    <w:rsid w:val="00A767C6"/>
    <w:rsid w:val="00A76AA0"/>
    <w:rsid w:val="00A76B2C"/>
    <w:rsid w:val="00A76D25"/>
    <w:rsid w:val="00A7726C"/>
    <w:rsid w:val="00A774B6"/>
    <w:rsid w:val="00A7772C"/>
    <w:rsid w:val="00A77B70"/>
    <w:rsid w:val="00A80457"/>
    <w:rsid w:val="00A80D66"/>
    <w:rsid w:val="00A80E98"/>
    <w:rsid w:val="00A80EB3"/>
    <w:rsid w:val="00A80FEB"/>
    <w:rsid w:val="00A81985"/>
    <w:rsid w:val="00A819B4"/>
    <w:rsid w:val="00A81A2E"/>
    <w:rsid w:val="00A81B82"/>
    <w:rsid w:val="00A822B4"/>
    <w:rsid w:val="00A8347E"/>
    <w:rsid w:val="00A83D7C"/>
    <w:rsid w:val="00A83FA9"/>
    <w:rsid w:val="00A87B69"/>
    <w:rsid w:val="00A901E7"/>
    <w:rsid w:val="00A90A1A"/>
    <w:rsid w:val="00A90EB7"/>
    <w:rsid w:val="00A91123"/>
    <w:rsid w:val="00A916E0"/>
    <w:rsid w:val="00A92231"/>
    <w:rsid w:val="00A9282F"/>
    <w:rsid w:val="00A92AD6"/>
    <w:rsid w:val="00A932C2"/>
    <w:rsid w:val="00A942CB"/>
    <w:rsid w:val="00A945D9"/>
    <w:rsid w:val="00A94C35"/>
    <w:rsid w:val="00A950E5"/>
    <w:rsid w:val="00A95DD5"/>
    <w:rsid w:val="00A95E09"/>
    <w:rsid w:val="00A96184"/>
    <w:rsid w:val="00A963FB"/>
    <w:rsid w:val="00A96895"/>
    <w:rsid w:val="00A97D2C"/>
    <w:rsid w:val="00AA00DD"/>
    <w:rsid w:val="00AA022E"/>
    <w:rsid w:val="00AA061D"/>
    <w:rsid w:val="00AA13B0"/>
    <w:rsid w:val="00AA2254"/>
    <w:rsid w:val="00AA29B2"/>
    <w:rsid w:val="00AA2A77"/>
    <w:rsid w:val="00AA2FD3"/>
    <w:rsid w:val="00AA4174"/>
    <w:rsid w:val="00AA41D9"/>
    <w:rsid w:val="00AA49B0"/>
    <w:rsid w:val="00AA5463"/>
    <w:rsid w:val="00AA54F3"/>
    <w:rsid w:val="00AA5A44"/>
    <w:rsid w:val="00AA5BD6"/>
    <w:rsid w:val="00AA5F59"/>
    <w:rsid w:val="00AA5FC3"/>
    <w:rsid w:val="00AA63BD"/>
    <w:rsid w:val="00AA6FFE"/>
    <w:rsid w:val="00AA7956"/>
    <w:rsid w:val="00AB0CB8"/>
    <w:rsid w:val="00AB1067"/>
    <w:rsid w:val="00AB11F2"/>
    <w:rsid w:val="00AB122F"/>
    <w:rsid w:val="00AB1A92"/>
    <w:rsid w:val="00AB2674"/>
    <w:rsid w:val="00AB26E3"/>
    <w:rsid w:val="00AB38B4"/>
    <w:rsid w:val="00AB3E9F"/>
    <w:rsid w:val="00AB461C"/>
    <w:rsid w:val="00AB4831"/>
    <w:rsid w:val="00AB49EA"/>
    <w:rsid w:val="00AB4EEA"/>
    <w:rsid w:val="00AB519F"/>
    <w:rsid w:val="00AB51E8"/>
    <w:rsid w:val="00AB5780"/>
    <w:rsid w:val="00AB592C"/>
    <w:rsid w:val="00AB5CBF"/>
    <w:rsid w:val="00AB606A"/>
    <w:rsid w:val="00AB6F3D"/>
    <w:rsid w:val="00AB7450"/>
    <w:rsid w:val="00AB7998"/>
    <w:rsid w:val="00AB7C6C"/>
    <w:rsid w:val="00AB7E3B"/>
    <w:rsid w:val="00AC05F7"/>
    <w:rsid w:val="00AC0799"/>
    <w:rsid w:val="00AC07D1"/>
    <w:rsid w:val="00AC0E83"/>
    <w:rsid w:val="00AC134A"/>
    <w:rsid w:val="00AC134E"/>
    <w:rsid w:val="00AC1C5A"/>
    <w:rsid w:val="00AC248D"/>
    <w:rsid w:val="00AC24BC"/>
    <w:rsid w:val="00AC2865"/>
    <w:rsid w:val="00AC28D9"/>
    <w:rsid w:val="00AC2E59"/>
    <w:rsid w:val="00AC319B"/>
    <w:rsid w:val="00AC3668"/>
    <w:rsid w:val="00AC3B91"/>
    <w:rsid w:val="00AC3CA3"/>
    <w:rsid w:val="00AC3E8A"/>
    <w:rsid w:val="00AC43B0"/>
    <w:rsid w:val="00AC43DD"/>
    <w:rsid w:val="00AC45B6"/>
    <w:rsid w:val="00AC4DA2"/>
    <w:rsid w:val="00AC4FF2"/>
    <w:rsid w:val="00AC580A"/>
    <w:rsid w:val="00AC5AED"/>
    <w:rsid w:val="00AC5B5D"/>
    <w:rsid w:val="00AC6A73"/>
    <w:rsid w:val="00AC7200"/>
    <w:rsid w:val="00AC7934"/>
    <w:rsid w:val="00AC7FB4"/>
    <w:rsid w:val="00AD02EF"/>
    <w:rsid w:val="00AD1059"/>
    <w:rsid w:val="00AD1DA7"/>
    <w:rsid w:val="00AD27DB"/>
    <w:rsid w:val="00AD334B"/>
    <w:rsid w:val="00AD377F"/>
    <w:rsid w:val="00AD3A7C"/>
    <w:rsid w:val="00AD3B0F"/>
    <w:rsid w:val="00AD4041"/>
    <w:rsid w:val="00AD512E"/>
    <w:rsid w:val="00AD5525"/>
    <w:rsid w:val="00AD5B85"/>
    <w:rsid w:val="00AD651A"/>
    <w:rsid w:val="00AD65BA"/>
    <w:rsid w:val="00AD694E"/>
    <w:rsid w:val="00AD799B"/>
    <w:rsid w:val="00AE0332"/>
    <w:rsid w:val="00AE04F3"/>
    <w:rsid w:val="00AE064E"/>
    <w:rsid w:val="00AE07A4"/>
    <w:rsid w:val="00AE0CBB"/>
    <w:rsid w:val="00AE1FBD"/>
    <w:rsid w:val="00AE2BE4"/>
    <w:rsid w:val="00AE2D31"/>
    <w:rsid w:val="00AE3151"/>
    <w:rsid w:val="00AE367D"/>
    <w:rsid w:val="00AE3683"/>
    <w:rsid w:val="00AE44F4"/>
    <w:rsid w:val="00AE4E55"/>
    <w:rsid w:val="00AE55AA"/>
    <w:rsid w:val="00AE5B9E"/>
    <w:rsid w:val="00AE6338"/>
    <w:rsid w:val="00AE6C2F"/>
    <w:rsid w:val="00AE704F"/>
    <w:rsid w:val="00AE78AC"/>
    <w:rsid w:val="00AE7F9E"/>
    <w:rsid w:val="00AF021F"/>
    <w:rsid w:val="00AF0790"/>
    <w:rsid w:val="00AF08B0"/>
    <w:rsid w:val="00AF0C61"/>
    <w:rsid w:val="00AF0CD6"/>
    <w:rsid w:val="00AF12DA"/>
    <w:rsid w:val="00AF1414"/>
    <w:rsid w:val="00AF16A3"/>
    <w:rsid w:val="00AF1AF5"/>
    <w:rsid w:val="00AF3B69"/>
    <w:rsid w:val="00AF50BB"/>
    <w:rsid w:val="00AF5345"/>
    <w:rsid w:val="00AF561F"/>
    <w:rsid w:val="00AF5B5A"/>
    <w:rsid w:val="00AF5D8B"/>
    <w:rsid w:val="00AF66BE"/>
    <w:rsid w:val="00AF6762"/>
    <w:rsid w:val="00AF70C7"/>
    <w:rsid w:val="00AF724A"/>
    <w:rsid w:val="00AF771C"/>
    <w:rsid w:val="00AF7F54"/>
    <w:rsid w:val="00B0019B"/>
    <w:rsid w:val="00B001B4"/>
    <w:rsid w:val="00B00461"/>
    <w:rsid w:val="00B00A68"/>
    <w:rsid w:val="00B00BEC"/>
    <w:rsid w:val="00B00CC7"/>
    <w:rsid w:val="00B00DAE"/>
    <w:rsid w:val="00B00E1E"/>
    <w:rsid w:val="00B015C3"/>
    <w:rsid w:val="00B01A84"/>
    <w:rsid w:val="00B01EA3"/>
    <w:rsid w:val="00B02AB3"/>
    <w:rsid w:val="00B038D3"/>
    <w:rsid w:val="00B041CA"/>
    <w:rsid w:val="00B0522F"/>
    <w:rsid w:val="00B05E45"/>
    <w:rsid w:val="00B061ED"/>
    <w:rsid w:val="00B066D2"/>
    <w:rsid w:val="00B06891"/>
    <w:rsid w:val="00B06F23"/>
    <w:rsid w:val="00B070DC"/>
    <w:rsid w:val="00B0717F"/>
    <w:rsid w:val="00B07C9A"/>
    <w:rsid w:val="00B106BD"/>
    <w:rsid w:val="00B10AAF"/>
    <w:rsid w:val="00B10F2C"/>
    <w:rsid w:val="00B11215"/>
    <w:rsid w:val="00B11293"/>
    <w:rsid w:val="00B128C2"/>
    <w:rsid w:val="00B12909"/>
    <w:rsid w:val="00B130F4"/>
    <w:rsid w:val="00B1337E"/>
    <w:rsid w:val="00B13A9C"/>
    <w:rsid w:val="00B13DAE"/>
    <w:rsid w:val="00B13F2C"/>
    <w:rsid w:val="00B1404A"/>
    <w:rsid w:val="00B14520"/>
    <w:rsid w:val="00B149BF"/>
    <w:rsid w:val="00B14DF2"/>
    <w:rsid w:val="00B14FE9"/>
    <w:rsid w:val="00B15B87"/>
    <w:rsid w:val="00B160E0"/>
    <w:rsid w:val="00B168E1"/>
    <w:rsid w:val="00B168EB"/>
    <w:rsid w:val="00B16A75"/>
    <w:rsid w:val="00B16F98"/>
    <w:rsid w:val="00B170C5"/>
    <w:rsid w:val="00B175D7"/>
    <w:rsid w:val="00B17C87"/>
    <w:rsid w:val="00B2001B"/>
    <w:rsid w:val="00B20D61"/>
    <w:rsid w:val="00B22277"/>
    <w:rsid w:val="00B2284E"/>
    <w:rsid w:val="00B2300F"/>
    <w:rsid w:val="00B231EC"/>
    <w:rsid w:val="00B23BBB"/>
    <w:rsid w:val="00B2436F"/>
    <w:rsid w:val="00B24615"/>
    <w:rsid w:val="00B24B10"/>
    <w:rsid w:val="00B24CF2"/>
    <w:rsid w:val="00B250DB"/>
    <w:rsid w:val="00B25471"/>
    <w:rsid w:val="00B25FA8"/>
    <w:rsid w:val="00B26437"/>
    <w:rsid w:val="00B2643C"/>
    <w:rsid w:val="00B269AB"/>
    <w:rsid w:val="00B26B16"/>
    <w:rsid w:val="00B26B53"/>
    <w:rsid w:val="00B27533"/>
    <w:rsid w:val="00B278F7"/>
    <w:rsid w:val="00B27A26"/>
    <w:rsid w:val="00B27F45"/>
    <w:rsid w:val="00B30303"/>
    <w:rsid w:val="00B30804"/>
    <w:rsid w:val="00B30E12"/>
    <w:rsid w:val="00B31039"/>
    <w:rsid w:val="00B312F1"/>
    <w:rsid w:val="00B3153E"/>
    <w:rsid w:val="00B31FE3"/>
    <w:rsid w:val="00B3216D"/>
    <w:rsid w:val="00B32204"/>
    <w:rsid w:val="00B322B1"/>
    <w:rsid w:val="00B32DCC"/>
    <w:rsid w:val="00B3312B"/>
    <w:rsid w:val="00B35815"/>
    <w:rsid w:val="00B3650B"/>
    <w:rsid w:val="00B36841"/>
    <w:rsid w:val="00B3745A"/>
    <w:rsid w:val="00B37AD1"/>
    <w:rsid w:val="00B42539"/>
    <w:rsid w:val="00B4309B"/>
    <w:rsid w:val="00B439F1"/>
    <w:rsid w:val="00B4474D"/>
    <w:rsid w:val="00B44A8A"/>
    <w:rsid w:val="00B45491"/>
    <w:rsid w:val="00B46041"/>
    <w:rsid w:val="00B4604C"/>
    <w:rsid w:val="00B46B00"/>
    <w:rsid w:val="00B478C4"/>
    <w:rsid w:val="00B479E4"/>
    <w:rsid w:val="00B47AD6"/>
    <w:rsid w:val="00B50174"/>
    <w:rsid w:val="00B50802"/>
    <w:rsid w:val="00B52853"/>
    <w:rsid w:val="00B530D3"/>
    <w:rsid w:val="00B5336A"/>
    <w:rsid w:val="00B53D51"/>
    <w:rsid w:val="00B541EC"/>
    <w:rsid w:val="00B552F6"/>
    <w:rsid w:val="00B559E0"/>
    <w:rsid w:val="00B55E75"/>
    <w:rsid w:val="00B56A45"/>
    <w:rsid w:val="00B56B5A"/>
    <w:rsid w:val="00B56C8C"/>
    <w:rsid w:val="00B56DE1"/>
    <w:rsid w:val="00B56E23"/>
    <w:rsid w:val="00B56EEB"/>
    <w:rsid w:val="00B57435"/>
    <w:rsid w:val="00B6012C"/>
    <w:rsid w:val="00B603F0"/>
    <w:rsid w:val="00B611D0"/>
    <w:rsid w:val="00B61309"/>
    <w:rsid w:val="00B6236F"/>
    <w:rsid w:val="00B62405"/>
    <w:rsid w:val="00B6343A"/>
    <w:rsid w:val="00B63448"/>
    <w:rsid w:val="00B6386A"/>
    <w:rsid w:val="00B63984"/>
    <w:rsid w:val="00B639C0"/>
    <w:rsid w:val="00B63BBC"/>
    <w:rsid w:val="00B63DE6"/>
    <w:rsid w:val="00B64A83"/>
    <w:rsid w:val="00B65647"/>
    <w:rsid w:val="00B665E8"/>
    <w:rsid w:val="00B67F5A"/>
    <w:rsid w:val="00B7014D"/>
    <w:rsid w:val="00B706F8"/>
    <w:rsid w:val="00B70AF0"/>
    <w:rsid w:val="00B70E7D"/>
    <w:rsid w:val="00B70FEB"/>
    <w:rsid w:val="00B710CF"/>
    <w:rsid w:val="00B728F5"/>
    <w:rsid w:val="00B730DE"/>
    <w:rsid w:val="00B7373C"/>
    <w:rsid w:val="00B74340"/>
    <w:rsid w:val="00B74EFA"/>
    <w:rsid w:val="00B751B5"/>
    <w:rsid w:val="00B751E5"/>
    <w:rsid w:val="00B75F29"/>
    <w:rsid w:val="00B76349"/>
    <w:rsid w:val="00B76ADF"/>
    <w:rsid w:val="00B76DD6"/>
    <w:rsid w:val="00B77A5C"/>
    <w:rsid w:val="00B80065"/>
    <w:rsid w:val="00B809B2"/>
    <w:rsid w:val="00B80A42"/>
    <w:rsid w:val="00B80BFE"/>
    <w:rsid w:val="00B8119B"/>
    <w:rsid w:val="00B81CA3"/>
    <w:rsid w:val="00B8232F"/>
    <w:rsid w:val="00B82335"/>
    <w:rsid w:val="00B827A4"/>
    <w:rsid w:val="00B827AE"/>
    <w:rsid w:val="00B82F5F"/>
    <w:rsid w:val="00B8311E"/>
    <w:rsid w:val="00B840DB"/>
    <w:rsid w:val="00B84227"/>
    <w:rsid w:val="00B84F52"/>
    <w:rsid w:val="00B8501F"/>
    <w:rsid w:val="00B85894"/>
    <w:rsid w:val="00B861A1"/>
    <w:rsid w:val="00B8628C"/>
    <w:rsid w:val="00B8631E"/>
    <w:rsid w:val="00B86356"/>
    <w:rsid w:val="00B867B4"/>
    <w:rsid w:val="00B8692A"/>
    <w:rsid w:val="00B86F9B"/>
    <w:rsid w:val="00B870A5"/>
    <w:rsid w:val="00B87C3F"/>
    <w:rsid w:val="00B9052A"/>
    <w:rsid w:val="00B910A2"/>
    <w:rsid w:val="00B914F8"/>
    <w:rsid w:val="00B91694"/>
    <w:rsid w:val="00B91DB0"/>
    <w:rsid w:val="00B9213D"/>
    <w:rsid w:val="00B928BF"/>
    <w:rsid w:val="00B92971"/>
    <w:rsid w:val="00B92E35"/>
    <w:rsid w:val="00B9360D"/>
    <w:rsid w:val="00B93BD9"/>
    <w:rsid w:val="00B94414"/>
    <w:rsid w:val="00B94E5B"/>
    <w:rsid w:val="00B94ED0"/>
    <w:rsid w:val="00B952B3"/>
    <w:rsid w:val="00B9567E"/>
    <w:rsid w:val="00B95772"/>
    <w:rsid w:val="00B9580E"/>
    <w:rsid w:val="00B959D8"/>
    <w:rsid w:val="00B9672F"/>
    <w:rsid w:val="00B96786"/>
    <w:rsid w:val="00B976AD"/>
    <w:rsid w:val="00B9784D"/>
    <w:rsid w:val="00B978B0"/>
    <w:rsid w:val="00B97A97"/>
    <w:rsid w:val="00BA097E"/>
    <w:rsid w:val="00BA11C8"/>
    <w:rsid w:val="00BA1627"/>
    <w:rsid w:val="00BA2E79"/>
    <w:rsid w:val="00BA3480"/>
    <w:rsid w:val="00BA3A5B"/>
    <w:rsid w:val="00BA3CB2"/>
    <w:rsid w:val="00BA40B4"/>
    <w:rsid w:val="00BA4D1F"/>
    <w:rsid w:val="00BA4D21"/>
    <w:rsid w:val="00BA5793"/>
    <w:rsid w:val="00BA5F3A"/>
    <w:rsid w:val="00BA6E6A"/>
    <w:rsid w:val="00BA72D0"/>
    <w:rsid w:val="00BA730D"/>
    <w:rsid w:val="00BA730F"/>
    <w:rsid w:val="00BA74E3"/>
    <w:rsid w:val="00BA7F6E"/>
    <w:rsid w:val="00BB1981"/>
    <w:rsid w:val="00BB1AC7"/>
    <w:rsid w:val="00BB1AFC"/>
    <w:rsid w:val="00BB1C30"/>
    <w:rsid w:val="00BB2BFB"/>
    <w:rsid w:val="00BB390B"/>
    <w:rsid w:val="00BB3F71"/>
    <w:rsid w:val="00BB48C3"/>
    <w:rsid w:val="00BB4BFF"/>
    <w:rsid w:val="00BB534E"/>
    <w:rsid w:val="00BB5880"/>
    <w:rsid w:val="00BB59DB"/>
    <w:rsid w:val="00BB668A"/>
    <w:rsid w:val="00BB6ABA"/>
    <w:rsid w:val="00BB79CE"/>
    <w:rsid w:val="00BB7B41"/>
    <w:rsid w:val="00BC0658"/>
    <w:rsid w:val="00BC0B5B"/>
    <w:rsid w:val="00BC1FED"/>
    <w:rsid w:val="00BC26F3"/>
    <w:rsid w:val="00BC3583"/>
    <w:rsid w:val="00BC3996"/>
    <w:rsid w:val="00BC3EEA"/>
    <w:rsid w:val="00BC620E"/>
    <w:rsid w:val="00BC622F"/>
    <w:rsid w:val="00BC6E74"/>
    <w:rsid w:val="00BC75AE"/>
    <w:rsid w:val="00BC75C8"/>
    <w:rsid w:val="00BD0646"/>
    <w:rsid w:val="00BD18A1"/>
    <w:rsid w:val="00BD207A"/>
    <w:rsid w:val="00BD295C"/>
    <w:rsid w:val="00BD2E58"/>
    <w:rsid w:val="00BD30BA"/>
    <w:rsid w:val="00BD4015"/>
    <w:rsid w:val="00BD415B"/>
    <w:rsid w:val="00BD5CCE"/>
    <w:rsid w:val="00BD6844"/>
    <w:rsid w:val="00BD6BD9"/>
    <w:rsid w:val="00BD70F9"/>
    <w:rsid w:val="00BD7A89"/>
    <w:rsid w:val="00BD7E4B"/>
    <w:rsid w:val="00BE0DE1"/>
    <w:rsid w:val="00BE13DF"/>
    <w:rsid w:val="00BE173A"/>
    <w:rsid w:val="00BE1C36"/>
    <w:rsid w:val="00BE1E65"/>
    <w:rsid w:val="00BE25FE"/>
    <w:rsid w:val="00BE2F01"/>
    <w:rsid w:val="00BE30D8"/>
    <w:rsid w:val="00BE319B"/>
    <w:rsid w:val="00BE3683"/>
    <w:rsid w:val="00BE4998"/>
    <w:rsid w:val="00BE4DF8"/>
    <w:rsid w:val="00BE4FE0"/>
    <w:rsid w:val="00BE5B51"/>
    <w:rsid w:val="00BE5B88"/>
    <w:rsid w:val="00BE5BD7"/>
    <w:rsid w:val="00BE5DBB"/>
    <w:rsid w:val="00BE5DC3"/>
    <w:rsid w:val="00BE61A7"/>
    <w:rsid w:val="00BE6248"/>
    <w:rsid w:val="00BE69C0"/>
    <w:rsid w:val="00BE6F99"/>
    <w:rsid w:val="00BE71AE"/>
    <w:rsid w:val="00BE755A"/>
    <w:rsid w:val="00BE77AB"/>
    <w:rsid w:val="00BF0682"/>
    <w:rsid w:val="00BF08C1"/>
    <w:rsid w:val="00BF0F23"/>
    <w:rsid w:val="00BF1659"/>
    <w:rsid w:val="00BF16E9"/>
    <w:rsid w:val="00BF3CBF"/>
    <w:rsid w:val="00BF3CD8"/>
    <w:rsid w:val="00BF55A6"/>
    <w:rsid w:val="00BF5A65"/>
    <w:rsid w:val="00BF5AEF"/>
    <w:rsid w:val="00BF5B00"/>
    <w:rsid w:val="00BF6532"/>
    <w:rsid w:val="00BF6E9B"/>
    <w:rsid w:val="00BF734C"/>
    <w:rsid w:val="00BF7826"/>
    <w:rsid w:val="00BF7A96"/>
    <w:rsid w:val="00BF7A98"/>
    <w:rsid w:val="00BF7F55"/>
    <w:rsid w:val="00C0029F"/>
    <w:rsid w:val="00C005FB"/>
    <w:rsid w:val="00C00ECF"/>
    <w:rsid w:val="00C00F8A"/>
    <w:rsid w:val="00C011D6"/>
    <w:rsid w:val="00C01235"/>
    <w:rsid w:val="00C01293"/>
    <w:rsid w:val="00C0168D"/>
    <w:rsid w:val="00C01916"/>
    <w:rsid w:val="00C01AA1"/>
    <w:rsid w:val="00C01CDE"/>
    <w:rsid w:val="00C01D71"/>
    <w:rsid w:val="00C02827"/>
    <w:rsid w:val="00C03B66"/>
    <w:rsid w:val="00C03F03"/>
    <w:rsid w:val="00C042A1"/>
    <w:rsid w:val="00C0558B"/>
    <w:rsid w:val="00C06552"/>
    <w:rsid w:val="00C068B1"/>
    <w:rsid w:val="00C07733"/>
    <w:rsid w:val="00C0773D"/>
    <w:rsid w:val="00C10965"/>
    <w:rsid w:val="00C10D62"/>
    <w:rsid w:val="00C11BA2"/>
    <w:rsid w:val="00C12155"/>
    <w:rsid w:val="00C1230A"/>
    <w:rsid w:val="00C12623"/>
    <w:rsid w:val="00C12770"/>
    <w:rsid w:val="00C12D3C"/>
    <w:rsid w:val="00C1355F"/>
    <w:rsid w:val="00C147EE"/>
    <w:rsid w:val="00C1502C"/>
    <w:rsid w:val="00C15658"/>
    <w:rsid w:val="00C15D0A"/>
    <w:rsid w:val="00C166CE"/>
    <w:rsid w:val="00C16D1F"/>
    <w:rsid w:val="00C16EDA"/>
    <w:rsid w:val="00C17A17"/>
    <w:rsid w:val="00C17C56"/>
    <w:rsid w:val="00C17DB3"/>
    <w:rsid w:val="00C17ED7"/>
    <w:rsid w:val="00C20AB5"/>
    <w:rsid w:val="00C20B6A"/>
    <w:rsid w:val="00C2147A"/>
    <w:rsid w:val="00C215F2"/>
    <w:rsid w:val="00C21A47"/>
    <w:rsid w:val="00C221AC"/>
    <w:rsid w:val="00C22E23"/>
    <w:rsid w:val="00C23407"/>
    <w:rsid w:val="00C23440"/>
    <w:rsid w:val="00C23ABE"/>
    <w:rsid w:val="00C23AFB"/>
    <w:rsid w:val="00C23CBE"/>
    <w:rsid w:val="00C23EB3"/>
    <w:rsid w:val="00C23F25"/>
    <w:rsid w:val="00C2484B"/>
    <w:rsid w:val="00C256BE"/>
    <w:rsid w:val="00C258A6"/>
    <w:rsid w:val="00C25E14"/>
    <w:rsid w:val="00C25F97"/>
    <w:rsid w:val="00C25FCF"/>
    <w:rsid w:val="00C26A21"/>
    <w:rsid w:val="00C27274"/>
    <w:rsid w:val="00C27E31"/>
    <w:rsid w:val="00C27FAB"/>
    <w:rsid w:val="00C30559"/>
    <w:rsid w:val="00C30898"/>
    <w:rsid w:val="00C31B3B"/>
    <w:rsid w:val="00C31E33"/>
    <w:rsid w:val="00C325A7"/>
    <w:rsid w:val="00C3276E"/>
    <w:rsid w:val="00C3279E"/>
    <w:rsid w:val="00C3363E"/>
    <w:rsid w:val="00C33794"/>
    <w:rsid w:val="00C338C3"/>
    <w:rsid w:val="00C33C87"/>
    <w:rsid w:val="00C33D50"/>
    <w:rsid w:val="00C349D2"/>
    <w:rsid w:val="00C35420"/>
    <w:rsid w:val="00C35D07"/>
    <w:rsid w:val="00C3612E"/>
    <w:rsid w:val="00C36C95"/>
    <w:rsid w:val="00C3768F"/>
    <w:rsid w:val="00C37967"/>
    <w:rsid w:val="00C37CD1"/>
    <w:rsid w:val="00C37D1B"/>
    <w:rsid w:val="00C401BC"/>
    <w:rsid w:val="00C40C1A"/>
    <w:rsid w:val="00C40FFB"/>
    <w:rsid w:val="00C41370"/>
    <w:rsid w:val="00C415A0"/>
    <w:rsid w:val="00C41DC4"/>
    <w:rsid w:val="00C4203E"/>
    <w:rsid w:val="00C421C3"/>
    <w:rsid w:val="00C4225A"/>
    <w:rsid w:val="00C4256A"/>
    <w:rsid w:val="00C43646"/>
    <w:rsid w:val="00C43B75"/>
    <w:rsid w:val="00C4428C"/>
    <w:rsid w:val="00C44804"/>
    <w:rsid w:val="00C454A9"/>
    <w:rsid w:val="00C45695"/>
    <w:rsid w:val="00C4638A"/>
    <w:rsid w:val="00C5083F"/>
    <w:rsid w:val="00C50B25"/>
    <w:rsid w:val="00C50C1B"/>
    <w:rsid w:val="00C514D0"/>
    <w:rsid w:val="00C52183"/>
    <w:rsid w:val="00C5280E"/>
    <w:rsid w:val="00C529FF"/>
    <w:rsid w:val="00C52D8C"/>
    <w:rsid w:val="00C52FCD"/>
    <w:rsid w:val="00C5346A"/>
    <w:rsid w:val="00C53EB2"/>
    <w:rsid w:val="00C54067"/>
    <w:rsid w:val="00C5417B"/>
    <w:rsid w:val="00C5420A"/>
    <w:rsid w:val="00C5429B"/>
    <w:rsid w:val="00C549AA"/>
    <w:rsid w:val="00C549F0"/>
    <w:rsid w:val="00C54EC9"/>
    <w:rsid w:val="00C5536D"/>
    <w:rsid w:val="00C55610"/>
    <w:rsid w:val="00C55979"/>
    <w:rsid w:val="00C564F6"/>
    <w:rsid w:val="00C57151"/>
    <w:rsid w:val="00C57687"/>
    <w:rsid w:val="00C57B5D"/>
    <w:rsid w:val="00C57B7E"/>
    <w:rsid w:val="00C607BF"/>
    <w:rsid w:val="00C607E7"/>
    <w:rsid w:val="00C6099B"/>
    <w:rsid w:val="00C60B74"/>
    <w:rsid w:val="00C60D71"/>
    <w:rsid w:val="00C60E98"/>
    <w:rsid w:val="00C60ED3"/>
    <w:rsid w:val="00C6106A"/>
    <w:rsid w:val="00C614DD"/>
    <w:rsid w:val="00C619D2"/>
    <w:rsid w:val="00C6211E"/>
    <w:rsid w:val="00C628DA"/>
    <w:rsid w:val="00C62CB6"/>
    <w:rsid w:val="00C636B6"/>
    <w:rsid w:val="00C64058"/>
    <w:rsid w:val="00C645B0"/>
    <w:rsid w:val="00C65054"/>
    <w:rsid w:val="00C65A70"/>
    <w:rsid w:val="00C66329"/>
    <w:rsid w:val="00C66A22"/>
    <w:rsid w:val="00C67419"/>
    <w:rsid w:val="00C67709"/>
    <w:rsid w:val="00C67D02"/>
    <w:rsid w:val="00C67E1D"/>
    <w:rsid w:val="00C70BD9"/>
    <w:rsid w:val="00C70F89"/>
    <w:rsid w:val="00C71A01"/>
    <w:rsid w:val="00C721B8"/>
    <w:rsid w:val="00C72B09"/>
    <w:rsid w:val="00C72EB3"/>
    <w:rsid w:val="00C731C3"/>
    <w:rsid w:val="00C7341C"/>
    <w:rsid w:val="00C75750"/>
    <w:rsid w:val="00C758BA"/>
    <w:rsid w:val="00C7632B"/>
    <w:rsid w:val="00C76EF0"/>
    <w:rsid w:val="00C773A5"/>
    <w:rsid w:val="00C778B8"/>
    <w:rsid w:val="00C77AE5"/>
    <w:rsid w:val="00C80149"/>
    <w:rsid w:val="00C8024E"/>
    <w:rsid w:val="00C80706"/>
    <w:rsid w:val="00C809E6"/>
    <w:rsid w:val="00C80E22"/>
    <w:rsid w:val="00C8139A"/>
    <w:rsid w:val="00C81421"/>
    <w:rsid w:val="00C8156B"/>
    <w:rsid w:val="00C821AA"/>
    <w:rsid w:val="00C82634"/>
    <w:rsid w:val="00C82959"/>
    <w:rsid w:val="00C841B1"/>
    <w:rsid w:val="00C8494B"/>
    <w:rsid w:val="00C84DC6"/>
    <w:rsid w:val="00C85005"/>
    <w:rsid w:val="00C85518"/>
    <w:rsid w:val="00C85802"/>
    <w:rsid w:val="00C85879"/>
    <w:rsid w:val="00C858A3"/>
    <w:rsid w:val="00C85CF0"/>
    <w:rsid w:val="00C85E0B"/>
    <w:rsid w:val="00C86DB2"/>
    <w:rsid w:val="00C87642"/>
    <w:rsid w:val="00C878B2"/>
    <w:rsid w:val="00C90DA1"/>
    <w:rsid w:val="00C915E0"/>
    <w:rsid w:val="00C92A45"/>
    <w:rsid w:val="00C9360A"/>
    <w:rsid w:val="00C938FE"/>
    <w:rsid w:val="00C93B31"/>
    <w:rsid w:val="00C93FFF"/>
    <w:rsid w:val="00C947AF"/>
    <w:rsid w:val="00C953E9"/>
    <w:rsid w:val="00C954A7"/>
    <w:rsid w:val="00C958FA"/>
    <w:rsid w:val="00C95B73"/>
    <w:rsid w:val="00C96C6D"/>
    <w:rsid w:val="00C96CBF"/>
    <w:rsid w:val="00C9721D"/>
    <w:rsid w:val="00C97F38"/>
    <w:rsid w:val="00CA07BA"/>
    <w:rsid w:val="00CA08BA"/>
    <w:rsid w:val="00CA1AF9"/>
    <w:rsid w:val="00CA1B90"/>
    <w:rsid w:val="00CA1D84"/>
    <w:rsid w:val="00CA1D98"/>
    <w:rsid w:val="00CA1DC7"/>
    <w:rsid w:val="00CA2564"/>
    <w:rsid w:val="00CA2B92"/>
    <w:rsid w:val="00CA3B25"/>
    <w:rsid w:val="00CA3E23"/>
    <w:rsid w:val="00CA542E"/>
    <w:rsid w:val="00CA60B9"/>
    <w:rsid w:val="00CA636B"/>
    <w:rsid w:val="00CA657F"/>
    <w:rsid w:val="00CA6CAE"/>
    <w:rsid w:val="00CA6CBC"/>
    <w:rsid w:val="00CA6FFF"/>
    <w:rsid w:val="00CA7EBE"/>
    <w:rsid w:val="00CB024C"/>
    <w:rsid w:val="00CB07A5"/>
    <w:rsid w:val="00CB0BA7"/>
    <w:rsid w:val="00CB0F3D"/>
    <w:rsid w:val="00CB1344"/>
    <w:rsid w:val="00CB1B23"/>
    <w:rsid w:val="00CB1E80"/>
    <w:rsid w:val="00CB204E"/>
    <w:rsid w:val="00CB2423"/>
    <w:rsid w:val="00CB2EA7"/>
    <w:rsid w:val="00CB35AB"/>
    <w:rsid w:val="00CB3C70"/>
    <w:rsid w:val="00CB4A13"/>
    <w:rsid w:val="00CB4B5F"/>
    <w:rsid w:val="00CB52A6"/>
    <w:rsid w:val="00CB55D8"/>
    <w:rsid w:val="00CB5776"/>
    <w:rsid w:val="00CB5E61"/>
    <w:rsid w:val="00CB6775"/>
    <w:rsid w:val="00CB6DFF"/>
    <w:rsid w:val="00CB75B0"/>
    <w:rsid w:val="00CB7A7E"/>
    <w:rsid w:val="00CB7F38"/>
    <w:rsid w:val="00CC009C"/>
    <w:rsid w:val="00CC0163"/>
    <w:rsid w:val="00CC0201"/>
    <w:rsid w:val="00CC0637"/>
    <w:rsid w:val="00CC0A37"/>
    <w:rsid w:val="00CC0F00"/>
    <w:rsid w:val="00CC1DD1"/>
    <w:rsid w:val="00CC2061"/>
    <w:rsid w:val="00CC2BB3"/>
    <w:rsid w:val="00CC2BBB"/>
    <w:rsid w:val="00CC3467"/>
    <w:rsid w:val="00CC35BE"/>
    <w:rsid w:val="00CC3EE2"/>
    <w:rsid w:val="00CC4649"/>
    <w:rsid w:val="00CC4C0F"/>
    <w:rsid w:val="00CC52AC"/>
    <w:rsid w:val="00CC537A"/>
    <w:rsid w:val="00CC55D9"/>
    <w:rsid w:val="00CC5F1B"/>
    <w:rsid w:val="00CC628A"/>
    <w:rsid w:val="00CC62C5"/>
    <w:rsid w:val="00CC63FD"/>
    <w:rsid w:val="00CC645D"/>
    <w:rsid w:val="00CC7062"/>
    <w:rsid w:val="00CC74EF"/>
    <w:rsid w:val="00CC79A1"/>
    <w:rsid w:val="00CD051E"/>
    <w:rsid w:val="00CD06E6"/>
    <w:rsid w:val="00CD0B37"/>
    <w:rsid w:val="00CD0DDB"/>
    <w:rsid w:val="00CD1172"/>
    <w:rsid w:val="00CD11F5"/>
    <w:rsid w:val="00CD1461"/>
    <w:rsid w:val="00CD18E7"/>
    <w:rsid w:val="00CD2343"/>
    <w:rsid w:val="00CD2676"/>
    <w:rsid w:val="00CD3016"/>
    <w:rsid w:val="00CD3362"/>
    <w:rsid w:val="00CD3B1B"/>
    <w:rsid w:val="00CD4275"/>
    <w:rsid w:val="00CD45D8"/>
    <w:rsid w:val="00CD461C"/>
    <w:rsid w:val="00CD4BD1"/>
    <w:rsid w:val="00CD55B9"/>
    <w:rsid w:val="00CD5C31"/>
    <w:rsid w:val="00CD61D3"/>
    <w:rsid w:val="00CD6807"/>
    <w:rsid w:val="00CD6E73"/>
    <w:rsid w:val="00CD73F0"/>
    <w:rsid w:val="00CD7A75"/>
    <w:rsid w:val="00CD7F8B"/>
    <w:rsid w:val="00CE0516"/>
    <w:rsid w:val="00CE0FDF"/>
    <w:rsid w:val="00CE1955"/>
    <w:rsid w:val="00CE1C32"/>
    <w:rsid w:val="00CE1FAB"/>
    <w:rsid w:val="00CE2333"/>
    <w:rsid w:val="00CE3163"/>
    <w:rsid w:val="00CE3834"/>
    <w:rsid w:val="00CE42F2"/>
    <w:rsid w:val="00CE4BCA"/>
    <w:rsid w:val="00CE5CC4"/>
    <w:rsid w:val="00CE5CF6"/>
    <w:rsid w:val="00CE652B"/>
    <w:rsid w:val="00CE6B80"/>
    <w:rsid w:val="00CE6EB0"/>
    <w:rsid w:val="00CE74AB"/>
    <w:rsid w:val="00CE7AB8"/>
    <w:rsid w:val="00CE7E47"/>
    <w:rsid w:val="00CF00D7"/>
    <w:rsid w:val="00CF059E"/>
    <w:rsid w:val="00CF0A7B"/>
    <w:rsid w:val="00CF0A8B"/>
    <w:rsid w:val="00CF1191"/>
    <w:rsid w:val="00CF163C"/>
    <w:rsid w:val="00CF16A9"/>
    <w:rsid w:val="00CF1812"/>
    <w:rsid w:val="00CF1A1D"/>
    <w:rsid w:val="00CF21C4"/>
    <w:rsid w:val="00CF26C8"/>
    <w:rsid w:val="00CF2896"/>
    <w:rsid w:val="00CF350A"/>
    <w:rsid w:val="00CF3665"/>
    <w:rsid w:val="00CF3CDA"/>
    <w:rsid w:val="00CF3E27"/>
    <w:rsid w:val="00CF44BC"/>
    <w:rsid w:val="00CF4D5E"/>
    <w:rsid w:val="00CF5030"/>
    <w:rsid w:val="00CF5D2A"/>
    <w:rsid w:val="00CF708F"/>
    <w:rsid w:val="00CF788A"/>
    <w:rsid w:val="00D0104C"/>
    <w:rsid w:val="00D010E1"/>
    <w:rsid w:val="00D0163A"/>
    <w:rsid w:val="00D01A84"/>
    <w:rsid w:val="00D01AC8"/>
    <w:rsid w:val="00D024CF"/>
    <w:rsid w:val="00D02533"/>
    <w:rsid w:val="00D02E30"/>
    <w:rsid w:val="00D02F04"/>
    <w:rsid w:val="00D0307F"/>
    <w:rsid w:val="00D03B19"/>
    <w:rsid w:val="00D040C6"/>
    <w:rsid w:val="00D0445E"/>
    <w:rsid w:val="00D044BF"/>
    <w:rsid w:val="00D046F0"/>
    <w:rsid w:val="00D048C1"/>
    <w:rsid w:val="00D04FB3"/>
    <w:rsid w:val="00D0686F"/>
    <w:rsid w:val="00D070BA"/>
    <w:rsid w:val="00D10340"/>
    <w:rsid w:val="00D10499"/>
    <w:rsid w:val="00D10A9A"/>
    <w:rsid w:val="00D11BFD"/>
    <w:rsid w:val="00D1288C"/>
    <w:rsid w:val="00D12891"/>
    <w:rsid w:val="00D131C5"/>
    <w:rsid w:val="00D131E6"/>
    <w:rsid w:val="00D13B70"/>
    <w:rsid w:val="00D143B4"/>
    <w:rsid w:val="00D1477F"/>
    <w:rsid w:val="00D14C1E"/>
    <w:rsid w:val="00D14DB9"/>
    <w:rsid w:val="00D1528F"/>
    <w:rsid w:val="00D15456"/>
    <w:rsid w:val="00D15604"/>
    <w:rsid w:val="00D15609"/>
    <w:rsid w:val="00D15ED2"/>
    <w:rsid w:val="00D16520"/>
    <w:rsid w:val="00D166B6"/>
    <w:rsid w:val="00D1738D"/>
    <w:rsid w:val="00D20103"/>
    <w:rsid w:val="00D2012A"/>
    <w:rsid w:val="00D20D1B"/>
    <w:rsid w:val="00D21190"/>
    <w:rsid w:val="00D214EB"/>
    <w:rsid w:val="00D22FDF"/>
    <w:rsid w:val="00D23062"/>
    <w:rsid w:val="00D239C0"/>
    <w:rsid w:val="00D23E9E"/>
    <w:rsid w:val="00D23F56"/>
    <w:rsid w:val="00D244FA"/>
    <w:rsid w:val="00D24715"/>
    <w:rsid w:val="00D24DD2"/>
    <w:rsid w:val="00D2521F"/>
    <w:rsid w:val="00D253C9"/>
    <w:rsid w:val="00D275A9"/>
    <w:rsid w:val="00D27EC8"/>
    <w:rsid w:val="00D30413"/>
    <w:rsid w:val="00D3111D"/>
    <w:rsid w:val="00D31372"/>
    <w:rsid w:val="00D316A0"/>
    <w:rsid w:val="00D317DF"/>
    <w:rsid w:val="00D3190C"/>
    <w:rsid w:val="00D31B67"/>
    <w:rsid w:val="00D31D2B"/>
    <w:rsid w:val="00D32D3C"/>
    <w:rsid w:val="00D32DFD"/>
    <w:rsid w:val="00D33350"/>
    <w:rsid w:val="00D33580"/>
    <w:rsid w:val="00D33727"/>
    <w:rsid w:val="00D34B59"/>
    <w:rsid w:val="00D34BC6"/>
    <w:rsid w:val="00D361EC"/>
    <w:rsid w:val="00D3625E"/>
    <w:rsid w:val="00D36340"/>
    <w:rsid w:val="00D3698D"/>
    <w:rsid w:val="00D3699A"/>
    <w:rsid w:val="00D36E4D"/>
    <w:rsid w:val="00D371E3"/>
    <w:rsid w:val="00D40132"/>
    <w:rsid w:val="00D4061E"/>
    <w:rsid w:val="00D41029"/>
    <w:rsid w:val="00D4146C"/>
    <w:rsid w:val="00D4163F"/>
    <w:rsid w:val="00D4229C"/>
    <w:rsid w:val="00D423A0"/>
    <w:rsid w:val="00D433BE"/>
    <w:rsid w:val="00D43640"/>
    <w:rsid w:val="00D43895"/>
    <w:rsid w:val="00D43E03"/>
    <w:rsid w:val="00D44075"/>
    <w:rsid w:val="00D4437C"/>
    <w:rsid w:val="00D44680"/>
    <w:rsid w:val="00D44AFE"/>
    <w:rsid w:val="00D45DB1"/>
    <w:rsid w:val="00D45FBE"/>
    <w:rsid w:val="00D46823"/>
    <w:rsid w:val="00D4695E"/>
    <w:rsid w:val="00D471BB"/>
    <w:rsid w:val="00D472F5"/>
    <w:rsid w:val="00D47FEA"/>
    <w:rsid w:val="00D50154"/>
    <w:rsid w:val="00D5021B"/>
    <w:rsid w:val="00D50467"/>
    <w:rsid w:val="00D507F9"/>
    <w:rsid w:val="00D50B77"/>
    <w:rsid w:val="00D50D87"/>
    <w:rsid w:val="00D50E53"/>
    <w:rsid w:val="00D5107F"/>
    <w:rsid w:val="00D5157E"/>
    <w:rsid w:val="00D51BFD"/>
    <w:rsid w:val="00D5272B"/>
    <w:rsid w:val="00D52A7E"/>
    <w:rsid w:val="00D52E52"/>
    <w:rsid w:val="00D52EE3"/>
    <w:rsid w:val="00D535E8"/>
    <w:rsid w:val="00D54671"/>
    <w:rsid w:val="00D5475C"/>
    <w:rsid w:val="00D547A6"/>
    <w:rsid w:val="00D54EAD"/>
    <w:rsid w:val="00D554F8"/>
    <w:rsid w:val="00D555CE"/>
    <w:rsid w:val="00D55686"/>
    <w:rsid w:val="00D55CE2"/>
    <w:rsid w:val="00D55D5A"/>
    <w:rsid w:val="00D55E4C"/>
    <w:rsid w:val="00D56281"/>
    <w:rsid w:val="00D569F5"/>
    <w:rsid w:val="00D57CAB"/>
    <w:rsid w:val="00D60338"/>
    <w:rsid w:val="00D60441"/>
    <w:rsid w:val="00D6087E"/>
    <w:rsid w:val="00D62065"/>
    <w:rsid w:val="00D62238"/>
    <w:rsid w:val="00D624DF"/>
    <w:rsid w:val="00D628AA"/>
    <w:rsid w:val="00D62F68"/>
    <w:rsid w:val="00D63288"/>
    <w:rsid w:val="00D635D4"/>
    <w:rsid w:val="00D63F2E"/>
    <w:rsid w:val="00D6451A"/>
    <w:rsid w:val="00D647BE"/>
    <w:rsid w:val="00D65E42"/>
    <w:rsid w:val="00D66159"/>
    <w:rsid w:val="00D664E8"/>
    <w:rsid w:val="00D67318"/>
    <w:rsid w:val="00D676BA"/>
    <w:rsid w:val="00D67965"/>
    <w:rsid w:val="00D67B22"/>
    <w:rsid w:val="00D67D31"/>
    <w:rsid w:val="00D67F48"/>
    <w:rsid w:val="00D70893"/>
    <w:rsid w:val="00D70DDF"/>
    <w:rsid w:val="00D7195F"/>
    <w:rsid w:val="00D7234E"/>
    <w:rsid w:val="00D727B8"/>
    <w:rsid w:val="00D72822"/>
    <w:rsid w:val="00D72E39"/>
    <w:rsid w:val="00D735E2"/>
    <w:rsid w:val="00D737BA"/>
    <w:rsid w:val="00D73986"/>
    <w:rsid w:val="00D73B7E"/>
    <w:rsid w:val="00D73CCD"/>
    <w:rsid w:val="00D73E2C"/>
    <w:rsid w:val="00D73E64"/>
    <w:rsid w:val="00D73EE4"/>
    <w:rsid w:val="00D743C6"/>
    <w:rsid w:val="00D7506E"/>
    <w:rsid w:val="00D76408"/>
    <w:rsid w:val="00D7649F"/>
    <w:rsid w:val="00D76ACF"/>
    <w:rsid w:val="00D77D34"/>
    <w:rsid w:val="00D77D5B"/>
    <w:rsid w:val="00D8004E"/>
    <w:rsid w:val="00D80531"/>
    <w:rsid w:val="00D8066B"/>
    <w:rsid w:val="00D810A3"/>
    <w:rsid w:val="00D81376"/>
    <w:rsid w:val="00D8146E"/>
    <w:rsid w:val="00D82A70"/>
    <w:rsid w:val="00D82EF1"/>
    <w:rsid w:val="00D830F3"/>
    <w:rsid w:val="00D840A7"/>
    <w:rsid w:val="00D85052"/>
    <w:rsid w:val="00D85936"/>
    <w:rsid w:val="00D85AE8"/>
    <w:rsid w:val="00D866F0"/>
    <w:rsid w:val="00D86F83"/>
    <w:rsid w:val="00D87485"/>
    <w:rsid w:val="00D87F09"/>
    <w:rsid w:val="00D87F77"/>
    <w:rsid w:val="00D9027B"/>
    <w:rsid w:val="00D903F2"/>
    <w:rsid w:val="00D90520"/>
    <w:rsid w:val="00D90916"/>
    <w:rsid w:val="00D917BC"/>
    <w:rsid w:val="00D91E50"/>
    <w:rsid w:val="00D920C3"/>
    <w:rsid w:val="00D92884"/>
    <w:rsid w:val="00D9321A"/>
    <w:rsid w:val="00D93CBE"/>
    <w:rsid w:val="00D93CD9"/>
    <w:rsid w:val="00D94524"/>
    <w:rsid w:val="00D94860"/>
    <w:rsid w:val="00D94EE6"/>
    <w:rsid w:val="00D963DE"/>
    <w:rsid w:val="00D96551"/>
    <w:rsid w:val="00D969C4"/>
    <w:rsid w:val="00D96FD4"/>
    <w:rsid w:val="00D977F4"/>
    <w:rsid w:val="00DA0209"/>
    <w:rsid w:val="00DA14FB"/>
    <w:rsid w:val="00DA15D4"/>
    <w:rsid w:val="00DA1D4E"/>
    <w:rsid w:val="00DA2619"/>
    <w:rsid w:val="00DA28A1"/>
    <w:rsid w:val="00DA2BED"/>
    <w:rsid w:val="00DA2EE8"/>
    <w:rsid w:val="00DA2F05"/>
    <w:rsid w:val="00DA3FA9"/>
    <w:rsid w:val="00DA5007"/>
    <w:rsid w:val="00DA501B"/>
    <w:rsid w:val="00DA57D5"/>
    <w:rsid w:val="00DA608E"/>
    <w:rsid w:val="00DA60AB"/>
    <w:rsid w:val="00DA6AC1"/>
    <w:rsid w:val="00DA7200"/>
    <w:rsid w:val="00DB03F3"/>
    <w:rsid w:val="00DB06C4"/>
    <w:rsid w:val="00DB13BF"/>
    <w:rsid w:val="00DB1474"/>
    <w:rsid w:val="00DB19E5"/>
    <w:rsid w:val="00DB1C25"/>
    <w:rsid w:val="00DB1E1D"/>
    <w:rsid w:val="00DB2379"/>
    <w:rsid w:val="00DB2604"/>
    <w:rsid w:val="00DB2D77"/>
    <w:rsid w:val="00DB2FE4"/>
    <w:rsid w:val="00DB3BC0"/>
    <w:rsid w:val="00DB3C0D"/>
    <w:rsid w:val="00DB3CB6"/>
    <w:rsid w:val="00DB442E"/>
    <w:rsid w:val="00DB48DA"/>
    <w:rsid w:val="00DB56EA"/>
    <w:rsid w:val="00DB5E69"/>
    <w:rsid w:val="00DB65DD"/>
    <w:rsid w:val="00DB67C7"/>
    <w:rsid w:val="00DB6C2D"/>
    <w:rsid w:val="00DB6D5B"/>
    <w:rsid w:val="00DB707A"/>
    <w:rsid w:val="00DB7DA8"/>
    <w:rsid w:val="00DC0DAB"/>
    <w:rsid w:val="00DC2BAF"/>
    <w:rsid w:val="00DC2E89"/>
    <w:rsid w:val="00DC34B0"/>
    <w:rsid w:val="00DC378D"/>
    <w:rsid w:val="00DC38A0"/>
    <w:rsid w:val="00DC45C9"/>
    <w:rsid w:val="00DC4C52"/>
    <w:rsid w:val="00DC583D"/>
    <w:rsid w:val="00DC597E"/>
    <w:rsid w:val="00DC5C05"/>
    <w:rsid w:val="00DC5D6D"/>
    <w:rsid w:val="00DC60D8"/>
    <w:rsid w:val="00DC69AE"/>
    <w:rsid w:val="00DC7283"/>
    <w:rsid w:val="00DC74FF"/>
    <w:rsid w:val="00DC7503"/>
    <w:rsid w:val="00DC75BB"/>
    <w:rsid w:val="00DD11FC"/>
    <w:rsid w:val="00DD1484"/>
    <w:rsid w:val="00DD175D"/>
    <w:rsid w:val="00DD18E4"/>
    <w:rsid w:val="00DD1DE5"/>
    <w:rsid w:val="00DD3835"/>
    <w:rsid w:val="00DD3A57"/>
    <w:rsid w:val="00DD3E4E"/>
    <w:rsid w:val="00DD424F"/>
    <w:rsid w:val="00DD4297"/>
    <w:rsid w:val="00DD4A80"/>
    <w:rsid w:val="00DD5A9B"/>
    <w:rsid w:val="00DD5C76"/>
    <w:rsid w:val="00DD6557"/>
    <w:rsid w:val="00DD67D4"/>
    <w:rsid w:val="00DD68A9"/>
    <w:rsid w:val="00DD6AB7"/>
    <w:rsid w:val="00DD71FA"/>
    <w:rsid w:val="00DD73CE"/>
    <w:rsid w:val="00DE0308"/>
    <w:rsid w:val="00DE083E"/>
    <w:rsid w:val="00DE0A5D"/>
    <w:rsid w:val="00DE182C"/>
    <w:rsid w:val="00DE1A29"/>
    <w:rsid w:val="00DE1AAC"/>
    <w:rsid w:val="00DE2299"/>
    <w:rsid w:val="00DE266C"/>
    <w:rsid w:val="00DE26B3"/>
    <w:rsid w:val="00DE3071"/>
    <w:rsid w:val="00DE47E0"/>
    <w:rsid w:val="00DE4B9A"/>
    <w:rsid w:val="00DE4C06"/>
    <w:rsid w:val="00DE5956"/>
    <w:rsid w:val="00DE5A5B"/>
    <w:rsid w:val="00DE641F"/>
    <w:rsid w:val="00DE6790"/>
    <w:rsid w:val="00DE6AE5"/>
    <w:rsid w:val="00DE6BE3"/>
    <w:rsid w:val="00DE7A04"/>
    <w:rsid w:val="00DF01BA"/>
    <w:rsid w:val="00DF0757"/>
    <w:rsid w:val="00DF096F"/>
    <w:rsid w:val="00DF09B4"/>
    <w:rsid w:val="00DF0E24"/>
    <w:rsid w:val="00DF0E48"/>
    <w:rsid w:val="00DF17A7"/>
    <w:rsid w:val="00DF1866"/>
    <w:rsid w:val="00DF190D"/>
    <w:rsid w:val="00DF1CCE"/>
    <w:rsid w:val="00DF23BF"/>
    <w:rsid w:val="00DF277D"/>
    <w:rsid w:val="00DF2E2F"/>
    <w:rsid w:val="00DF2E52"/>
    <w:rsid w:val="00DF3873"/>
    <w:rsid w:val="00DF49CE"/>
    <w:rsid w:val="00DF4E16"/>
    <w:rsid w:val="00DF57B5"/>
    <w:rsid w:val="00DF59EA"/>
    <w:rsid w:val="00DF6170"/>
    <w:rsid w:val="00DF617A"/>
    <w:rsid w:val="00DF6CF4"/>
    <w:rsid w:val="00DF6D5E"/>
    <w:rsid w:val="00DF738A"/>
    <w:rsid w:val="00DF7B7D"/>
    <w:rsid w:val="00E0176E"/>
    <w:rsid w:val="00E0183C"/>
    <w:rsid w:val="00E01AF7"/>
    <w:rsid w:val="00E01D14"/>
    <w:rsid w:val="00E01FD5"/>
    <w:rsid w:val="00E022E7"/>
    <w:rsid w:val="00E033A6"/>
    <w:rsid w:val="00E03555"/>
    <w:rsid w:val="00E03A98"/>
    <w:rsid w:val="00E03DE0"/>
    <w:rsid w:val="00E0498F"/>
    <w:rsid w:val="00E04E28"/>
    <w:rsid w:val="00E05CD9"/>
    <w:rsid w:val="00E06702"/>
    <w:rsid w:val="00E077C1"/>
    <w:rsid w:val="00E07DCB"/>
    <w:rsid w:val="00E102CA"/>
    <w:rsid w:val="00E10339"/>
    <w:rsid w:val="00E1044B"/>
    <w:rsid w:val="00E1082E"/>
    <w:rsid w:val="00E10BDE"/>
    <w:rsid w:val="00E115EE"/>
    <w:rsid w:val="00E11BFD"/>
    <w:rsid w:val="00E127CF"/>
    <w:rsid w:val="00E13513"/>
    <w:rsid w:val="00E13C06"/>
    <w:rsid w:val="00E13DD7"/>
    <w:rsid w:val="00E1438E"/>
    <w:rsid w:val="00E1442F"/>
    <w:rsid w:val="00E1548D"/>
    <w:rsid w:val="00E1695E"/>
    <w:rsid w:val="00E16A10"/>
    <w:rsid w:val="00E175C1"/>
    <w:rsid w:val="00E20A8F"/>
    <w:rsid w:val="00E21821"/>
    <w:rsid w:val="00E21D73"/>
    <w:rsid w:val="00E225C4"/>
    <w:rsid w:val="00E225E1"/>
    <w:rsid w:val="00E226F5"/>
    <w:rsid w:val="00E2270C"/>
    <w:rsid w:val="00E22BE2"/>
    <w:rsid w:val="00E23539"/>
    <w:rsid w:val="00E23B6D"/>
    <w:rsid w:val="00E23F71"/>
    <w:rsid w:val="00E259EA"/>
    <w:rsid w:val="00E26314"/>
    <w:rsid w:val="00E26D98"/>
    <w:rsid w:val="00E2716C"/>
    <w:rsid w:val="00E27CE5"/>
    <w:rsid w:val="00E27F4A"/>
    <w:rsid w:val="00E312EC"/>
    <w:rsid w:val="00E31307"/>
    <w:rsid w:val="00E31C85"/>
    <w:rsid w:val="00E32330"/>
    <w:rsid w:val="00E3245A"/>
    <w:rsid w:val="00E32821"/>
    <w:rsid w:val="00E33039"/>
    <w:rsid w:val="00E3318A"/>
    <w:rsid w:val="00E334C8"/>
    <w:rsid w:val="00E338C2"/>
    <w:rsid w:val="00E33C1C"/>
    <w:rsid w:val="00E33F3B"/>
    <w:rsid w:val="00E37018"/>
    <w:rsid w:val="00E3752C"/>
    <w:rsid w:val="00E3791C"/>
    <w:rsid w:val="00E40434"/>
    <w:rsid w:val="00E40810"/>
    <w:rsid w:val="00E41083"/>
    <w:rsid w:val="00E41436"/>
    <w:rsid w:val="00E4186E"/>
    <w:rsid w:val="00E41F98"/>
    <w:rsid w:val="00E42954"/>
    <w:rsid w:val="00E438F2"/>
    <w:rsid w:val="00E444A3"/>
    <w:rsid w:val="00E4456B"/>
    <w:rsid w:val="00E44AEA"/>
    <w:rsid w:val="00E44DC4"/>
    <w:rsid w:val="00E46094"/>
    <w:rsid w:val="00E4626C"/>
    <w:rsid w:val="00E463F3"/>
    <w:rsid w:val="00E46FA0"/>
    <w:rsid w:val="00E4707B"/>
    <w:rsid w:val="00E4709D"/>
    <w:rsid w:val="00E47126"/>
    <w:rsid w:val="00E47ACE"/>
    <w:rsid w:val="00E5001D"/>
    <w:rsid w:val="00E50225"/>
    <w:rsid w:val="00E50F54"/>
    <w:rsid w:val="00E51179"/>
    <w:rsid w:val="00E513BA"/>
    <w:rsid w:val="00E52275"/>
    <w:rsid w:val="00E5280C"/>
    <w:rsid w:val="00E53C60"/>
    <w:rsid w:val="00E53E20"/>
    <w:rsid w:val="00E54065"/>
    <w:rsid w:val="00E54E99"/>
    <w:rsid w:val="00E551D2"/>
    <w:rsid w:val="00E55868"/>
    <w:rsid w:val="00E558D2"/>
    <w:rsid w:val="00E56052"/>
    <w:rsid w:val="00E565B8"/>
    <w:rsid w:val="00E56B4E"/>
    <w:rsid w:val="00E57366"/>
    <w:rsid w:val="00E574C3"/>
    <w:rsid w:val="00E578B9"/>
    <w:rsid w:val="00E57C08"/>
    <w:rsid w:val="00E57CD4"/>
    <w:rsid w:val="00E6056F"/>
    <w:rsid w:val="00E6062B"/>
    <w:rsid w:val="00E60A8A"/>
    <w:rsid w:val="00E61600"/>
    <w:rsid w:val="00E61840"/>
    <w:rsid w:val="00E61C5E"/>
    <w:rsid w:val="00E61C9C"/>
    <w:rsid w:val="00E61D02"/>
    <w:rsid w:val="00E61EF3"/>
    <w:rsid w:val="00E6226C"/>
    <w:rsid w:val="00E62621"/>
    <w:rsid w:val="00E62CAE"/>
    <w:rsid w:val="00E6418B"/>
    <w:rsid w:val="00E641E4"/>
    <w:rsid w:val="00E64497"/>
    <w:rsid w:val="00E65454"/>
    <w:rsid w:val="00E65774"/>
    <w:rsid w:val="00E65DA8"/>
    <w:rsid w:val="00E66281"/>
    <w:rsid w:val="00E662FA"/>
    <w:rsid w:val="00E66718"/>
    <w:rsid w:val="00E66830"/>
    <w:rsid w:val="00E66A55"/>
    <w:rsid w:val="00E66A99"/>
    <w:rsid w:val="00E66E59"/>
    <w:rsid w:val="00E670FE"/>
    <w:rsid w:val="00E671C9"/>
    <w:rsid w:val="00E7098B"/>
    <w:rsid w:val="00E70E1A"/>
    <w:rsid w:val="00E710EB"/>
    <w:rsid w:val="00E712B0"/>
    <w:rsid w:val="00E7178B"/>
    <w:rsid w:val="00E71A96"/>
    <w:rsid w:val="00E71AF1"/>
    <w:rsid w:val="00E71B1B"/>
    <w:rsid w:val="00E7271E"/>
    <w:rsid w:val="00E72F92"/>
    <w:rsid w:val="00E72FD1"/>
    <w:rsid w:val="00E730C0"/>
    <w:rsid w:val="00E7382B"/>
    <w:rsid w:val="00E73FC3"/>
    <w:rsid w:val="00E74A1C"/>
    <w:rsid w:val="00E74B78"/>
    <w:rsid w:val="00E759F8"/>
    <w:rsid w:val="00E764F2"/>
    <w:rsid w:val="00E76504"/>
    <w:rsid w:val="00E76701"/>
    <w:rsid w:val="00E76719"/>
    <w:rsid w:val="00E76B40"/>
    <w:rsid w:val="00E77403"/>
    <w:rsid w:val="00E77A82"/>
    <w:rsid w:val="00E77E2A"/>
    <w:rsid w:val="00E8016E"/>
    <w:rsid w:val="00E80DEA"/>
    <w:rsid w:val="00E81311"/>
    <w:rsid w:val="00E814DA"/>
    <w:rsid w:val="00E814E8"/>
    <w:rsid w:val="00E81F18"/>
    <w:rsid w:val="00E83AA7"/>
    <w:rsid w:val="00E83F72"/>
    <w:rsid w:val="00E84312"/>
    <w:rsid w:val="00E84499"/>
    <w:rsid w:val="00E8489F"/>
    <w:rsid w:val="00E849FB"/>
    <w:rsid w:val="00E85D30"/>
    <w:rsid w:val="00E85DC1"/>
    <w:rsid w:val="00E86645"/>
    <w:rsid w:val="00E86D1A"/>
    <w:rsid w:val="00E901EE"/>
    <w:rsid w:val="00E90680"/>
    <w:rsid w:val="00E90A93"/>
    <w:rsid w:val="00E91293"/>
    <w:rsid w:val="00E91563"/>
    <w:rsid w:val="00E918AB"/>
    <w:rsid w:val="00E91EC6"/>
    <w:rsid w:val="00E924A4"/>
    <w:rsid w:val="00E92788"/>
    <w:rsid w:val="00E92A7C"/>
    <w:rsid w:val="00E932B5"/>
    <w:rsid w:val="00E93301"/>
    <w:rsid w:val="00E93624"/>
    <w:rsid w:val="00E936D1"/>
    <w:rsid w:val="00E93747"/>
    <w:rsid w:val="00E93B12"/>
    <w:rsid w:val="00E940AC"/>
    <w:rsid w:val="00E94257"/>
    <w:rsid w:val="00E942AE"/>
    <w:rsid w:val="00E943BC"/>
    <w:rsid w:val="00E945AA"/>
    <w:rsid w:val="00E958E8"/>
    <w:rsid w:val="00E966D7"/>
    <w:rsid w:val="00E975CD"/>
    <w:rsid w:val="00E97C8D"/>
    <w:rsid w:val="00EA06C3"/>
    <w:rsid w:val="00EA1DD0"/>
    <w:rsid w:val="00EA2437"/>
    <w:rsid w:val="00EA2474"/>
    <w:rsid w:val="00EA323F"/>
    <w:rsid w:val="00EA32E6"/>
    <w:rsid w:val="00EA3BAC"/>
    <w:rsid w:val="00EA4287"/>
    <w:rsid w:val="00EA4619"/>
    <w:rsid w:val="00EA485B"/>
    <w:rsid w:val="00EA4AA9"/>
    <w:rsid w:val="00EA4BAE"/>
    <w:rsid w:val="00EA4C6D"/>
    <w:rsid w:val="00EA50D4"/>
    <w:rsid w:val="00EA62BA"/>
    <w:rsid w:val="00EA6398"/>
    <w:rsid w:val="00EA69D8"/>
    <w:rsid w:val="00EA6E08"/>
    <w:rsid w:val="00EA6F66"/>
    <w:rsid w:val="00EA6F8E"/>
    <w:rsid w:val="00EA7267"/>
    <w:rsid w:val="00EA772B"/>
    <w:rsid w:val="00EA7DB6"/>
    <w:rsid w:val="00EB0202"/>
    <w:rsid w:val="00EB0225"/>
    <w:rsid w:val="00EB04AB"/>
    <w:rsid w:val="00EB0AC2"/>
    <w:rsid w:val="00EB0B1E"/>
    <w:rsid w:val="00EB1092"/>
    <w:rsid w:val="00EB1166"/>
    <w:rsid w:val="00EB16C1"/>
    <w:rsid w:val="00EB1AB0"/>
    <w:rsid w:val="00EB210A"/>
    <w:rsid w:val="00EB217A"/>
    <w:rsid w:val="00EB25E5"/>
    <w:rsid w:val="00EB27A2"/>
    <w:rsid w:val="00EB29E9"/>
    <w:rsid w:val="00EB2B0D"/>
    <w:rsid w:val="00EB377F"/>
    <w:rsid w:val="00EB38E4"/>
    <w:rsid w:val="00EB44FB"/>
    <w:rsid w:val="00EB4A93"/>
    <w:rsid w:val="00EB4C55"/>
    <w:rsid w:val="00EB51F6"/>
    <w:rsid w:val="00EB520E"/>
    <w:rsid w:val="00EB58C1"/>
    <w:rsid w:val="00EB62E7"/>
    <w:rsid w:val="00EB6C1E"/>
    <w:rsid w:val="00EB6CDF"/>
    <w:rsid w:val="00EB6D11"/>
    <w:rsid w:val="00EB7035"/>
    <w:rsid w:val="00EB729A"/>
    <w:rsid w:val="00EB74BC"/>
    <w:rsid w:val="00EB7570"/>
    <w:rsid w:val="00EB75D3"/>
    <w:rsid w:val="00EB7634"/>
    <w:rsid w:val="00EC00AC"/>
    <w:rsid w:val="00EC077E"/>
    <w:rsid w:val="00EC0C50"/>
    <w:rsid w:val="00EC0D10"/>
    <w:rsid w:val="00EC0D13"/>
    <w:rsid w:val="00EC1589"/>
    <w:rsid w:val="00EC1851"/>
    <w:rsid w:val="00EC1955"/>
    <w:rsid w:val="00EC1D1D"/>
    <w:rsid w:val="00EC237C"/>
    <w:rsid w:val="00EC25FB"/>
    <w:rsid w:val="00EC2716"/>
    <w:rsid w:val="00EC2B84"/>
    <w:rsid w:val="00EC2BFA"/>
    <w:rsid w:val="00EC3AA2"/>
    <w:rsid w:val="00EC3AB2"/>
    <w:rsid w:val="00EC3F92"/>
    <w:rsid w:val="00EC4719"/>
    <w:rsid w:val="00EC4D08"/>
    <w:rsid w:val="00EC5A44"/>
    <w:rsid w:val="00EC62FA"/>
    <w:rsid w:val="00EC6474"/>
    <w:rsid w:val="00EC702F"/>
    <w:rsid w:val="00EC7260"/>
    <w:rsid w:val="00EC7278"/>
    <w:rsid w:val="00EC7DB4"/>
    <w:rsid w:val="00EC7F91"/>
    <w:rsid w:val="00ED05BA"/>
    <w:rsid w:val="00ED068C"/>
    <w:rsid w:val="00ED07EA"/>
    <w:rsid w:val="00ED18DB"/>
    <w:rsid w:val="00ED1B88"/>
    <w:rsid w:val="00ED1C47"/>
    <w:rsid w:val="00ED4556"/>
    <w:rsid w:val="00ED47FB"/>
    <w:rsid w:val="00ED567A"/>
    <w:rsid w:val="00ED633C"/>
    <w:rsid w:val="00ED647B"/>
    <w:rsid w:val="00ED73AB"/>
    <w:rsid w:val="00ED742A"/>
    <w:rsid w:val="00ED758B"/>
    <w:rsid w:val="00ED77FA"/>
    <w:rsid w:val="00ED7C1C"/>
    <w:rsid w:val="00EE05AC"/>
    <w:rsid w:val="00EE068D"/>
    <w:rsid w:val="00EE0BC4"/>
    <w:rsid w:val="00EE1441"/>
    <w:rsid w:val="00EE1904"/>
    <w:rsid w:val="00EE1C62"/>
    <w:rsid w:val="00EE1F26"/>
    <w:rsid w:val="00EE1F38"/>
    <w:rsid w:val="00EE22D4"/>
    <w:rsid w:val="00EE2AD8"/>
    <w:rsid w:val="00EE2E60"/>
    <w:rsid w:val="00EE4245"/>
    <w:rsid w:val="00EE4639"/>
    <w:rsid w:val="00EE4F72"/>
    <w:rsid w:val="00EE4FEA"/>
    <w:rsid w:val="00EE5078"/>
    <w:rsid w:val="00EE5727"/>
    <w:rsid w:val="00EE5E5B"/>
    <w:rsid w:val="00EE6829"/>
    <w:rsid w:val="00EE6E41"/>
    <w:rsid w:val="00EE7510"/>
    <w:rsid w:val="00EE7CA4"/>
    <w:rsid w:val="00EE7CF5"/>
    <w:rsid w:val="00EF00F6"/>
    <w:rsid w:val="00EF0AD4"/>
    <w:rsid w:val="00EF0F73"/>
    <w:rsid w:val="00EF19D2"/>
    <w:rsid w:val="00EF1CF6"/>
    <w:rsid w:val="00EF2643"/>
    <w:rsid w:val="00EF274A"/>
    <w:rsid w:val="00EF3903"/>
    <w:rsid w:val="00EF3EF5"/>
    <w:rsid w:val="00EF42BB"/>
    <w:rsid w:val="00EF4A5D"/>
    <w:rsid w:val="00EF4F37"/>
    <w:rsid w:val="00EF52C2"/>
    <w:rsid w:val="00EF605D"/>
    <w:rsid w:val="00EF6B01"/>
    <w:rsid w:val="00EF77F4"/>
    <w:rsid w:val="00EF7863"/>
    <w:rsid w:val="00EF7CF4"/>
    <w:rsid w:val="00F0013E"/>
    <w:rsid w:val="00F00EF9"/>
    <w:rsid w:val="00F010CE"/>
    <w:rsid w:val="00F01A4B"/>
    <w:rsid w:val="00F01D16"/>
    <w:rsid w:val="00F02198"/>
    <w:rsid w:val="00F02433"/>
    <w:rsid w:val="00F02609"/>
    <w:rsid w:val="00F02623"/>
    <w:rsid w:val="00F0276F"/>
    <w:rsid w:val="00F02F52"/>
    <w:rsid w:val="00F0323E"/>
    <w:rsid w:val="00F04059"/>
    <w:rsid w:val="00F04060"/>
    <w:rsid w:val="00F041B1"/>
    <w:rsid w:val="00F046D6"/>
    <w:rsid w:val="00F05605"/>
    <w:rsid w:val="00F05826"/>
    <w:rsid w:val="00F06166"/>
    <w:rsid w:val="00F06276"/>
    <w:rsid w:val="00F06F55"/>
    <w:rsid w:val="00F0776A"/>
    <w:rsid w:val="00F07DF9"/>
    <w:rsid w:val="00F07FB1"/>
    <w:rsid w:val="00F109FA"/>
    <w:rsid w:val="00F10DC5"/>
    <w:rsid w:val="00F1100A"/>
    <w:rsid w:val="00F115EA"/>
    <w:rsid w:val="00F116EE"/>
    <w:rsid w:val="00F11896"/>
    <w:rsid w:val="00F13558"/>
    <w:rsid w:val="00F14002"/>
    <w:rsid w:val="00F140F4"/>
    <w:rsid w:val="00F1423C"/>
    <w:rsid w:val="00F1491A"/>
    <w:rsid w:val="00F14E52"/>
    <w:rsid w:val="00F15232"/>
    <w:rsid w:val="00F156B2"/>
    <w:rsid w:val="00F15E85"/>
    <w:rsid w:val="00F16397"/>
    <w:rsid w:val="00F16B70"/>
    <w:rsid w:val="00F17D74"/>
    <w:rsid w:val="00F20BBC"/>
    <w:rsid w:val="00F20BEF"/>
    <w:rsid w:val="00F20D6A"/>
    <w:rsid w:val="00F21187"/>
    <w:rsid w:val="00F212F4"/>
    <w:rsid w:val="00F218EC"/>
    <w:rsid w:val="00F21A2A"/>
    <w:rsid w:val="00F21B76"/>
    <w:rsid w:val="00F21BDA"/>
    <w:rsid w:val="00F21D96"/>
    <w:rsid w:val="00F225B0"/>
    <w:rsid w:val="00F2283F"/>
    <w:rsid w:val="00F22B37"/>
    <w:rsid w:val="00F231A7"/>
    <w:rsid w:val="00F2345D"/>
    <w:rsid w:val="00F2354A"/>
    <w:rsid w:val="00F23CEF"/>
    <w:rsid w:val="00F242F7"/>
    <w:rsid w:val="00F2439C"/>
    <w:rsid w:val="00F253A2"/>
    <w:rsid w:val="00F2595E"/>
    <w:rsid w:val="00F25C2C"/>
    <w:rsid w:val="00F25E6C"/>
    <w:rsid w:val="00F26F26"/>
    <w:rsid w:val="00F27058"/>
    <w:rsid w:val="00F27D08"/>
    <w:rsid w:val="00F27D71"/>
    <w:rsid w:val="00F3089A"/>
    <w:rsid w:val="00F3090B"/>
    <w:rsid w:val="00F30A49"/>
    <w:rsid w:val="00F30A4C"/>
    <w:rsid w:val="00F31331"/>
    <w:rsid w:val="00F316DA"/>
    <w:rsid w:val="00F318DA"/>
    <w:rsid w:val="00F31E9D"/>
    <w:rsid w:val="00F323D8"/>
    <w:rsid w:val="00F3281F"/>
    <w:rsid w:val="00F32A7C"/>
    <w:rsid w:val="00F334FD"/>
    <w:rsid w:val="00F33994"/>
    <w:rsid w:val="00F3517F"/>
    <w:rsid w:val="00F35B31"/>
    <w:rsid w:val="00F35CE9"/>
    <w:rsid w:val="00F35DA2"/>
    <w:rsid w:val="00F36105"/>
    <w:rsid w:val="00F36518"/>
    <w:rsid w:val="00F36DFE"/>
    <w:rsid w:val="00F3704F"/>
    <w:rsid w:val="00F37B2D"/>
    <w:rsid w:val="00F401A0"/>
    <w:rsid w:val="00F401B9"/>
    <w:rsid w:val="00F4066E"/>
    <w:rsid w:val="00F412BE"/>
    <w:rsid w:val="00F41329"/>
    <w:rsid w:val="00F41413"/>
    <w:rsid w:val="00F41615"/>
    <w:rsid w:val="00F41632"/>
    <w:rsid w:val="00F4181B"/>
    <w:rsid w:val="00F4197E"/>
    <w:rsid w:val="00F42D22"/>
    <w:rsid w:val="00F42EF5"/>
    <w:rsid w:val="00F42F21"/>
    <w:rsid w:val="00F43CD0"/>
    <w:rsid w:val="00F44015"/>
    <w:rsid w:val="00F44A89"/>
    <w:rsid w:val="00F44D99"/>
    <w:rsid w:val="00F44DCA"/>
    <w:rsid w:val="00F44DF7"/>
    <w:rsid w:val="00F453D5"/>
    <w:rsid w:val="00F4549D"/>
    <w:rsid w:val="00F45545"/>
    <w:rsid w:val="00F46617"/>
    <w:rsid w:val="00F46B46"/>
    <w:rsid w:val="00F47BF9"/>
    <w:rsid w:val="00F5052C"/>
    <w:rsid w:val="00F51848"/>
    <w:rsid w:val="00F519C5"/>
    <w:rsid w:val="00F5204B"/>
    <w:rsid w:val="00F52716"/>
    <w:rsid w:val="00F52CF6"/>
    <w:rsid w:val="00F53F35"/>
    <w:rsid w:val="00F55CAF"/>
    <w:rsid w:val="00F55EB4"/>
    <w:rsid w:val="00F56D8C"/>
    <w:rsid w:val="00F56FB5"/>
    <w:rsid w:val="00F57174"/>
    <w:rsid w:val="00F576B8"/>
    <w:rsid w:val="00F576F0"/>
    <w:rsid w:val="00F60022"/>
    <w:rsid w:val="00F600AA"/>
    <w:rsid w:val="00F6036C"/>
    <w:rsid w:val="00F60EA0"/>
    <w:rsid w:val="00F61CB3"/>
    <w:rsid w:val="00F625E0"/>
    <w:rsid w:val="00F6295B"/>
    <w:rsid w:val="00F62EA6"/>
    <w:rsid w:val="00F63046"/>
    <w:rsid w:val="00F6337B"/>
    <w:rsid w:val="00F63766"/>
    <w:rsid w:val="00F63FA5"/>
    <w:rsid w:val="00F64844"/>
    <w:rsid w:val="00F64C83"/>
    <w:rsid w:val="00F6527A"/>
    <w:rsid w:val="00F66FC3"/>
    <w:rsid w:val="00F67106"/>
    <w:rsid w:val="00F67BB2"/>
    <w:rsid w:val="00F70D34"/>
    <w:rsid w:val="00F70E58"/>
    <w:rsid w:val="00F715FE"/>
    <w:rsid w:val="00F71835"/>
    <w:rsid w:val="00F71B25"/>
    <w:rsid w:val="00F71CF5"/>
    <w:rsid w:val="00F720FB"/>
    <w:rsid w:val="00F72192"/>
    <w:rsid w:val="00F7233A"/>
    <w:rsid w:val="00F725F7"/>
    <w:rsid w:val="00F72A3C"/>
    <w:rsid w:val="00F74441"/>
    <w:rsid w:val="00F74556"/>
    <w:rsid w:val="00F756CF"/>
    <w:rsid w:val="00F75980"/>
    <w:rsid w:val="00F75E7B"/>
    <w:rsid w:val="00F761C6"/>
    <w:rsid w:val="00F7629E"/>
    <w:rsid w:val="00F764B9"/>
    <w:rsid w:val="00F76960"/>
    <w:rsid w:val="00F77547"/>
    <w:rsid w:val="00F80C17"/>
    <w:rsid w:val="00F80C6B"/>
    <w:rsid w:val="00F80D11"/>
    <w:rsid w:val="00F8100D"/>
    <w:rsid w:val="00F810CE"/>
    <w:rsid w:val="00F818A0"/>
    <w:rsid w:val="00F81D57"/>
    <w:rsid w:val="00F822FB"/>
    <w:rsid w:val="00F82474"/>
    <w:rsid w:val="00F824B7"/>
    <w:rsid w:val="00F838AE"/>
    <w:rsid w:val="00F838C6"/>
    <w:rsid w:val="00F84D94"/>
    <w:rsid w:val="00F85514"/>
    <w:rsid w:val="00F85874"/>
    <w:rsid w:val="00F85CA8"/>
    <w:rsid w:val="00F85EC6"/>
    <w:rsid w:val="00F85F85"/>
    <w:rsid w:val="00F86092"/>
    <w:rsid w:val="00F8694B"/>
    <w:rsid w:val="00F869F1"/>
    <w:rsid w:val="00F86B55"/>
    <w:rsid w:val="00F87984"/>
    <w:rsid w:val="00F87EFC"/>
    <w:rsid w:val="00F901B5"/>
    <w:rsid w:val="00F90781"/>
    <w:rsid w:val="00F91E08"/>
    <w:rsid w:val="00F92102"/>
    <w:rsid w:val="00F922CC"/>
    <w:rsid w:val="00F9248A"/>
    <w:rsid w:val="00F92D07"/>
    <w:rsid w:val="00F938D6"/>
    <w:rsid w:val="00F946CF"/>
    <w:rsid w:val="00F94B02"/>
    <w:rsid w:val="00F96438"/>
    <w:rsid w:val="00F97B50"/>
    <w:rsid w:val="00F97EC3"/>
    <w:rsid w:val="00FA038F"/>
    <w:rsid w:val="00FA05F5"/>
    <w:rsid w:val="00FA085F"/>
    <w:rsid w:val="00FA1370"/>
    <w:rsid w:val="00FA19B5"/>
    <w:rsid w:val="00FA3563"/>
    <w:rsid w:val="00FA3F0F"/>
    <w:rsid w:val="00FA40AB"/>
    <w:rsid w:val="00FA4539"/>
    <w:rsid w:val="00FA469C"/>
    <w:rsid w:val="00FA59B9"/>
    <w:rsid w:val="00FA6758"/>
    <w:rsid w:val="00FA6846"/>
    <w:rsid w:val="00FA7597"/>
    <w:rsid w:val="00FA77EA"/>
    <w:rsid w:val="00FA78E2"/>
    <w:rsid w:val="00FB01AB"/>
    <w:rsid w:val="00FB0249"/>
    <w:rsid w:val="00FB02D2"/>
    <w:rsid w:val="00FB0A3F"/>
    <w:rsid w:val="00FB161C"/>
    <w:rsid w:val="00FB19A7"/>
    <w:rsid w:val="00FB1B21"/>
    <w:rsid w:val="00FB1D4F"/>
    <w:rsid w:val="00FB2E38"/>
    <w:rsid w:val="00FB3164"/>
    <w:rsid w:val="00FB32BA"/>
    <w:rsid w:val="00FB35B4"/>
    <w:rsid w:val="00FB36C9"/>
    <w:rsid w:val="00FB3D21"/>
    <w:rsid w:val="00FB4042"/>
    <w:rsid w:val="00FB43A0"/>
    <w:rsid w:val="00FB472A"/>
    <w:rsid w:val="00FB4BFC"/>
    <w:rsid w:val="00FB4D03"/>
    <w:rsid w:val="00FB502F"/>
    <w:rsid w:val="00FB5274"/>
    <w:rsid w:val="00FB55EC"/>
    <w:rsid w:val="00FB6583"/>
    <w:rsid w:val="00FB67CD"/>
    <w:rsid w:val="00FB6D25"/>
    <w:rsid w:val="00FB75A7"/>
    <w:rsid w:val="00FC02E4"/>
    <w:rsid w:val="00FC04D0"/>
    <w:rsid w:val="00FC07CE"/>
    <w:rsid w:val="00FC0C0A"/>
    <w:rsid w:val="00FC1105"/>
    <w:rsid w:val="00FC1500"/>
    <w:rsid w:val="00FC1A50"/>
    <w:rsid w:val="00FC1BED"/>
    <w:rsid w:val="00FC1E73"/>
    <w:rsid w:val="00FC24A0"/>
    <w:rsid w:val="00FC2549"/>
    <w:rsid w:val="00FC2B92"/>
    <w:rsid w:val="00FC2EF8"/>
    <w:rsid w:val="00FC32E8"/>
    <w:rsid w:val="00FC3C5D"/>
    <w:rsid w:val="00FC4E20"/>
    <w:rsid w:val="00FC550A"/>
    <w:rsid w:val="00FC59B4"/>
    <w:rsid w:val="00FC59E8"/>
    <w:rsid w:val="00FC5FB6"/>
    <w:rsid w:val="00FC62F7"/>
    <w:rsid w:val="00FC64DA"/>
    <w:rsid w:val="00FC6712"/>
    <w:rsid w:val="00FC6F2F"/>
    <w:rsid w:val="00FC77BE"/>
    <w:rsid w:val="00FC7AF8"/>
    <w:rsid w:val="00FC7E1A"/>
    <w:rsid w:val="00FD08FE"/>
    <w:rsid w:val="00FD0E49"/>
    <w:rsid w:val="00FD0F29"/>
    <w:rsid w:val="00FD1901"/>
    <w:rsid w:val="00FD1A65"/>
    <w:rsid w:val="00FD271B"/>
    <w:rsid w:val="00FD28E1"/>
    <w:rsid w:val="00FD2C28"/>
    <w:rsid w:val="00FD339F"/>
    <w:rsid w:val="00FD657B"/>
    <w:rsid w:val="00FD662E"/>
    <w:rsid w:val="00FD6E29"/>
    <w:rsid w:val="00FE0A21"/>
    <w:rsid w:val="00FE1530"/>
    <w:rsid w:val="00FE1696"/>
    <w:rsid w:val="00FE1C4C"/>
    <w:rsid w:val="00FE2223"/>
    <w:rsid w:val="00FE25B7"/>
    <w:rsid w:val="00FE36F1"/>
    <w:rsid w:val="00FE3EB8"/>
    <w:rsid w:val="00FE42EC"/>
    <w:rsid w:val="00FE54FD"/>
    <w:rsid w:val="00FE5F38"/>
    <w:rsid w:val="00FE61A0"/>
    <w:rsid w:val="00FE630B"/>
    <w:rsid w:val="00FE6408"/>
    <w:rsid w:val="00FE6A54"/>
    <w:rsid w:val="00FE77F8"/>
    <w:rsid w:val="00FE7C4B"/>
    <w:rsid w:val="00FF0053"/>
    <w:rsid w:val="00FF06A4"/>
    <w:rsid w:val="00FF0AC5"/>
    <w:rsid w:val="00FF0F66"/>
    <w:rsid w:val="00FF16A9"/>
    <w:rsid w:val="00FF1A87"/>
    <w:rsid w:val="00FF1F8A"/>
    <w:rsid w:val="00FF242D"/>
    <w:rsid w:val="00FF2C98"/>
    <w:rsid w:val="00FF3551"/>
    <w:rsid w:val="00FF3BF6"/>
    <w:rsid w:val="00FF4050"/>
    <w:rsid w:val="00FF4CE6"/>
    <w:rsid w:val="00FF5406"/>
    <w:rsid w:val="00FF5D2E"/>
    <w:rsid w:val="00FF62AF"/>
    <w:rsid w:val="00FF6313"/>
    <w:rsid w:val="00FF7100"/>
    <w:rsid w:val="00FF738D"/>
    <w:rsid w:val="00FF7B1B"/>
    <w:rsid w:val="01474A55"/>
    <w:rsid w:val="017091F8"/>
    <w:rsid w:val="01795992"/>
    <w:rsid w:val="01810FEB"/>
    <w:rsid w:val="0242F3F4"/>
    <w:rsid w:val="02708453"/>
    <w:rsid w:val="0314428E"/>
    <w:rsid w:val="039F8E23"/>
    <w:rsid w:val="03E68CD2"/>
    <w:rsid w:val="04181581"/>
    <w:rsid w:val="04B16F23"/>
    <w:rsid w:val="055881CC"/>
    <w:rsid w:val="0598C5F7"/>
    <w:rsid w:val="059D0643"/>
    <w:rsid w:val="0673DF60"/>
    <w:rsid w:val="073F60CB"/>
    <w:rsid w:val="07AF45B3"/>
    <w:rsid w:val="080D797E"/>
    <w:rsid w:val="0863F221"/>
    <w:rsid w:val="08AC7840"/>
    <w:rsid w:val="08C61E88"/>
    <w:rsid w:val="0922788B"/>
    <w:rsid w:val="0945A3F1"/>
    <w:rsid w:val="09670F62"/>
    <w:rsid w:val="09BA6EE1"/>
    <w:rsid w:val="09D428DA"/>
    <w:rsid w:val="09FF64D7"/>
    <w:rsid w:val="0A1A7F7F"/>
    <w:rsid w:val="0A68CA8E"/>
    <w:rsid w:val="0A755D16"/>
    <w:rsid w:val="0AC0D5B8"/>
    <w:rsid w:val="0AE7B3C7"/>
    <w:rsid w:val="0B7D2538"/>
    <w:rsid w:val="0B858C4F"/>
    <w:rsid w:val="0BA96732"/>
    <w:rsid w:val="0C7FD5A7"/>
    <w:rsid w:val="0D191D4E"/>
    <w:rsid w:val="0D8E0BCD"/>
    <w:rsid w:val="0DAA0A71"/>
    <w:rsid w:val="0DAFFCFD"/>
    <w:rsid w:val="0DFC14D7"/>
    <w:rsid w:val="0E75F98F"/>
    <w:rsid w:val="0E805A5E"/>
    <w:rsid w:val="1007B29F"/>
    <w:rsid w:val="101DA15C"/>
    <w:rsid w:val="10AEF00D"/>
    <w:rsid w:val="113971FD"/>
    <w:rsid w:val="1204A0FC"/>
    <w:rsid w:val="121E2B74"/>
    <w:rsid w:val="12E6C296"/>
    <w:rsid w:val="13062F5F"/>
    <w:rsid w:val="1372B2FA"/>
    <w:rsid w:val="13D9DD56"/>
    <w:rsid w:val="142CF40D"/>
    <w:rsid w:val="146D151A"/>
    <w:rsid w:val="14A021F8"/>
    <w:rsid w:val="14AC19BF"/>
    <w:rsid w:val="14CD4DA7"/>
    <w:rsid w:val="14DB9583"/>
    <w:rsid w:val="1571D4A3"/>
    <w:rsid w:val="15D33286"/>
    <w:rsid w:val="15EB0FEB"/>
    <w:rsid w:val="167C5731"/>
    <w:rsid w:val="16E0BC1F"/>
    <w:rsid w:val="17203F02"/>
    <w:rsid w:val="174442EF"/>
    <w:rsid w:val="1912D815"/>
    <w:rsid w:val="193E479B"/>
    <w:rsid w:val="1A1D3AC0"/>
    <w:rsid w:val="1A719991"/>
    <w:rsid w:val="1B271C86"/>
    <w:rsid w:val="1B490770"/>
    <w:rsid w:val="1B533A62"/>
    <w:rsid w:val="1B88A515"/>
    <w:rsid w:val="1BB47139"/>
    <w:rsid w:val="1C37BA4F"/>
    <w:rsid w:val="1C924048"/>
    <w:rsid w:val="1CAD9762"/>
    <w:rsid w:val="1EA1CFD1"/>
    <w:rsid w:val="1EC2F589"/>
    <w:rsid w:val="1F109B29"/>
    <w:rsid w:val="1F237484"/>
    <w:rsid w:val="1F479FBB"/>
    <w:rsid w:val="1F665769"/>
    <w:rsid w:val="1F6F8754"/>
    <w:rsid w:val="2068E533"/>
    <w:rsid w:val="207B1ECF"/>
    <w:rsid w:val="20912A8C"/>
    <w:rsid w:val="216E8329"/>
    <w:rsid w:val="2184F036"/>
    <w:rsid w:val="22DA3FAD"/>
    <w:rsid w:val="231C947C"/>
    <w:rsid w:val="238191A6"/>
    <w:rsid w:val="23DDEAF4"/>
    <w:rsid w:val="243C3795"/>
    <w:rsid w:val="24400297"/>
    <w:rsid w:val="24905BAE"/>
    <w:rsid w:val="24AF9F7F"/>
    <w:rsid w:val="24C0BF00"/>
    <w:rsid w:val="252F0F00"/>
    <w:rsid w:val="2591B5E9"/>
    <w:rsid w:val="25DB0A91"/>
    <w:rsid w:val="25EC0EC1"/>
    <w:rsid w:val="26C9C446"/>
    <w:rsid w:val="27710661"/>
    <w:rsid w:val="28AF2332"/>
    <w:rsid w:val="2918140B"/>
    <w:rsid w:val="2953EBD7"/>
    <w:rsid w:val="29E5BE5D"/>
    <w:rsid w:val="2A77AA8D"/>
    <w:rsid w:val="2A982EE3"/>
    <w:rsid w:val="2AB93916"/>
    <w:rsid w:val="2AC38766"/>
    <w:rsid w:val="2AD546B6"/>
    <w:rsid w:val="2B296394"/>
    <w:rsid w:val="2B4CA41C"/>
    <w:rsid w:val="2B852179"/>
    <w:rsid w:val="2B8E76A3"/>
    <w:rsid w:val="2CA02AA0"/>
    <w:rsid w:val="2CEDF069"/>
    <w:rsid w:val="2D060BB4"/>
    <w:rsid w:val="2DD52DB0"/>
    <w:rsid w:val="2DDF8AE4"/>
    <w:rsid w:val="2E6259B2"/>
    <w:rsid w:val="2E798659"/>
    <w:rsid w:val="2FB18991"/>
    <w:rsid w:val="2FBC34A3"/>
    <w:rsid w:val="309B0AC9"/>
    <w:rsid w:val="30BFDC48"/>
    <w:rsid w:val="30D8179E"/>
    <w:rsid w:val="31288B28"/>
    <w:rsid w:val="31307DF1"/>
    <w:rsid w:val="320C539C"/>
    <w:rsid w:val="32307BB5"/>
    <w:rsid w:val="32777D2C"/>
    <w:rsid w:val="32B8E18B"/>
    <w:rsid w:val="33EF74AB"/>
    <w:rsid w:val="34927F77"/>
    <w:rsid w:val="34BB3966"/>
    <w:rsid w:val="34FDB08F"/>
    <w:rsid w:val="3507E3FA"/>
    <w:rsid w:val="350AA298"/>
    <w:rsid w:val="354CAEA1"/>
    <w:rsid w:val="3594AA22"/>
    <w:rsid w:val="35D299D9"/>
    <w:rsid w:val="35D91EFC"/>
    <w:rsid w:val="36AB24FC"/>
    <w:rsid w:val="3710DEEB"/>
    <w:rsid w:val="3741D0C7"/>
    <w:rsid w:val="374EACB6"/>
    <w:rsid w:val="376EBDFE"/>
    <w:rsid w:val="37CD0648"/>
    <w:rsid w:val="3847A9E0"/>
    <w:rsid w:val="3862CE4E"/>
    <w:rsid w:val="38B54E78"/>
    <w:rsid w:val="38B9653D"/>
    <w:rsid w:val="38E23278"/>
    <w:rsid w:val="39169467"/>
    <w:rsid w:val="3936EF83"/>
    <w:rsid w:val="39731803"/>
    <w:rsid w:val="3A872B08"/>
    <w:rsid w:val="3AC05340"/>
    <w:rsid w:val="3AE57BA9"/>
    <w:rsid w:val="3B18ADFF"/>
    <w:rsid w:val="3B22D323"/>
    <w:rsid w:val="3B24A242"/>
    <w:rsid w:val="3BEBF8AF"/>
    <w:rsid w:val="3C16B53D"/>
    <w:rsid w:val="3D625411"/>
    <w:rsid w:val="3DFC56CA"/>
    <w:rsid w:val="3E043762"/>
    <w:rsid w:val="3E05C375"/>
    <w:rsid w:val="3E3F6E67"/>
    <w:rsid w:val="3EA3D7F4"/>
    <w:rsid w:val="3F5B7D9E"/>
    <w:rsid w:val="3F8FFF8F"/>
    <w:rsid w:val="3FC00F7A"/>
    <w:rsid w:val="3FF77594"/>
    <w:rsid w:val="409563CF"/>
    <w:rsid w:val="413DF530"/>
    <w:rsid w:val="41763240"/>
    <w:rsid w:val="4218D68E"/>
    <w:rsid w:val="42457352"/>
    <w:rsid w:val="4379F7BA"/>
    <w:rsid w:val="43AE78CD"/>
    <w:rsid w:val="452559BD"/>
    <w:rsid w:val="45494549"/>
    <w:rsid w:val="464D5EBB"/>
    <w:rsid w:val="464FE831"/>
    <w:rsid w:val="46CE0B15"/>
    <w:rsid w:val="475B3730"/>
    <w:rsid w:val="47620D7F"/>
    <w:rsid w:val="47921802"/>
    <w:rsid w:val="47F2B795"/>
    <w:rsid w:val="485E79CA"/>
    <w:rsid w:val="487AA5AB"/>
    <w:rsid w:val="48C829E7"/>
    <w:rsid w:val="49678E51"/>
    <w:rsid w:val="49B965CB"/>
    <w:rsid w:val="4AD4910A"/>
    <w:rsid w:val="4BBC2C06"/>
    <w:rsid w:val="4C82CC3C"/>
    <w:rsid w:val="4C850F48"/>
    <w:rsid w:val="4CB89080"/>
    <w:rsid w:val="4D6ACB14"/>
    <w:rsid w:val="4D76E078"/>
    <w:rsid w:val="4DCB1841"/>
    <w:rsid w:val="4DD91D7A"/>
    <w:rsid w:val="4E55C348"/>
    <w:rsid w:val="4E780AC9"/>
    <w:rsid w:val="4F30DE2E"/>
    <w:rsid w:val="4F400C0E"/>
    <w:rsid w:val="5032E354"/>
    <w:rsid w:val="5088340F"/>
    <w:rsid w:val="5117C24A"/>
    <w:rsid w:val="5130DC94"/>
    <w:rsid w:val="5184FC4D"/>
    <w:rsid w:val="519AB2C2"/>
    <w:rsid w:val="527FBA03"/>
    <w:rsid w:val="531C6653"/>
    <w:rsid w:val="540C4807"/>
    <w:rsid w:val="54322A01"/>
    <w:rsid w:val="544950D2"/>
    <w:rsid w:val="55B4379B"/>
    <w:rsid w:val="568349FE"/>
    <w:rsid w:val="56B363D8"/>
    <w:rsid w:val="56BBB91B"/>
    <w:rsid w:val="575B74C7"/>
    <w:rsid w:val="588CCDF3"/>
    <w:rsid w:val="5A01EFEC"/>
    <w:rsid w:val="5B17CF4B"/>
    <w:rsid w:val="5B3A9ECA"/>
    <w:rsid w:val="5B431179"/>
    <w:rsid w:val="5B989B11"/>
    <w:rsid w:val="5BFC56DB"/>
    <w:rsid w:val="5C136593"/>
    <w:rsid w:val="5C66D57B"/>
    <w:rsid w:val="5D085F53"/>
    <w:rsid w:val="5DB785C1"/>
    <w:rsid w:val="5DB86664"/>
    <w:rsid w:val="5E284248"/>
    <w:rsid w:val="5E3AB491"/>
    <w:rsid w:val="5E91C2D0"/>
    <w:rsid w:val="5ECCE6AA"/>
    <w:rsid w:val="5ED954FF"/>
    <w:rsid w:val="5EF589A8"/>
    <w:rsid w:val="5F960053"/>
    <w:rsid w:val="5F9911EF"/>
    <w:rsid w:val="6050ADFF"/>
    <w:rsid w:val="60A18C6E"/>
    <w:rsid w:val="60B9F76C"/>
    <w:rsid w:val="60F5CCC2"/>
    <w:rsid w:val="60F8B9AE"/>
    <w:rsid w:val="6131416C"/>
    <w:rsid w:val="613AA3DC"/>
    <w:rsid w:val="61D184DE"/>
    <w:rsid w:val="62FC41B9"/>
    <w:rsid w:val="631E8C43"/>
    <w:rsid w:val="63FD3A1E"/>
    <w:rsid w:val="657B10DC"/>
    <w:rsid w:val="663E7923"/>
    <w:rsid w:val="6800243B"/>
    <w:rsid w:val="681BB457"/>
    <w:rsid w:val="685F41C9"/>
    <w:rsid w:val="68D863DD"/>
    <w:rsid w:val="68E2F85C"/>
    <w:rsid w:val="68F0EFC3"/>
    <w:rsid w:val="694FF036"/>
    <w:rsid w:val="698382F9"/>
    <w:rsid w:val="69AFBEC4"/>
    <w:rsid w:val="6A0559AC"/>
    <w:rsid w:val="6A643B6E"/>
    <w:rsid w:val="6A7CA14F"/>
    <w:rsid w:val="6BFAB4AC"/>
    <w:rsid w:val="6D3B74EA"/>
    <w:rsid w:val="6D8A220A"/>
    <w:rsid w:val="6DF56225"/>
    <w:rsid w:val="6E7D8D8A"/>
    <w:rsid w:val="6EFC08F6"/>
    <w:rsid w:val="6F6BAD70"/>
    <w:rsid w:val="702A1F7A"/>
    <w:rsid w:val="702E029B"/>
    <w:rsid w:val="705F2D28"/>
    <w:rsid w:val="7082A4BA"/>
    <w:rsid w:val="70DB3BBC"/>
    <w:rsid w:val="71C1006F"/>
    <w:rsid w:val="722968EA"/>
    <w:rsid w:val="72FC4DF2"/>
    <w:rsid w:val="73047130"/>
    <w:rsid w:val="730E13D8"/>
    <w:rsid w:val="73CA4AE2"/>
    <w:rsid w:val="7457720A"/>
    <w:rsid w:val="74668430"/>
    <w:rsid w:val="749CFD3A"/>
    <w:rsid w:val="74F99AFE"/>
    <w:rsid w:val="7504BB0F"/>
    <w:rsid w:val="75F7F032"/>
    <w:rsid w:val="760D4094"/>
    <w:rsid w:val="764FDBF3"/>
    <w:rsid w:val="76EC540A"/>
    <w:rsid w:val="76EFCB9A"/>
    <w:rsid w:val="76FEC9AB"/>
    <w:rsid w:val="773E1BAC"/>
    <w:rsid w:val="77BF6BE2"/>
    <w:rsid w:val="77F844E5"/>
    <w:rsid w:val="781B6FAE"/>
    <w:rsid w:val="7841FA3C"/>
    <w:rsid w:val="78507144"/>
    <w:rsid w:val="78D5B5A3"/>
    <w:rsid w:val="78E44748"/>
    <w:rsid w:val="798E11C2"/>
    <w:rsid w:val="799154D2"/>
    <w:rsid w:val="7995210A"/>
    <w:rsid w:val="79A84513"/>
    <w:rsid w:val="79D43A03"/>
    <w:rsid w:val="79F302A5"/>
    <w:rsid w:val="7A01CB63"/>
    <w:rsid w:val="7A7A1ADA"/>
    <w:rsid w:val="7AD0C0C8"/>
    <w:rsid w:val="7AD75038"/>
    <w:rsid w:val="7B28B632"/>
    <w:rsid w:val="7B505927"/>
    <w:rsid w:val="7B5B27C6"/>
    <w:rsid w:val="7C110F8A"/>
    <w:rsid w:val="7CF6F845"/>
    <w:rsid w:val="7DE63F92"/>
    <w:rsid w:val="7E10B317"/>
    <w:rsid w:val="7E134FC0"/>
    <w:rsid w:val="7E3891D4"/>
    <w:rsid w:val="7E7CECA1"/>
    <w:rsid w:val="7E88DE76"/>
    <w:rsid w:val="7F258330"/>
    <w:rsid w:val="7F2E1C50"/>
    <w:rsid w:val="7F492E9E"/>
    <w:rsid w:val="7FA2A4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253E9"/>
  <w15:chartTrackingRefBased/>
  <w15:docId w15:val="{AF5C86E7-DAA1-483C-A41C-78EA875E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 w:unhideWhenUsed="1" w:qFormat="1"/>
    <w:lsdException w:name="List Number" w:semiHidden="1" w:uiPriority="2"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3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3" w:unhideWhenUsed="1" w:qFormat="1"/>
    <w:lsdException w:name="List Continue 2" w:semiHidden="1" w:uiPriority="3" w:unhideWhenUsed="1" w:qFormat="1"/>
    <w:lsdException w:name="List Continue 3" w:semiHidden="1" w:uiPriority="3" w:unhideWhenUsed="1" w:qFormat="1"/>
    <w:lsdException w:name="List Continue 4" w:semiHidden="1" w:uiPriority="3" w:unhideWhenUsed="1" w:qFormat="1"/>
    <w:lsdException w:name="List Continue 5" w:semiHidden="1" w:uiPriority="3" w:unhideWhenUsed="1" w:qFormat="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78284C"/>
    <w:pPr>
      <w:spacing w:before="120" w:after="120" w:line="280" w:lineRule="atLeast"/>
    </w:pPr>
    <w:rPr>
      <w:sz w:val="20"/>
      <w:szCs w:val="20"/>
    </w:rPr>
  </w:style>
  <w:style w:type="paragraph" w:styleId="Heading1">
    <w:name w:val="heading 1"/>
    <w:basedOn w:val="Normal"/>
    <w:next w:val="BodyText"/>
    <w:link w:val="Heading1Char"/>
    <w:uiPriority w:val="9"/>
    <w:qFormat/>
    <w:rsid w:val="00AC4DA2"/>
    <w:pPr>
      <w:numPr>
        <w:numId w:val="17"/>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AC4DA2"/>
    <w:pPr>
      <w:keepNext/>
      <w:keepLines/>
      <w:numPr>
        <w:ilvl w:val="2"/>
        <w:numId w:val="17"/>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2A4B7A"/>
    <w:pPr>
      <w:keepNext/>
      <w:keepLines/>
      <w:spacing w:before="240" w:line="300" w:lineRule="atLeast"/>
      <w:outlineLvl w:val="2"/>
    </w:pPr>
    <w:rPr>
      <w:rFonts w:ascii="Arial Black" w:eastAsiaTheme="majorEastAsia" w:hAnsi="Arial Black" w:cstheme="majorBidi"/>
      <w:color w:val="2D9AC2" w:themeColor="text2" w:themeShade="BF"/>
      <w:sz w:val="26"/>
      <w:szCs w:val="37"/>
    </w:rPr>
  </w:style>
  <w:style w:type="paragraph" w:styleId="Heading4">
    <w:name w:val="heading 4"/>
    <w:basedOn w:val="Normal"/>
    <w:next w:val="BodyText"/>
    <w:link w:val="Heading4Char"/>
    <w:uiPriority w:val="9"/>
    <w:qFormat/>
    <w:rsid w:val="00AC4DA2"/>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AC4DA2"/>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AC4DA2"/>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AC4DA2"/>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AC4DA2"/>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AC4DA2"/>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DA2"/>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AC4DA2"/>
    <w:rPr>
      <w:sz w:val="16"/>
      <w:szCs w:val="20"/>
    </w:rPr>
  </w:style>
  <w:style w:type="paragraph" w:styleId="Footer">
    <w:name w:val="footer"/>
    <w:basedOn w:val="Normal"/>
    <w:link w:val="FooterChar"/>
    <w:uiPriority w:val="11"/>
    <w:rsid w:val="00AC4DA2"/>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AC4DA2"/>
    <w:rPr>
      <w:rFonts w:asciiTheme="majorHAnsi" w:hAnsiTheme="majorHAnsi"/>
      <w:sz w:val="17"/>
    </w:rPr>
  </w:style>
  <w:style w:type="paragraph" w:styleId="ListParagraph">
    <w:name w:val="List Paragraph"/>
    <w:basedOn w:val="Normal"/>
    <w:uiPriority w:val="34"/>
    <w:rsid w:val="00AC4DA2"/>
    <w:pPr>
      <w:spacing w:line="293" w:lineRule="auto"/>
      <w:ind w:left="284"/>
      <w:contextualSpacing/>
    </w:pPr>
  </w:style>
  <w:style w:type="table" w:styleId="TableGrid">
    <w:name w:val="Table Grid"/>
    <w:basedOn w:val="TableNormal"/>
    <w:uiPriority w:val="39"/>
    <w:rsid w:val="00AC4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39"/>
    <w:rsid w:val="00AC4DA2"/>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AC4DA2"/>
    <w:rPr>
      <w:rFonts w:asciiTheme="majorHAnsi" w:eastAsiaTheme="majorEastAsia" w:hAnsiTheme="majorHAnsi" w:cstheme="majorBidi"/>
      <w:color w:val="FFFFFF" w:themeColor="background1"/>
      <w:kern w:val="28"/>
      <w:sz w:val="52"/>
      <w:szCs w:val="56"/>
    </w:rPr>
  </w:style>
  <w:style w:type="paragraph" w:styleId="Subtitle">
    <w:name w:val="Subtitle"/>
    <w:basedOn w:val="Normal"/>
    <w:next w:val="Normal"/>
    <w:link w:val="SubtitleChar"/>
    <w:uiPriority w:val="39"/>
    <w:rsid w:val="00AC4DA2"/>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AC4DA2"/>
    <w:rPr>
      <w:rFonts w:eastAsiaTheme="minorEastAsia"/>
      <w:color w:val="FFFFFF" w:themeColor="background1"/>
      <w:sz w:val="52"/>
      <w:szCs w:val="20"/>
    </w:rPr>
  </w:style>
  <w:style w:type="paragraph" w:styleId="NoSpacing">
    <w:name w:val="No Spacing"/>
    <w:basedOn w:val="Normal"/>
    <w:link w:val="NoSpacingChar"/>
    <w:uiPriority w:val="10"/>
    <w:qFormat/>
    <w:rsid w:val="00AC4DA2"/>
    <w:pPr>
      <w:spacing w:before="0" w:after="0"/>
    </w:pPr>
  </w:style>
  <w:style w:type="character" w:customStyle="1" w:styleId="Heading1Char">
    <w:name w:val="Heading 1 Char"/>
    <w:basedOn w:val="DefaultParagraphFont"/>
    <w:link w:val="Heading1"/>
    <w:uiPriority w:val="9"/>
    <w:rsid w:val="00AC4DA2"/>
    <w:rPr>
      <w:rFonts w:asciiTheme="majorHAnsi" w:hAnsiTheme="majorHAnsi"/>
      <w:color w:val="FFFFFF" w:themeColor="background1"/>
      <w:sz w:val="42"/>
      <w:szCs w:val="20"/>
      <w:shd w:val="clear" w:color="auto" w:fill="265A9A" w:themeFill="background2"/>
    </w:rPr>
  </w:style>
  <w:style w:type="character" w:customStyle="1" w:styleId="Heading2Char">
    <w:name w:val="Heading 2 Char"/>
    <w:basedOn w:val="DefaultParagraphFont"/>
    <w:link w:val="Heading2"/>
    <w:uiPriority w:val="9"/>
    <w:rsid w:val="00AC4DA2"/>
    <w:rPr>
      <w:rFonts w:asciiTheme="majorHAnsi" w:eastAsiaTheme="majorEastAsia" w:hAnsiTheme="majorHAnsi" w:cstheme="majorBidi"/>
      <w:sz w:val="30"/>
      <w:szCs w:val="60"/>
    </w:rPr>
  </w:style>
  <w:style w:type="character" w:customStyle="1" w:styleId="Heading3Char">
    <w:name w:val="Heading 3 Char"/>
    <w:basedOn w:val="DefaultParagraphFont"/>
    <w:link w:val="Heading3"/>
    <w:uiPriority w:val="9"/>
    <w:rsid w:val="002A4B7A"/>
    <w:rPr>
      <w:rFonts w:ascii="Arial Black" w:eastAsiaTheme="majorEastAsia" w:hAnsi="Arial Black" w:cstheme="majorBidi"/>
      <w:color w:val="2D9AC2" w:themeColor="text2" w:themeShade="BF"/>
      <w:sz w:val="26"/>
      <w:szCs w:val="37"/>
    </w:rPr>
  </w:style>
  <w:style w:type="character" w:customStyle="1" w:styleId="Heading4Char">
    <w:name w:val="Heading 4 Char"/>
    <w:basedOn w:val="DefaultParagraphFont"/>
    <w:link w:val="Heading4"/>
    <w:uiPriority w:val="9"/>
    <w:rsid w:val="00AC4DA2"/>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AC4DA2"/>
    <w:rPr>
      <w:rFonts w:eastAsiaTheme="majorEastAsia" w:cstheme="majorBidi"/>
      <w:b/>
      <w:color w:val="265A9A" w:themeColor="background2"/>
      <w:szCs w:val="29"/>
    </w:rPr>
  </w:style>
  <w:style w:type="character" w:customStyle="1" w:styleId="Heading6Char">
    <w:name w:val="Heading 6 Char"/>
    <w:basedOn w:val="DefaultParagraphFont"/>
    <w:link w:val="Heading6"/>
    <w:uiPriority w:val="9"/>
    <w:rsid w:val="00AC4DA2"/>
    <w:rPr>
      <w:rFonts w:eastAsiaTheme="majorEastAsia" w:cstheme="minorHAnsi"/>
      <w:b/>
      <w:bCs/>
      <w:i/>
      <w:color w:val="265A9A" w:themeColor="background2"/>
      <w:sz w:val="20"/>
      <w:szCs w:val="24"/>
    </w:rPr>
  </w:style>
  <w:style w:type="paragraph" w:styleId="Quote">
    <w:name w:val="Quote"/>
    <w:basedOn w:val="BodyText"/>
    <w:next w:val="BodyText"/>
    <w:link w:val="QuoteChar"/>
    <w:uiPriority w:val="1"/>
    <w:qFormat/>
    <w:rsid w:val="00AC4DA2"/>
    <w:pPr>
      <w:spacing w:before="60"/>
      <w:ind w:left="113" w:right="851"/>
    </w:pPr>
    <w:rPr>
      <w:color w:val="58585B"/>
    </w:rPr>
  </w:style>
  <w:style w:type="character" w:customStyle="1" w:styleId="QuoteChar">
    <w:name w:val="Quote Char"/>
    <w:basedOn w:val="DefaultParagraphFont"/>
    <w:link w:val="Quote"/>
    <w:uiPriority w:val="1"/>
    <w:rsid w:val="00AC4DA2"/>
    <w:rPr>
      <w:color w:val="58585B"/>
      <w:sz w:val="20"/>
      <w:szCs w:val="20"/>
    </w:rPr>
  </w:style>
  <w:style w:type="character" w:styleId="Emphasis">
    <w:name w:val="Emphasis"/>
    <w:basedOn w:val="DefaultParagraphFont"/>
    <w:uiPriority w:val="22"/>
    <w:qFormat/>
    <w:rsid w:val="00AC4DA2"/>
    <w:rPr>
      <w:i/>
      <w:iCs/>
    </w:rPr>
  </w:style>
  <w:style w:type="paragraph" w:styleId="TOCHeading">
    <w:name w:val="TOC Heading"/>
    <w:next w:val="Normal"/>
    <w:uiPriority w:val="39"/>
    <w:unhideWhenUsed/>
    <w:rsid w:val="00AC4DA2"/>
    <w:pPr>
      <w:spacing w:before="240" w:after="240" w:line="500" w:lineRule="atLeast"/>
      <w:outlineLvl w:val="0"/>
    </w:pPr>
    <w:rPr>
      <w:rFonts w:asciiTheme="majorHAnsi" w:hAnsiTheme="majorHAnsi"/>
      <w:color w:val="265A9A" w:themeColor="background2"/>
      <w:sz w:val="42"/>
      <w:szCs w:val="20"/>
    </w:rPr>
  </w:style>
  <w:style w:type="paragraph" w:styleId="TOC1">
    <w:name w:val="toc 1"/>
    <w:basedOn w:val="Normal"/>
    <w:next w:val="BodyText"/>
    <w:autoRedefine/>
    <w:uiPriority w:val="39"/>
    <w:unhideWhenUsed/>
    <w:rsid w:val="00AC4DA2"/>
    <w:pPr>
      <w:tabs>
        <w:tab w:val="left" w:pos="567"/>
        <w:tab w:val="right" w:pos="7938"/>
      </w:tabs>
      <w:spacing w:after="100" w:line="293" w:lineRule="auto"/>
      <w:ind w:left="567" w:right="1701" w:hanging="567"/>
    </w:pPr>
    <w:rPr>
      <w:rFonts w:asciiTheme="majorHAnsi" w:hAnsiTheme="majorHAnsi"/>
      <w:color w:val="265A9A" w:themeColor="background2"/>
    </w:rPr>
  </w:style>
  <w:style w:type="paragraph" w:styleId="TOC2">
    <w:name w:val="toc 2"/>
    <w:basedOn w:val="Normal"/>
    <w:next w:val="Normal"/>
    <w:autoRedefine/>
    <w:uiPriority w:val="39"/>
    <w:unhideWhenUsed/>
    <w:rsid w:val="00AC4DA2"/>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AC4DA2"/>
    <w:pPr>
      <w:tabs>
        <w:tab w:val="right" w:pos="7938"/>
      </w:tabs>
      <w:spacing w:after="100" w:line="293" w:lineRule="auto"/>
      <w:ind w:right="1701"/>
    </w:pPr>
    <w:rPr>
      <w:rFonts w:asciiTheme="majorHAnsi" w:hAnsiTheme="majorHAnsi"/>
      <w:color w:val="265A9A" w:themeColor="background2"/>
    </w:rPr>
  </w:style>
  <w:style w:type="character" w:styleId="Hyperlink">
    <w:name w:val="Hyperlink"/>
    <w:basedOn w:val="DefaultParagraphFont"/>
    <w:uiPriority w:val="99"/>
    <w:unhideWhenUsed/>
    <w:rsid w:val="00AC4DA2"/>
    <w:rPr>
      <w:color w:val="000000" w:themeColor="hyperlink"/>
      <w:u w:val="single"/>
    </w:rPr>
  </w:style>
  <w:style w:type="paragraph" w:customStyle="1" w:styleId="Space">
    <w:name w:val="Space"/>
    <w:basedOn w:val="BodyText"/>
    <w:uiPriority w:val="1"/>
    <w:rsid w:val="00AC4DA2"/>
    <w:pPr>
      <w:spacing w:before="0" w:after="0"/>
    </w:pPr>
  </w:style>
  <w:style w:type="paragraph" w:styleId="Date">
    <w:name w:val="Date"/>
    <w:basedOn w:val="Normal"/>
    <w:next w:val="Normal"/>
    <w:link w:val="DateChar"/>
    <w:uiPriority w:val="99"/>
    <w:unhideWhenUsed/>
    <w:rsid w:val="00AC4DA2"/>
    <w:pPr>
      <w:spacing w:after="360" w:line="293" w:lineRule="auto"/>
    </w:pPr>
  </w:style>
  <w:style w:type="character" w:customStyle="1" w:styleId="DateChar">
    <w:name w:val="Date Char"/>
    <w:basedOn w:val="DefaultParagraphFont"/>
    <w:link w:val="Date"/>
    <w:uiPriority w:val="99"/>
    <w:rsid w:val="00AC4DA2"/>
    <w:rPr>
      <w:sz w:val="20"/>
      <w:szCs w:val="20"/>
    </w:rPr>
  </w:style>
  <w:style w:type="paragraph" w:styleId="BalloonText">
    <w:name w:val="Balloon Text"/>
    <w:basedOn w:val="Normal"/>
    <w:link w:val="BalloonTextChar"/>
    <w:uiPriority w:val="99"/>
    <w:semiHidden/>
    <w:unhideWhenUsed/>
    <w:rsid w:val="00AC4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DA2"/>
    <w:rPr>
      <w:rFonts w:ascii="Segoe UI" w:hAnsi="Segoe UI" w:cs="Segoe UI"/>
      <w:sz w:val="18"/>
      <w:szCs w:val="18"/>
    </w:rPr>
  </w:style>
  <w:style w:type="paragraph" w:styleId="ListBullet">
    <w:name w:val="List Bullet"/>
    <w:basedOn w:val="Normal"/>
    <w:link w:val="ListBulletChar"/>
    <w:uiPriority w:val="1"/>
    <w:qFormat/>
    <w:rsid w:val="00AC4DA2"/>
    <w:pPr>
      <w:numPr>
        <w:numId w:val="19"/>
      </w:numPr>
      <w:contextualSpacing/>
    </w:pPr>
  </w:style>
  <w:style w:type="paragraph" w:styleId="ListBullet2">
    <w:name w:val="List Bullet 2"/>
    <w:basedOn w:val="Normal"/>
    <w:uiPriority w:val="1"/>
    <w:qFormat/>
    <w:rsid w:val="00AC4DA2"/>
    <w:pPr>
      <w:numPr>
        <w:ilvl w:val="1"/>
        <w:numId w:val="19"/>
      </w:numPr>
      <w:contextualSpacing/>
    </w:pPr>
  </w:style>
  <w:style w:type="paragraph" w:styleId="ListBullet3">
    <w:name w:val="List Bullet 3"/>
    <w:basedOn w:val="Normal"/>
    <w:uiPriority w:val="1"/>
    <w:qFormat/>
    <w:rsid w:val="00AC4DA2"/>
    <w:pPr>
      <w:numPr>
        <w:ilvl w:val="2"/>
        <w:numId w:val="19"/>
      </w:numPr>
      <w:contextualSpacing/>
    </w:pPr>
  </w:style>
  <w:style w:type="paragraph" w:customStyle="1" w:styleId="Footerend">
    <w:name w:val="Footer end"/>
    <w:basedOn w:val="Footer"/>
    <w:uiPriority w:val="99"/>
    <w:unhideWhenUsed/>
    <w:rsid w:val="00110ABC"/>
    <w:pPr>
      <w:spacing w:line="20" w:lineRule="exact"/>
    </w:pPr>
  </w:style>
  <w:style w:type="paragraph" w:customStyle="1" w:styleId="Securitymarking">
    <w:name w:val="Security marking"/>
    <w:basedOn w:val="Normal"/>
    <w:uiPriority w:val="99"/>
    <w:unhideWhenUsed/>
    <w:rsid w:val="00594CE1"/>
    <w:pPr>
      <w:spacing w:before="0" w:after="0" w:line="240" w:lineRule="auto"/>
      <w:jc w:val="center"/>
    </w:pPr>
    <w:rPr>
      <w:b/>
      <w:bCs/>
      <w:color w:val="FF0000"/>
      <w:sz w:val="24"/>
      <w:szCs w:val="24"/>
    </w:rPr>
  </w:style>
  <w:style w:type="character" w:styleId="PlaceholderText">
    <w:name w:val="Placeholder Text"/>
    <w:basedOn w:val="DefaultParagraphFont"/>
    <w:uiPriority w:val="99"/>
    <w:semiHidden/>
    <w:rsid w:val="00AC4DA2"/>
    <w:rPr>
      <w:color w:val="808080"/>
    </w:rPr>
  </w:style>
  <w:style w:type="character" w:styleId="CommentReference">
    <w:name w:val="annotation reference"/>
    <w:basedOn w:val="DefaultParagraphFont"/>
    <w:uiPriority w:val="99"/>
    <w:semiHidden/>
    <w:unhideWhenUsed/>
    <w:rsid w:val="00AC4DA2"/>
    <w:rPr>
      <w:sz w:val="16"/>
      <w:szCs w:val="16"/>
    </w:rPr>
  </w:style>
  <w:style w:type="paragraph" w:styleId="CommentText">
    <w:name w:val="annotation text"/>
    <w:basedOn w:val="Normal"/>
    <w:link w:val="CommentTextChar"/>
    <w:uiPriority w:val="99"/>
    <w:unhideWhenUsed/>
    <w:rsid w:val="00AC4DA2"/>
    <w:pPr>
      <w:spacing w:line="240" w:lineRule="auto"/>
    </w:pPr>
  </w:style>
  <w:style w:type="character" w:customStyle="1" w:styleId="CommentTextChar">
    <w:name w:val="Comment Text Char"/>
    <w:basedOn w:val="DefaultParagraphFont"/>
    <w:link w:val="CommentText"/>
    <w:uiPriority w:val="99"/>
    <w:rsid w:val="00AC4DA2"/>
    <w:rPr>
      <w:sz w:val="20"/>
      <w:szCs w:val="20"/>
    </w:rPr>
  </w:style>
  <w:style w:type="paragraph" w:styleId="CommentSubject">
    <w:name w:val="annotation subject"/>
    <w:basedOn w:val="CommentText"/>
    <w:next w:val="CommentText"/>
    <w:link w:val="CommentSubjectChar"/>
    <w:uiPriority w:val="99"/>
    <w:semiHidden/>
    <w:unhideWhenUsed/>
    <w:rsid w:val="00AC4DA2"/>
    <w:rPr>
      <w:b/>
      <w:bCs/>
    </w:rPr>
  </w:style>
  <w:style w:type="character" w:customStyle="1" w:styleId="CommentSubjectChar">
    <w:name w:val="Comment Subject Char"/>
    <w:basedOn w:val="CommentTextChar"/>
    <w:link w:val="CommentSubject"/>
    <w:uiPriority w:val="99"/>
    <w:semiHidden/>
    <w:rsid w:val="00AC4DA2"/>
    <w:rPr>
      <w:b/>
      <w:bCs/>
      <w:sz w:val="20"/>
      <w:szCs w:val="20"/>
    </w:rPr>
  </w:style>
  <w:style w:type="character" w:customStyle="1" w:styleId="Heading7Char">
    <w:name w:val="Heading 7 Char"/>
    <w:basedOn w:val="DefaultParagraphFont"/>
    <w:link w:val="Heading7"/>
    <w:uiPriority w:val="9"/>
    <w:semiHidden/>
    <w:rsid w:val="00AC4DA2"/>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AC4DA2"/>
    <w:rPr>
      <w:rFonts w:eastAsiaTheme="majorEastAsia" w:cstheme="majorBidi"/>
      <w:b/>
      <w:sz w:val="18"/>
      <w:szCs w:val="21"/>
    </w:rPr>
  </w:style>
  <w:style w:type="character" w:customStyle="1" w:styleId="Heading9Char">
    <w:name w:val="Heading 9 Char"/>
    <w:basedOn w:val="DefaultParagraphFont"/>
    <w:link w:val="Heading9"/>
    <w:uiPriority w:val="9"/>
    <w:semiHidden/>
    <w:rsid w:val="00AC4DA2"/>
    <w:rPr>
      <w:rFonts w:asciiTheme="majorHAnsi" w:hAnsiTheme="majorHAnsi"/>
      <w:color w:val="4D7028" w:themeColor="accent2"/>
      <w:sz w:val="18"/>
      <w:szCs w:val="18"/>
    </w:rPr>
  </w:style>
  <w:style w:type="numbering" w:customStyle="1" w:styleId="Alphalist">
    <w:name w:val="Alpha list"/>
    <w:uiPriority w:val="99"/>
    <w:rsid w:val="00AC4DA2"/>
    <w:pPr>
      <w:numPr>
        <w:numId w:val="1"/>
      </w:numPr>
    </w:pPr>
  </w:style>
  <w:style w:type="numbering" w:customStyle="1" w:styleId="AppendixHeadingList">
    <w:name w:val="Appendix Heading List"/>
    <w:uiPriority w:val="99"/>
    <w:rsid w:val="00AC4DA2"/>
    <w:pPr>
      <w:numPr>
        <w:numId w:val="2"/>
      </w:numPr>
    </w:pPr>
  </w:style>
  <w:style w:type="numbering" w:customStyle="1" w:styleId="AppendixHeading">
    <w:name w:val="AppendixHeading"/>
    <w:uiPriority w:val="99"/>
    <w:rsid w:val="00AC4DA2"/>
    <w:pPr>
      <w:numPr>
        <w:numId w:val="3"/>
      </w:numPr>
    </w:pPr>
  </w:style>
  <w:style w:type="table" w:customStyle="1" w:styleId="Blank">
    <w:name w:val="Blank"/>
    <w:basedOn w:val="TableNormal"/>
    <w:uiPriority w:val="99"/>
    <w:rsid w:val="00AC4DA2"/>
    <w:pPr>
      <w:spacing w:after="0" w:line="240" w:lineRule="auto"/>
    </w:pPr>
    <w:tblPr>
      <w:tblCellMar>
        <w:top w:w="57" w:type="dxa"/>
        <w:left w:w="0" w:type="dxa"/>
        <w:bottom w:w="57" w:type="dxa"/>
        <w:right w:w="0" w:type="dxa"/>
      </w:tblCellMar>
    </w:tblPr>
  </w:style>
  <w:style w:type="paragraph" w:styleId="BodyText">
    <w:name w:val="Body Text"/>
    <w:basedOn w:val="Normal"/>
    <w:link w:val="BodyTextChar"/>
    <w:qFormat/>
    <w:rsid w:val="00AC4DA2"/>
  </w:style>
  <w:style w:type="character" w:customStyle="1" w:styleId="BodyTextChar">
    <w:name w:val="Body Text Char"/>
    <w:basedOn w:val="DefaultParagraphFont"/>
    <w:link w:val="BodyText"/>
    <w:rsid w:val="00AC4DA2"/>
    <w:rPr>
      <w:sz w:val="20"/>
      <w:szCs w:val="20"/>
    </w:rPr>
  </w:style>
  <w:style w:type="paragraph" w:customStyle="1" w:styleId="BodyText-Beforebullet">
    <w:name w:val="Body Text-Before bullet"/>
    <w:basedOn w:val="BodyText"/>
    <w:link w:val="BodyText-BeforebulletChar"/>
    <w:semiHidden/>
    <w:unhideWhenUsed/>
    <w:rsid w:val="00AC4DA2"/>
    <w:pPr>
      <w:spacing w:after="20"/>
    </w:pPr>
  </w:style>
  <w:style w:type="character" w:customStyle="1" w:styleId="BodyText-BeforebulletChar">
    <w:name w:val="Body Text-Before bullet Char"/>
    <w:basedOn w:val="BodyTextChar"/>
    <w:link w:val="BodyText-Beforebullet"/>
    <w:semiHidden/>
    <w:rsid w:val="00AC4DA2"/>
    <w:rPr>
      <w:sz w:val="20"/>
      <w:szCs w:val="20"/>
    </w:rPr>
  </w:style>
  <w:style w:type="paragraph" w:customStyle="1" w:styleId="BodyText-Blue">
    <w:name w:val="Body Text-Blue"/>
    <w:basedOn w:val="BodyText"/>
    <w:link w:val="BodyText-BlueChar"/>
    <w:semiHidden/>
    <w:qFormat/>
    <w:rsid w:val="00AC4DA2"/>
    <w:rPr>
      <w:color w:val="265A9A" w:themeColor="background2"/>
    </w:rPr>
  </w:style>
  <w:style w:type="character" w:customStyle="1" w:styleId="BodyText-BlueChar">
    <w:name w:val="Body Text-Blue Char"/>
    <w:basedOn w:val="BodyTextChar"/>
    <w:link w:val="BodyText-Blue"/>
    <w:semiHidden/>
    <w:rsid w:val="00AC4DA2"/>
    <w:rPr>
      <w:color w:val="265A9A" w:themeColor="background2"/>
      <w:sz w:val="20"/>
      <w:szCs w:val="20"/>
    </w:rPr>
  </w:style>
  <w:style w:type="paragraph" w:customStyle="1" w:styleId="BodyText-Grey">
    <w:name w:val="Body Text-Grey"/>
    <w:basedOn w:val="BodyText"/>
    <w:link w:val="BodyText-GreyChar"/>
    <w:semiHidden/>
    <w:qFormat/>
    <w:rsid w:val="00AC4DA2"/>
    <w:rPr>
      <w:color w:val="58585B"/>
    </w:rPr>
  </w:style>
  <w:style w:type="character" w:customStyle="1" w:styleId="BodyText-GreyChar">
    <w:name w:val="Body Text-Grey Char"/>
    <w:basedOn w:val="BodyTextChar"/>
    <w:link w:val="BodyText-Grey"/>
    <w:semiHidden/>
    <w:rsid w:val="00AC4DA2"/>
    <w:rPr>
      <w:color w:val="58585B"/>
      <w:sz w:val="20"/>
      <w:szCs w:val="20"/>
    </w:rPr>
  </w:style>
  <w:style w:type="paragraph" w:styleId="Caption">
    <w:name w:val="caption"/>
    <w:basedOn w:val="Normal"/>
    <w:next w:val="Normal"/>
    <w:uiPriority w:val="4"/>
    <w:qFormat/>
    <w:rsid w:val="00AC4DA2"/>
    <w:pPr>
      <w:spacing w:before="0" w:after="40"/>
    </w:pPr>
    <w:rPr>
      <w:rFonts w:asciiTheme="majorHAnsi" w:hAnsiTheme="majorHAnsi"/>
      <w:iCs/>
      <w:color w:val="000000" w:themeColor="text1"/>
      <w:szCs w:val="18"/>
    </w:rPr>
  </w:style>
  <w:style w:type="paragraph" w:customStyle="1" w:styleId="FigureTableHeading">
    <w:name w:val="Figure/Table Heading"/>
    <w:basedOn w:val="Caption"/>
    <w:uiPriority w:val="4"/>
    <w:qFormat/>
    <w:rsid w:val="00C821AA"/>
    <w:pPr>
      <w:keepNext/>
      <w:spacing w:before="240"/>
    </w:pPr>
    <w:rPr>
      <w:rFonts w:ascii="Arial Black" w:hAnsi="Arial Black"/>
    </w:rPr>
  </w:style>
  <w:style w:type="paragraph" w:customStyle="1" w:styleId="BoxHeading1">
    <w:name w:val="Box Heading 1"/>
    <w:basedOn w:val="FigureTableHeading"/>
    <w:next w:val="BodyText"/>
    <w:uiPriority w:val="4"/>
    <w:qFormat/>
    <w:rsid w:val="00AC4DA2"/>
    <w:pPr>
      <w:spacing w:after="0"/>
    </w:pPr>
  </w:style>
  <w:style w:type="paragraph" w:customStyle="1" w:styleId="BoxHeading2">
    <w:name w:val="Box Heading 2"/>
    <w:basedOn w:val="Normal"/>
    <w:next w:val="BodyText"/>
    <w:uiPriority w:val="4"/>
    <w:qFormat/>
    <w:rsid w:val="00AC4DA2"/>
    <w:rPr>
      <w:b/>
    </w:rPr>
  </w:style>
  <w:style w:type="paragraph" w:customStyle="1" w:styleId="BoxHeading3">
    <w:name w:val="Box Heading 3"/>
    <w:basedOn w:val="BoxHeading2"/>
    <w:uiPriority w:val="4"/>
    <w:qFormat/>
    <w:rsid w:val="00AC4DA2"/>
    <w:rPr>
      <w:i/>
    </w:rPr>
  </w:style>
  <w:style w:type="numbering" w:customStyle="1" w:styleId="BoxList">
    <w:name w:val="Box List"/>
    <w:uiPriority w:val="99"/>
    <w:rsid w:val="00AC4DA2"/>
    <w:pPr>
      <w:numPr>
        <w:numId w:val="4"/>
      </w:numPr>
    </w:pPr>
  </w:style>
  <w:style w:type="table" w:customStyle="1" w:styleId="Texttable-Paleblue">
    <w:name w:val="Text table-Pale blue"/>
    <w:basedOn w:val="TableNormal"/>
    <w:uiPriority w:val="99"/>
    <w:rsid w:val="00AC4DA2"/>
    <w:pPr>
      <w:spacing w:after="0" w:line="240" w:lineRule="auto"/>
    </w:pPr>
    <w:tblPr>
      <w:tblCellMar>
        <w:top w:w="113" w:type="dxa"/>
        <w:left w:w="113" w:type="dxa"/>
        <w:bottom w:w="113" w:type="dxa"/>
        <w:right w:w="113" w:type="dxa"/>
      </w:tblCellMar>
    </w:tblPr>
    <w:tcPr>
      <w:shd w:val="clear" w:color="auto" w:fill="EFF9FE"/>
    </w:tcPr>
  </w:style>
  <w:style w:type="table" w:customStyle="1" w:styleId="Boxtable">
    <w:name w:val="Box table"/>
    <w:basedOn w:val="Texttable-Paleblue"/>
    <w:uiPriority w:val="99"/>
    <w:rsid w:val="00AC4DA2"/>
    <w:tblPr>
      <w:tblCellMar>
        <w:top w:w="170" w:type="dxa"/>
        <w:left w:w="170" w:type="dxa"/>
        <w:bottom w:w="170" w:type="dxa"/>
        <w:right w:w="170" w:type="dxa"/>
      </w:tblCellMar>
    </w:tblPr>
    <w:tcPr>
      <w:shd w:val="clear" w:color="auto" w:fill="F4F5F6"/>
    </w:tcPr>
  </w:style>
  <w:style w:type="numbering" w:customStyle="1" w:styleId="Bullets">
    <w:name w:val="Bullets"/>
    <w:uiPriority w:val="99"/>
    <w:rsid w:val="00AC4DA2"/>
    <w:pPr>
      <w:numPr>
        <w:numId w:val="5"/>
      </w:numPr>
    </w:pPr>
  </w:style>
  <w:style w:type="character" w:customStyle="1" w:styleId="ColourBlue">
    <w:name w:val="Colour Blue"/>
    <w:basedOn w:val="DefaultParagraphFont"/>
    <w:uiPriority w:val="22"/>
    <w:qFormat/>
    <w:rsid w:val="00AC4DA2"/>
    <w:rPr>
      <w:color w:val="66BCDB" w:themeColor="text2"/>
    </w:rPr>
  </w:style>
  <w:style w:type="character" w:customStyle="1" w:styleId="ColourDarkBlue">
    <w:name w:val="Colour Dark Blue"/>
    <w:basedOn w:val="ColourBlue"/>
    <w:uiPriority w:val="22"/>
    <w:qFormat/>
    <w:rsid w:val="00AC4DA2"/>
    <w:rPr>
      <w:color w:val="265A9A" w:themeColor="background2"/>
    </w:rPr>
  </w:style>
  <w:style w:type="table" w:customStyle="1" w:styleId="OverviewPageBannerTableStyle">
    <w:name w:val="Overview/Page Banner Table Style"/>
    <w:basedOn w:val="TableNormal"/>
    <w:uiPriority w:val="99"/>
    <w:rsid w:val="00AC4DA2"/>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table" w:customStyle="1" w:styleId="CopyrightPage">
    <w:name w:val="Copyright Page"/>
    <w:basedOn w:val="OverviewPageBannerTableStyle"/>
    <w:uiPriority w:val="99"/>
    <w:rsid w:val="00AC4DA2"/>
    <w:rPr>
      <w:color w:val="FFFFFF" w:themeColor="background1"/>
    </w:rPr>
    <w:tblPr>
      <w:tblCellMar>
        <w:top w:w="284" w:type="dxa"/>
        <w:left w:w="284" w:type="dxa"/>
        <w:bottom w:w="284" w:type="dxa"/>
        <w:right w:w="3119" w:type="dxa"/>
      </w:tblCellMar>
    </w:tblPr>
  </w:style>
  <w:style w:type="paragraph" w:customStyle="1" w:styleId="Copyrightpage-BodyText">
    <w:name w:val="Copyright page-Body Text"/>
    <w:basedOn w:val="Normal"/>
    <w:link w:val="Copyrightpage-BodyTextChar"/>
    <w:uiPriority w:val="19"/>
    <w:rsid w:val="00AC4DA2"/>
    <w:pPr>
      <w:spacing w:before="80" w:line="250" w:lineRule="atLeast"/>
    </w:pPr>
    <w:rPr>
      <w:color w:val="FFFFFF" w:themeColor="background1"/>
      <w:sz w:val="16"/>
    </w:rPr>
  </w:style>
  <w:style w:type="character" w:customStyle="1" w:styleId="Copyrightpage-BodyTextChar">
    <w:name w:val="Copyright page-Body Text Char"/>
    <w:basedOn w:val="DefaultParagraphFont"/>
    <w:link w:val="Copyrightpage-BodyText"/>
    <w:uiPriority w:val="19"/>
    <w:rsid w:val="00AC4DA2"/>
    <w:rPr>
      <w:color w:val="FFFFFF" w:themeColor="background1"/>
      <w:sz w:val="16"/>
      <w:szCs w:val="20"/>
    </w:rPr>
  </w:style>
  <w:style w:type="paragraph" w:customStyle="1" w:styleId="Copyrightpage-BodyBold">
    <w:name w:val="Copyright page-Body Bold"/>
    <w:basedOn w:val="Copyrightpage-BodyText"/>
    <w:uiPriority w:val="19"/>
    <w:rsid w:val="00AC4DA2"/>
    <w:rPr>
      <w:b/>
    </w:rPr>
  </w:style>
  <w:style w:type="paragraph" w:customStyle="1" w:styleId="Subtitle2">
    <w:name w:val="Subtitle 2"/>
    <w:basedOn w:val="Normal"/>
    <w:link w:val="Subtitle2Char"/>
    <w:uiPriority w:val="39"/>
    <w:rsid w:val="00AC4DA2"/>
    <w:pPr>
      <w:spacing w:before="180" w:line="293" w:lineRule="auto"/>
    </w:pPr>
    <w:rPr>
      <w:rFonts w:asciiTheme="majorHAnsi" w:hAnsiTheme="majorHAnsi"/>
      <w:color w:val="FFFFFF" w:themeColor="background1"/>
      <w:spacing w:val="6"/>
      <w:sz w:val="28"/>
    </w:rPr>
  </w:style>
  <w:style w:type="character" w:customStyle="1" w:styleId="Subtitle2Char">
    <w:name w:val="Subtitle 2 Char"/>
    <w:basedOn w:val="DefaultParagraphFont"/>
    <w:link w:val="Subtitle2"/>
    <w:uiPriority w:val="39"/>
    <w:rsid w:val="00AC4DA2"/>
    <w:rPr>
      <w:rFonts w:asciiTheme="majorHAnsi" w:hAnsiTheme="majorHAnsi"/>
      <w:color w:val="FFFFFF" w:themeColor="background1"/>
      <w:spacing w:val="6"/>
      <w:sz w:val="28"/>
      <w:szCs w:val="20"/>
    </w:rPr>
  </w:style>
  <w:style w:type="paragraph" w:customStyle="1" w:styleId="Copyrightpage-Heading">
    <w:name w:val="Copyright page-Heading"/>
    <w:basedOn w:val="Subtitle2"/>
    <w:link w:val="Copyrightpage-HeadingChar"/>
    <w:uiPriority w:val="19"/>
    <w:rsid w:val="00AC4DA2"/>
    <w:pPr>
      <w:spacing w:before="0" w:line="240" w:lineRule="auto"/>
    </w:pPr>
    <w:rPr>
      <w:spacing w:val="4"/>
      <w:sz w:val="19"/>
      <w:szCs w:val="18"/>
    </w:rPr>
  </w:style>
  <w:style w:type="character" w:customStyle="1" w:styleId="Copyrightpage-HeadingChar">
    <w:name w:val="Copyright page-Heading Char"/>
    <w:basedOn w:val="Subtitle2Char"/>
    <w:link w:val="Copyrightpage-Heading"/>
    <w:uiPriority w:val="19"/>
    <w:rsid w:val="00AC4DA2"/>
    <w:rPr>
      <w:rFonts w:asciiTheme="majorHAnsi" w:hAnsiTheme="majorHAnsi"/>
      <w:color w:val="FFFFFF" w:themeColor="background1"/>
      <w:spacing w:val="4"/>
      <w:sz w:val="19"/>
      <w:szCs w:val="18"/>
    </w:rPr>
  </w:style>
  <w:style w:type="character" w:customStyle="1" w:styleId="NoSpacingChar">
    <w:name w:val="No Spacing Char"/>
    <w:basedOn w:val="DefaultParagraphFont"/>
    <w:link w:val="NoSpacing"/>
    <w:uiPriority w:val="10"/>
    <w:rsid w:val="00AC4DA2"/>
    <w:rPr>
      <w:sz w:val="20"/>
      <w:szCs w:val="20"/>
    </w:rPr>
  </w:style>
  <w:style w:type="paragraph" w:customStyle="1" w:styleId="Copyrightpage-Heading2">
    <w:name w:val="Copyright page-Heading 2"/>
    <w:basedOn w:val="NoSpacing"/>
    <w:link w:val="Copyrightpage-Heading2Char"/>
    <w:uiPriority w:val="19"/>
    <w:rsid w:val="00AC4DA2"/>
    <w:pPr>
      <w:spacing w:before="240" w:after="60"/>
    </w:pPr>
    <w:rPr>
      <w:b/>
      <w:color w:val="FFFFFF" w:themeColor="background1"/>
      <w:sz w:val="16"/>
      <w:szCs w:val="16"/>
    </w:rPr>
  </w:style>
  <w:style w:type="character" w:customStyle="1" w:styleId="Copyrightpage-Heading2Char">
    <w:name w:val="Copyright page-Heading 2 Char"/>
    <w:basedOn w:val="NoSpacingChar"/>
    <w:link w:val="Copyrightpage-Heading2"/>
    <w:uiPriority w:val="19"/>
    <w:rsid w:val="00AC4DA2"/>
    <w:rPr>
      <w:b/>
      <w:color w:val="FFFFFF" w:themeColor="background1"/>
      <w:sz w:val="16"/>
      <w:szCs w:val="16"/>
    </w:rPr>
  </w:style>
  <w:style w:type="paragraph" w:customStyle="1" w:styleId="Copyrightpage-Keylinenotext">
    <w:name w:val="Copyright page-Keyline (no text)"/>
    <w:basedOn w:val="Copyrightpage-Heading2"/>
    <w:uiPriority w:val="19"/>
    <w:rsid w:val="00AC4DA2"/>
    <w:pPr>
      <w:pBdr>
        <w:top w:val="single" w:sz="4" w:space="8" w:color="66BCDB" w:themeColor="text2"/>
      </w:pBdr>
      <w:spacing w:after="0" w:line="168" w:lineRule="auto"/>
    </w:pPr>
    <w:rPr>
      <w:b w:val="0"/>
      <w:color w:val="265A9A" w:themeColor="background2"/>
    </w:rPr>
  </w:style>
  <w:style w:type="paragraph" w:customStyle="1" w:styleId="Coverdate">
    <w:name w:val="Cover date"/>
    <w:basedOn w:val="Normal"/>
    <w:uiPriority w:val="29"/>
    <w:rsid w:val="00AC4DA2"/>
    <w:pPr>
      <w:framePr w:wrap="around" w:vAnchor="page" w:hAnchor="margin" w:xAlign="right" w:y="1135" w:anchorLock="1"/>
    </w:pPr>
  </w:style>
  <w:style w:type="paragraph" w:customStyle="1" w:styleId="CoverImage">
    <w:name w:val="Cover Image"/>
    <w:basedOn w:val="Normal"/>
    <w:uiPriority w:val="29"/>
    <w:rsid w:val="00AC4DA2"/>
    <w:pPr>
      <w:framePr w:w="11913" w:h="4536" w:hRule="exact" w:wrap="around" w:vAnchor="page" w:hAnchor="page" w:y="2269" w:anchorLock="1"/>
      <w:spacing w:before="0" w:after="0" w:line="240" w:lineRule="auto"/>
    </w:pPr>
  </w:style>
  <w:style w:type="paragraph" w:customStyle="1" w:styleId="DraftingNote">
    <w:name w:val="Drafting Note"/>
    <w:basedOn w:val="BodyText"/>
    <w:link w:val="DraftingNoteChar"/>
    <w:qFormat/>
    <w:rsid w:val="00AC4DA2"/>
    <w:pPr>
      <w:contextualSpacing/>
    </w:pPr>
    <w:rPr>
      <w:color w:val="A22D2B"/>
      <w:sz w:val="24"/>
      <w:u w:val="dotted"/>
    </w:rPr>
  </w:style>
  <w:style w:type="character" w:customStyle="1" w:styleId="DraftingNoteChar">
    <w:name w:val="Drafting Note Char"/>
    <w:basedOn w:val="BodyTextChar"/>
    <w:link w:val="DraftingNote"/>
    <w:rsid w:val="00AC4DA2"/>
    <w:rPr>
      <w:color w:val="A22D2B"/>
      <w:sz w:val="24"/>
      <w:szCs w:val="20"/>
      <w:u w:val="dotted"/>
    </w:rPr>
  </w:style>
  <w:style w:type="numbering" w:customStyle="1" w:styleId="Figure">
    <w:name w:val="Figure"/>
    <w:uiPriority w:val="99"/>
    <w:rsid w:val="00AC4DA2"/>
    <w:pPr>
      <w:numPr>
        <w:numId w:val="6"/>
      </w:numPr>
    </w:pPr>
  </w:style>
  <w:style w:type="paragraph" w:customStyle="1" w:styleId="Figurecharttitle">
    <w:name w:val="Figure chart title"/>
    <w:basedOn w:val="BodyText"/>
    <w:uiPriority w:val="10"/>
    <w:qFormat/>
    <w:rsid w:val="00AC4DA2"/>
    <w:pPr>
      <w:spacing w:before="0" w:after="0"/>
      <w:ind w:left="284" w:hanging="284"/>
    </w:pPr>
    <w:rPr>
      <w:sz w:val="18"/>
      <w:szCs w:val="18"/>
    </w:rPr>
  </w:style>
  <w:style w:type="paragraph" w:customStyle="1" w:styleId="FigureTableSubheading">
    <w:name w:val="Figure/Table Subheading"/>
    <w:basedOn w:val="FigureTableHeading"/>
    <w:uiPriority w:val="4"/>
    <w:qFormat/>
    <w:rsid w:val="00AC4DA2"/>
    <w:pPr>
      <w:spacing w:before="40"/>
    </w:pPr>
    <w:rPr>
      <w:color w:val="58585B"/>
    </w:rPr>
  </w:style>
  <w:style w:type="paragraph" w:customStyle="1" w:styleId="Footer-right">
    <w:name w:val="Footer-right"/>
    <w:basedOn w:val="Footer"/>
    <w:uiPriority w:val="11"/>
    <w:rsid w:val="00AC4DA2"/>
    <w:pPr>
      <w:jc w:val="right"/>
    </w:pPr>
    <w:rPr>
      <w:szCs w:val="24"/>
    </w:rPr>
  </w:style>
  <w:style w:type="character" w:styleId="FootnoteReference">
    <w:name w:val="footnote reference"/>
    <w:basedOn w:val="DefaultParagraphFont"/>
    <w:uiPriority w:val="99"/>
    <w:semiHidden/>
    <w:unhideWhenUsed/>
    <w:rsid w:val="00AC4DA2"/>
    <w:rPr>
      <w:vertAlign w:val="superscript"/>
    </w:rPr>
  </w:style>
  <w:style w:type="paragraph" w:styleId="FootnoteText">
    <w:name w:val="footnote text"/>
    <w:basedOn w:val="Normal"/>
    <w:link w:val="FootnoteTextChar"/>
    <w:uiPriority w:val="99"/>
    <w:rsid w:val="00AC4DA2"/>
    <w:pPr>
      <w:spacing w:before="60" w:after="60" w:line="293" w:lineRule="auto"/>
      <w:contextualSpacing/>
    </w:pPr>
    <w:rPr>
      <w:sz w:val="18"/>
    </w:rPr>
  </w:style>
  <w:style w:type="character" w:customStyle="1" w:styleId="FootnoteTextChar">
    <w:name w:val="Footnote Text Char"/>
    <w:basedOn w:val="DefaultParagraphFont"/>
    <w:link w:val="FootnoteText"/>
    <w:uiPriority w:val="99"/>
    <w:rsid w:val="00AC4DA2"/>
    <w:rPr>
      <w:sz w:val="18"/>
      <w:szCs w:val="20"/>
    </w:rPr>
  </w:style>
  <w:style w:type="paragraph" w:customStyle="1" w:styleId="Header-Keyline">
    <w:name w:val="Header - Keyline"/>
    <w:basedOn w:val="Header"/>
    <w:link w:val="Header-KeylineChar"/>
    <w:uiPriority w:val="99"/>
    <w:rsid w:val="00AC4DA2"/>
    <w:pPr>
      <w:pBdr>
        <w:bottom w:val="single" w:sz="4" w:space="31" w:color="66BCDB" w:themeColor="text2"/>
      </w:pBdr>
      <w:spacing w:after="600"/>
    </w:pPr>
  </w:style>
  <w:style w:type="character" w:customStyle="1" w:styleId="Header-KeylineChar">
    <w:name w:val="Header - Keyline Char"/>
    <w:basedOn w:val="HeaderChar"/>
    <w:link w:val="Header-Keyline"/>
    <w:uiPriority w:val="99"/>
    <w:rsid w:val="00AC4DA2"/>
    <w:rPr>
      <w:sz w:val="16"/>
      <w:szCs w:val="20"/>
    </w:rPr>
  </w:style>
  <w:style w:type="paragraph" w:customStyle="1" w:styleId="Header-KeylineRight">
    <w:name w:val="Header - Keyline Right"/>
    <w:basedOn w:val="Header-Keyline"/>
    <w:uiPriority w:val="99"/>
    <w:rsid w:val="00AC4DA2"/>
    <w:pPr>
      <w:jc w:val="right"/>
    </w:pPr>
  </w:style>
  <w:style w:type="paragraph" w:customStyle="1" w:styleId="Heading1-nobackground">
    <w:name w:val="Heading 1-no background"/>
    <w:basedOn w:val="Heading1"/>
    <w:next w:val="BodyText"/>
    <w:uiPriority w:val="9"/>
    <w:qFormat/>
    <w:rsid w:val="00AC4DA2"/>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paragraph" w:customStyle="1" w:styleId="Heading1-nonumber">
    <w:name w:val="Heading 1-no number"/>
    <w:basedOn w:val="Heading1"/>
    <w:next w:val="BodyText"/>
    <w:uiPriority w:val="9"/>
    <w:qFormat/>
    <w:rsid w:val="00AC4DA2"/>
    <w:pPr>
      <w:numPr>
        <w:numId w:val="0"/>
      </w:numPr>
      <w:ind w:left="567"/>
    </w:pPr>
  </w:style>
  <w:style w:type="paragraph" w:customStyle="1" w:styleId="Heading1-noTOC">
    <w:name w:val="Heading 1-no TOC"/>
    <w:next w:val="BodyText"/>
    <w:uiPriority w:val="9"/>
    <w:qFormat/>
    <w:rsid w:val="00AC4DA2"/>
    <w:pPr>
      <w:spacing w:before="600" w:after="480" w:line="504" w:lineRule="atLeast"/>
    </w:pPr>
    <w:rPr>
      <w:rFonts w:asciiTheme="majorHAnsi" w:eastAsiaTheme="majorEastAsia" w:hAnsiTheme="majorHAnsi" w:cstheme="majorBidi"/>
      <w:b/>
      <w:color w:val="265A9A" w:themeColor="background2"/>
      <w:sz w:val="42"/>
      <w:szCs w:val="68"/>
    </w:rPr>
  </w:style>
  <w:style w:type="paragraph" w:customStyle="1" w:styleId="Heading1-Section-fullpage">
    <w:name w:val="Heading 1-Section-full page"/>
    <w:basedOn w:val="Heading1-nobackground"/>
    <w:uiPriority w:val="9"/>
    <w:qFormat/>
    <w:rsid w:val="00AC4DA2"/>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paragraph" w:customStyle="1" w:styleId="Heading2-nonumber">
    <w:name w:val="Heading 2-no number"/>
    <w:basedOn w:val="Heading2"/>
    <w:uiPriority w:val="9"/>
    <w:qFormat/>
    <w:rsid w:val="00AC4DA2"/>
    <w:pPr>
      <w:numPr>
        <w:ilvl w:val="0"/>
        <w:numId w:val="0"/>
      </w:numPr>
    </w:pPr>
  </w:style>
  <w:style w:type="paragraph" w:customStyle="1" w:styleId="Heading2-Appendix">
    <w:name w:val="Heading 2-Appendix"/>
    <w:basedOn w:val="Heading2-nonumber"/>
    <w:next w:val="Normal"/>
    <w:uiPriority w:val="10"/>
    <w:qFormat/>
    <w:rsid w:val="00AC4DA2"/>
    <w:pPr>
      <w:numPr>
        <w:ilvl w:val="1"/>
        <w:numId w:val="13"/>
      </w:numPr>
    </w:pPr>
  </w:style>
  <w:style w:type="paragraph" w:customStyle="1" w:styleId="Heading2-noTOC">
    <w:name w:val="Heading 2-no TOC"/>
    <w:next w:val="BodyText"/>
    <w:uiPriority w:val="9"/>
    <w:unhideWhenUsed/>
    <w:qFormat/>
    <w:rsid w:val="00AC4DA2"/>
    <w:pPr>
      <w:spacing w:before="240" w:after="120" w:line="360" w:lineRule="atLeast"/>
    </w:pPr>
    <w:rPr>
      <w:rFonts w:asciiTheme="majorHAnsi" w:eastAsiaTheme="majorEastAsia" w:hAnsiTheme="majorHAnsi" w:cstheme="majorBidi"/>
      <w:sz w:val="30"/>
      <w:szCs w:val="60"/>
    </w:rPr>
  </w:style>
  <w:style w:type="paragraph" w:customStyle="1" w:styleId="Heading3-nonumber">
    <w:name w:val="Heading 3-no number"/>
    <w:basedOn w:val="Heading3"/>
    <w:uiPriority w:val="9"/>
    <w:semiHidden/>
    <w:qFormat/>
    <w:rsid w:val="00AC4DA2"/>
  </w:style>
  <w:style w:type="paragraph" w:customStyle="1" w:styleId="Heading3-noTOC">
    <w:name w:val="Heading 3-no TOC"/>
    <w:basedOn w:val="Heading3"/>
    <w:uiPriority w:val="9"/>
    <w:qFormat/>
    <w:rsid w:val="00AC4DA2"/>
    <w:pPr>
      <w:spacing w:line="312" w:lineRule="atLeast"/>
    </w:pPr>
    <w:rPr>
      <w:color w:val="2C9BC2"/>
    </w:rPr>
  </w:style>
  <w:style w:type="paragraph" w:customStyle="1" w:styleId="Heading-Appendix">
    <w:name w:val="Heading-Appendix"/>
    <w:basedOn w:val="Heading1-nonumber"/>
    <w:next w:val="BodyText"/>
    <w:uiPriority w:val="9"/>
    <w:qFormat/>
    <w:rsid w:val="00AC4DA2"/>
    <w:pPr>
      <w:numPr>
        <w:numId w:val="13"/>
      </w:numPr>
    </w:pPr>
  </w:style>
  <w:style w:type="character" w:styleId="HTMLVariable">
    <w:name w:val="HTML Variable"/>
    <w:basedOn w:val="DefaultParagraphFont"/>
    <w:uiPriority w:val="99"/>
    <w:unhideWhenUsed/>
    <w:rsid w:val="00AC4DA2"/>
    <w:rPr>
      <w:i/>
      <w:iCs/>
    </w:rPr>
  </w:style>
  <w:style w:type="paragraph" w:customStyle="1" w:styleId="KeyPointsicon">
    <w:name w:val="Key Points icon"/>
    <w:basedOn w:val="Normal"/>
    <w:uiPriority w:val="10"/>
    <w:qFormat/>
    <w:rsid w:val="00AC4DA2"/>
    <w:pPr>
      <w:spacing w:before="60"/>
      <w:jc w:val="right"/>
    </w:pPr>
  </w:style>
  <w:style w:type="paragraph" w:customStyle="1" w:styleId="KeyPoints-Bold">
    <w:name w:val="Key Points-Bold"/>
    <w:basedOn w:val="Normal"/>
    <w:uiPriority w:val="10"/>
    <w:qFormat/>
    <w:rsid w:val="00AC4DA2"/>
    <w:pPr>
      <w:spacing w:before="40" w:after="60" w:line="274" w:lineRule="atLeast"/>
    </w:pPr>
    <w:rPr>
      <w:b/>
      <w:sz w:val="18"/>
    </w:rPr>
  </w:style>
  <w:style w:type="character" w:customStyle="1" w:styleId="ListBulletChar">
    <w:name w:val="List Bullet Char"/>
    <w:basedOn w:val="DefaultParagraphFont"/>
    <w:link w:val="ListBullet"/>
    <w:uiPriority w:val="1"/>
    <w:rsid w:val="00AC4DA2"/>
    <w:rPr>
      <w:sz w:val="20"/>
      <w:szCs w:val="20"/>
    </w:rPr>
  </w:style>
  <w:style w:type="paragraph" w:customStyle="1" w:styleId="KeyPoints-Bullet">
    <w:name w:val="Key Points-Bullet"/>
    <w:basedOn w:val="ListBullet"/>
    <w:uiPriority w:val="10"/>
    <w:qFormat/>
    <w:rsid w:val="00AC4DA2"/>
    <w:pPr>
      <w:spacing w:after="60" w:line="274" w:lineRule="atLeast"/>
    </w:pPr>
    <w:rPr>
      <w:sz w:val="18"/>
    </w:rPr>
  </w:style>
  <w:style w:type="paragraph" w:customStyle="1" w:styleId="Keypoints-heading">
    <w:name w:val="Key points-heading"/>
    <w:basedOn w:val="Heading3"/>
    <w:uiPriority w:val="10"/>
    <w:qFormat/>
    <w:rsid w:val="00AC4DA2"/>
    <w:rPr>
      <w:color w:val="auto"/>
    </w:rPr>
  </w:style>
  <w:style w:type="paragraph" w:customStyle="1" w:styleId="LetterRight">
    <w:name w:val="Letter Right"/>
    <w:basedOn w:val="Normal"/>
    <w:link w:val="LetterRightChar"/>
    <w:uiPriority w:val="99"/>
    <w:rsid w:val="00AC4DA2"/>
    <w:pPr>
      <w:spacing w:line="360" w:lineRule="auto"/>
      <w:jc w:val="right"/>
    </w:pPr>
    <w:rPr>
      <w:sz w:val="16"/>
    </w:rPr>
  </w:style>
  <w:style w:type="character" w:customStyle="1" w:styleId="LetterRightChar">
    <w:name w:val="Letter Right Char"/>
    <w:basedOn w:val="DefaultParagraphFont"/>
    <w:link w:val="LetterRight"/>
    <w:uiPriority w:val="99"/>
    <w:rsid w:val="00AC4DA2"/>
    <w:rPr>
      <w:sz w:val="16"/>
      <w:szCs w:val="20"/>
    </w:rPr>
  </w:style>
  <w:style w:type="paragraph" w:customStyle="1" w:styleId="Letterlogo">
    <w:name w:val="Letter logo"/>
    <w:basedOn w:val="LetterRight"/>
    <w:uiPriority w:val="99"/>
    <w:rsid w:val="00AC4DA2"/>
    <w:pPr>
      <w:spacing w:after="320"/>
    </w:pPr>
  </w:style>
  <w:style w:type="paragraph" w:customStyle="1" w:styleId="LetterRight-NoSpace">
    <w:name w:val="Letter Right-No Space"/>
    <w:basedOn w:val="LetterRight"/>
    <w:uiPriority w:val="99"/>
    <w:rsid w:val="00AC4DA2"/>
    <w:pPr>
      <w:spacing w:after="0"/>
    </w:pPr>
  </w:style>
  <w:style w:type="numbering" w:customStyle="1" w:styleId="LetteredList">
    <w:name w:val="Lettered List"/>
    <w:uiPriority w:val="99"/>
    <w:rsid w:val="00AC4DA2"/>
    <w:pPr>
      <w:numPr>
        <w:numId w:val="7"/>
      </w:numPr>
    </w:pPr>
  </w:style>
  <w:style w:type="paragraph" w:styleId="List">
    <w:name w:val="List"/>
    <w:basedOn w:val="Normal"/>
    <w:uiPriority w:val="99"/>
    <w:semiHidden/>
    <w:qFormat/>
    <w:rsid w:val="00AC4DA2"/>
    <w:pPr>
      <w:numPr>
        <w:numId w:val="14"/>
      </w:numPr>
      <w:spacing w:before="60"/>
    </w:pPr>
  </w:style>
  <w:style w:type="paragraph" w:styleId="List2">
    <w:name w:val="List 2"/>
    <w:basedOn w:val="Normal"/>
    <w:uiPriority w:val="99"/>
    <w:semiHidden/>
    <w:qFormat/>
    <w:rsid w:val="00AC4DA2"/>
    <w:pPr>
      <w:numPr>
        <w:ilvl w:val="1"/>
        <w:numId w:val="14"/>
      </w:numPr>
      <w:spacing w:before="60"/>
    </w:pPr>
  </w:style>
  <w:style w:type="paragraph" w:styleId="List3">
    <w:name w:val="List 3"/>
    <w:basedOn w:val="Normal"/>
    <w:uiPriority w:val="99"/>
    <w:semiHidden/>
    <w:rsid w:val="00AC4DA2"/>
    <w:pPr>
      <w:numPr>
        <w:ilvl w:val="2"/>
        <w:numId w:val="14"/>
      </w:numPr>
      <w:contextualSpacing/>
    </w:pPr>
  </w:style>
  <w:style w:type="paragraph" w:styleId="List4">
    <w:name w:val="List 4"/>
    <w:basedOn w:val="Normal"/>
    <w:uiPriority w:val="99"/>
    <w:semiHidden/>
    <w:rsid w:val="00AC4DA2"/>
    <w:pPr>
      <w:numPr>
        <w:ilvl w:val="3"/>
        <w:numId w:val="14"/>
      </w:numPr>
      <w:contextualSpacing/>
    </w:pPr>
  </w:style>
  <w:style w:type="paragraph" w:customStyle="1" w:styleId="ListAlpha1">
    <w:name w:val="List Alpha 1"/>
    <w:basedOn w:val="Normal"/>
    <w:uiPriority w:val="3"/>
    <w:qFormat/>
    <w:rsid w:val="00AC4DA2"/>
    <w:pPr>
      <w:numPr>
        <w:numId w:val="15"/>
      </w:numPr>
      <w:spacing w:before="60"/>
      <w:contextualSpacing/>
    </w:pPr>
  </w:style>
  <w:style w:type="paragraph" w:customStyle="1" w:styleId="ListAlpha2">
    <w:name w:val="List Alpha 2"/>
    <w:basedOn w:val="ListAlpha1"/>
    <w:uiPriority w:val="3"/>
    <w:qFormat/>
    <w:rsid w:val="00AC4DA2"/>
    <w:pPr>
      <w:numPr>
        <w:ilvl w:val="1"/>
      </w:numPr>
    </w:pPr>
  </w:style>
  <w:style w:type="paragraph" w:customStyle="1" w:styleId="ListAlpha3">
    <w:name w:val="List Alpha 3"/>
    <w:basedOn w:val="ListAlpha2"/>
    <w:uiPriority w:val="3"/>
    <w:qFormat/>
    <w:rsid w:val="00AC4DA2"/>
    <w:pPr>
      <w:numPr>
        <w:ilvl w:val="2"/>
      </w:numPr>
    </w:pPr>
  </w:style>
  <w:style w:type="paragraph" w:customStyle="1" w:styleId="ListAlpha4">
    <w:name w:val="List Alpha 4"/>
    <w:basedOn w:val="ListAlpha3"/>
    <w:uiPriority w:val="3"/>
    <w:semiHidden/>
    <w:qFormat/>
    <w:rsid w:val="00AC4DA2"/>
    <w:pPr>
      <w:numPr>
        <w:ilvl w:val="3"/>
      </w:numPr>
    </w:pPr>
  </w:style>
  <w:style w:type="paragraph" w:styleId="ListBullet5">
    <w:name w:val="List Bullet 5"/>
    <w:basedOn w:val="Normal"/>
    <w:uiPriority w:val="13"/>
    <w:semiHidden/>
    <w:rsid w:val="00AC4DA2"/>
    <w:pPr>
      <w:numPr>
        <w:numId w:val="16"/>
      </w:numPr>
      <w:contextualSpacing/>
    </w:pPr>
  </w:style>
  <w:style w:type="paragraph" w:styleId="ListContinue">
    <w:name w:val="List Continue"/>
    <w:basedOn w:val="Normal"/>
    <w:uiPriority w:val="3"/>
    <w:unhideWhenUsed/>
    <w:qFormat/>
    <w:rsid w:val="00AC4DA2"/>
    <w:pPr>
      <w:spacing w:before="60"/>
      <w:ind w:left="227"/>
    </w:pPr>
  </w:style>
  <w:style w:type="paragraph" w:styleId="ListContinue2">
    <w:name w:val="List Continue 2"/>
    <w:basedOn w:val="Normal"/>
    <w:uiPriority w:val="3"/>
    <w:unhideWhenUsed/>
    <w:qFormat/>
    <w:rsid w:val="00AC4DA2"/>
    <w:pPr>
      <w:spacing w:before="60"/>
      <w:ind w:left="454"/>
    </w:pPr>
  </w:style>
  <w:style w:type="paragraph" w:styleId="ListContinue3">
    <w:name w:val="List Continue 3"/>
    <w:basedOn w:val="Normal"/>
    <w:uiPriority w:val="3"/>
    <w:unhideWhenUsed/>
    <w:qFormat/>
    <w:rsid w:val="00AC4DA2"/>
    <w:pPr>
      <w:spacing w:before="60"/>
      <w:ind w:left="907"/>
    </w:pPr>
  </w:style>
  <w:style w:type="paragraph" w:styleId="ListContinue4">
    <w:name w:val="List Continue 4"/>
    <w:basedOn w:val="Normal"/>
    <w:uiPriority w:val="3"/>
    <w:unhideWhenUsed/>
    <w:qFormat/>
    <w:rsid w:val="00AC4DA2"/>
    <w:pPr>
      <w:spacing w:line="293" w:lineRule="auto"/>
      <w:ind w:left="907"/>
      <w:contextualSpacing/>
    </w:pPr>
  </w:style>
  <w:style w:type="paragraph" w:styleId="ListContinue5">
    <w:name w:val="List Continue 5"/>
    <w:basedOn w:val="Normal"/>
    <w:uiPriority w:val="3"/>
    <w:unhideWhenUsed/>
    <w:qFormat/>
    <w:rsid w:val="00AC4DA2"/>
    <w:pPr>
      <w:ind w:left="1134"/>
      <w:contextualSpacing/>
    </w:pPr>
  </w:style>
  <w:style w:type="numbering" w:customStyle="1" w:styleId="ListHeadings">
    <w:name w:val="List Headings"/>
    <w:uiPriority w:val="99"/>
    <w:rsid w:val="00AC4DA2"/>
    <w:pPr>
      <w:numPr>
        <w:numId w:val="8"/>
      </w:numPr>
    </w:pPr>
  </w:style>
  <w:style w:type="paragraph" w:styleId="ListNumber">
    <w:name w:val="List Number"/>
    <w:basedOn w:val="Normal"/>
    <w:uiPriority w:val="2"/>
    <w:qFormat/>
    <w:rsid w:val="00AC4DA2"/>
    <w:pPr>
      <w:numPr>
        <w:numId w:val="18"/>
      </w:numPr>
      <w:spacing w:before="60"/>
      <w:contextualSpacing/>
    </w:pPr>
  </w:style>
  <w:style w:type="paragraph" w:styleId="ListNumber2">
    <w:name w:val="List Number 2"/>
    <w:basedOn w:val="Normal"/>
    <w:uiPriority w:val="13"/>
    <w:semiHidden/>
    <w:qFormat/>
    <w:rsid w:val="00AC4DA2"/>
    <w:pPr>
      <w:numPr>
        <w:ilvl w:val="1"/>
        <w:numId w:val="18"/>
      </w:numPr>
      <w:spacing w:before="60"/>
      <w:contextualSpacing/>
    </w:pPr>
  </w:style>
  <w:style w:type="paragraph" w:styleId="ListNumber3">
    <w:name w:val="List Number 3"/>
    <w:basedOn w:val="Normal"/>
    <w:uiPriority w:val="13"/>
    <w:semiHidden/>
    <w:qFormat/>
    <w:rsid w:val="00AC4DA2"/>
    <w:pPr>
      <w:numPr>
        <w:ilvl w:val="2"/>
        <w:numId w:val="18"/>
      </w:numPr>
      <w:spacing w:before="60"/>
      <w:contextualSpacing/>
    </w:pPr>
  </w:style>
  <w:style w:type="paragraph" w:styleId="ListNumber4">
    <w:name w:val="List Number 4"/>
    <w:basedOn w:val="Normal"/>
    <w:uiPriority w:val="13"/>
    <w:semiHidden/>
    <w:qFormat/>
    <w:rsid w:val="00AC4DA2"/>
    <w:pPr>
      <w:numPr>
        <w:ilvl w:val="3"/>
        <w:numId w:val="18"/>
      </w:numPr>
      <w:spacing w:after="200" w:line="293" w:lineRule="auto"/>
      <w:contextualSpacing/>
    </w:pPr>
  </w:style>
  <w:style w:type="paragraph" w:styleId="ListNumber5">
    <w:name w:val="List Number 5"/>
    <w:basedOn w:val="Normal"/>
    <w:uiPriority w:val="13"/>
    <w:semiHidden/>
    <w:rsid w:val="00AC4DA2"/>
    <w:pPr>
      <w:numPr>
        <w:ilvl w:val="4"/>
        <w:numId w:val="18"/>
      </w:numPr>
      <w:spacing w:after="200" w:line="293" w:lineRule="auto"/>
      <w:contextualSpacing/>
    </w:pPr>
  </w:style>
  <w:style w:type="table" w:customStyle="1" w:styleId="NoBorderwithPadding">
    <w:name w:val="No Border with Padding"/>
    <w:basedOn w:val="TableNormal"/>
    <w:uiPriority w:val="99"/>
    <w:rsid w:val="00AC4DA2"/>
    <w:pPr>
      <w:spacing w:after="0" w:line="240" w:lineRule="auto"/>
    </w:pPr>
    <w:tblPr>
      <w:tblCellMar>
        <w:top w:w="284" w:type="dxa"/>
        <w:left w:w="284" w:type="dxa"/>
        <w:bottom w:w="284" w:type="dxa"/>
        <w:right w:w="284" w:type="dxa"/>
      </w:tblCellMar>
    </w:tblPr>
  </w:style>
  <w:style w:type="paragraph" w:customStyle="1" w:styleId="Source">
    <w:name w:val="Source"/>
    <w:basedOn w:val="Normal"/>
    <w:uiPriority w:val="9"/>
    <w:qFormat/>
    <w:rsid w:val="00AC4DA2"/>
    <w:pPr>
      <w:spacing w:before="80" w:after="240" w:line="216" w:lineRule="atLeast"/>
    </w:pPr>
    <w:rPr>
      <w:sz w:val="18"/>
    </w:rPr>
  </w:style>
  <w:style w:type="paragraph" w:customStyle="1" w:styleId="Note">
    <w:name w:val="Note"/>
    <w:basedOn w:val="Source"/>
    <w:uiPriority w:val="9"/>
    <w:qFormat/>
    <w:rsid w:val="00AC4DA2"/>
    <w:pPr>
      <w:spacing w:after="20"/>
    </w:pPr>
  </w:style>
  <w:style w:type="paragraph" w:customStyle="1" w:styleId="NumberedHeading1">
    <w:name w:val="Numbered Heading 1"/>
    <w:basedOn w:val="Heading1"/>
    <w:next w:val="Normal"/>
    <w:link w:val="NumberedHeading1Char"/>
    <w:uiPriority w:val="9"/>
    <w:semiHidden/>
    <w:rsid w:val="00AC4DA2"/>
  </w:style>
  <w:style w:type="character" w:customStyle="1" w:styleId="NumberedHeading1Char">
    <w:name w:val="Numbered Heading 1 Char"/>
    <w:basedOn w:val="Heading1Char"/>
    <w:link w:val="NumberedHeading1"/>
    <w:uiPriority w:val="9"/>
    <w:semiHidden/>
    <w:rsid w:val="00AC4DA2"/>
    <w:rPr>
      <w:rFonts w:asciiTheme="majorHAnsi" w:hAnsiTheme="majorHAnsi"/>
      <w:color w:val="FFFFFF" w:themeColor="background1"/>
      <w:sz w:val="42"/>
      <w:szCs w:val="20"/>
      <w:shd w:val="clear" w:color="auto" w:fill="265A9A" w:themeFill="background2"/>
    </w:rPr>
  </w:style>
  <w:style w:type="paragraph" w:customStyle="1" w:styleId="NumberedHeading2">
    <w:name w:val="Numbered Heading 2"/>
    <w:basedOn w:val="Heading2"/>
    <w:next w:val="Normal"/>
    <w:link w:val="NumberedHeading2Char"/>
    <w:uiPriority w:val="9"/>
    <w:semiHidden/>
    <w:rsid w:val="00AC4DA2"/>
  </w:style>
  <w:style w:type="character" w:customStyle="1" w:styleId="NumberedHeading2Char">
    <w:name w:val="Numbered Heading 2 Char"/>
    <w:basedOn w:val="Heading2Char"/>
    <w:link w:val="NumberedHeading2"/>
    <w:uiPriority w:val="9"/>
    <w:semiHidden/>
    <w:rsid w:val="00AC4DA2"/>
    <w:rPr>
      <w:rFonts w:asciiTheme="majorHAnsi" w:eastAsiaTheme="majorEastAsia" w:hAnsiTheme="majorHAnsi" w:cstheme="majorBidi"/>
      <w:sz w:val="30"/>
      <w:szCs w:val="60"/>
    </w:rPr>
  </w:style>
  <w:style w:type="numbering" w:customStyle="1" w:styleId="Numbering">
    <w:name w:val="Numbering"/>
    <w:uiPriority w:val="99"/>
    <w:rsid w:val="00AC4DA2"/>
    <w:pPr>
      <w:numPr>
        <w:numId w:val="9"/>
      </w:numPr>
    </w:pPr>
  </w:style>
  <w:style w:type="table" w:customStyle="1" w:styleId="ProductivityCommissionTable1">
    <w:name w:val="Productivity Commission Table 1"/>
    <w:basedOn w:val="TableNormal"/>
    <w:uiPriority w:val="99"/>
    <w:rsid w:val="00AC4DA2"/>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table" w:customStyle="1" w:styleId="ProductivityCommissionTable2">
    <w:name w:val="Productivity Commission Table 2"/>
    <w:basedOn w:val="ProductivityCommissionTable1"/>
    <w:uiPriority w:val="99"/>
    <w:rsid w:val="00AC4DA2"/>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table" w:customStyle="1" w:styleId="ProductivityCommissionTable2-Dark">
    <w:name w:val="Productivity Commission Table 2 - Dark"/>
    <w:basedOn w:val="ProductivityCommissionTable2"/>
    <w:uiPriority w:val="99"/>
    <w:rsid w:val="00AC4DA2"/>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table" w:customStyle="1" w:styleId="ProductivityCommissionTable3">
    <w:name w:val="Productivity Commission Table 3"/>
    <w:basedOn w:val="TableNormal"/>
    <w:uiPriority w:val="99"/>
    <w:rsid w:val="00AC4DA2"/>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table" w:customStyle="1" w:styleId="ProductivityCommissionTable4">
    <w:name w:val="Productivity Commission Table 4"/>
    <w:basedOn w:val="ProductivityCommissionTable3"/>
    <w:uiPriority w:val="99"/>
    <w:rsid w:val="00AC4DA2"/>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PullQuote">
    <w:name w:val="Pull Quote"/>
    <w:basedOn w:val="BodyText"/>
    <w:next w:val="BodyText"/>
    <w:uiPriority w:val="10"/>
    <w:qFormat/>
    <w:rsid w:val="00AC4DA2"/>
    <w:pPr>
      <w:spacing w:before="60"/>
      <w:ind w:left="113" w:right="1134"/>
    </w:pPr>
    <w:rPr>
      <w:rFonts w:ascii="Arial Black" w:hAnsi="Arial Black"/>
      <w:color w:val="2C9BC2"/>
      <w:sz w:val="24"/>
    </w:rPr>
  </w:style>
  <w:style w:type="paragraph" w:customStyle="1" w:styleId="PullQuoteNoSpacing">
    <w:name w:val="Pull Quote No Spacing"/>
    <w:basedOn w:val="NoSpacing"/>
    <w:link w:val="PullQuoteNoSpacingChar"/>
    <w:uiPriority w:val="10"/>
    <w:qFormat/>
    <w:rsid w:val="00AC4DA2"/>
    <w:pPr>
      <w:spacing w:line="160" w:lineRule="exact"/>
    </w:pPr>
  </w:style>
  <w:style w:type="character" w:customStyle="1" w:styleId="PullQuoteNoSpacingChar">
    <w:name w:val="Pull Quote No Spacing Char"/>
    <w:basedOn w:val="NoSpacingChar"/>
    <w:link w:val="PullQuoteNoSpacing"/>
    <w:uiPriority w:val="10"/>
    <w:rsid w:val="00AC4DA2"/>
    <w:rPr>
      <w:sz w:val="20"/>
      <w:szCs w:val="20"/>
    </w:rPr>
  </w:style>
  <w:style w:type="paragraph" w:customStyle="1" w:styleId="PullQuote-Indigenous">
    <w:name w:val="Pull Quote-Indigenous"/>
    <w:basedOn w:val="PullQuote"/>
    <w:uiPriority w:val="10"/>
    <w:qFormat/>
    <w:rsid w:val="00AC4DA2"/>
    <w:pPr>
      <w:ind w:right="680"/>
    </w:pPr>
    <w:rPr>
      <w:rFonts w:ascii="Arial" w:hAnsi="Arial" w:cs="Arial"/>
      <w:color w:val="auto"/>
      <w:spacing w:val="6"/>
      <w:sz w:val="22"/>
      <w:szCs w:val="22"/>
    </w:rPr>
  </w:style>
  <w:style w:type="paragraph" w:customStyle="1" w:styleId="Pull-outQuote">
    <w:name w:val="Pull-out Quote"/>
    <w:basedOn w:val="Normal"/>
    <w:link w:val="Pull-outQuoteChar"/>
    <w:uiPriority w:val="99"/>
    <w:semiHidden/>
    <w:rsid w:val="00AC4DA2"/>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character" w:customStyle="1" w:styleId="Pull-outQuoteChar">
    <w:name w:val="Pull-out Quote Char"/>
    <w:basedOn w:val="DefaultParagraphFont"/>
    <w:link w:val="Pull-outQuote"/>
    <w:uiPriority w:val="99"/>
    <w:semiHidden/>
    <w:rsid w:val="00AC4DA2"/>
    <w:rPr>
      <w:color w:val="FFFFFF" w:themeColor="background1"/>
      <w:sz w:val="20"/>
      <w:szCs w:val="20"/>
      <w:shd w:val="clear" w:color="auto" w:fill="66BCDB" w:themeFill="text2"/>
    </w:rPr>
  </w:style>
  <w:style w:type="paragraph" w:customStyle="1" w:styleId="Pull-outQuoteHeading">
    <w:name w:val="Pull-out Quote Heading"/>
    <w:basedOn w:val="Pull-outQuote"/>
    <w:next w:val="Pull-outQuote"/>
    <w:link w:val="Pull-outQuoteHeadingChar"/>
    <w:uiPriority w:val="99"/>
    <w:semiHidden/>
    <w:rsid w:val="00AC4DA2"/>
    <w:rPr>
      <w:b/>
    </w:rPr>
  </w:style>
  <w:style w:type="character" w:customStyle="1" w:styleId="Pull-outQuoteHeadingChar">
    <w:name w:val="Pull-out Quote Heading Char"/>
    <w:basedOn w:val="Pull-outQuoteChar"/>
    <w:link w:val="Pull-outQuoteHeading"/>
    <w:uiPriority w:val="99"/>
    <w:semiHidden/>
    <w:rsid w:val="00AC4DA2"/>
    <w:rPr>
      <w:b/>
      <w:color w:val="FFFFFF" w:themeColor="background1"/>
      <w:sz w:val="20"/>
      <w:szCs w:val="20"/>
      <w:shd w:val="clear" w:color="auto" w:fill="66BCDB" w:themeFill="text2"/>
    </w:rPr>
  </w:style>
  <w:style w:type="paragraph" w:customStyle="1" w:styleId="QuoteBullet">
    <w:name w:val="Quote Bullet"/>
    <w:basedOn w:val="ListBullet"/>
    <w:link w:val="QuoteBulletChar"/>
    <w:uiPriority w:val="1"/>
    <w:qFormat/>
    <w:rsid w:val="00AC4DA2"/>
    <w:pPr>
      <w:spacing w:before="60"/>
      <w:ind w:left="340" w:right="851"/>
    </w:pPr>
    <w:rPr>
      <w:color w:val="58585B"/>
    </w:rPr>
  </w:style>
  <w:style w:type="character" w:customStyle="1" w:styleId="QuoteBulletChar">
    <w:name w:val="Quote Bullet Char"/>
    <w:basedOn w:val="ListBulletChar"/>
    <w:link w:val="QuoteBullet"/>
    <w:uiPriority w:val="1"/>
    <w:rsid w:val="00AC4DA2"/>
    <w:rPr>
      <w:color w:val="58585B"/>
      <w:sz w:val="20"/>
      <w:szCs w:val="20"/>
    </w:rPr>
  </w:style>
  <w:style w:type="paragraph" w:customStyle="1" w:styleId="Reference">
    <w:name w:val="Reference"/>
    <w:basedOn w:val="BodyText"/>
    <w:qFormat/>
    <w:rsid w:val="00AC4DA2"/>
    <w:pPr>
      <w:spacing w:before="0" w:after="60" w:line="200" w:lineRule="exact"/>
    </w:pPr>
    <w:rPr>
      <w:sz w:val="16"/>
    </w:rPr>
  </w:style>
  <w:style w:type="character" w:styleId="Strong">
    <w:name w:val="Strong"/>
    <w:basedOn w:val="DefaultParagraphFont"/>
    <w:uiPriority w:val="22"/>
    <w:qFormat/>
    <w:rsid w:val="00AC4DA2"/>
    <w:rPr>
      <w:rFonts w:asciiTheme="minorHAnsi" w:hAnsiTheme="minorHAnsi"/>
      <w:b/>
      <w:bCs/>
    </w:rPr>
  </w:style>
  <w:style w:type="paragraph" w:customStyle="1" w:styleId="Subtitle4">
    <w:name w:val="Subtitle 4"/>
    <w:basedOn w:val="Copyrightpage-Heading"/>
    <w:link w:val="Subtitle4Char"/>
    <w:uiPriority w:val="39"/>
    <w:rsid w:val="00AC4DA2"/>
    <w:pPr>
      <w:spacing w:after="40"/>
    </w:pPr>
    <w:rPr>
      <w:b/>
      <w:sz w:val="16"/>
    </w:rPr>
  </w:style>
  <w:style w:type="character" w:customStyle="1" w:styleId="Subtitle4Char">
    <w:name w:val="Subtitle 4 Char"/>
    <w:basedOn w:val="Copyrightpage-HeadingChar"/>
    <w:link w:val="Subtitle4"/>
    <w:uiPriority w:val="39"/>
    <w:rsid w:val="00AC4DA2"/>
    <w:rPr>
      <w:rFonts w:asciiTheme="majorHAnsi" w:hAnsiTheme="majorHAnsi"/>
      <w:b/>
      <w:color w:val="FFFFFF" w:themeColor="background1"/>
      <w:spacing w:val="4"/>
      <w:sz w:val="16"/>
      <w:szCs w:val="18"/>
    </w:rPr>
  </w:style>
  <w:style w:type="paragraph" w:customStyle="1" w:styleId="TableBody">
    <w:name w:val="Table Body"/>
    <w:basedOn w:val="NoSpacing"/>
    <w:uiPriority w:val="4"/>
    <w:qFormat/>
    <w:rsid w:val="00AC4DA2"/>
    <w:pPr>
      <w:spacing w:after="20"/>
      <w:ind w:left="57"/>
    </w:pPr>
    <w:rPr>
      <w:sz w:val="18"/>
    </w:rPr>
  </w:style>
  <w:style w:type="paragraph" w:customStyle="1" w:styleId="TableHeading">
    <w:name w:val="Table Heading"/>
    <w:basedOn w:val="NoSpacing"/>
    <w:uiPriority w:val="4"/>
    <w:qFormat/>
    <w:rsid w:val="00AC4DA2"/>
    <w:pPr>
      <w:spacing w:after="20"/>
      <w:ind w:left="57"/>
    </w:pPr>
    <w:rPr>
      <w:b/>
      <w:color w:val="265A9A" w:themeColor="background2"/>
      <w:sz w:val="18"/>
    </w:rPr>
  </w:style>
  <w:style w:type="paragraph" w:customStyle="1" w:styleId="TableHeading-Subheading">
    <w:name w:val="Table Heading - Subheading"/>
    <w:basedOn w:val="NoSpacing"/>
    <w:uiPriority w:val="40"/>
    <w:rsid w:val="00AC4DA2"/>
    <w:rPr>
      <w:b/>
    </w:rPr>
  </w:style>
  <w:style w:type="paragraph" w:customStyle="1" w:styleId="TableHeading-numbered">
    <w:name w:val="Table Heading-numbered"/>
    <w:basedOn w:val="Normal"/>
    <w:semiHidden/>
    <w:qFormat/>
    <w:rsid w:val="00AC4DA2"/>
    <w:pPr>
      <w:numPr>
        <w:numId w:val="20"/>
      </w:numPr>
      <w:spacing w:before="60"/>
      <w:contextualSpacing/>
    </w:pPr>
    <w:rPr>
      <w:b/>
      <w:color w:val="265A9A" w:themeColor="background2"/>
    </w:rPr>
  </w:style>
  <w:style w:type="paragraph" w:customStyle="1" w:styleId="TableListBullet">
    <w:name w:val="Table List Bullet"/>
    <w:basedOn w:val="ListBullet"/>
    <w:uiPriority w:val="10"/>
    <w:qFormat/>
    <w:rsid w:val="00AC4DA2"/>
    <w:pPr>
      <w:spacing w:before="46" w:after="46"/>
      <w:ind w:left="170" w:hanging="113"/>
    </w:pPr>
    <w:rPr>
      <w:sz w:val="18"/>
    </w:rPr>
  </w:style>
  <w:style w:type="numbering" w:customStyle="1" w:styleId="TableList">
    <w:name w:val="TableList"/>
    <w:uiPriority w:val="99"/>
    <w:rsid w:val="00AC4DA2"/>
    <w:pPr>
      <w:numPr>
        <w:numId w:val="10"/>
      </w:numPr>
    </w:pPr>
  </w:style>
  <w:style w:type="table" w:customStyle="1" w:styleId="TextTable-Grey">
    <w:name w:val="Text Table-Grey"/>
    <w:basedOn w:val="Texttable-Paleblue"/>
    <w:uiPriority w:val="99"/>
    <w:rsid w:val="00AC4DA2"/>
    <w:rPr>
      <w:color w:val="265A9A" w:themeColor="background2"/>
    </w:rPr>
    <w:tblPr/>
    <w:tcPr>
      <w:shd w:val="clear" w:color="auto" w:fill="F2F2F2"/>
    </w:tcPr>
  </w:style>
  <w:style w:type="table" w:customStyle="1" w:styleId="Texttable-Keyline">
    <w:name w:val="Text table-Keyline"/>
    <w:basedOn w:val="Texttable-Paleblue"/>
    <w:uiPriority w:val="99"/>
    <w:rsid w:val="00AC4DA2"/>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styleId="TOC4">
    <w:name w:val="toc 4"/>
    <w:basedOn w:val="Normal"/>
    <w:next w:val="Normal"/>
    <w:autoRedefine/>
    <w:uiPriority w:val="39"/>
    <w:unhideWhenUsed/>
    <w:rsid w:val="00AC4DA2"/>
    <w:pPr>
      <w:tabs>
        <w:tab w:val="right" w:pos="7938"/>
        <w:tab w:val="right" w:pos="9628"/>
      </w:tabs>
      <w:spacing w:after="100" w:line="293" w:lineRule="auto"/>
      <w:ind w:left="567" w:right="1701"/>
    </w:pPr>
  </w:style>
  <w:style w:type="numbering" w:customStyle="1" w:styleId="TOCList">
    <w:name w:val="TOC List"/>
    <w:uiPriority w:val="99"/>
    <w:rsid w:val="00AC4DA2"/>
    <w:pPr>
      <w:numPr>
        <w:numId w:val="11"/>
      </w:numPr>
    </w:pPr>
  </w:style>
  <w:style w:type="character" w:styleId="UnresolvedMention">
    <w:name w:val="Unresolved Mention"/>
    <w:basedOn w:val="DefaultParagraphFont"/>
    <w:uiPriority w:val="99"/>
    <w:semiHidden/>
    <w:unhideWhenUsed/>
    <w:rsid w:val="00AC4DA2"/>
    <w:rPr>
      <w:color w:val="605E5C"/>
      <w:shd w:val="clear" w:color="auto" w:fill="E1DFDD"/>
    </w:rPr>
  </w:style>
  <w:style w:type="character" w:customStyle="1" w:styleId="White">
    <w:name w:val="White"/>
    <w:basedOn w:val="DefaultParagraphFont"/>
    <w:uiPriority w:val="10"/>
    <w:rsid w:val="00AC4DA2"/>
    <w:rPr>
      <w:color w:val="FFFFFF" w:themeColor="background1"/>
    </w:rPr>
  </w:style>
  <w:style w:type="character" w:customStyle="1" w:styleId="DHHSbodyChar">
    <w:name w:val="DHHS body Char"/>
    <w:link w:val="DHHSbody"/>
    <w:locked/>
    <w:rsid w:val="00487A30"/>
    <w:rPr>
      <w:rFonts w:ascii="Arial" w:eastAsia="Times" w:hAnsi="Arial" w:cs="Arial"/>
    </w:rPr>
  </w:style>
  <w:style w:type="paragraph" w:customStyle="1" w:styleId="DHHSbody">
    <w:name w:val="DHHS body"/>
    <w:link w:val="DHHSbodyChar"/>
    <w:qFormat/>
    <w:rsid w:val="00487A30"/>
    <w:pPr>
      <w:spacing w:after="120" w:line="270" w:lineRule="atLeast"/>
    </w:pPr>
    <w:rPr>
      <w:rFonts w:ascii="Arial" w:eastAsia="Times" w:hAnsi="Arial" w:cs="Arial"/>
    </w:rPr>
  </w:style>
  <w:style w:type="paragraph" w:styleId="Bibliography">
    <w:name w:val="Bibliography"/>
    <w:basedOn w:val="Normal"/>
    <w:next w:val="Normal"/>
    <w:uiPriority w:val="37"/>
    <w:unhideWhenUsed/>
    <w:rsid w:val="00333CFE"/>
  </w:style>
  <w:style w:type="paragraph" w:styleId="Revision">
    <w:name w:val="Revision"/>
    <w:hidden/>
    <w:uiPriority w:val="99"/>
    <w:semiHidden/>
    <w:rsid w:val="00056626"/>
    <w:pPr>
      <w:spacing w:after="0" w:line="240" w:lineRule="auto"/>
    </w:pPr>
    <w:rPr>
      <w:sz w:val="20"/>
      <w:szCs w:val="20"/>
    </w:rPr>
  </w:style>
  <w:style w:type="character" w:styleId="EndnoteReference">
    <w:name w:val="endnote reference"/>
    <w:basedOn w:val="DefaultParagraphFont"/>
    <w:uiPriority w:val="99"/>
    <w:semiHidden/>
    <w:unhideWhenUsed/>
    <w:rsid w:val="00CB5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94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hyperlink" Target="https://www.pc.gov.au" TargetMode="External"/><Relationship Id="rId10" Type="http://schemas.openxmlformats.org/officeDocument/2006/relationships/settings" Target="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TemplafyTemplateConfiguration><![CDATA[{"elementsMetadata":[],"transformationConfigurations":[],"templateName":"PC blank document","templateDescription":"","enableDocumentContentUpdater":false,"version":"2.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MPWT-2140667901-94705</_dlc_DocId>
    <_dlc_DocIdUrl xmlns="20393cdf-440a-4521-8f19-00ba43423d00">
      <Url>https://pcgov.sharepoint.com/sites/sceteam/_layouts/15/DocIdRedir.aspx?ID=MPWT-2140667901-94705</Url>
      <Description>MPWT-2140667901-94705</Description>
    </_dlc_DocIdUrl>
  </documentManagement>
</p:properties>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b225ca6276a7b8c599622bfb84836bb7">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cc582ea5bf7ebc3e0509eaf014f586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D5949-6A46-4872-B26E-05600B310832}">
  <ds:schemaRefs>
    <ds:schemaRef ds:uri="http://schemas.microsoft.com/sharepoint/events"/>
  </ds:schemaRefs>
</ds:datastoreItem>
</file>

<file path=customXml/itemProps2.xml><?xml version="1.0" encoding="utf-8"?>
<ds:datastoreItem xmlns:ds="http://schemas.openxmlformats.org/officeDocument/2006/customXml" ds:itemID="{692A6653-1667-4F38-91A5-708F434E04D6}">
  <ds:schemaRefs/>
</ds:datastoreItem>
</file>

<file path=customXml/itemProps3.xml><?xml version="1.0" encoding="utf-8"?>
<ds:datastoreItem xmlns:ds="http://schemas.openxmlformats.org/officeDocument/2006/customXml" ds:itemID="{ED46CDCD-0205-47B7-B3CB-444D4B15AAB7}">
  <ds:schemaRefs>
    <ds:schemaRef ds:uri="http://schemas.microsoft.com/sharepoint/v3/contenttype/forms"/>
  </ds:schemaRefs>
</ds:datastoreItem>
</file>

<file path=customXml/itemProps4.xml><?xml version="1.0" encoding="utf-8"?>
<ds:datastoreItem xmlns:ds="http://schemas.openxmlformats.org/officeDocument/2006/customXml" ds:itemID="{689AEEE8-34EF-46CA-96D1-21200979E531}">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5.xml><?xml version="1.0" encoding="utf-8"?>
<ds:datastoreItem xmlns:ds="http://schemas.openxmlformats.org/officeDocument/2006/customXml" ds:itemID="{9508AC62-CB21-46AA-8356-FBD0E94E4CEE}">
  <ds:schemaRefs/>
</ds:datastoreItem>
</file>

<file path=customXml/itemProps6.xml><?xml version="1.0" encoding="utf-8"?>
<ds:datastoreItem xmlns:ds="http://schemas.openxmlformats.org/officeDocument/2006/customXml" ds:itemID="{A1C6F7CF-DACC-44E6-9DD9-156FEDE96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2291</Words>
  <Characters>14095</Characters>
  <Application>Microsoft Office Word</Application>
  <DocSecurity>0</DocSecurity>
  <Lines>220</Lines>
  <Paragraphs>76</Paragraphs>
  <ScaleCrop>false</ScaleCrop>
  <HeadingPairs>
    <vt:vector size="2" baseType="variant">
      <vt:variant>
        <vt:lpstr>Title</vt:lpstr>
      </vt:variant>
      <vt:variant>
        <vt:i4>1</vt:i4>
      </vt:variant>
    </vt:vector>
  </HeadingPairs>
  <TitlesOfParts>
    <vt:vector size="1" baseType="lpstr">
      <vt:lpstr>Annual productivity bulletin 2026</vt:lpstr>
    </vt:vector>
  </TitlesOfParts>
  <Company>Productivity Commission</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productivity bulletin 2026</dc:title>
  <dc:subject/>
  <dc:creator>Productivity Commission</dc:creator>
  <cp:keywords/>
  <dc:description/>
  <cp:lastModifiedBy>Chris Alston</cp:lastModifiedBy>
  <cp:revision>44</cp:revision>
  <cp:lastPrinted>2026-02-15T22:40:00Z</cp:lastPrinted>
  <dcterms:created xsi:type="dcterms:W3CDTF">2026-02-15T22:09:00Z</dcterms:created>
  <dcterms:modified xsi:type="dcterms:W3CDTF">2026-02-19T03:10:00Z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637692365958805054</vt:lpwstr>
  </property>
  <property fmtid="{D5CDD505-2E9C-101B-9397-08002B2CF9AE}" pid="4" name="TemplafyUserProfileId">
    <vt:lpwstr>971706518876717264</vt:lpwstr>
  </property>
  <property fmtid="{D5CDD505-2E9C-101B-9397-08002B2CF9AE}" pid="5" name="TemplafyFromBlank">
    <vt:bool>true</vt:bool>
  </property>
  <property fmtid="{D5CDD505-2E9C-101B-9397-08002B2CF9AE}" pid="6" name="_dlc_DocIdItemGuid">
    <vt:lpwstr>efe3e059-3cf3-44de-a61f-0b61449185b0</vt:lpwstr>
  </property>
  <property fmtid="{D5CDD505-2E9C-101B-9397-08002B2CF9AE}" pid="7" name="MediaServiceImageTags">
    <vt:lpwstr/>
  </property>
  <property fmtid="{D5CDD505-2E9C-101B-9397-08002B2CF9AE}" pid="8" name="ZOTERO_PREF_1">
    <vt:lpwstr>&lt;data data-version="3" zotero-version="6.0.36"&gt;&lt;session id="icvUpmi1"/&gt;&lt;style id="http://www.zotero.org/styles/Productivity-Commission" hasBibliography="1" bibliographyStyleHasBeenSet="1"/&gt;&lt;prefs&gt;&lt;pref name="fieldType" value="Field"/&gt;&lt;pref name="automatic</vt:lpwstr>
  </property>
  <property fmtid="{D5CDD505-2E9C-101B-9397-08002B2CF9AE}" pid="9" name="ZOTERO_PREF_2">
    <vt:lpwstr>JournalAbbreviations" value="true"/&gt;&lt;/prefs&gt;&lt;/data&gt;</vt:lpwstr>
  </property>
  <property fmtid="{D5CDD505-2E9C-101B-9397-08002B2CF9AE}" pid="10" name="docLang">
    <vt:lpwstr>en</vt:lpwstr>
  </property>
  <property fmtid="{D5CDD505-2E9C-101B-9397-08002B2CF9AE}" pid="11" name="MSIP_Label_c1f2b1ce-4212-46db-a901-dd8453f57141_Enabled">
    <vt:lpwstr>true</vt:lpwstr>
  </property>
  <property fmtid="{D5CDD505-2E9C-101B-9397-08002B2CF9AE}" pid="12" name="MSIP_Label_c1f2b1ce-4212-46db-a901-dd8453f57141_SetDate">
    <vt:lpwstr>2026-02-15T22:15:18Z</vt:lpwstr>
  </property>
  <property fmtid="{D5CDD505-2E9C-101B-9397-08002B2CF9AE}" pid="13" name="MSIP_Label_c1f2b1ce-4212-46db-a901-dd8453f57141_Method">
    <vt:lpwstr>Privileged</vt:lpwstr>
  </property>
  <property fmtid="{D5CDD505-2E9C-101B-9397-08002B2CF9AE}" pid="14" name="MSIP_Label_c1f2b1ce-4212-46db-a901-dd8453f57141_Name">
    <vt:lpwstr>Publish</vt:lpwstr>
  </property>
  <property fmtid="{D5CDD505-2E9C-101B-9397-08002B2CF9AE}" pid="15" name="MSIP_Label_c1f2b1ce-4212-46db-a901-dd8453f57141_SiteId">
    <vt:lpwstr>29f9330b-c0fe-4244-830e-ba9f275d6c34</vt:lpwstr>
  </property>
  <property fmtid="{D5CDD505-2E9C-101B-9397-08002B2CF9AE}" pid="16" name="MSIP_Label_c1f2b1ce-4212-46db-a901-dd8453f57141_ActionId">
    <vt:lpwstr>cc5181f6-0a72-4a9b-97e4-8a0a2ec1c67e</vt:lpwstr>
  </property>
  <property fmtid="{D5CDD505-2E9C-101B-9397-08002B2CF9AE}" pid="17" name="MSIP_Label_c1f2b1ce-4212-46db-a901-dd8453f57141_ContentBits">
    <vt:lpwstr>0</vt:lpwstr>
  </property>
  <property fmtid="{D5CDD505-2E9C-101B-9397-08002B2CF9AE}" pid="18" name="MSIP_Label_c1f2b1ce-4212-46db-a901-dd8453f57141_Tag">
    <vt:lpwstr>10, 0, 1, 1</vt:lpwstr>
  </property>
  <property fmtid="{D5CDD505-2E9C-101B-9397-08002B2CF9AE}" pid="19" name="ContentTypeId">
    <vt:lpwstr>0x0101006C0B5E815648EF46B6FA6D42F17E5E9F000C963E276195B04F83BC027CFDC94A8D</vt:lpwstr>
  </property>
  <property fmtid="{D5CDD505-2E9C-101B-9397-08002B2CF9AE}" pid="20" name="RevIMBCS">
    <vt:lpwstr>1;#Unclassified|3955eeb1-2d18-4582-aeb2-00144ec3aaf5</vt:lpwstr>
  </property>
  <property fmtid="{D5CDD505-2E9C-101B-9397-08002B2CF9AE}" pid="21" name="MSIP_Label_f7467c1a-e0ed-413c-a72b-aac8e8e94f41_Tag">
    <vt:lpwstr>10, 0, 1, 1</vt:lpwstr>
  </property>
  <property fmtid="{D5CDD505-2E9C-101B-9397-08002B2CF9AE}" pid="22" name="ClassificationContentMarkingHeaderText">
    <vt:lpwstr> OFFICIAL</vt:lpwstr>
  </property>
  <property fmtid="{D5CDD505-2E9C-101B-9397-08002B2CF9AE}" pid="23" name="MSIP_Label_f7467c1a-e0ed-413c-a72b-aac8e8e94f41_Name">
    <vt:lpwstr>OFFICIAL</vt:lpwstr>
  </property>
  <property fmtid="{D5CDD505-2E9C-101B-9397-08002B2CF9AE}" pid="24" name="ClassificationContentMarkingHeaderFontProps">
    <vt:lpwstr>#000000,12,Aptos</vt:lpwstr>
  </property>
  <property fmtid="{D5CDD505-2E9C-101B-9397-08002B2CF9AE}" pid="25" name="MSIP_Label_f7467c1a-e0ed-413c-a72b-aac8e8e94f41_ActionId">
    <vt:lpwstr>cc03afa2-1b0b-48aa-ab8d-79eb8f61538a</vt:lpwstr>
  </property>
  <property fmtid="{D5CDD505-2E9C-101B-9397-08002B2CF9AE}" pid="26" name="MSIP_Label_f7467c1a-e0ed-413c-a72b-aac8e8e94f41_SiteId">
    <vt:lpwstr>29f9330b-c0fe-4244-830e-ba9f275d6c34</vt:lpwstr>
  </property>
  <property fmtid="{D5CDD505-2E9C-101B-9397-08002B2CF9AE}" pid="27" name="MSIP_Label_f7467c1a-e0ed-413c-a72b-aac8e8e94f41_ContentBits">
    <vt:lpwstr>1</vt:lpwstr>
  </property>
  <property fmtid="{D5CDD505-2E9C-101B-9397-08002B2CF9AE}" pid="28" name="MSIP_Label_f7467c1a-e0ed-413c-a72b-aac8e8e94f41_Method">
    <vt:lpwstr>Privileged</vt:lpwstr>
  </property>
  <property fmtid="{D5CDD505-2E9C-101B-9397-08002B2CF9AE}" pid="29" name="ClassificationContentMarkingHeaderShapeIds">
    <vt:lpwstr>4aa0559,2e9db54c,2169c6cc</vt:lpwstr>
  </property>
  <property fmtid="{D5CDD505-2E9C-101B-9397-08002B2CF9AE}" pid="30" name="MSIP_Label_f7467c1a-e0ed-413c-a72b-aac8e8e94f41_Enabled">
    <vt:lpwstr>true</vt:lpwstr>
  </property>
  <property fmtid="{D5CDD505-2E9C-101B-9397-08002B2CF9AE}" pid="31" name="MSIP_Label_f7467c1a-e0ed-413c-a72b-aac8e8e94f41_SetDate">
    <vt:lpwstr>2026-01-16T02:13:05Z</vt:lpwstr>
  </property>
</Properties>
</file>