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A6FB4" w14:textId="77777777" w:rsidR="00BA777B" w:rsidRDefault="00BA777B" w:rsidP="00D25FA3">
      <w:pPr>
        <w:jc w:val="center"/>
        <w:rPr>
          <w:sz w:val="44"/>
          <w:szCs w:val="44"/>
          <w:lang w:val="en-US"/>
        </w:rPr>
      </w:pPr>
      <w:r w:rsidRPr="00BA777B">
        <w:rPr>
          <w:sz w:val="44"/>
          <w:szCs w:val="44"/>
          <w:lang w:val="en-US"/>
        </w:rPr>
        <w:t>Submission</w:t>
      </w:r>
    </w:p>
    <w:p w14:paraId="3E4B2053" w14:textId="785D2849" w:rsidR="004F23BC" w:rsidRDefault="00BA777B" w:rsidP="00D25FA3">
      <w:pPr>
        <w:jc w:val="center"/>
        <w:rPr>
          <w:sz w:val="32"/>
          <w:szCs w:val="32"/>
          <w:lang w:val="en-US"/>
        </w:rPr>
      </w:pPr>
      <w:r w:rsidRPr="00BA777B">
        <w:rPr>
          <w:sz w:val="32"/>
          <w:szCs w:val="32"/>
          <w:lang w:val="en-US"/>
        </w:rPr>
        <w:t xml:space="preserve">To the Productivity Commission Inquiry into Regional Airfares </w:t>
      </w:r>
    </w:p>
    <w:p w14:paraId="5E2BDC9B" w14:textId="77777777" w:rsidR="00BA777B" w:rsidRDefault="00BA777B" w:rsidP="00D25FA3">
      <w:pPr>
        <w:jc w:val="center"/>
        <w:rPr>
          <w:sz w:val="32"/>
          <w:szCs w:val="32"/>
          <w:lang w:val="en-US"/>
        </w:rPr>
      </w:pPr>
    </w:p>
    <w:p w14:paraId="53BDD5F2" w14:textId="77777777" w:rsidR="0059797E" w:rsidRDefault="006148E8" w:rsidP="007B730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My husband and I </w:t>
      </w:r>
      <w:r w:rsidR="007B7300" w:rsidRPr="007B7300">
        <w:rPr>
          <w:sz w:val="28"/>
          <w:szCs w:val="28"/>
          <w:lang w:val="en-US"/>
        </w:rPr>
        <w:t>moved from Queensland to Armidale, NSW, 28 months ago</w:t>
      </w:r>
      <w:r w:rsidR="0059797E">
        <w:rPr>
          <w:sz w:val="28"/>
          <w:szCs w:val="28"/>
          <w:lang w:val="en-US"/>
        </w:rPr>
        <w:t xml:space="preserve">. </w:t>
      </w:r>
    </w:p>
    <w:p w14:paraId="4B31DEBF" w14:textId="76CB82B4" w:rsidR="00BA777B" w:rsidRDefault="0059797E" w:rsidP="007B730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One of </w:t>
      </w:r>
      <w:r w:rsidR="00237991">
        <w:rPr>
          <w:sz w:val="28"/>
          <w:szCs w:val="28"/>
          <w:lang w:val="en-US"/>
        </w:rPr>
        <w:t xml:space="preserve">the top three criteria on our </w:t>
      </w:r>
      <w:r w:rsidR="00C008C5">
        <w:rPr>
          <w:sz w:val="28"/>
          <w:szCs w:val="28"/>
          <w:lang w:val="en-US"/>
        </w:rPr>
        <w:t xml:space="preserve">shortlist </w:t>
      </w:r>
      <w:r>
        <w:rPr>
          <w:sz w:val="28"/>
          <w:szCs w:val="28"/>
          <w:lang w:val="en-US"/>
        </w:rPr>
        <w:t xml:space="preserve">was </w:t>
      </w:r>
      <w:r w:rsidR="009A64D4">
        <w:rPr>
          <w:sz w:val="28"/>
          <w:szCs w:val="28"/>
          <w:lang w:val="en-US"/>
        </w:rPr>
        <w:t>the fact there was a regional airport.</w:t>
      </w:r>
    </w:p>
    <w:p w14:paraId="1BFCED84" w14:textId="2173688F" w:rsidR="00E6782B" w:rsidRDefault="00E6782B" w:rsidP="007B730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As self-funded retirees, we travel </w:t>
      </w:r>
      <w:r w:rsidR="0059797E">
        <w:rPr>
          <w:sz w:val="28"/>
          <w:szCs w:val="28"/>
          <w:lang w:val="en-US"/>
        </w:rPr>
        <w:t>frequently</w:t>
      </w:r>
      <w:r>
        <w:rPr>
          <w:sz w:val="28"/>
          <w:szCs w:val="28"/>
          <w:lang w:val="en-US"/>
        </w:rPr>
        <w:t xml:space="preserve"> for </w:t>
      </w:r>
      <w:r w:rsidR="00CE3980">
        <w:rPr>
          <w:sz w:val="28"/>
          <w:szCs w:val="28"/>
          <w:lang w:val="en-US"/>
        </w:rPr>
        <w:t>visits to our grandchildren, medical specialist appointments</w:t>
      </w:r>
      <w:r w:rsidR="004815CB">
        <w:rPr>
          <w:sz w:val="28"/>
          <w:szCs w:val="28"/>
          <w:lang w:val="en-US"/>
        </w:rPr>
        <w:t>, hospital</w:t>
      </w:r>
      <w:r w:rsidR="00EA1659">
        <w:rPr>
          <w:sz w:val="28"/>
          <w:szCs w:val="28"/>
          <w:lang w:val="en-US"/>
        </w:rPr>
        <w:t xml:space="preserve"> admissions, </w:t>
      </w:r>
      <w:r w:rsidR="00445234">
        <w:rPr>
          <w:sz w:val="28"/>
          <w:szCs w:val="28"/>
          <w:lang w:val="en-US"/>
        </w:rPr>
        <w:t xml:space="preserve">and </w:t>
      </w:r>
      <w:r w:rsidR="00FE5C91">
        <w:rPr>
          <w:sz w:val="28"/>
          <w:szCs w:val="28"/>
          <w:lang w:val="en-US"/>
        </w:rPr>
        <w:t xml:space="preserve">to </w:t>
      </w:r>
      <w:r w:rsidR="00445234">
        <w:rPr>
          <w:sz w:val="28"/>
          <w:szCs w:val="28"/>
          <w:lang w:val="en-US"/>
        </w:rPr>
        <w:t xml:space="preserve">attend </w:t>
      </w:r>
      <w:r w:rsidR="00E16258">
        <w:rPr>
          <w:sz w:val="28"/>
          <w:szCs w:val="28"/>
          <w:lang w:val="en-US"/>
        </w:rPr>
        <w:t xml:space="preserve">meetings and </w:t>
      </w:r>
      <w:r w:rsidR="00445234">
        <w:rPr>
          <w:sz w:val="28"/>
          <w:szCs w:val="28"/>
          <w:lang w:val="en-US"/>
        </w:rPr>
        <w:t xml:space="preserve">conferences in relation to our volunteer role with </w:t>
      </w:r>
      <w:r w:rsidR="00A92ACE">
        <w:rPr>
          <w:sz w:val="28"/>
          <w:szCs w:val="28"/>
          <w:lang w:val="en-US"/>
        </w:rPr>
        <w:t>a national organisation.</w:t>
      </w:r>
    </w:p>
    <w:p w14:paraId="6D52CB51" w14:textId="3DB9F5BC" w:rsidR="00FE5C91" w:rsidRDefault="00FE5C91" w:rsidP="00CD55C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QantasLink is the sole air </w:t>
      </w:r>
      <w:r w:rsidR="006B0AAE">
        <w:rPr>
          <w:sz w:val="28"/>
          <w:szCs w:val="28"/>
          <w:lang w:val="en-US"/>
        </w:rPr>
        <w:t>service</w:t>
      </w:r>
      <w:r>
        <w:rPr>
          <w:sz w:val="28"/>
          <w:szCs w:val="28"/>
          <w:lang w:val="en-US"/>
        </w:rPr>
        <w:t xml:space="preserve"> provider in Armidale.</w:t>
      </w:r>
    </w:p>
    <w:p w14:paraId="6317D928" w14:textId="33EB84CF" w:rsidR="00E55499" w:rsidRDefault="00CD55CE" w:rsidP="00CD55C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Little did we know how unreliable and expensive the QantasLink services </w:t>
      </w:r>
      <w:r w:rsidR="00440F3A">
        <w:rPr>
          <w:sz w:val="28"/>
          <w:szCs w:val="28"/>
          <w:lang w:val="en-US"/>
        </w:rPr>
        <w:t>were going to be</w:t>
      </w:r>
      <w:r w:rsidR="00015D42">
        <w:rPr>
          <w:sz w:val="28"/>
          <w:szCs w:val="28"/>
          <w:lang w:val="en-US"/>
        </w:rPr>
        <w:t xml:space="preserve"> nor what distress and anxiety we would suffer over cancelled </w:t>
      </w:r>
      <w:r w:rsidR="003D723D">
        <w:rPr>
          <w:sz w:val="28"/>
          <w:szCs w:val="28"/>
          <w:lang w:val="en-US"/>
        </w:rPr>
        <w:t xml:space="preserve">and grossly delayed </w:t>
      </w:r>
      <w:r w:rsidR="00015D42">
        <w:rPr>
          <w:sz w:val="28"/>
          <w:szCs w:val="28"/>
          <w:lang w:val="en-US"/>
        </w:rPr>
        <w:t>flights</w:t>
      </w:r>
      <w:r w:rsidR="003D723D">
        <w:rPr>
          <w:sz w:val="28"/>
          <w:szCs w:val="28"/>
          <w:lang w:val="en-US"/>
        </w:rPr>
        <w:t xml:space="preserve"> (four out of five in 2025).</w:t>
      </w:r>
    </w:p>
    <w:p w14:paraId="41131EF9" w14:textId="4457A971" w:rsidR="00B16BD6" w:rsidRDefault="002A62DE" w:rsidP="00CD55C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Last year, we </w:t>
      </w:r>
      <w:r w:rsidR="00811E30">
        <w:rPr>
          <w:sz w:val="28"/>
          <w:szCs w:val="28"/>
          <w:lang w:val="en-US"/>
        </w:rPr>
        <w:t xml:space="preserve">met with </w:t>
      </w:r>
      <w:r w:rsidR="00346E36">
        <w:rPr>
          <w:sz w:val="28"/>
          <w:szCs w:val="28"/>
          <w:lang w:val="en-US"/>
        </w:rPr>
        <w:t>our Federal M</w:t>
      </w:r>
      <w:r w:rsidR="003339DD">
        <w:rPr>
          <w:sz w:val="28"/>
          <w:szCs w:val="28"/>
          <w:lang w:val="en-US"/>
        </w:rPr>
        <w:t>ember</w:t>
      </w:r>
      <w:r w:rsidR="00346E36">
        <w:rPr>
          <w:sz w:val="28"/>
          <w:szCs w:val="28"/>
          <w:lang w:val="en-US"/>
        </w:rPr>
        <w:t xml:space="preserve"> who has advocated </w:t>
      </w:r>
      <w:r w:rsidR="00B16BD6">
        <w:rPr>
          <w:sz w:val="28"/>
          <w:szCs w:val="28"/>
          <w:lang w:val="en-US"/>
        </w:rPr>
        <w:t>several times on our behalf to Minister Catherin</w:t>
      </w:r>
      <w:r w:rsidR="00811E30">
        <w:rPr>
          <w:sz w:val="28"/>
          <w:szCs w:val="28"/>
          <w:lang w:val="en-US"/>
        </w:rPr>
        <w:t>e</w:t>
      </w:r>
      <w:r w:rsidR="00B16BD6">
        <w:rPr>
          <w:sz w:val="28"/>
          <w:szCs w:val="28"/>
          <w:lang w:val="en-US"/>
        </w:rPr>
        <w:t xml:space="preserve"> King.</w:t>
      </w:r>
    </w:p>
    <w:p w14:paraId="3243822F" w14:textId="7FF402FD" w:rsidR="00F60A80" w:rsidRDefault="00B16BD6" w:rsidP="00CD55C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We </w:t>
      </w:r>
      <w:r w:rsidR="003339DD">
        <w:rPr>
          <w:sz w:val="28"/>
          <w:szCs w:val="28"/>
          <w:lang w:val="en-US"/>
        </w:rPr>
        <w:t xml:space="preserve">also </w:t>
      </w:r>
      <w:r>
        <w:rPr>
          <w:sz w:val="28"/>
          <w:szCs w:val="28"/>
          <w:lang w:val="en-US"/>
        </w:rPr>
        <w:t xml:space="preserve">met with </w:t>
      </w:r>
      <w:r w:rsidR="003339DD">
        <w:rPr>
          <w:sz w:val="28"/>
          <w:szCs w:val="28"/>
          <w:lang w:val="en-US"/>
        </w:rPr>
        <w:t xml:space="preserve">the </w:t>
      </w:r>
      <w:r w:rsidR="00811E30">
        <w:rPr>
          <w:sz w:val="28"/>
          <w:szCs w:val="28"/>
          <w:lang w:val="en-US"/>
        </w:rPr>
        <w:t>Arm</w:t>
      </w:r>
      <w:r w:rsidR="00801762">
        <w:rPr>
          <w:sz w:val="28"/>
          <w:szCs w:val="28"/>
          <w:lang w:val="en-US"/>
        </w:rPr>
        <w:t>i</w:t>
      </w:r>
      <w:r w:rsidR="00811E30">
        <w:rPr>
          <w:sz w:val="28"/>
          <w:szCs w:val="28"/>
          <w:lang w:val="en-US"/>
        </w:rPr>
        <w:t>dale</w:t>
      </w:r>
      <w:r>
        <w:rPr>
          <w:sz w:val="28"/>
          <w:szCs w:val="28"/>
          <w:lang w:val="en-US"/>
        </w:rPr>
        <w:t xml:space="preserve"> Mayor </w:t>
      </w:r>
      <w:r w:rsidR="00811E30">
        <w:rPr>
          <w:sz w:val="28"/>
          <w:szCs w:val="28"/>
          <w:lang w:val="en-US"/>
        </w:rPr>
        <w:t>who</w:t>
      </w:r>
      <w:r w:rsidR="00801762">
        <w:rPr>
          <w:sz w:val="28"/>
          <w:szCs w:val="28"/>
          <w:lang w:val="en-US"/>
        </w:rPr>
        <w:t xml:space="preserve"> assured us the council had been striving </w:t>
      </w:r>
      <w:r w:rsidR="00C77F44">
        <w:rPr>
          <w:sz w:val="28"/>
          <w:szCs w:val="28"/>
          <w:lang w:val="en-US"/>
        </w:rPr>
        <w:t xml:space="preserve">to the utmost </w:t>
      </w:r>
      <w:r w:rsidR="00801762">
        <w:rPr>
          <w:sz w:val="28"/>
          <w:szCs w:val="28"/>
          <w:lang w:val="en-US"/>
        </w:rPr>
        <w:t xml:space="preserve">to </w:t>
      </w:r>
      <w:r w:rsidR="00C0376F">
        <w:rPr>
          <w:sz w:val="28"/>
          <w:szCs w:val="28"/>
          <w:lang w:val="en-US"/>
        </w:rPr>
        <w:t>get Qantas to improve the reliability and cost of its services to Arm</w:t>
      </w:r>
      <w:r w:rsidR="00A65349">
        <w:rPr>
          <w:sz w:val="28"/>
          <w:szCs w:val="28"/>
          <w:lang w:val="en-US"/>
        </w:rPr>
        <w:t>i</w:t>
      </w:r>
      <w:r w:rsidR="00C0376F">
        <w:rPr>
          <w:sz w:val="28"/>
          <w:szCs w:val="28"/>
          <w:lang w:val="en-US"/>
        </w:rPr>
        <w:t>dale</w:t>
      </w:r>
      <w:r w:rsidR="00A65349">
        <w:rPr>
          <w:sz w:val="28"/>
          <w:szCs w:val="28"/>
          <w:lang w:val="en-US"/>
        </w:rPr>
        <w:t xml:space="preserve"> – a crucial factor for the region’s economic </w:t>
      </w:r>
      <w:r w:rsidR="00FE5C91">
        <w:rPr>
          <w:sz w:val="28"/>
          <w:szCs w:val="28"/>
          <w:lang w:val="en-US"/>
        </w:rPr>
        <w:t xml:space="preserve">prosperity </w:t>
      </w:r>
      <w:r w:rsidR="00DC28EE">
        <w:rPr>
          <w:sz w:val="28"/>
          <w:szCs w:val="28"/>
          <w:lang w:val="en-US"/>
        </w:rPr>
        <w:t xml:space="preserve">and </w:t>
      </w:r>
      <w:r w:rsidR="00A65349">
        <w:rPr>
          <w:sz w:val="28"/>
          <w:szCs w:val="28"/>
          <w:lang w:val="en-US"/>
        </w:rPr>
        <w:t xml:space="preserve">social </w:t>
      </w:r>
      <w:r w:rsidR="00FE5C91">
        <w:rPr>
          <w:sz w:val="28"/>
          <w:szCs w:val="28"/>
          <w:lang w:val="en-US"/>
        </w:rPr>
        <w:t>cohesion.</w:t>
      </w:r>
    </w:p>
    <w:p w14:paraId="1773C66D" w14:textId="42B7700B" w:rsidR="008B62E6" w:rsidRDefault="009601CE" w:rsidP="00CD55C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 identified the problem.  Qantas is a monolithic monopoly and can do whatever it likes.</w:t>
      </w:r>
    </w:p>
    <w:p w14:paraId="35D1F990" w14:textId="261253A7" w:rsidR="00E31BA1" w:rsidRDefault="00E31BA1" w:rsidP="00CD55C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This is the heart of the problem.  </w:t>
      </w:r>
      <w:r w:rsidR="004B6951">
        <w:rPr>
          <w:sz w:val="28"/>
          <w:szCs w:val="28"/>
          <w:lang w:val="en-US"/>
        </w:rPr>
        <w:t>People see r</w:t>
      </w:r>
      <w:r>
        <w:rPr>
          <w:sz w:val="28"/>
          <w:szCs w:val="28"/>
          <w:lang w:val="en-US"/>
        </w:rPr>
        <w:t xml:space="preserve">egional air services are </w:t>
      </w:r>
      <w:r w:rsidRPr="0078171F">
        <w:rPr>
          <w:i/>
          <w:iCs/>
          <w:sz w:val="28"/>
          <w:szCs w:val="28"/>
          <w:u w:val="single"/>
          <w:lang w:val="en-US"/>
        </w:rPr>
        <w:t xml:space="preserve">essential </w:t>
      </w:r>
      <w:r>
        <w:rPr>
          <w:sz w:val="28"/>
          <w:szCs w:val="28"/>
          <w:lang w:val="en-US"/>
        </w:rPr>
        <w:t>services.</w:t>
      </w:r>
      <w:r w:rsidR="002846FE">
        <w:rPr>
          <w:sz w:val="28"/>
          <w:szCs w:val="28"/>
          <w:lang w:val="en-US"/>
        </w:rPr>
        <w:t xml:space="preserve"> </w:t>
      </w:r>
      <w:r w:rsidR="009637B2">
        <w:rPr>
          <w:sz w:val="28"/>
          <w:szCs w:val="28"/>
          <w:lang w:val="en-US"/>
        </w:rPr>
        <w:t>But t</w:t>
      </w:r>
      <w:r w:rsidR="00795CF6">
        <w:rPr>
          <w:sz w:val="28"/>
          <w:szCs w:val="28"/>
          <w:lang w:val="en-US"/>
        </w:rPr>
        <w:t xml:space="preserve">hat is not </w:t>
      </w:r>
      <w:r w:rsidR="002846FE">
        <w:rPr>
          <w:sz w:val="28"/>
          <w:szCs w:val="28"/>
          <w:lang w:val="en-US"/>
        </w:rPr>
        <w:t xml:space="preserve">Qantas’ </w:t>
      </w:r>
      <w:r w:rsidR="00795CF6">
        <w:rPr>
          <w:sz w:val="28"/>
          <w:szCs w:val="28"/>
          <w:lang w:val="en-US"/>
        </w:rPr>
        <w:t xml:space="preserve">primary </w:t>
      </w:r>
      <w:r w:rsidR="002846FE">
        <w:rPr>
          <w:sz w:val="28"/>
          <w:szCs w:val="28"/>
          <w:lang w:val="en-US"/>
        </w:rPr>
        <w:t>mission</w:t>
      </w:r>
      <w:r w:rsidR="00795CF6">
        <w:rPr>
          <w:sz w:val="28"/>
          <w:szCs w:val="28"/>
          <w:lang w:val="en-US"/>
        </w:rPr>
        <w:t xml:space="preserve">.  </w:t>
      </w:r>
      <w:r w:rsidR="009637B2">
        <w:rPr>
          <w:sz w:val="28"/>
          <w:szCs w:val="28"/>
          <w:lang w:val="en-US"/>
        </w:rPr>
        <w:t>It exists</w:t>
      </w:r>
      <w:r w:rsidR="002846FE">
        <w:rPr>
          <w:sz w:val="28"/>
          <w:szCs w:val="28"/>
          <w:lang w:val="en-US"/>
        </w:rPr>
        <w:t xml:space="preserve"> to make a profit</w:t>
      </w:r>
      <w:r w:rsidR="008A51EB">
        <w:rPr>
          <w:sz w:val="28"/>
          <w:szCs w:val="28"/>
          <w:lang w:val="en-US"/>
        </w:rPr>
        <w:t xml:space="preserve"> for shareholders</w:t>
      </w:r>
      <w:r w:rsidR="00795CF6">
        <w:rPr>
          <w:sz w:val="28"/>
          <w:szCs w:val="28"/>
          <w:lang w:val="en-US"/>
        </w:rPr>
        <w:t>.</w:t>
      </w:r>
    </w:p>
    <w:p w14:paraId="7319833D" w14:textId="5534E59C" w:rsidR="00EB60F4" w:rsidRDefault="00EB60F4" w:rsidP="00CD55C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Last year, </w:t>
      </w:r>
      <w:r w:rsidR="008A51EB">
        <w:rPr>
          <w:sz w:val="28"/>
          <w:szCs w:val="28"/>
          <w:lang w:val="en-US"/>
        </w:rPr>
        <w:t>Qantas</w:t>
      </w:r>
      <w:r>
        <w:rPr>
          <w:sz w:val="28"/>
          <w:szCs w:val="28"/>
          <w:lang w:val="en-US"/>
        </w:rPr>
        <w:t xml:space="preserve"> made more than $2.5 billion</w:t>
      </w:r>
      <w:r w:rsidR="008A51EB">
        <w:rPr>
          <w:sz w:val="28"/>
          <w:szCs w:val="28"/>
          <w:lang w:val="en-US"/>
        </w:rPr>
        <w:t xml:space="preserve"> profit</w:t>
      </w:r>
      <w:r>
        <w:rPr>
          <w:sz w:val="28"/>
          <w:szCs w:val="28"/>
          <w:lang w:val="en-US"/>
        </w:rPr>
        <w:t>, primarily from their domestic business.</w:t>
      </w:r>
    </w:p>
    <w:p w14:paraId="69F3F1FB" w14:textId="606E7ABD" w:rsidR="004B6951" w:rsidRDefault="00EB60F4" w:rsidP="00CD55C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And </w:t>
      </w:r>
      <w:r w:rsidR="008A51EB">
        <w:rPr>
          <w:sz w:val="28"/>
          <w:szCs w:val="28"/>
          <w:lang w:val="en-US"/>
        </w:rPr>
        <w:t xml:space="preserve">it has </w:t>
      </w:r>
      <w:r>
        <w:rPr>
          <w:sz w:val="28"/>
          <w:szCs w:val="28"/>
          <w:lang w:val="en-US"/>
        </w:rPr>
        <w:t>not ha</w:t>
      </w:r>
      <w:r w:rsidR="0078171F">
        <w:rPr>
          <w:sz w:val="28"/>
          <w:szCs w:val="28"/>
          <w:lang w:val="en-US"/>
        </w:rPr>
        <w:t>d</w:t>
      </w:r>
      <w:r>
        <w:rPr>
          <w:sz w:val="28"/>
          <w:szCs w:val="28"/>
          <w:lang w:val="en-US"/>
        </w:rPr>
        <w:t xml:space="preserve"> to repay the </w:t>
      </w:r>
      <w:r w:rsidR="00FE5C91">
        <w:rPr>
          <w:sz w:val="28"/>
          <w:szCs w:val="28"/>
          <w:lang w:val="en-US"/>
        </w:rPr>
        <w:t xml:space="preserve">$2 </w:t>
      </w:r>
      <w:r>
        <w:rPr>
          <w:sz w:val="28"/>
          <w:szCs w:val="28"/>
          <w:lang w:val="en-US"/>
        </w:rPr>
        <w:t>billion</w:t>
      </w:r>
      <w:r w:rsidR="00675EE3">
        <w:rPr>
          <w:sz w:val="28"/>
          <w:szCs w:val="28"/>
          <w:lang w:val="en-US"/>
        </w:rPr>
        <w:t>+</w:t>
      </w:r>
      <w:r w:rsidR="00E82B57">
        <w:rPr>
          <w:sz w:val="28"/>
          <w:szCs w:val="28"/>
          <w:lang w:val="en-US"/>
        </w:rPr>
        <w:t xml:space="preserve"> of taxpayers’ money </w:t>
      </w:r>
      <w:r>
        <w:rPr>
          <w:sz w:val="28"/>
          <w:szCs w:val="28"/>
          <w:lang w:val="en-US"/>
        </w:rPr>
        <w:t>gi</w:t>
      </w:r>
      <w:r w:rsidR="00675EE3">
        <w:rPr>
          <w:sz w:val="28"/>
          <w:szCs w:val="28"/>
          <w:lang w:val="en-US"/>
        </w:rPr>
        <w:t>fted</w:t>
      </w:r>
      <w:r>
        <w:rPr>
          <w:sz w:val="28"/>
          <w:szCs w:val="28"/>
          <w:lang w:val="en-US"/>
        </w:rPr>
        <w:t xml:space="preserve"> by the Federal Government </w:t>
      </w:r>
      <w:r w:rsidR="00595D1C">
        <w:rPr>
          <w:sz w:val="28"/>
          <w:szCs w:val="28"/>
          <w:lang w:val="en-US"/>
        </w:rPr>
        <w:t>d</w:t>
      </w:r>
      <w:r>
        <w:rPr>
          <w:sz w:val="28"/>
          <w:szCs w:val="28"/>
          <w:lang w:val="en-US"/>
        </w:rPr>
        <w:t>uring COVID</w:t>
      </w:r>
      <w:r w:rsidR="00595D1C">
        <w:rPr>
          <w:sz w:val="28"/>
          <w:szCs w:val="28"/>
          <w:lang w:val="en-US"/>
        </w:rPr>
        <w:t>.</w:t>
      </w:r>
    </w:p>
    <w:p w14:paraId="238F4A14" w14:textId="3101BB7E" w:rsidR="00675EE3" w:rsidRDefault="00675EE3" w:rsidP="00CD55C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Yet </w:t>
      </w:r>
      <w:r w:rsidR="00E82B57">
        <w:rPr>
          <w:sz w:val="28"/>
          <w:szCs w:val="28"/>
          <w:lang w:val="en-US"/>
        </w:rPr>
        <w:t xml:space="preserve">its </w:t>
      </w:r>
      <w:r>
        <w:rPr>
          <w:sz w:val="28"/>
          <w:szCs w:val="28"/>
          <w:lang w:val="en-US"/>
        </w:rPr>
        <w:t>regional customers are gouged.</w:t>
      </w:r>
    </w:p>
    <w:p w14:paraId="6293CD2A" w14:textId="5DD98771" w:rsidR="00DC28EE" w:rsidRDefault="00DC28EE" w:rsidP="00CD55C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It costs us </w:t>
      </w:r>
      <w:r w:rsidR="00B16BC5">
        <w:rPr>
          <w:sz w:val="28"/>
          <w:szCs w:val="28"/>
          <w:lang w:val="en-US"/>
        </w:rPr>
        <w:t xml:space="preserve">a whopping </w:t>
      </w:r>
      <w:r>
        <w:rPr>
          <w:sz w:val="28"/>
          <w:szCs w:val="28"/>
          <w:lang w:val="en-US"/>
        </w:rPr>
        <w:t>$</w:t>
      </w:r>
      <w:r w:rsidR="00B16BC5">
        <w:rPr>
          <w:sz w:val="28"/>
          <w:szCs w:val="28"/>
          <w:lang w:val="en-US"/>
        </w:rPr>
        <w:t>1,1150</w:t>
      </w:r>
      <w:r>
        <w:rPr>
          <w:sz w:val="28"/>
          <w:szCs w:val="28"/>
          <w:lang w:val="en-US"/>
        </w:rPr>
        <w:t xml:space="preserve"> </w:t>
      </w:r>
      <w:r w:rsidR="003D7FD6">
        <w:rPr>
          <w:sz w:val="28"/>
          <w:szCs w:val="28"/>
          <w:lang w:val="en-US"/>
        </w:rPr>
        <w:t xml:space="preserve">(return) </w:t>
      </w:r>
      <w:r>
        <w:rPr>
          <w:sz w:val="28"/>
          <w:szCs w:val="28"/>
          <w:lang w:val="en-US"/>
        </w:rPr>
        <w:t xml:space="preserve">to fly our </w:t>
      </w:r>
      <w:r w:rsidR="005E5D25">
        <w:rPr>
          <w:sz w:val="28"/>
          <w:szCs w:val="28"/>
          <w:lang w:val="en-US"/>
        </w:rPr>
        <w:t xml:space="preserve">two </w:t>
      </w:r>
      <w:r>
        <w:rPr>
          <w:sz w:val="28"/>
          <w:szCs w:val="28"/>
          <w:lang w:val="en-US"/>
        </w:rPr>
        <w:t>grandsons from Brisbane to Armidale</w:t>
      </w:r>
      <w:r w:rsidR="008663F7">
        <w:rPr>
          <w:sz w:val="28"/>
          <w:szCs w:val="28"/>
          <w:lang w:val="en-US"/>
        </w:rPr>
        <w:t>.</w:t>
      </w:r>
    </w:p>
    <w:p w14:paraId="48B56298" w14:textId="50757C86" w:rsidR="00C53D9F" w:rsidRDefault="00967FC8" w:rsidP="00CD55C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Once, </w:t>
      </w:r>
      <w:r w:rsidR="00C75E8B">
        <w:rPr>
          <w:sz w:val="28"/>
          <w:szCs w:val="28"/>
          <w:lang w:val="en-US"/>
        </w:rPr>
        <w:t xml:space="preserve">instead, </w:t>
      </w:r>
      <w:r>
        <w:rPr>
          <w:sz w:val="28"/>
          <w:szCs w:val="28"/>
          <w:lang w:val="en-US"/>
        </w:rPr>
        <w:t>we</w:t>
      </w:r>
      <w:r w:rsidR="008663F7">
        <w:rPr>
          <w:sz w:val="28"/>
          <w:szCs w:val="28"/>
          <w:lang w:val="en-US"/>
        </w:rPr>
        <w:t xml:space="preserve"> spen</w:t>
      </w:r>
      <w:r>
        <w:rPr>
          <w:sz w:val="28"/>
          <w:szCs w:val="28"/>
          <w:lang w:val="en-US"/>
        </w:rPr>
        <w:t>t just</w:t>
      </w:r>
      <w:r w:rsidR="008663F7">
        <w:rPr>
          <w:sz w:val="28"/>
          <w:szCs w:val="28"/>
          <w:lang w:val="en-US"/>
        </w:rPr>
        <w:t xml:space="preserve"> $</w:t>
      </w:r>
      <w:r w:rsidR="00877314">
        <w:rPr>
          <w:sz w:val="28"/>
          <w:szCs w:val="28"/>
          <w:lang w:val="en-US"/>
        </w:rPr>
        <w:t>3</w:t>
      </w:r>
      <w:r w:rsidR="008663F7">
        <w:rPr>
          <w:sz w:val="28"/>
          <w:szCs w:val="28"/>
          <w:lang w:val="en-US"/>
        </w:rPr>
        <w:t xml:space="preserve">00 </w:t>
      </w:r>
      <w:r w:rsidR="00010A00">
        <w:rPr>
          <w:sz w:val="28"/>
          <w:szCs w:val="28"/>
          <w:lang w:val="en-US"/>
        </w:rPr>
        <w:t xml:space="preserve">(return) </w:t>
      </w:r>
      <w:r>
        <w:rPr>
          <w:sz w:val="28"/>
          <w:szCs w:val="28"/>
          <w:lang w:val="en-US"/>
        </w:rPr>
        <w:t xml:space="preserve">to </w:t>
      </w:r>
      <w:r w:rsidR="008663F7">
        <w:rPr>
          <w:sz w:val="28"/>
          <w:szCs w:val="28"/>
          <w:lang w:val="en-US"/>
        </w:rPr>
        <w:t>fly them</w:t>
      </w:r>
      <w:r w:rsidR="003041BA">
        <w:rPr>
          <w:sz w:val="28"/>
          <w:szCs w:val="28"/>
          <w:lang w:val="en-US"/>
        </w:rPr>
        <w:t xml:space="preserve"> from Brisbane </w:t>
      </w:r>
      <w:r w:rsidR="008663F7">
        <w:rPr>
          <w:sz w:val="28"/>
          <w:szCs w:val="28"/>
          <w:lang w:val="en-US"/>
        </w:rPr>
        <w:t>to Newcastle</w:t>
      </w:r>
      <w:r w:rsidR="00C53D9F">
        <w:rPr>
          <w:sz w:val="28"/>
          <w:szCs w:val="28"/>
          <w:lang w:val="en-US"/>
        </w:rPr>
        <w:t>.</w:t>
      </w:r>
    </w:p>
    <w:p w14:paraId="54CA4401" w14:textId="4F8ADAE8" w:rsidR="00A1484E" w:rsidRDefault="00A9596B" w:rsidP="00CD55C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Every time we have an appointment in Sydney, we book our flight one day earlier </w:t>
      </w:r>
      <w:r w:rsidR="00A1484E">
        <w:rPr>
          <w:sz w:val="28"/>
          <w:szCs w:val="28"/>
          <w:lang w:val="en-US"/>
        </w:rPr>
        <w:t>as “</w:t>
      </w:r>
      <w:r w:rsidR="007F3799">
        <w:rPr>
          <w:sz w:val="28"/>
          <w:szCs w:val="28"/>
          <w:lang w:val="en-US"/>
        </w:rPr>
        <w:t>crisis management”</w:t>
      </w:r>
      <w:r w:rsidR="00A1484E">
        <w:rPr>
          <w:sz w:val="28"/>
          <w:szCs w:val="28"/>
          <w:lang w:val="en-US"/>
        </w:rPr>
        <w:t xml:space="preserve"> in anticipation the fight will be cancelled or </w:t>
      </w:r>
      <w:r w:rsidR="00C44837">
        <w:rPr>
          <w:sz w:val="28"/>
          <w:szCs w:val="28"/>
          <w:lang w:val="en-US"/>
        </w:rPr>
        <w:t xml:space="preserve">grossly </w:t>
      </w:r>
      <w:r w:rsidR="00A1484E">
        <w:rPr>
          <w:sz w:val="28"/>
          <w:szCs w:val="28"/>
          <w:lang w:val="en-US"/>
        </w:rPr>
        <w:t>delayed.</w:t>
      </w:r>
    </w:p>
    <w:p w14:paraId="1E2FC4D2" w14:textId="07BF6C68" w:rsidR="003F23CB" w:rsidRDefault="00A1484E" w:rsidP="00CD55C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We incur the </w:t>
      </w:r>
      <w:r w:rsidR="003879EF">
        <w:rPr>
          <w:sz w:val="28"/>
          <w:szCs w:val="28"/>
          <w:lang w:val="en-US"/>
        </w:rPr>
        <w:t xml:space="preserve">additional </w:t>
      </w:r>
      <w:r>
        <w:rPr>
          <w:sz w:val="28"/>
          <w:szCs w:val="28"/>
          <w:lang w:val="en-US"/>
        </w:rPr>
        <w:t xml:space="preserve">expense of </w:t>
      </w:r>
      <w:r w:rsidR="003F23CB">
        <w:rPr>
          <w:sz w:val="28"/>
          <w:szCs w:val="28"/>
          <w:lang w:val="en-US"/>
        </w:rPr>
        <w:t>around $</w:t>
      </w:r>
      <w:r w:rsidR="00B054C9">
        <w:rPr>
          <w:sz w:val="28"/>
          <w:szCs w:val="28"/>
          <w:lang w:val="en-US"/>
        </w:rPr>
        <w:t>7</w:t>
      </w:r>
      <w:r w:rsidR="003F23CB">
        <w:rPr>
          <w:sz w:val="28"/>
          <w:szCs w:val="28"/>
          <w:lang w:val="en-US"/>
        </w:rPr>
        <w:t>00 for taxi</w:t>
      </w:r>
      <w:r w:rsidR="00BD1B4D">
        <w:rPr>
          <w:sz w:val="28"/>
          <w:szCs w:val="28"/>
          <w:lang w:val="en-US"/>
        </w:rPr>
        <w:t>s</w:t>
      </w:r>
      <w:r w:rsidR="003F23CB">
        <w:rPr>
          <w:sz w:val="28"/>
          <w:szCs w:val="28"/>
          <w:lang w:val="en-US"/>
        </w:rPr>
        <w:t xml:space="preserve">, </w:t>
      </w:r>
      <w:r w:rsidR="005858C4">
        <w:rPr>
          <w:sz w:val="28"/>
          <w:szCs w:val="28"/>
          <w:lang w:val="en-US"/>
        </w:rPr>
        <w:t>hotel</w:t>
      </w:r>
      <w:r w:rsidR="003879EF">
        <w:rPr>
          <w:sz w:val="28"/>
          <w:szCs w:val="28"/>
          <w:lang w:val="en-US"/>
        </w:rPr>
        <w:t xml:space="preserve"> room, dinner and </w:t>
      </w:r>
      <w:r w:rsidR="003F23CB">
        <w:rPr>
          <w:sz w:val="28"/>
          <w:szCs w:val="28"/>
          <w:lang w:val="en-US"/>
        </w:rPr>
        <w:t>breakfast.</w:t>
      </w:r>
    </w:p>
    <w:p w14:paraId="5BED1725" w14:textId="2118DF39" w:rsidR="00433620" w:rsidRDefault="00C330C9" w:rsidP="00CD55C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Last year, we had five trips to Sydney</w:t>
      </w:r>
      <w:r w:rsidR="00E66295">
        <w:rPr>
          <w:sz w:val="28"/>
          <w:szCs w:val="28"/>
          <w:lang w:val="en-US"/>
        </w:rPr>
        <w:t>. T</w:t>
      </w:r>
      <w:r>
        <w:rPr>
          <w:sz w:val="28"/>
          <w:szCs w:val="28"/>
          <w:lang w:val="en-US"/>
        </w:rPr>
        <w:t>hat’s $</w:t>
      </w:r>
      <w:r w:rsidR="00400A5F">
        <w:rPr>
          <w:sz w:val="28"/>
          <w:szCs w:val="28"/>
          <w:lang w:val="en-US"/>
        </w:rPr>
        <w:t>3,</w:t>
      </w:r>
      <w:r w:rsidR="00B054C9">
        <w:rPr>
          <w:sz w:val="28"/>
          <w:szCs w:val="28"/>
          <w:lang w:val="en-US"/>
        </w:rPr>
        <w:t>5</w:t>
      </w:r>
      <w:r w:rsidR="00BD1B4D">
        <w:rPr>
          <w:sz w:val="28"/>
          <w:szCs w:val="28"/>
          <w:lang w:val="en-US"/>
        </w:rPr>
        <w:t>0</w:t>
      </w:r>
      <w:r w:rsidR="00400A5F">
        <w:rPr>
          <w:sz w:val="28"/>
          <w:szCs w:val="28"/>
          <w:lang w:val="en-US"/>
        </w:rPr>
        <w:t>0</w:t>
      </w:r>
      <w:r w:rsidR="00BD1B4D">
        <w:rPr>
          <w:sz w:val="28"/>
          <w:szCs w:val="28"/>
          <w:lang w:val="en-US"/>
        </w:rPr>
        <w:t xml:space="preserve"> out of pocket.</w:t>
      </w:r>
    </w:p>
    <w:p w14:paraId="69D5DB04" w14:textId="77777777" w:rsidR="00876E16" w:rsidRDefault="00433620" w:rsidP="00CD55C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Most people we know in Armidale do the same.</w:t>
      </w:r>
    </w:p>
    <w:p w14:paraId="78E7E1D2" w14:textId="585E1F20" w:rsidR="000E07F3" w:rsidRDefault="000E07F3" w:rsidP="00CD55C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If you ever need an ice-breaker to get a conversation started in Armidale all you have to do is mention Qantas.</w:t>
      </w:r>
    </w:p>
    <w:p w14:paraId="0DE33983" w14:textId="21453F43" w:rsidR="000E07F3" w:rsidRDefault="00E5568C" w:rsidP="00CD55C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We have spoken to people who have missed </w:t>
      </w:r>
      <w:r w:rsidR="000E07F3">
        <w:rPr>
          <w:sz w:val="28"/>
          <w:szCs w:val="28"/>
          <w:lang w:val="en-US"/>
        </w:rPr>
        <w:t xml:space="preserve">funerals, </w:t>
      </w:r>
      <w:r>
        <w:rPr>
          <w:sz w:val="28"/>
          <w:szCs w:val="28"/>
          <w:lang w:val="en-US"/>
        </w:rPr>
        <w:t xml:space="preserve">weddings, </w:t>
      </w:r>
      <w:r w:rsidR="000E07F3">
        <w:rPr>
          <w:sz w:val="28"/>
          <w:szCs w:val="28"/>
          <w:lang w:val="en-US"/>
        </w:rPr>
        <w:t>job interviews, kids’ specia</w:t>
      </w:r>
      <w:r>
        <w:rPr>
          <w:sz w:val="28"/>
          <w:szCs w:val="28"/>
          <w:lang w:val="en-US"/>
        </w:rPr>
        <w:t>l</w:t>
      </w:r>
      <w:r w:rsidR="000E07F3">
        <w:rPr>
          <w:sz w:val="28"/>
          <w:szCs w:val="28"/>
          <w:lang w:val="en-US"/>
        </w:rPr>
        <w:t>ist appointments,</w:t>
      </w:r>
      <w:r w:rsidR="00937E1E">
        <w:rPr>
          <w:sz w:val="28"/>
          <w:szCs w:val="28"/>
          <w:lang w:val="en-US"/>
        </w:rPr>
        <w:t xml:space="preserve"> conferences, </w:t>
      </w:r>
      <w:r w:rsidR="009234C5">
        <w:rPr>
          <w:sz w:val="28"/>
          <w:szCs w:val="28"/>
          <w:lang w:val="en-US"/>
        </w:rPr>
        <w:t xml:space="preserve">important meetings, </w:t>
      </w:r>
      <w:r w:rsidR="00937E1E">
        <w:rPr>
          <w:sz w:val="28"/>
          <w:szCs w:val="28"/>
          <w:lang w:val="en-US"/>
        </w:rPr>
        <w:t xml:space="preserve">concerts, </w:t>
      </w:r>
      <w:r w:rsidR="009234C5">
        <w:rPr>
          <w:sz w:val="28"/>
          <w:szCs w:val="28"/>
          <w:lang w:val="en-US"/>
        </w:rPr>
        <w:t xml:space="preserve">and </w:t>
      </w:r>
      <w:r w:rsidR="00937E1E">
        <w:rPr>
          <w:sz w:val="28"/>
          <w:szCs w:val="28"/>
          <w:lang w:val="en-US"/>
        </w:rPr>
        <w:t>international flight connections.</w:t>
      </w:r>
      <w:r w:rsidR="000E07F3">
        <w:rPr>
          <w:sz w:val="28"/>
          <w:szCs w:val="28"/>
          <w:lang w:val="en-US"/>
        </w:rPr>
        <w:t xml:space="preserve"> </w:t>
      </w:r>
    </w:p>
    <w:p w14:paraId="1C55D664" w14:textId="549E7C76" w:rsidR="00CC5264" w:rsidRDefault="00E5568C" w:rsidP="00CD55C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And it is not just Armidale.  </w:t>
      </w:r>
      <w:r w:rsidR="00E82B57">
        <w:rPr>
          <w:sz w:val="28"/>
          <w:szCs w:val="28"/>
          <w:lang w:val="en-US"/>
        </w:rPr>
        <w:t>I</w:t>
      </w:r>
      <w:r w:rsidR="003D51EE">
        <w:rPr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 xml:space="preserve"> is </w:t>
      </w:r>
      <w:r w:rsidR="00E82B57">
        <w:rPr>
          <w:sz w:val="28"/>
          <w:szCs w:val="28"/>
          <w:lang w:val="en-US"/>
        </w:rPr>
        <w:t xml:space="preserve">most of </w:t>
      </w:r>
      <w:r>
        <w:rPr>
          <w:sz w:val="28"/>
          <w:szCs w:val="28"/>
          <w:lang w:val="en-US"/>
        </w:rPr>
        <w:t>regional Australia.</w:t>
      </w:r>
    </w:p>
    <w:p w14:paraId="407F7A95" w14:textId="0AEF5D7F" w:rsidR="003D51EE" w:rsidRDefault="006A7A94" w:rsidP="00CD55C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Qantas monopoly </w:t>
      </w:r>
      <w:r w:rsidR="00D1212A">
        <w:rPr>
          <w:sz w:val="28"/>
          <w:szCs w:val="28"/>
          <w:lang w:val="en-US"/>
        </w:rPr>
        <w:t xml:space="preserve">allows people in the regions to be </w:t>
      </w:r>
      <w:r w:rsidR="00F41CDB">
        <w:rPr>
          <w:sz w:val="28"/>
          <w:szCs w:val="28"/>
          <w:lang w:val="en-US"/>
        </w:rPr>
        <w:t xml:space="preserve">treated as second-class citizens. </w:t>
      </w:r>
      <w:r w:rsidR="00D1212A">
        <w:rPr>
          <w:sz w:val="28"/>
          <w:szCs w:val="28"/>
          <w:lang w:val="en-US"/>
        </w:rPr>
        <w:t xml:space="preserve">  </w:t>
      </w:r>
      <w:r w:rsidR="00A3288C">
        <w:rPr>
          <w:sz w:val="28"/>
          <w:szCs w:val="28"/>
          <w:lang w:val="en-US"/>
        </w:rPr>
        <w:t>It stifles regional development</w:t>
      </w:r>
      <w:r w:rsidR="008E1C4A">
        <w:rPr>
          <w:sz w:val="28"/>
          <w:szCs w:val="28"/>
          <w:lang w:val="en-US"/>
        </w:rPr>
        <w:t xml:space="preserve">. It creates distress. </w:t>
      </w:r>
      <w:r w:rsidR="00E82B57">
        <w:rPr>
          <w:sz w:val="28"/>
          <w:szCs w:val="28"/>
          <w:lang w:val="en-US"/>
        </w:rPr>
        <w:t xml:space="preserve"> It is not fair. It is not right.</w:t>
      </w:r>
    </w:p>
    <w:p w14:paraId="58A55980" w14:textId="13F05DA0" w:rsidR="00CB00F7" w:rsidRDefault="00CB00F7" w:rsidP="00CD55CE">
      <w:pPr>
        <w:rPr>
          <w:sz w:val="28"/>
          <w:szCs w:val="28"/>
          <w:lang w:val="en-US"/>
        </w:rPr>
      </w:pPr>
    </w:p>
    <w:p w14:paraId="758B4D60" w14:textId="77777777" w:rsidR="003D51EE" w:rsidRDefault="003D51EE" w:rsidP="00CD55CE">
      <w:pPr>
        <w:rPr>
          <w:sz w:val="28"/>
          <w:szCs w:val="28"/>
          <w:lang w:val="en-US"/>
        </w:rPr>
      </w:pPr>
    </w:p>
    <w:p w14:paraId="7B56D8F9" w14:textId="77777777" w:rsidR="003D51EE" w:rsidRDefault="003D51EE" w:rsidP="00CD55CE">
      <w:pPr>
        <w:rPr>
          <w:sz w:val="28"/>
          <w:szCs w:val="28"/>
          <w:lang w:val="en-US"/>
        </w:rPr>
      </w:pPr>
    </w:p>
    <w:sectPr w:rsidR="003D51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A3"/>
    <w:rsid w:val="00010A00"/>
    <w:rsid w:val="00015D42"/>
    <w:rsid w:val="000E07F3"/>
    <w:rsid w:val="00117876"/>
    <w:rsid w:val="001842F6"/>
    <w:rsid w:val="001927ED"/>
    <w:rsid w:val="00237991"/>
    <w:rsid w:val="00264A04"/>
    <w:rsid w:val="002846FE"/>
    <w:rsid w:val="002A1CE5"/>
    <w:rsid w:val="002A62DE"/>
    <w:rsid w:val="003041BA"/>
    <w:rsid w:val="003339DD"/>
    <w:rsid w:val="00346E36"/>
    <w:rsid w:val="003879EF"/>
    <w:rsid w:val="003D51EE"/>
    <w:rsid w:val="003D5ECB"/>
    <w:rsid w:val="003D723D"/>
    <w:rsid w:val="003D7FD6"/>
    <w:rsid w:val="003E2FDE"/>
    <w:rsid w:val="003F23CB"/>
    <w:rsid w:val="00400A5F"/>
    <w:rsid w:val="00433620"/>
    <w:rsid w:val="00440F3A"/>
    <w:rsid w:val="00445234"/>
    <w:rsid w:val="004738CB"/>
    <w:rsid w:val="004815CB"/>
    <w:rsid w:val="004B6951"/>
    <w:rsid w:val="004F23BC"/>
    <w:rsid w:val="005858C4"/>
    <w:rsid w:val="00595D1C"/>
    <w:rsid w:val="0059797E"/>
    <w:rsid w:val="005E5D25"/>
    <w:rsid w:val="005F79B0"/>
    <w:rsid w:val="006148E8"/>
    <w:rsid w:val="00675EE3"/>
    <w:rsid w:val="006A7A94"/>
    <w:rsid w:val="006B0AAE"/>
    <w:rsid w:val="007236AA"/>
    <w:rsid w:val="0078171F"/>
    <w:rsid w:val="00781DD2"/>
    <w:rsid w:val="00795CF6"/>
    <w:rsid w:val="007B7300"/>
    <w:rsid w:val="007F3799"/>
    <w:rsid w:val="00801762"/>
    <w:rsid w:val="00811E30"/>
    <w:rsid w:val="008663F7"/>
    <w:rsid w:val="00876E16"/>
    <w:rsid w:val="00877314"/>
    <w:rsid w:val="008A51EB"/>
    <w:rsid w:val="008B62E6"/>
    <w:rsid w:val="008E1C4A"/>
    <w:rsid w:val="009234C5"/>
    <w:rsid w:val="00937E1E"/>
    <w:rsid w:val="009601CE"/>
    <w:rsid w:val="009637B2"/>
    <w:rsid w:val="00967FC8"/>
    <w:rsid w:val="009A64D4"/>
    <w:rsid w:val="00A04384"/>
    <w:rsid w:val="00A1484E"/>
    <w:rsid w:val="00A3288C"/>
    <w:rsid w:val="00A65349"/>
    <w:rsid w:val="00A92ACE"/>
    <w:rsid w:val="00A9596B"/>
    <w:rsid w:val="00B054C9"/>
    <w:rsid w:val="00B16BC5"/>
    <w:rsid w:val="00B16BD6"/>
    <w:rsid w:val="00B22962"/>
    <w:rsid w:val="00B54C74"/>
    <w:rsid w:val="00BA72D7"/>
    <w:rsid w:val="00BA777B"/>
    <w:rsid w:val="00BD1B4D"/>
    <w:rsid w:val="00BF4F4C"/>
    <w:rsid w:val="00C008C5"/>
    <w:rsid w:val="00C0376F"/>
    <w:rsid w:val="00C330C9"/>
    <w:rsid w:val="00C44837"/>
    <w:rsid w:val="00C53D9F"/>
    <w:rsid w:val="00C75E8B"/>
    <w:rsid w:val="00C77F44"/>
    <w:rsid w:val="00CB00F7"/>
    <w:rsid w:val="00CB468F"/>
    <w:rsid w:val="00CC5264"/>
    <w:rsid w:val="00CC7533"/>
    <w:rsid w:val="00CD55CE"/>
    <w:rsid w:val="00CE3980"/>
    <w:rsid w:val="00D1212A"/>
    <w:rsid w:val="00D25FA3"/>
    <w:rsid w:val="00D9696E"/>
    <w:rsid w:val="00DC28EE"/>
    <w:rsid w:val="00E16258"/>
    <w:rsid w:val="00E31BA1"/>
    <w:rsid w:val="00E55499"/>
    <w:rsid w:val="00E5568C"/>
    <w:rsid w:val="00E66295"/>
    <w:rsid w:val="00E6782B"/>
    <w:rsid w:val="00E82B57"/>
    <w:rsid w:val="00E940AD"/>
    <w:rsid w:val="00EA1659"/>
    <w:rsid w:val="00EA1D74"/>
    <w:rsid w:val="00EB60F4"/>
    <w:rsid w:val="00F41CDB"/>
    <w:rsid w:val="00F60A80"/>
    <w:rsid w:val="00F76E61"/>
    <w:rsid w:val="00FE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56C90"/>
  <w15:chartTrackingRefBased/>
  <w15:docId w15:val="{C44292DB-0442-4244-808F-2D7799851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D0D41EE8DCF49ADEF1C4DFAE2AB8E" ma:contentTypeVersion="12" ma:contentTypeDescription="Create a new document." ma:contentTypeScope="" ma:versionID="3ac3514b343c73056769a0a8bdb9d483">
  <xsd:schema xmlns:xsd="http://www.w3.org/2001/XMLSchema" xmlns:xs="http://www.w3.org/2001/XMLSchema" xmlns:p="http://schemas.microsoft.com/office/2006/metadata/properties" xmlns:ns2="9beb6452-e7b0-403b-b32b-96f5450e506a" xmlns:ns3="7e31a1a6-89bc-44d5-9878-1485f9e27fdf" targetNamespace="http://schemas.microsoft.com/office/2006/metadata/properties" ma:root="true" ma:fieldsID="cd99a072cd0fb7a09db5cfe86ca54bb9" ns2:_="" ns3:_="">
    <xsd:import namespace="9beb6452-e7b0-403b-b32b-96f5450e506a"/>
    <xsd:import namespace="7e31a1a6-89bc-44d5-9878-1485f9e27fdf"/>
    <xsd:element name="properties">
      <xsd:complexType>
        <xsd:sequence>
          <xsd:element name="documentManagement">
            <xsd:complexType>
              <xsd:all>
                <xsd:element ref="ns2:i0f84bba906045b4af568ee102a52dcb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b6452-e7b0-403b-b32b-96f5450e506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9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3fbc1d0-2992-431a-8613-dbf70fa4a33c}" ma:internalName="TaxCatchAll" ma:showField="CatchAllData" ma:web="9beb6452-e7b0-403b-b32b-96f5450e5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1a1a6-89bc-44d5-9878-1485f9e27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31a1a6-89bc-44d5-9878-1485f9e27fdf">
      <Terms xmlns="http://schemas.microsoft.com/office/infopath/2007/PartnerControls"/>
    </lcf76f155ced4ddcb4097134ff3c332f>
    <i0f84bba906045b4af568ee102a52dcb xmlns="9beb6452-e7b0-403b-b32b-96f5450e506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TaxCatchAll xmlns="9beb6452-e7b0-403b-b32b-96f5450e506a">
      <Value>1</Value>
    </TaxCatchAll>
  </documentManagement>
</p:properties>
</file>

<file path=customXml/itemProps1.xml><?xml version="1.0" encoding="utf-8"?>
<ds:datastoreItem xmlns:ds="http://schemas.openxmlformats.org/officeDocument/2006/customXml" ds:itemID="{722BB9D4-E747-4019-BFBD-4641FF585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b6452-e7b0-403b-b32b-96f5450e506a"/>
    <ds:schemaRef ds:uri="7e31a1a6-89bc-44d5-9878-1485f9e27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F5CF77-0719-4DE6-8DD9-03B67557F3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593A9A-2516-43BA-B1EB-737982310D31}">
  <ds:schemaRefs>
    <ds:schemaRef ds:uri="http://schemas.microsoft.com/office/2006/metadata/properties"/>
    <ds:schemaRef ds:uri="http://schemas.microsoft.com/office/infopath/2007/PartnerControls"/>
    <ds:schemaRef ds:uri="7e31a1a6-89bc-44d5-9878-1485f9e27fdf"/>
    <ds:schemaRef ds:uri="9beb6452-e7b0-403b-b32b-96f5450e50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2266</Characters>
  <Application>Microsoft Office Word</Application>
  <DocSecurity>0</DocSecurity>
  <Lines>53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14 - Brian and Amelia Wilmer - Determinants of regional airfares - Public inquiry</vt:lpstr>
    </vt:vector>
  </TitlesOfParts>
  <Company>Brian and Amelia Wilmer 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14 - Brian and Amelia Wilmer - Determinants of regional airfares - Public inquiry</dc:title>
  <dc:subject/>
  <dc:creator>Brian and Amelia Wilmer </dc:creator>
  <cp:keywords/>
  <dc:description/>
  <cp:lastModifiedBy>Chris Alston</cp:lastModifiedBy>
  <cp:revision>3</cp:revision>
  <dcterms:created xsi:type="dcterms:W3CDTF">2026-02-26T02:20:00Z</dcterms:created>
  <dcterms:modified xsi:type="dcterms:W3CDTF">2026-02-26T03:25:00Z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0x010100DFED0D41EE8DCF49ADEF1C4DFAE2AB8E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MSIP_Label_c1f2b1ce-4212-46db-a901-dd8453f57141_Enabled">
    <vt:lpwstr>true</vt:lpwstr>
  </property>
  <property fmtid="{D5CDD505-2E9C-101B-9397-08002B2CF9AE}" pid="6" name="MSIP_Label_c1f2b1ce-4212-46db-a901-dd8453f57141_SetDate">
    <vt:lpwstr>2026-02-26T02:20:43Z</vt:lpwstr>
  </property>
  <property fmtid="{D5CDD505-2E9C-101B-9397-08002B2CF9AE}" pid="7" name="MSIP_Label_c1f2b1ce-4212-46db-a901-dd8453f57141_Method">
    <vt:lpwstr>Privileged</vt:lpwstr>
  </property>
  <property fmtid="{D5CDD505-2E9C-101B-9397-08002B2CF9AE}" pid="8" name="MSIP_Label_c1f2b1ce-4212-46db-a901-dd8453f57141_Name">
    <vt:lpwstr>Publish</vt:lpwstr>
  </property>
  <property fmtid="{D5CDD505-2E9C-101B-9397-08002B2CF9AE}" pid="9" name="MSIP_Label_c1f2b1ce-4212-46db-a901-dd8453f57141_SiteId">
    <vt:lpwstr>29f9330b-c0fe-4244-830e-ba9f275d6c34</vt:lpwstr>
  </property>
  <property fmtid="{D5CDD505-2E9C-101B-9397-08002B2CF9AE}" pid="10" name="MSIP_Label_c1f2b1ce-4212-46db-a901-dd8453f57141_ActionId">
    <vt:lpwstr>e20c11b4-1969-40b6-bd63-b417d4909e6b</vt:lpwstr>
  </property>
  <property fmtid="{D5CDD505-2E9C-101B-9397-08002B2CF9AE}" pid="11" name="MSIP_Label_c1f2b1ce-4212-46db-a901-dd8453f57141_ContentBits">
    <vt:lpwstr>0</vt:lpwstr>
  </property>
  <property fmtid="{D5CDD505-2E9C-101B-9397-08002B2CF9AE}" pid="12" name="MSIP_Label_c1f2b1ce-4212-46db-a901-dd8453f57141_Tag">
    <vt:lpwstr>10, 0, 1, 1</vt:lpwstr>
  </property>
</Properties>
</file>