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F81F" w14:textId="44F455E2" w:rsidR="007C2C13" w:rsidRDefault="002E1DCC">
      <w:pPr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91008" behindDoc="0" locked="0" layoutInCell="1" allowOverlap="1" wp14:anchorId="6C8F908C" wp14:editId="1F8C1135">
            <wp:simplePos x="0" y="0"/>
            <wp:positionH relativeFrom="margin">
              <wp:posOffset>238125</wp:posOffset>
            </wp:positionH>
            <wp:positionV relativeFrom="paragraph">
              <wp:posOffset>-249555</wp:posOffset>
            </wp:positionV>
            <wp:extent cx="2381250" cy="733425"/>
            <wp:effectExtent l="0" t="0" r="0" b="9525"/>
            <wp:wrapNone/>
            <wp:docPr id="106268850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688508" name="Picture 106268850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95799D" w14:textId="77777777" w:rsidR="0078783B" w:rsidRPr="003E7E55" w:rsidRDefault="0078783B">
      <w:pPr>
        <w:rPr>
          <w:noProof/>
        </w:rPr>
      </w:pPr>
    </w:p>
    <w:p w14:paraId="6AFD25BB" w14:textId="77777777" w:rsidR="0082380F" w:rsidRDefault="0082380F" w:rsidP="003E7E55">
      <w:pPr>
        <w:spacing w:after="0"/>
        <w:ind w:left="360"/>
        <w:rPr>
          <w:b/>
          <w:bCs/>
          <w:noProof/>
        </w:rPr>
      </w:pPr>
    </w:p>
    <w:p w14:paraId="48872199" w14:textId="68ED19A1" w:rsidR="003468B9" w:rsidRPr="00B56141" w:rsidRDefault="003468B9" w:rsidP="003E7E55">
      <w:pPr>
        <w:spacing w:after="0"/>
        <w:ind w:left="360"/>
        <w:rPr>
          <w:b/>
          <w:bCs/>
          <w:noProof/>
        </w:rPr>
      </w:pPr>
      <w:r w:rsidRPr="00B56141">
        <w:rPr>
          <w:b/>
          <w:bCs/>
          <w:noProof/>
        </w:rPr>
        <w:t>Submission prepared for</w:t>
      </w:r>
      <w:r w:rsidR="003E7E55" w:rsidRPr="00B56141">
        <w:rPr>
          <w:b/>
          <w:bCs/>
          <w:noProof/>
        </w:rPr>
        <w:t>: Safeguards inquiry into the import of fabricated structural steel</w:t>
      </w:r>
    </w:p>
    <w:p w14:paraId="63B29A48" w14:textId="4CE794CF" w:rsidR="0078783B" w:rsidRDefault="00B56141" w:rsidP="00F27F1D">
      <w:pPr>
        <w:spacing w:after="0"/>
        <w:ind w:left="360"/>
        <w:rPr>
          <w:b/>
          <w:bCs/>
          <w:noProof/>
        </w:rPr>
      </w:pPr>
      <w:r w:rsidRPr="00B56141">
        <w:rPr>
          <w:b/>
          <w:bCs/>
          <w:noProof/>
        </w:rPr>
        <w:t>Company name:</w:t>
      </w:r>
      <w:r w:rsidRPr="00B56141">
        <w:rPr>
          <w:noProof/>
        </w:rPr>
        <w:t xml:space="preserve"> Brezac Constructions Pty Ltd</w:t>
      </w:r>
      <w:r w:rsidRPr="00B56141">
        <w:rPr>
          <w:noProof/>
        </w:rPr>
        <w:br/>
      </w:r>
      <w:r w:rsidRPr="00B56141">
        <w:rPr>
          <w:b/>
          <w:bCs/>
          <w:noProof/>
        </w:rPr>
        <w:t>Address:</w:t>
      </w:r>
      <w:r w:rsidRPr="00B56141">
        <w:rPr>
          <w:noProof/>
        </w:rPr>
        <w:t xml:space="preserve"> Crestmead, Queensland, Australia</w:t>
      </w:r>
      <w:r w:rsidRPr="00B56141">
        <w:rPr>
          <w:noProof/>
        </w:rPr>
        <w:br/>
      </w:r>
    </w:p>
    <w:p w14:paraId="62469076" w14:textId="77777777" w:rsidR="009C586D" w:rsidRDefault="009C586D" w:rsidP="00460E38">
      <w:pPr>
        <w:pStyle w:val="Heading5"/>
        <w:numPr>
          <w:ilvl w:val="0"/>
          <w:numId w:val="18"/>
        </w:numPr>
        <w:rPr>
          <w:b/>
          <w:bCs/>
          <w:noProof/>
        </w:rPr>
      </w:pPr>
      <w:r w:rsidRPr="00460E38">
        <w:rPr>
          <w:b/>
          <w:bCs/>
          <w:noProof/>
        </w:rPr>
        <w:t>Opening Statement</w:t>
      </w:r>
    </w:p>
    <w:p w14:paraId="2B55AF55" w14:textId="77777777" w:rsidR="00C45A0E" w:rsidRDefault="00C45A0E" w:rsidP="00421BC8">
      <w:pPr>
        <w:spacing w:line="240" w:lineRule="auto"/>
        <w:ind w:left="360"/>
        <w:rPr>
          <w:noProof/>
        </w:rPr>
      </w:pPr>
      <w:r>
        <w:rPr>
          <w:noProof/>
        </w:rPr>
        <w:t>Brezac Constructions Pty Ltd welcomes the opportunity to contribute to the Productivity Commission’s inquiry into imported fabricated structural steel.</w:t>
      </w:r>
    </w:p>
    <w:p w14:paraId="14A5D1E8" w14:textId="17963C03" w:rsidR="00E54896" w:rsidRDefault="00C45A0E" w:rsidP="00421BC8">
      <w:pPr>
        <w:spacing w:line="240" w:lineRule="auto"/>
        <w:ind w:left="360"/>
        <w:rPr>
          <w:noProof/>
        </w:rPr>
      </w:pPr>
      <w:r>
        <w:rPr>
          <w:noProof/>
        </w:rPr>
        <w:t>This submission provides a non-confidential summary of the company’s experience operating within the current market environment.</w:t>
      </w:r>
    </w:p>
    <w:p w14:paraId="4C39C62D" w14:textId="77777777" w:rsidR="0066476A" w:rsidRPr="0082380F" w:rsidRDefault="0066476A" w:rsidP="00BC6C73">
      <w:pPr>
        <w:spacing w:line="276" w:lineRule="auto"/>
        <w:ind w:left="360"/>
        <w:rPr>
          <w:noProof/>
          <w:sz w:val="18"/>
          <w:szCs w:val="18"/>
        </w:rPr>
      </w:pPr>
    </w:p>
    <w:p w14:paraId="2A31C6CC" w14:textId="79BBE812" w:rsidR="00AB1AF2" w:rsidRDefault="00AB1AF2" w:rsidP="00460E38">
      <w:pPr>
        <w:pStyle w:val="Heading5"/>
        <w:numPr>
          <w:ilvl w:val="0"/>
          <w:numId w:val="18"/>
        </w:numPr>
        <w:rPr>
          <w:b/>
          <w:bCs/>
          <w:noProof/>
        </w:rPr>
      </w:pPr>
      <w:r w:rsidRPr="00460E38">
        <w:rPr>
          <w:b/>
          <w:bCs/>
          <w:noProof/>
        </w:rPr>
        <w:t>Business Overview</w:t>
      </w:r>
    </w:p>
    <w:p w14:paraId="7F0EE6DA" w14:textId="77777777" w:rsidR="002504FC" w:rsidRDefault="002504FC" w:rsidP="00421BC8">
      <w:pPr>
        <w:spacing w:line="240" w:lineRule="auto"/>
        <w:ind w:left="360"/>
      </w:pPr>
      <w:proofErr w:type="spellStart"/>
      <w:r>
        <w:t>Brezac</w:t>
      </w:r>
      <w:proofErr w:type="spellEnd"/>
      <w:r>
        <w:t xml:space="preserve"> Constructions Pty Ltd is an Australian manufacturer of fabricated structural steel, operating from a purpose-built facility in Crestmead, Queensland. </w:t>
      </w:r>
    </w:p>
    <w:p w14:paraId="2033BD2E" w14:textId="4153F2FA" w:rsidR="002504FC" w:rsidRDefault="002504FC" w:rsidP="00421BC8">
      <w:pPr>
        <w:spacing w:line="240" w:lineRule="auto"/>
        <w:ind w:left="360"/>
      </w:pPr>
      <w:r>
        <w:t>The company employs a skilled local workforce and operates more than 20 fabrication workstations, with the capacity to deliver more than 12,000 labour hours per month.</w:t>
      </w:r>
    </w:p>
    <w:p w14:paraId="5BF5718D" w14:textId="22DA466A" w:rsidR="002504FC" w:rsidRDefault="002504FC" w:rsidP="00421BC8">
      <w:pPr>
        <w:spacing w:line="240" w:lineRule="auto"/>
        <w:ind w:left="360"/>
      </w:pPr>
      <w:proofErr w:type="spellStart"/>
      <w:r>
        <w:t>Brezac</w:t>
      </w:r>
      <w:proofErr w:type="spellEnd"/>
      <w:r>
        <w:t xml:space="preserve"> supplies </w:t>
      </w:r>
      <w:r w:rsidR="00EF5EA9">
        <w:t xml:space="preserve">fabricated </w:t>
      </w:r>
      <w:r>
        <w:t>structural steel to major infrastructure, transport</w:t>
      </w:r>
      <w:r w:rsidR="007D3DCF">
        <w:t>, mining</w:t>
      </w:r>
      <w:r>
        <w:t xml:space="preserve"> and industrial projects across Australia. </w:t>
      </w:r>
    </w:p>
    <w:p w14:paraId="1588E2E3" w14:textId="77777777" w:rsidR="0066476A" w:rsidRPr="0082380F" w:rsidRDefault="0066476A" w:rsidP="007D3DCF">
      <w:pPr>
        <w:ind w:left="360"/>
        <w:rPr>
          <w:sz w:val="18"/>
          <w:szCs w:val="18"/>
        </w:rPr>
      </w:pPr>
    </w:p>
    <w:p w14:paraId="2C7B39B9" w14:textId="77777777" w:rsidR="00F54244" w:rsidRPr="00134E5B" w:rsidRDefault="00F54244" w:rsidP="00F54244">
      <w:pPr>
        <w:pStyle w:val="Heading5"/>
        <w:numPr>
          <w:ilvl w:val="0"/>
          <w:numId w:val="18"/>
        </w:numPr>
        <w:rPr>
          <w:b/>
          <w:bCs/>
          <w:noProof/>
        </w:rPr>
      </w:pPr>
      <w:r w:rsidRPr="00134E5B">
        <w:rPr>
          <w:b/>
          <w:bCs/>
          <w:noProof/>
        </w:rPr>
        <w:t>Key Customer Segments</w:t>
      </w:r>
    </w:p>
    <w:p w14:paraId="0E6229C7" w14:textId="77777777" w:rsidR="00F54244" w:rsidRDefault="00F54244" w:rsidP="00421BC8">
      <w:pPr>
        <w:spacing w:line="240" w:lineRule="auto"/>
        <w:ind w:left="360"/>
        <w:rPr>
          <w:noProof/>
        </w:rPr>
      </w:pPr>
      <w:r w:rsidRPr="001C4981">
        <w:rPr>
          <w:noProof/>
        </w:rPr>
        <w:t>Brezac Constructions supplies fabricated structural steel primarily to Tier 1 and Tier 2 construction contractors delivering</w:t>
      </w:r>
      <w:r>
        <w:rPr>
          <w:noProof/>
        </w:rPr>
        <w:t xml:space="preserve"> maj</w:t>
      </w:r>
      <w:r w:rsidRPr="001C4981">
        <w:rPr>
          <w:noProof/>
        </w:rPr>
        <w:t xml:space="preserve">or projects across Australia. </w:t>
      </w:r>
    </w:p>
    <w:p w14:paraId="66E97A47" w14:textId="77777777" w:rsidR="00F54244" w:rsidRDefault="00F54244" w:rsidP="00421BC8">
      <w:pPr>
        <w:spacing w:line="240" w:lineRule="auto"/>
        <w:ind w:left="360"/>
        <w:rPr>
          <w:noProof/>
        </w:rPr>
      </w:pPr>
      <w:r w:rsidRPr="001C4981">
        <w:rPr>
          <w:noProof/>
        </w:rPr>
        <w:t>These projects are predominantly in the transport sector, including rail, road and urban infrastructure, and are typically funded or commissioned by government authorities.</w:t>
      </w:r>
    </w:p>
    <w:p w14:paraId="2604DE78" w14:textId="77777777" w:rsidR="00F54244" w:rsidRDefault="00F54244" w:rsidP="00421BC8">
      <w:pPr>
        <w:spacing w:line="240" w:lineRule="auto"/>
        <w:ind w:left="360"/>
        <w:rPr>
          <w:noProof/>
        </w:rPr>
      </w:pPr>
      <w:r w:rsidRPr="001C4981">
        <w:rPr>
          <w:noProof/>
        </w:rPr>
        <w:t>The company also supplies to infrastructure project alliances and joint ventures responsible for large-scale project delivery, as well as contractors operating in the mining, energy and industrial sectors requiring structural steel for processing plants, conveyors, and associated facilities.</w:t>
      </w:r>
    </w:p>
    <w:p w14:paraId="23D771EB" w14:textId="77777777" w:rsidR="00F54244" w:rsidRDefault="00F54244" w:rsidP="00421BC8">
      <w:pPr>
        <w:spacing w:line="240" w:lineRule="auto"/>
        <w:ind w:left="360"/>
        <w:rPr>
          <w:noProof/>
        </w:rPr>
      </w:pPr>
      <w:r w:rsidRPr="001C4981">
        <w:rPr>
          <w:noProof/>
        </w:rPr>
        <w:t>A smaller proportion of work is delivered to commercial and public realm projects, including local government developments and urban infrastructure.</w:t>
      </w:r>
    </w:p>
    <w:p w14:paraId="00A3D0D9" w14:textId="77777777" w:rsidR="0066476A" w:rsidRPr="001C4981" w:rsidRDefault="0066476A" w:rsidP="00F54244">
      <w:pPr>
        <w:spacing w:line="240" w:lineRule="auto"/>
        <w:ind w:left="360"/>
        <w:rPr>
          <w:noProof/>
        </w:rPr>
      </w:pPr>
    </w:p>
    <w:p w14:paraId="1FE0EB37" w14:textId="100484D5" w:rsidR="00B971C4" w:rsidRDefault="00B971C4" w:rsidP="00B971C4">
      <w:pPr>
        <w:pStyle w:val="Heading5"/>
        <w:numPr>
          <w:ilvl w:val="0"/>
          <w:numId w:val="18"/>
        </w:numPr>
        <w:rPr>
          <w:b/>
          <w:bCs/>
          <w:noProof/>
        </w:rPr>
      </w:pPr>
      <w:r>
        <w:rPr>
          <w:b/>
          <w:bCs/>
          <w:noProof/>
        </w:rPr>
        <w:t>Market Environment</w:t>
      </w:r>
    </w:p>
    <w:p w14:paraId="621F8DCA" w14:textId="77777777" w:rsidR="001A4ACA" w:rsidRDefault="001A4ACA" w:rsidP="00991D99">
      <w:pPr>
        <w:spacing w:line="240" w:lineRule="auto"/>
        <w:ind w:left="360"/>
        <w:rPr>
          <w:noProof/>
        </w:rPr>
      </w:pPr>
      <w:r>
        <w:rPr>
          <w:noProof/>
        </w:rPr>
        <w:t>Brezac operates in a market characterised by competitive tendering processes, particularly in large infrastructure and industrial projects.</w:t>
      </w:r>
    </w:p>
    <w:p w14:paraId="6F8F59B8" w14:textId="083E3499" w:rsidR="001A4ACA" w:rsidRDefault="001A4ACA" w:rsidP="00991D99">
      <w:pPr>
        <w:spacing w:line="240" w:lineRule="auto"/>
        <w:ind w:left="360"/>
        <w:rPr>
          <w:noProof/>
        </w:rPr>
      </w:pPr>
      <w:r>
        <w:rPr>
          <w:noProof/>
        </w:rPr>
        <w:t>Within this environment, the company has observed an increasing presence of imported fabricated structural steel, including fully fabricated assemblies supplied from overseas.</w:t>
      </w:r>
    </w:p>
    <w:p w14:paraId="3F76F374" w14:textId="6971D1CA" w:rsidR="00F55D9F" w:rsidRDefault="001A4ACA" w:rsidP="00991D99">
      <w:pPr>
        <w:spacing w:line="240" w:lineRule="auto"/>
        <w:ind w:left="360"/>
        <w:rPr>
          <w:noProof/>
        </w:rPr>
      </w:pPr>
      <w:r>
        <w:rPr>
          <w:noProof/>
        </w:rPr>
        <w:t>This has contributed to a more competitive operating environment for domestic manufacturers.</w:t>
      </w:r>
    </w:p>
    <w:p w14:paraId="4F582F27" w14:textId="77777777" w:rsidR="0066476A" w:rsidRPr="0082380F" w:rsidRDefault="0066476A" w:rsidP="00991D99">
      <w:pPr>
        <w:spacing w:line="240" w:lineRule="auto"/>
        <w:ind w:left="360"/>
        <w:rPr>
          <w:noProof/>
          <w:sz w:val="18"/>
          <w:szCs w:val="18"/>
        </w:rPr>
      </w:pPr>
    </w:p>
    <w:p w14:paraId="41B2185E" w14:textId="3CF29813" w:rsidR="00F55D9F" w:rsidRPr="00DA589D" w:rsidRDefault="002C5C00" w:rsidP="00DA589D">
      <w:pPr>
        <w:pStyle w:val="Heading5"/>
        <w:numPr>
          <w:ilvl w:val="0"/>
          <w:numId w:val="18"/>
        </w:numPr>
        <w:rPr>
          <w:b/>
          <w:bCs/>
        </w:rPr>
      </w:pPr>
      <w:r w:rsidRPr="00DA589D">
        <w:rPr>
          <w:b/>
          <w:bCs/>
        </w:rPr>
        <w:t>Exposure to Import Competition</w:t>
      </w:r>
    </w:p>
    <w:p w14:paraId="468DC56D" w14:textId="7E62940C" w:rsidR="009E1519" w:rsidRDefault="009E1519" w:rsidP="00991D99">
      <w:pPr>
        <w:spacing w:line="240" w:lineRule="auto"/>
        <w:ind w:left="360"/>
        <w:rPr>
          <w:noProof/>
        </w:rPr>
      </w:pPr>
      <w:r w:rsidRPr="009E1519">
        <w:rPr>
          <w:noProof/>
        </w:rPr>
        <w:t>A significant portion of Brezac Construction</w:t>
      </w:r>
      <w:r w:rsidRPr="00151888">
        <w:rPr>
          <w:noProof/>
        </w:rPr>
        <w:t>s’</w:t>
      </w:r>
      <w:r w:rsidRPr="009E1519">
        <w:rPr>
          <w:noProof/>
        </w:rPr>
        <w:t xml:space="preserve"> work is exposed to direct competition from imported fa</w:t>
      </w:r>
      <w:r w:rsidR="00BC6C73">
        <w:rPr>
          <w:noProof/>
        </w:rPr>
        <w:t>b</w:t>
      </w:r>
      <w:r w:rsidRPr="009E1519">
        <w:rPr>
          <w:noProof/>
        </w:rPr>
        <w:t>ricated structural steel.</w:t>
      </w:r>
    </w:p>
    <w:p w14:paraId="56FEDD00" w14:textId="600F58F2" w:rsidR="009E1519" w:rsidRDefault="009E1519" w:rsidP="00991D99">
      <w:pPr>
        <w:spacing w:line="240" w:lineRule="auto"/>
        <w:ind w:left="360"/>
        <w:rPr>
          <w:noProof/>
        </w:rPr>
      </w:pPr>
      <w:r w:rsidRPr="009E1519">
        <w:rPr>
          <w:noProof/>
        </w:rPr>
        <w:lastRenderedPageBreak/>
        <w:t xml:space="preserve">As a result, Brezac is regularly required to compete against suppliers operating under different cost structures and regulatory </w:t>
      </w:r>
      <w:r w:rsidR="00470BC3">
        <w:rPr>
          <w:noProof/>
        </w:rPr>
        <w:t>requirements</w:t>
      </w:r>
      <w:r w:rsidRPr="009E1519">
        <w:rPr>
          <w:noProof/>
        </w:rPr>
        <w:t>.</w:t>
      </w:r>
    </w:p>
    <w:p w14:paraId="0A7139FF" w14:textId="30E1B8C3" w:rsidR="009E1519" w:rsidRDefault="00660927" w:rsidP="00421BC8">
      <w:pPr>
        <w:spacing w:line="240" w:lineRule="auto"/>
        <w:ind w:left="360"/>
        <w:rPr>
          <w:noProof/>
        </w:rPr>
      </w:pPr>
      <w:r>
        <w:rPr>
          <w:noProof/>
        </w:rPr>
        <w:t>Approximate p</w:t>
      </w:r>
      <w:r w:rsidR="009E1519" w:rsidRPr="009E1519">
        <w:rPr>
          <w:noProof/>
        </w:rPr>
        <w:t xml:space="preserve">ercentage of revenue exposed to direct import </w:t>
      </w:r>
      <w:r w:rsidR="009E1519" w:rsidRPr="001E31AF">
        <w:rPr>
          <w:noProof/>
        </w:rPr>
        <w:t>competition:</w:t>
      </w:r>
      <w:r w:rsidR="001E31AF">
        <w:rPr>
          <w:noProof/>
        </w:rPr>
        <w:t xml:space="preserve"> </w:t>
      </w:r>
      <w:r w:rsidR="009D066D">
        <w:rPr>
          <w:noProof/>
        </w:rPr>
        <w:t>approximat</w:t>
      </w:r>
      <w:r>
        <w:rPr>
          <w:noProof/>
        </w:rPr>
        <w:t>e</w:t>
      </w:r>
      <w:r w:rsidR="009D066D">
        <w:rPr>
          <w:noProof/>
        </w:rPr>
        <w:t>ly 9</w:t>
      </w:r>
      <w:r w:rsidR="001E31AF">
        <w:rPr>
          <w:noProof/>
        </w:rPr>
        <w:t>0%</w:t>
      </w:r>
      <w:r w:rsidR="00B12093">
        <w:rPr>
          <w:noProof/>
        </w:rPr>
        <w:t>.</w:t>
      </w:r>
    </w:p>
    <w:p w14:paraId="4FB55FC5" w14:textId="75F91236" w:rsidR="00BF056F" w:rsidRDefault="00BF056F" w:rsidP="00421BC8">
      <w:pPr>
        <w:spacing w:line="240" w:lineRule="auto"/>
        <w:ind w:left="360"/>
        <w:rPr>
          <w:noProof/>
        </w:rPr>
      </w:pPr>
      <w:r w:rsidRPr="00BF056F">
        <w:rPr>
          <w:noProof/>
        </w:rPr>
        <w:t>This exposure reflects the company’s participation in large-scale project-based procurement environments.</w:t>
      </w:r>
    </w:p>
    <w:p w14:paraId="464BD37C" w14:textId="4BC87A84" w:rsidR="00EC3F16" w:rsidRDefault="00DD4A00" w:rsidP="00421BC8">
      <w:pPr>
        <w:spacing w:line="240" w:lineRule="auto"/>
        <w:ind w:left="360"/>
        <w:rPr>
          <w:noProof/>
        </w:rPr>
      </w:pPr>
      <w:r w:rsidRPr="00DD4A00">
        <w:rPr>
          <w:noProof/>
        </w:rPr>
        <w:t>This level of exposure contributes to the operating conditions described below.</w:t>
      </w:r>
    </w:p>
    <w:p w14:paraId="74B6FC29" w14:textId="77777777" w:rsidR="00EC3F16" w:rsidRDefault="00EC3F16" w:rsidP="00421BC8">
      <w:pPr>
        <w:spacing w:line="240" w:lineRule="auto"/>
        <w:ind w:left="360"/>
        <w:rPr>
          <w:noProof/>
        </w:rPr>
      </w:pPr>
    </w:p>
    <w:p w14:paraId="627E6ADB" w14:textId="6354782A" w:rsidR="000A0BB6" w:rsidRPr="002B61D9" w:rsidRDefault="00153D4F" w:rsidP="002B61D9">
      <w:pPr>
        <w:pStyle w:val="Heading5"/>
        <w:numPr>
          <w:ilvl w:val="0"/>
          <w:numId w:val="18"/>
        </w:numPr>
        <w:rPr>
          <w:b/>
          <w:bCs/>
          <w:noProof/>
        </w:rPr>
      </w:pPr>
      <w:r w:rsidRPr="002B61D9">
        <w:rPr>
          <w:b/>
          <w:bCs/>
          <w:noProof/>
        </w:rPr>
        <w:t>Impact on Business Operations (Indicators of Injury)</w:t>
      </w:r>
    </w:p>
    <w:p w14:paraId="040C3426" w14:textId="4D9502BC" w:rsidR="0069784A" w:rsidRDefault="0069784A" w:rsidP="00991D99">
      <w:pPr>
        <w:pStyle w:val="ListParagraph"/>
        <w:spacing w:line="240" w:lineRule="auto"/>
        <w:ind w:left="360"/>
        <w:rPr>
          <w:noProof/>
        </w:rPr>
      </w:pPr>
      <w:r>
        <w:rPr>
          <w:noProof/>
        </w:rPr>
        <w:t>Brezac has experienced changes in operating conditions over time, including variability in workload and project flow. These conditions have influenced capacity utilisation, workforce planning and investment decisions.</w:t>
      </w:r>
    </w:p>
    <w:p w14:paraId="569ADDCE" w14:textId="77777777" w:rsidR="00991D99" w:rsidRDefault="00991D99" w:rsidP="00991D99">
      <w:pPr>
        <w:pStyle w:val="ListParagraph"/>
        <w:spacing w:line="240" w:lineRule="auto"/>
        <w:ind w:left="360"/>
        <w:rPr>
          <w:noProof/>
        </w:rPr>
      </w:pPr>
    </w:p>
    <w:p w14:paraId="261F3374" w14:textId="77777777" w:rsidR="0069784A" w:rsidRDefault="0069784A" w:rsidP="00991D99">
      <w:pPr>
        <w:pStyle w:val="ListParagraph"/>
        <w:spacing w:line="240" w:lineRule="auto"/>
        <w:ind w:left="360"/>
        <w:rPr>
          <w:noProof/>
        </w:rPr>
      </w:pPr>
      <w:r>
        <w:rPr>
          <w:noProof/>
        </w:rPr>
        <w:t>The company operates in an environment where competitive pressures are a key consideration in tendering processes, and this has contributed to a more constrained operating environment in recent years.</w:t>
      </w:r>
    </w:p>
    <w:p w14:paraId="3458BBAD" w14:textId="77777777" w:rsidR="00991D99" w:rsidRDefault="00991D99" w:rsidP="00991D99">
      <w:pPr>
        <w:pStyle w:val="ListParagraph"/>
        <w:spacing w:line="240" w:lineRule="auto"/>
        <w:ind w:left="360"/>
        <w:rPr>
          <w:noProof/>
        </w:rPr>
      </w:pPr>
    </w:p>
    <w:p w14:paraId="1D142795" w14:textId="72F6CCCE" w:rsidR="0069784A" w:rsidRDefault="0069784A" w:rsidP="00991D99">
      <w:pPr>
        <w:pStyle w:val="ListParagraph"/>
        <w:spacing w:line="240" w:lineRule="auto"/>
        <w:ind w:left="360"/>
        <w:rPr>
          <w:noProof/>
        </w:rPr>
      </w:pPr>
      <w:r>
        <w:rPr>
          <w:noProof/>
        </w:rPr>
        <w:t>These impacts are consistent with the increased level of import competition observed in the market.</w:t>
      </w:r>
    </w:p>
    <w:p w14:paraId="3975C6B5" w14:textId="77777777" w:rsidR="0066476A" w:rsidRPr="00C620BD" w:rsidRDefault="0066476A" w:rsidP="00234C20">
      <w:pPr>
        <w:pStyle w:val="ListParagraph"/>
        <w:spacing w:line="276" w:lineRule="auto"/>
        <w:rPr>
          <w:noProof/>
        </w:rPr>
      </w:pPr>
    </w:p>
    <w:p w14:paraId="13D7217D" w14:textId="5768356D" w:rsidR="003364FF" w:rsidRPr="00134E5B" w:rsidRDefault="003364FF" w:rsidP="00134E5B">
      <w:pPr>
        <w:pStyle w:val="Heading5"/>
        <w:numPr>
          <w:ilvl w:val="0"/>
          <w:numId w:val="18"/>
        </w:numPr>
        <w:rPr>
          <w:b/>
          <w:bCs/>
          <w:noProof/>
        </w:rPr>
      </w:pPr>
      <w:r w:rsidRPr="00134E5B">
        <w:rPr>
          <w:b/>
          <w:bCs/>
          <w:noProof/>
        </w:rPr>
        <w:t>HTISC Classification of Manufactured Products</w:t>
      </w:r>
    </w:p>
    <w:p w14:paraId="1E7A677B" w14:textId="77777777" w:rsidR="000F446B" w:rsidRDefault="000F446B" w:rsidP="00F91717">
      <w:pPr>
        <w:ind w:left="360"/>
        <w:rPr>
          <w:noProof/>
        </w:rPr>
      </w:pPr>
      <w:r>
        <w:rPr>
          <w:noProof/>
        </w:rPr>
        <w:t>Brezac Constructions manufactures fabricated structural steel products that fall within the scope of the tariff classifications identified in this inquiry, including:</w:t>
      </w:r>
    </w:p>
    <w:p w14:paraId="3DC17F75" w14:textId="77777777" w:rsidR="000F446B" w:rsidRPr="0005254E" w:rsidRDefault="000F446B" w:rsidP="00F91717">
      <w:pPr>
        <w:spacing w:after="0" w:line="276" w:lineRule="auto"/>
        <w:ind w:left="360"/>
        <w:rPr>
          <w:noProof/>
          <w:sz w:val="20"/>
          <w:szCs w:val="20"/>
        </w:rPr>
      </w:pPr>
      <w:r w:rsidRPr="0005254E">
        <w:rPr>
          <w:noProof/>
          <w:sz w:val="20"/>
          <w:szCs w:val="20"/>
        </w:rPr>
        <w:t>7308100001 – Bridges and bridge-sections of iron or steel</w:t>
      </w:r>
    </w:p>
    <w:p w14:paraId="43438664" w14:textId="77777777" w:rsidR="000F446B" w:rsidRPr="0005254E" w:rsidRDefault="000F446B" w:rsidP="00F91717">
      <w:pPr>
        <w:spacing w:after="0" w:line="276" w:lineRule="auto"/>
        <w:ind w:left="360"/>
        <w:rPr>
          <w:noProof/>
          <w:sz w:val="20"/>
          <w:szCs w:val="20"/>
        </w:rPr>
      </w:pPr>
      <w:r w:rsidRPr="0005254E">
        <w:rPr>
          <w:noProof/>
          <w:sz w:val="20"/>
          <w:szCs w:val="20"/>
        </w:rPr>
        <w:t>7308900052 – Structural units (hot rolled)</w:t>
      </w:r>
    </w:p>
    <w:p w14:paraId="108790D5" w14:textId="77777777" w:rsidR="000F446B" w:rsidRPr="0005254E" w:rsidRDefault="000F446B" w:rsidP="00F91717">
      <w:pPr>
        <w:spacing w:after="0" w:line="276" w:lineRule="auto"/>
        <w:ind w:left="360"/>
        <w:rPr>
          <w:noProof/>
          <w:sz w:val="20"/>
          <w:szCs w:val="20"/>
        </w:rPr>
      </w:pPr>
      <w:r w:rsidRPr="0005254E">
        <w:rPr>
          <w:noProof/>
          <w:sz w:val="20"/>
          <w:szCs w:val="20"/>
        </w:rPr>
        <w:t>7308900056 – Structural units (general fabricated steel)</w:t>
      </w:r>
    </w:p>
    <w:p w14:paraId="3BCC0170" w14:textId="77777777" w:rsidR="000F446B" w:rsidRPr="0005254E" w:rsidRDefault="000F446B" w:rsidP="00F91717">
      <w:pPr>
        <w:spacing w:after="0" w:line="276" w:lineRule="auto"/>
        <w:ind w:left="360"/>
        <w:rPr>
          <w:noProof/>
          <w:sz w:val="20"/>
          <w:szCs w:val="20"/>
        </w:rPr>
      </w:pPr>
      <w:r w:rsidRPr="0005254E">
        <w:rPr>
          <w:noProof/>
          <w:sz w:val="20"/>
          <w:szCs w:val="20"/>
        </w:rPr>
        <w:t>7308900057 – Steel grating, stairways and treads</w:t>
      </w:r>
    </w:p>
    <w:p w14:paraId="509AD9B7" w14:textId="1C5FF929" w:rsidR="00CB3154" w:rsidRDefault="000F446B" w:rsidP="00F91717">
      <w:pPr>
        <w:spacing w:after="0" w:line="276" w:lineRule="auto"/>
        <w:ind w:left="360"/>
        <w:rPr>
          <w:noProof/>
          <w:sz w:val="20"/>
          <w:szCs w:val="20"/>
        </w:rPr>
      </w:pPr>
      <w:r w:rsidRPr="0005254E">
        <w:rPr>
          <w:noProof/>
          <w:sz w:val="20"/>
          <w:szCs w:val="20"/>
        </w:rPr>
        <w:t>7308900060 – Handrails and stanchions</w:t>
      </w:r>
      <w:r w:rsidR="00AA7DB8" w:rsidRPr="0005254E">
        <w:rPr>
          <w:noProof/>
          <w:sz w:val="20"/>
          <w:szCs w:val="20"/>
        </w:rPr>
        <w:t>.</w:t>
      </w:r>
    </w:p>
    <w:p w14:paraId="7D351CF3" w14:textId="77777777" w:rsidR="0066476A" w:rsidRPr="0005254E" w:rsidRDefault="0066476A" w:rsidP="00D05F87">
      <w:pPr>
        <w:spacing w:after="0" w:line="276" w:lineRule="auto"/>
        <w:ind w:left="720"/>
        <w:rPr>
          <w:noProof/>
          <w:sz w:val="20"/>
          <w:szCs w:val="20"/>
        </w:rPr>
      </w:pPr>
    </w:p>
    <w:p w14:paraId="7799CF39" w14:textId="77777777" w:rsidR="00AA7DB8" w:rsidRPr="0082380F" w:rsidRDefault="00AA7DB8" w:rsidP="007663C9">
      <w:pPr>
        <w:spacing w:after="0"/>
        <w:rPr>
          <w:b/>
          <w:bCs/>
          <w:noProof/>
          <w:sz w:val="8"/>
          <w:szCs w:val="8"/>
        </w:rPr>
      </w:pPr>
    </w:p>
    <w:p w14:paraId="06F6E2EF" w14:textId="102A5330" w:rsidR="009E0F75" w:rsidRPr="00134E5B" w:rsidRDefault="002C6CF3" w:rsidP="00134E5B">
      <w:pPr>
        <w:pStyle w:val="Heading5"/>
        <w:numPr>
          <w:ilvl w:val="0"/>
          <w:numId w:val="18"/>
        </w:numPr>
        <w:rPr>
          <w:b/>
          <w:bCs/>
          <w:noProof/>
        </w:rPr>
      </w:pPr>
      <w:r w:rsidRPr="00134E5B">
        <w:rPr>
          <w:b/>
          <w:bCs/>
          <w:noProof/>
        </w:rPr>
        <w:t>Public Interest Considerations</w:t>
      </w:r>
    </w:p>
    <w:p w14:paraId="52109D48" w14:textId="77777777" w:rsidR="005F6D27" w:rsidRDefault="005F6D27" w:rsidP="00421BC8">
      <w:pPr>
        <w:spacing w:line="240" w:lineRule="auto"/>
        <w:ind w:left="360"/>
      </w:pPr>
      <w:r>
        <w:t>A capable domestic fabricated structural steel industry supports:</w:t>
      </w:r>
    </w:p>
    <w:p w14:paraId="626EAAD2" w14:textId="74D26710" w:rsidR="005F6D27" w:rsidRDefault="005F6D27" w:rsidP="00421BC8">
      <w:pPr>
        <w:pStyle w:val="ListParagraph"/>
        <w:numPr>
          <w:ilvl w:val="0"/>
          <w:numId w:val="23"/>
        </w:numPr>
        <w:spacing w:line="240" w:lineRule="auto"/>
        <w:ind w:left="1080"/>
      </w:pPr>
      <w:r>
        <w:t xml:space="preserve">infrastructure delivery </w:t>
      </w:r>
    </w:p>
    <w:p w14:paraId="4A9C280F" w14:textId="1D754154" w:rsidR="005F6D27" w:rsidRDefault="005F6D27" w:rsidP="00421BC8">
      <w:pPr>
        <w:pStyle w:val="ListParagraph"/>
        <w:numPr>
          <w:ilvl w:val="0"/>
          <w:numId w:val="23"/>
        </w:numPr>
        <w:spacing w:line="240" w:lineRule="auto"/>
        <w:ind w:left="1080"/>
      </w:pPr>
      <w:r>
        <w:t xml:space="preserve">workforce development </w:t>
      </w:r>
    </w:p>
    <w:p w14:paraId="63B9A542" w14:textId="672B3A16" w:rsidR="005F6D27" w:rsidRDefault="005F6D27" w:rsidP="00421BC8">
      <w:pPr>
        <w:pStyle w:val="ListParagraph"/>
        <w:numPr>
          <w:ilvl w:val="0"/>
          <w:numId w:val="23"/>
        </w:numPr>
        <w:spacing w:line="240" w:lineRule="auto"/>
        <w:ind w:left="1080"/>
      </w:pPr>
      <w:r>
        <w:t xml:space="preserve">compliance with Australian standards </w:t>
      </w:r>
    </w:p>
    <w:p w14:paraId="2ED460FC" w14:textId="6405BEB3" w:rsidR="00AF6F06" w:rsidRDefault="005F6D27" w:rsidP="00421BC8">
      <w:pPr>
        <w:spacing w:line="240" w:lineRule="auto"/>
        <w:ind w:left="360"/>
      </w:pPr>
      <w:r>
        <w:t>Maintaining local capability contributes to resilience and flexibility within the supply chain.</w:t>
      </w:r>
    </w:p>
    <w:p w14:paraId="03C950D1" w14:textId="77777777" w:rsidR="0066476A" w:rsidRPr="0082380F" w:rsidRDefault="0066476A" w:rsidP="00BA03AB">
      <w:pPr>
        <w:spacing w:line="240" w:lineRule="auto"/>
        <w:ind w:left="720"/>
        <w:rPr>
          <w:sz w:val="18"/>
          <w:szCs w:val="18"/>
        </w:rPr>
      </w:pPr>
    </w:p>
    <w:p w14:paraId="15E71D1E" w14:textId="77777777" w:rsidR="00402DD3" w:rsidRPr="00402DD3" w:rsidRDefault="00402DD3" w:rsidP="00572E73">
      <w:pPr>
        <w:pStyle w:val="ListParagraph"/>
        <w:numPr>
          <w:ilvl w:val="0"/>
          <w:numId w:val="18"/>
        </w:numPr>
        <w:rPr>
          <w:rFonts w:eastAsiaTheme="majorEastAsia" w:cstheme="majorBidi"/>
          <w:b/>
          <w:bCs/>
          <w:color w:val="0F4761" w:themeColor="accent1" w:themeShade="BF"/>
        </w:rPr>
      </w:pPr>
      <w:r w:rsidRPr="00402DD3">
        <w:rPr>
          <w:rFonts w:eastAsiaTheme="majorEastAsia" w:cstheme="majorBidi"/>
          <w:b/>
          <w:bCs/>
          <w:color w:val="0F4761" w:themeColor="accent1" w:themeShade="BF"/>
        </w:rPr>
        <w:t>Use of Temporary Safeguard Measures</w:t>
      </w:r>
    </w:p>
    <w:p w14:paraId="7090137D" w14:textId="0FF75F16" w:rsidR="0005254E" w:rsidRDefault="007B661A" w:rsidP="00421BC8">
      <w:pPr>
        <w:spacing w:line="240" w:lineRule="auto"/>
        <w:ind w:left="360"/>
      </w:pPr>
      <w:r>
        <w:t xml:space="preserve">The introduction of </w:t>
      </w:r>
      <w:r w:rsidR="00526EA1">
        <w:t xml:space="preserve">measures </w:t>
      </w:r>
      <w:r w:rsidR="0005254E">
        <w:t xml:space="preserve">would provide </w:t>
      </w:r>
      <w:proofErr w:type="spellStart"/>
      <w:r w:rsidR="0005254E">
        <w:t>Brezac</w:t>
      </w:r>
      <w:proofErr w:type="spellEnd"/>
      <w:r w:rsidR="0005254E">
        <w:t xml:space="preserve"> Constructions with greater certainty to support investment in efficiency, workforce capability and improved utilisation of existing capacity.</w:t>
      </w:r>
    </w:p>
    <w:p w14:paraId="5193C986" w14:textId="17CB2939" w:rsidR="003449E1" w:rsidRDefault="0005254E" w:rsidP="00421BC8">
      <w:pPr>
        <w:spacing w:line="240" w:lineRule="auto"/>
        <w:ind w:left="360"/>
      </w:pPr>
      <w:r>
        <w:t>A more stable operating environment would assist the business in planning and progressing these activities over the longer term.</w:t>
      </w:r>
    </w:p>
    <w:p w14:paraId="4A1AB78F" w14:textId="77777777" w:rsidR="0066476A" w:rsidRPr="0082380F" w:rsidRDefault="0066476A" w:rsidP="00572E73">
      <w:pPr>
        <w:spacing w:line="240" w:lineRule="auto"/>
        <w:ind w:left="720"/>
        <w:rPr>
          <w:sz w:val="18"/>
          <w:szCs w:val="18"/>
        </w:rPr>
      </w:pPr>
    </w:p>
    <w:p w14:paraId="33401936" w14:textId="511CF27B" w:rsidR="002C6CF3" w:rsidRPr="00235915" w:rsidRDefault="002C6CF3" w:rsidP="00235915">
      <w:pPr>
        <w:pStyle w:val="Heading5"/>
        <w:numPr>
          <w:ilvl w:val="0"/>
          <w:numId w:val="18"/>
        </w:numPr>
        <w:rPr>
          <w:b/>
          <w:bCs/>
        </w:rPr>
      </w:pPr>
      <w:r w:rsidRPr="00235915">
        <w:rPr>
          <w:b/>
          <w:bCs/>
        </w:rPr>
        <w:t>Conclusion</w:t>
      </w:r>
    </w:p>
    <w:p w14:paraId="1A47A213" w14:textId="20367FC2" w:rsidR="00C136A7" w:rsidRDefault="00C136A7" w:rsidP="00421BC8">
      <w:pPr>
        <w:pStyle w:val="ListParagraph"/>
        <w:spacing w:line="240" w:lineRule="auto"/>
        <w:ind w:left="360"/>
      </w:pPr>
      <w:proofErr w:type="spellStart"/>
      <w:r w:rsidRPr="00C136A7">
        <w:t>Brezac</w:t>
      </w:r>
      <w:proofErr w:type="spellEnd"/>
      <w:r w:rsidRPr="00C136A7">
        <w:t xml:space="preserve"> Constructions operates within a competitive and evolving market environment, including increased exposure to imported fabricated structural steel.</w:t>
      </w:r>
    </w:p>
    <w:p w14:paraId="369DCE8C" w14:textId="77777777" w:rsidR="00991D99" w:rsidRDefault="00991D99" w:rsidP="00421BC8">
      <w:pPr>
        <w:pStyle w:val="ListParagraph"/>
        <w:spacing w:line="240" w:lineRule="auto"/>
        <w:ind w:left="360"/>
      </w:pPr>
    </w:p>
    <w:p w14:paraId="1E3FBD49" w14:textId="6049FCDA" w:rsidR="00817E5A" w:rsidRDefault="00234C20" w:rsidP="00421BC8">
      <w:pPr>
        <w:pStyle w:val="ListParagraph"/>
        <w:spacing w:line="240" w:lineRule="auto"/>
        <w:ind w:left="360"/>
      </w:pPr>
      <w:r>
        <w:t>The company supports consideration of measures that enable domestic manufacturers to operate sustainably while continuing to contribute to infrastructure delivery and industry capability.</w:t>
      </w:r>
    </w:p>
    <w:sectPr w:rsidR="00817E5A" w:rsidSect="00BC687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720" w:right="720" w:bottom="720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95FD" w14:textId="77777777" w:rsidR="002A1F6C" w:rsidRDefault="002A1F6C" w:rsidP="00E929AA">
      <w:pPr>
        <w:spacing w:after="0" w:line="240" w:lineRule="auto"/>
      </w:pPr>
      <w:r>
        <w:separator/>
      </w:r>
    </w:p>
  </w:endnote>
  <w:endnote w:type="continuationSeparator" w:id="0">
    <w:p w14:paraId="5D4C845D" w14:textId="77777777" w:rsidR="002A1F6C" w:rsidRDefault="002A1F6C" w:rsidP="00E9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16CC" w14:textId="2DB1F098" w:rsidR="00E929AA" w:rsidRDefault="00EC516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</w:t>
    </w:r>
    <w:r w:rsidR="00DD4A00">
      <w:t>f</w:t>
    </w:r>
    <w:r>
      <w:t xml:space="preserve"> </w:t>
    </w:r>
    <w:fldSimple w:instr=" NUMPAGES   \* MERGEFORMAT ">
      <w:r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proofErr w:type="spellStart"/>
    <w:r>
      <w:t>Brezac</w:t>
    </w:r>
    <w:proofErr w:type="spellEnd"/>
    <w:r>
      <w:t xml:space="preserve"> Constructions Pty 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53921" w14:textId="77777777" w:rsidR="002A1F6C" w:rsidRDefault="002A1F6C" w:rsidP="00E929AA">
      <w:pPr>
        <w:spacing w:after="0" w:line="240" w:lineRule="auto"/>
      </w:pPr>
      <w:r>
        <w:separator/>
      </w:r>
    </w:p>
  </w:footnote>
  <w:footnote w:type="continuationSeparator" w:id="0">
    <w:p w14:paraId="0167071E" w14:textId="77777777" w:rsidR="002A1F6C" w:rsidRDefault="002A1F6C" w:rsidP="00E92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51E3" w14:textId="6BBD0FE1" w:rsidR="00755FCE" w:rsidRDefault="00755F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171450" wp14:editId="764D37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3415" cy="391160"/>
              <wp:effectExtent l="0" t="0" r="13335" b="8890"/>
              <wp:wrapNone/>
              <wp:docPr id="1994289294" name="Text Box 2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4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026F7" w14:textId="24B39338" w:rsidR="00755FCE" w:rsidRPr="00755FCE" w:rsidRDefault="00755FCE" w:rsidP="00755F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55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714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OFFICIAL" style="position:absolute;margin-left:0;margin-top:0;width:51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MaCgIAABUEAAAOAAAAZHJzL2Uyb0RvYy54bWysU01v2zAMvQ/YfxB0X2y3S7AacYqsRYYB&#10;QVsgHXpWZCk2IImCpMTOfv0oxU66tqdhF5kiaX689zS/7bUiB+F8C6aixSSnRBgOdWt2Ff31vPry&#10;jRIfmKmZAiMqehSe3i4+f5p3thRX0ICqhSNYxPiysxVtQrBllnneCM38BKwwGJTgNAt4dbusdqzD&#10;6lplV3k+yzpwtXXAhffovT8F6SLVl1Lw8CilF4GoiuJsIZ0undt4Zos5K3eO2ablwxjsH6bQrDXY&#10;9FzqngVG9q59V0q33IEHGSYcdAZStlykHXCbIn+zzaZhVqRdEBxvzzD5/1eWPxw29smR0H+HHgmM&#10;gHTWlx6dcZ9eOh2/OCnBOEJ4PMMm+kA4OmfT66/FlBKOoeubopglWLPLz9b58EOAJtGoqENWEljs&#10;sPYBG2LqmBJ7GVi1SiVmlPnLgYnRk10mjFbot/0w9hbqI27j4ES0t3zVYs818+GJOWQWF0C1hkc8&#10;pIKuojBYlDTgfn/kj/kIOEYp6VApFTUoZUrUT4NERFElo7jJpzne3OjejobZ6ztA/RX4FCxPZswL&#10;ajSlA/2COl7GRhhihmO7iobRvAsnyeI74GK5TEmoH8vC2mwsj6UjThHE5/6FOTsgHZCiBxhlxMo3&#10;gJ9y45/eLvcBYU9sRExPQA5Qo/YSScM7ieJ+fU9Zl9e8+AMAAP//AwBQSwMEFAAGAAgAAAAhALxN&#10;2YvaAAAABAEAAA8AAABkcnMvZG93bnJldi54bWxMj81OwzAQhO9IvIO1SNyo40qNIMSpKqQeeivl&#10;57yNlyQQr6N424Y+PS4XuKw0mtHMt+Vy8r060hi7wBbMLANFXAfXcWPh9WV9dw8qCrLDPjBZ+KYI&#10;y+r6qsTChRM/03EnjUolHAu00IoMhdaxbsljnIWBOHkfYfQoSY6NdiOeUrnv9TzLcu2x47TQ4kBP&#10;LdVfu4O30C1WQQy9bdaf794Ec95uFuettbc30+oRlNAkf2G44Cd0qBLTPhzYRdVbSI/I77142fwB&#10;1N5CbnLQVan/w1c/AAAA//8DAFBLAQItABQABgAIAAAAIQC2gziS/gAAAOEBAAATAAAAAAAAAAAA&#10;AAAAAAAAAABbQ29udGVudF9UeXBlc10ueG1sUEsBAi0AFAAGAAgAAAAhADj9If/WAAAAlAEAAAsA&#10;AAAAAAAAAAAAAAAALwEAAF9yZWxzLy5yZWxzUEsBAi0AFAAGAAgAAAAhAMdIAxoKAgAAFQQAAA4A&#10;AAAAAAAAAAAAAAAALgIAAGRycy9lMm9Eb2MueG1sUEsBAi0AFAAGAAgAAAAhALxN2Yv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61026F7" w14:textId="24B39338" w:rsidR="00755FCE" w:rsidRPr="00755FCE" w:rsidRDefault="00755FCE" w:rsidP="00755F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755FC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AA3F" w14:textId="0837BF6F" w:rsidR="00755FCE" w:rsidRDefault="00755F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B7C310" wp14:editId="01CF69C4">
              <wp:simplePos x="4572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653415" cy="391160"/>
              <wp:effectExtent l="0" t="0" r="13335" b="8890"/>
              <wp:wrapNone/>
              <wp:docPr id="1232978120" name="Text Box 3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4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1EB88" w14:textId="52E5AA6E" w:rsidR="00755FCE" w:rsidRPr="00755FCE" w:rsidRDefault="00755FCE" w:rsidP="00755F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55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7C3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OFFICIAL" style="position:absolute;margin-left:0;margin-top:0;width:51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diDQIAABwEAAAOAAAAZHJzL2Uyb0RvYy54bWysU01v2zAMvQ/YfxB0X2y3S7EacYqsRYYB&#10;QVsgHXpWZCk2YImCxMTOfv0oJU66bqdhF5kiaX689zS7G0zH9sqHFmzFi0nOmbIS6tZuK/7jZfnp&#10;C2cBha1FB1ZV/KACv5t//DDrXamuoIGuVp5RERvK3lW8QXRllgXZKCPCBJyyFNTgjUC6+m1We9FT&#10;ddNlV3l+k/Xga+dBqhDI+3AM8nmqr7WS+KR1UMi6itNsmE6fzk08s/lMlFsvXNPK0xjiH6YworXU&#10;9FzqQaBgO9/+Ucq00kMAjRMJJgOtW6nSDrRNkb/bZt0Ip9IuBE5wZ5jC/ysrH/dr9+wZDl9hIAIj&#10;IL0LZSBn3GfQ3sQvTcooThAezrCpAZkk5830+nMx5UxS6Pq2KG4SrNnlZ+cDflNgWDQq7omVBJbY&#10;rwJSQ0odU2IvC8u26xIznf3NQYnRk10mjBYOm4G19ZvpN1AfaCkPR76Dk8uWWq9EwGfhiWDag0SL&#10;T3ToDvqKw8nirAH/82/+mE+4U5SzngRTcUuK5qz7bomPqK1kFLf5NKebH92b0bA7cw8kw4JehJPJ&#10;jHnYjab2YF5JzovYiELCSmpXcRzNezwql56DVItFSiIZOYEru3Yylo5wRSxfhlfh3QlwJKYeYVST&#10;KN/hfsyNfwa32CGhn0iJ0B6BPCFOEkxcnZ5L1Pjbe8q6POr5LwAAAP//AwBQSwMEFAAGAAgAAAAh&#10;ALxN2YvaAAAABAEAAA8AAABkcnMvZG93bnJldi54bWxMj81OwzAQhO9IvIO1SNyo40qNIMSpKqQe&#10;eivl57yNlyQQr6N424Y+PS4XuKw0mtHMt+Vy8r060hi7wBbMLANFXAfXcWPh9WV9dw8qCrLDPjBZ&#10;+KYIy+r6qsTChRM/03EnjUolHAu00IoMhdaxbsljnIWBOHkfYfQoSY6NdiOeUrnv9TzLcu2x47TQ&#10;4kBPLdVfu4O30C1WQQy9bdaf794Ec95uFuettbc30+oRlNAkf2G44Cd0qBLTPhzYRdVbSI/I7714&#10;2fwB1N5CbnLQVan/w1c/AAAA//8DAFBLAQItABQABgAIAAAAIQC2gziS/gAAAOEBAAATAAAAAAAA&#10;AAAAAAAAAAAAAABbQ29udGVudF9UeXBlc10ueG1sUEsBAi0AFAAGAAgAAAAhADj9If/WAAAAlAEA&#10;AAsAAAAAAAAAAAAAAAAALwEAAF9yZWxzLy5yZWxzUEsBAi0AFAAGAAgAAAAhAMWlx2INAgAAHAQA&#10;AA4AAAAAAAAAAAAAAAAALgIAAGRycy9lMm9Eb2MueG1sUEsBAi0AFAAGAAgAAAAhALxN2Yv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3F1EB88" w14:textId="52E5AA6E" w:rsidR="00755FCE" w:rsidRPr="00755FCE" w:rsidRDefault="00755FCE" w:rsidP="00755F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755FC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CA4B" w14:textId="6B5E3C52" w:rsidR="00755FCE" w:rsidRDefault="00755F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3CF3C0" wp14:editId="0EB589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53415" cy="391160"/>
              <wp:effectExtent l="0" t="0" r="13335" b="8890"/>
              <wp:wrapNone/>
              <wp:docPr id="196009603" name="Text Box 1" descr="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4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8C0AE" w14:textId="0F449DD8" w:rsidR="00755FCE" w:rsidRPr="00755FCE" w:rsidRDefault="00755FCE" w:rsidP="00755FC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55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CF3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OFFICIAL" style="position:absolute;margin-left:0;margin-top:0;width:51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AkDwIAABwEAAAOAAAAZHJzL2Uyb0RvYy54bWysU01v2zAMvQ/YfxB0X2ynS7AacYqsRYYB&#10;QVsgHXpWZCk2IImCpMTOfv0oOU66bqdhF5kiaX6897S467UiR+F8C6aixSSnRBgOdWv2Ff3xsv70&#10;hRIfmKmZAiMqehKe3i0/flh0thRTaEDVwhEsYnzZ2Yo2IdgyyzxvhGZ+AlYYDEpwmgW8un1WO9Zh&#10;da2yaZ7Psw5cbR1w4T16H4YgXab6UgoenqT0IhBVUZwtpNOlcxfPbLlg5d4x27T8PAb7hyk0aw02&#10;vZR6YIGRg2v/KKVb7sCDDBMOOgMpWy7SDrhNkb/bZtswK9IuCI63F5j8/yvLH49b++xI6L9CjwRG&#10;QDrrS4/OuE8vnY5fnJRgHCE8XWATfSAcnfPZzediRgnH0M1tUcwTrNn1Z+t8+CZAk2hU1CErCSx2&#10;3PiADTF1TIm9DKxbpRIzyvzmwMToya4TRiv0u560dUWn4/Q7qE+4lIOBb2/5usXWG+bDM3NIMO6B&#10;og1PeEgFXUXhbFHSgPv5N3/MR9wxSkmHgqmoQUVTor4b5CNqKxnFbT7L8eZG9240zEHfA8qwwBdh&#10;eTJjXlCjKR3oV5TzKjbCEDMc21U0jOZ9GJSLz4GL1SoloYwsCxuztTyWjnBFLF/6V+bsGfCATD3C&#10;qCZWvsN9yI1/ers6BEQ/kRKhHYA8I44STFydn0vU+Nt7yro+6uUvAAAA//8DAFBLAwQUAAYACAAA&#10;ACEAvE3Zi9oAAAAEAQAADwAAAGRycy9kb3ducmV2LnhtbEyPzU7DMBCE70i8g7VI3KjjSo0gxKkq&#10;pB56K+XnvI2XJBCvo3jbhj49Lhe4rDSa0cy35XLyvTrSGLvAFswsA0VcB9dxY+H1ZX13DyoKssM+&#10;MFn4pgjL6vqqxMKFEz/TcSeNSiUcC7TQigyF1rFuyWOchYE4eR9h9ChJjo12I55Sue/1PMty7bHj&#10;tNDiQE8t1V+7g7fQLVZBDL1t1p/v3gRz3m4W5621tzfT6hGU0CR/YbjgJ3SoEtM+HNhF1VtIj8jv&#10;vXjZ/AHU3kJuctBVqf/DVz8AAAD//wMAUEsBAi0AFAAGAAgAAAAhALaDOJL+AAAA4QEAABMAAAAA&#10;AAAAAAAAAAAAAAAAAFtDb250ZW50X1R5cGVzXS54bWxQSwECLQAUAAYACAAAACEAOP0h/9YAAACU&#10;AQAACwAAAAAAAAAAAAAAAAAvAQAAX3JlbHMvLnJlbHNQSwECLQAUAAYACAAAACEAcmQQJA8CAAAc&#10;BAAADgAAAAAAAAAAAAAAAAAuAgAAZHJzL2Uyb0RvYy54bWxQSwECLQAUAAYACAAAACEAvE3Zi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F38C0AE" w14:textId="0F449DD8" w:rsidR="00755FCE" w:rsidRPr="00755FCE" w:rsidRDefault="00755FCE" w:rsidP="00755FC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755FC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 xml:space="preserve">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8EC"/>
    <w:multiLevelType w:val="multilevel"/>
    <w:tmpl w:val="B256235A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45EEE"/>
    <w:multiLevelType w:val="hybridMultilevel"/>
    <w:tmpl w:val="3E720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61E35"/>
    <w:multiLevelType w:val="multilevel"/>
    <w:tmpl w:val="4330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93DA5"/>
    <w:multiLevelType w:val="multilevel"/>
    <w:tmpl w:val="6766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E27E3"/>
    <w:multiLevelType w:val="hybridMultilevel"/>
    <w:tmpl w:val="39D071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C5926"/>
    <w:multiLevelType w:val="multilevel"/>
    <w:tmpl w:val="B268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80ACE"/>
    <w:multiLevelType w:val="hybridMultilevel"/>
    <w:tmpl w:val="6592E960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16E6B4D"/>
    <w:multiLevelType w:val="hybridMultilevel"/>
    <w:tmpl w:val="8B26CEAC"/>
    <w:lvl w:ilvl="0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AA49F6"/>
    <w:multiLevelType w:val="hybridMultilevel"/>
    <w:tmpl w:val="42D8AE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AA7765"/>
    <w:multiLevelType w:val="hybridMultilevel"/>
    <w:tmpl w:val="39D071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40A57"/>
    <w:multiLevelType w:val="hybridMultilevel"/>
    <w:tmpl w:val="E864C7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C68CC"/>
    <w:multiLevelType w:val="hybridMultilevel"/>
    <w:tmpl w:val="1CDEBD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D1845CE0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956CD"/>
    <w:multiLevelType w:val="multilevel"/>
    <w:tmpl w:val="695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AE6C38"/>
    <w:multiLevelType w:val="hybridMultilevel"/>
    <w:tmpl w:val="ECDC6D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BE3785"/>
    <w:multiLevelType w:val="hybridMultilevel"/>
    <w:tmpl w:val="57FE2E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E4619"/>
    <w:multiLevelType w:val="hybridMultilevel"/>
    <w:tmpl w:val="2960C4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446B5"/>
    <w:multiLevelType w:val="multilevel"/>
    <w:tmpl w:val="BB0087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773AD2"/>
    <w:multiLevelType w:val="hybridMultilevel"/>
    <w:tmpl w:val="93F0CB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8E484A"/>
    <w:multiLevelType w:val="hybridMultilevel"/>
    <w:tmpl w:val="1ED8A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F08E8"/>
    <w:multiLevelType w:val="hybridMultilevel"/>
    <w:tmpl w:val="8A5214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4065E"/>
    <w:multiLevelType w:val="hybridMultilevel"/>
    <w:tmpl w:val="3E720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A3AA0"/>
    <w:multiLevelType w:val="hybridMultilevel"/>
    <w:tmpl w:val="2C226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C0959"/>
    <w:multiLevelType w:val="multilevel"/>
    <w:tmpl w:val="A52E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31F9C"/>
    <w:multiLevelType w:val="hybridMultilevel"/>
    <w:tmpl w:val="CBB6AF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3706">
    <w:abstractNumId w:val="11"/>
  </w:num>
  <w:num w:numId="2" w16cid:durableId="1711608035">
    <w:abstractNumId w:val="6"/>
  </w:num>
  <w:num w:numId="3" w16cid:durableId="1063866266">
    <w:abstractNumId w:val="7"/>
  </w:num>
  <w:num w:numId="4" w16cid:durableId="1916089926">
    <w:abstractNumId w:val="21"/>
  </w:num>
  <w:num w:numId="5" w16cid:durableId="1098794624">
    <w:abstractNumId w:val="0"/>
  </w:num>
  <w:num w:numId="6" w16cid:durableId="1498183383">
    <w:abstractNumId w:val="23"/>
  </w:num>
  <w:num w:numId="7" w16cid:durableId="717515059">
    <w:abstractNumId w:val="1"/>
  </w:num>
  <w:num w:numId="8" w16cid:durableId="1077896537">
    <w:abstractNumId w:val="18"/>
  </w:num>
  <w:num w:numId="9" w16cid:durableId="751389579">
    <w:abstractNumId w:val="17"/>
  </w:num>
  <w:num w:numId="10" w16cid:durableId="100229983">
    <w:abstractNumId w:val="20"/>
  </w:num>
  <w:num w:numId="11" w16cid:durableId="1798253845">
    <w:abstractNumId w:val="14"/>
  </w:num>
  <w:num w:numId="12" w16cid:durableId="1122727810">
    <w:abstractNumId w:val="22"/>
  </w:num>
  <w:num w:numId="13" w16cid:durableId="1906529008">
    <w:abstractNumId w:val="12"/>
  </w:num>
  <w:num w:numId="14" w16cid:durableId="1762292995">
    <w:abstractNumId w:val="15"/>
  </w:num>
  <w:num w:numId="15" w16cid:durableId="283196818">
    <w:abstractNumId w:val="19"/>
  </w:num>
  <w:num w:numId="16" w16cid:durableId="1014457142">
    <w:abstractNumId w:val="9"/>
  </w:num>
  <w:num w:numId="17" w16cid:durableId="2032878708">
    <w:abstractNumId w:val="4"/>
  </w:num>
  <w:num w:numId="18" w16cid:durableId="47269175">
    <w:abstractNumId w:val="10"/>
  </w:num>
  <w:num w:numId="19" w16cid:durableId="1708874239">
    <w:abstractNumId w:val="5"/>
  </w:num>
  <w:num w:numId="20" w16cid:durableId="1364403892">
    <w:abstractNumId w:val="16"/>
  </w:num>
  <w:num w:numId="21" w16cid:durableId="177160723">
    <w:abstractNumId w:val="2"/>
  </w:num>
  <w:num w:numId="22" w16cid:durableId="2099862134">
    <w:abstractNumId w:val="3"/>
  </w:num>
  <w:num w:numId="23" w16cid:durableId="1016617506">
    <w:abstractNumId w:val="8"/>
  </w:num>
  <w:num w:numId="24" w16cid:durableId="3190420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AA"/>
    <w:rsid w:val="00000F37"/>
    <w:rsid w:val="00004080"/>
    <w:rsid w:val="00007FFD"/>
    <w:rsid w:val="00015C77"/>
    <w:rsid w:val="00016485"/>
    <w:rsid w:val="000172B4"/>
    <w:rsid w:val="000233C3"/>
    <w:rsid w:val="00024264"/>
    <w:rsid w:val="00026231"/>
    <w:rsid w:val="00042515"/>
    <w:rsid w:val="0005254E"/>
    <w:rsid w:val="00087296"/>
    <w:rsid w:val="00095235"/>
    <w:rsid w:val="00095E44"/>
    <w:rsid w:val="000979F3"/>
    <w:rsid w:val="000A0BB6"/>
    <w:rsid w:val="000A1AF8"/>
    <w:rsid w:val="000B35DC"/>
    <w:rsid w:val="000B4020"/>
    <w:rsid w:val="000B556C"/>
    <w:rsid w:val="000B565E"/>
    <w:rsid w:val="000C60AB"/>
    <w:rsid w:val="000D01B6"/>
    <w:rsid w:val="000D43B8"/>
    <w:rsid w:val="000D4C7A"/>
    <w:rsid w:val="000D6442"/>
    <w:rsid w:val="000E24BD"/>
    <w:rsid w:val="000E27EA"/>
    <w:rsid w:val="000F31F2"/>
    <w:rsid w:val="000F446B"/>
    <w:rsid w:val="000F4B0D"/>
    <w:rsid w:val="000F6518"/>
    <w:rsid w:val="0010489C"/>
    <w:rsid w:val="00112AED"/>
    <w:rsid w:val="00120661"/>
    <w:rsid w:val="00122380"/>
    <w:rsid w:val="00123F0F"/>
    <w:rsid w:val="00123F4A"/>
    <w:rsid w:val="00127801"/>
    <w:rsid w:val="0013101C"/>
    <w:rsid w:val="00132486"/>
    <w:rsid w:val="00133FA6"/>
    <w:rsid w:val="00134E5B"/>
    <w:rsid w:val="001368E2"/>
    <w:rsid w:val="00151888"/>
    <w:rsid w:val="0015264B"/>
    <w:rsid w:val="00153D4F"/>
    <w:rsid w:val="0016054E"/>
    <w:rsid w:val="001646B1"/>
    <w:rsid w:val="00164903"/>
    <w:rsid w:val="001705B3"/>
    <w:rsid w:val="00185D87"/>
    <w:rsid w:val="0019056F"/>
    <w:rsid w:val="0019128E"/>
    <w:rsid w:val="00194D4D"/>
    <w:rsid w:val="00196148"/>
    <w:rsid w:val="001A4ACA"/>
    <w:rsid w:val="001C35BB"/>
    <w:rsid w:val="001C4981"/>
    <w:rsid w:val="001C4E4C"/>
    <w:rsid w:val="001C6781"/>
    <w:rsid w:val="001D036D"/>
    <w:rsid w:val="001D3CAA"/>
    <w:rsid w:val="001D658E"/>
    <w:rsid w:val="001E1C65"/>
    <w:rsid w:val="001E2A99"/>
    <w:rsid w:val="001E31AF"/>
    <w:rsid w:val="001F696A"/>
    <w:rsid w:val="00216AAC"/>
    <w:rsid w:val="00220054"/>
    <w:rsid w:val="00234C20"/>
    <w:rsid w:val="00235915"/>
    <w:rsid w:val="002362F1"/>
    <w:rsid w:val="00237EBA"/>
    <w:rsid w:val="00243356"/>
    <w:rsid w:val="002446EB"/>
    <w:rsid w:val="002504FC"/>
    <w:rsid w:val="0025282A"/>
    <w:rsid w:val="00252EEC"/>
    <w:rsid w:val="002533F8"/>
    <w:rsid w:val="002546F2"/>
    <w:rsid w:val="00254B71"/>
    <w:rsid w:val="002558B4"/>
    <w:rsid w:val="0025645A"/>
    <w:rsid w:val="0026103D"/>
    <w:rsid w:val="002645F3"/>
    <w:rsid w:val="0027023F"/>
    <w:rsid w:val="002717E8"/>
    <w:rsid w:val="00271AB8"/>
    <w:rsid w:val="00274F72"/>
    <w:rsid w:val="00292930"/>
    <w:rsid w:val="00294193"/>
    <w:rsid w:val="002A1F6C"/>
    <w:rsid w:val="002A2C6A"/>
    <w:rsid w:val="002A3764"/>
    <w:rsid w:val="002B61D9"/>
    <w:rsid w:val="002B67AF"/>
    <w:rsid w:val="002B722A"/>
    <w:rsid w:val="002C5C00"/>
    <w:rsid w:val="002C6CF3"/>
    <w:rsid w:val="002D08F1"/>
    <w:rsid w:val="002D327F"/>
    <w:rsid w:val="002D3D6A"/>
    <w:rsid w:val="002D5CB8"/>
    <w:rsid w:val="002D6ADB"/>
    <w:rsid w:val="002E1DCC"/>
    <w:rsid w:val="002F4EB5"/>
    <w:rsid w:val="002F626F"/>
    <w:rsid w:val="002F78A2"/>
    <w:rsid w:val="00304A53"/>
    <w:rsid w:val="00305FDD"/>
    <w:rsid w:val="003068C3"/>
    <w:rsid w:val="003077F0"/>
    <w:rsid w:val="00321E7A"/>
    <w:rsid w:val="00332EE6"/>
    <w:rsid w:val="003364FF"/>
    <w:rsid w:val="003449E1"/>
    <w:rsid w:val="003468B9"/>
    <w:rsid w:val="00357B46"/>
    <w:rsid w:val="00364C79"/>
    <w:rsid w:val="00380213"/>
    <w:rsid w:val="00383184"/>
    <w:rsid w:val="003A2382"/>
    <w:rsid w:val="003C4F52"/>
    <w:rsid w:val="003D3B96"/>
    <w:rsid w:val="003E12A6"/>
    <w:rsid w:val="003E596F"/>
    <w:rsid w:val="003E7E55"/>
    <w:rsid w:val="003F63EA"/>
    <w:rsid w:val="00402DD3"/>
    <w:rsid w:val="00403887"/>
    <w:rsid w:val="004121C9"/>
    <w:rsid w:val="00420B61"/>
    <w:rsid w:val="00421BC8"/>
    <w:rsid w:val="004368FA"/>
    <w:rsid w:val="004420A9"/>
    <w:rsid w:val="0046006A"/>
    <w:rsid w:val="00460E38"/>
    <w:rsid w:val="00462D72"/>
    <w:rsid w:val="00463AB5"/>
    <w:rsid w:val="00470BC3"/>
    <w:rsid w:val="00471335"/>
    <w:rsid w:val="004822AC"/>
    <w:rsid w:val="0048465C"/>
    <w:rsid w:val="00486B87"/>
    <w:rsid w:val="004A19BB"/>
    <w:rsid w:val="004B6624"/>
    <w:rsid w:val="004B7DF1"/>
    <w:rsid w:val="004C306D"/>
    <w:rsid w:val="004C6B4B"/>
    <w:rsid w:val="004D1A3A"/>
    <w:rsid w:val="004D5C48"/>
    <w:rsid w:val="004E00A5"/>
    <w:rsid w:val="004F24A5"/>
    <w:rsid w:val="00502441"/>
    <w:rsid w:val="0050510D"/>
    <w:rsid w:val="005113FB"/>
    <w:rsid w:val="00517C28"/>
    <w:rsid w:val="00523002"/>
    <w:rsid w:val="00523A62"/>
    <w:rsid w:val="00525056"/>
    <w:rsid w:val="00526EA1"/>
    <w:rsid w:val="005336A6"/>
    <w:rsid w:val="00535EB1"/>
    <w:rsid w:val="00542E54"/>
    <w:rsid w:val="00545833"/>
    <w:rsid w:val="00552341"/>
    <w:rsid w:val="00566ED6"/>
    <w:rsid w:val="00572E73"/>
    <w:rsid w:val="005755F1"/>
    <w:rsid w:val="00586E97"/>
    <w:rsid w:val="00587F91"/>
    <w:rsid w:val="0059791A"/>
    <w:rsid w:val="005A52D3"/>
    <w:rsid w:val="005B3AA1"/>
    <w:rsid w:val="005C1757"/>
    <w:rsid w:val="005C33F0"/>
    <w:rsid w:val="005C3A6A"/>
    <w:rsid w:val="005D08CF"/>
    <w:rsid w:val="005D3CE1"/>
    <w:rsid w:val="005D7A4D"/>
    <w:rsid w:val="005F1126"/>
    <w:rsid w:val="005F6D27"/>
    <w:rsid w:val="006013A1"/>
    <w:rsid w:val="00607473"/>
    <w:rsid w:val="006216F6"/>
    <w:rsid w:val="00624108"/>
    <w:rsid w:val="00641C42"/>
    <w:rsid w:val="00660927"/>
    <w:rsid w:val="006626AD"/>
    <w:rsid w:val="0066476A"/>
    <w:rsid w:val="00666FE7"/>
    <w:rsid w:val="00667FC5"/>
    <w:rsid w:val="00670C7F"/>
    <w:rsid w:val="00671B43"/>
    <w:rsid w:val="006801EA"/>
    <w:rsid w:val="00683751"/>
    <w:rsid w:val="0068541A"/>
    <w:rsid w:val="00695DFC"/>
    <w:rsid w:val="0069784A"/>
    <w:rsid w:val="006A7540"/>
    <w:rsid w:val="006B4A0C"/>
    <w:rsid w:val="006C4676"/>
    <w:rsid w:val="006C6DA4"/>
    <w:rsid w:val="006D00D4"/>
    <w:rsid w:val="006D33E7"/>
    <w:rsid w:val="006D39D7"/>
    <w:rsid w:val="006E0D06"/>
    <w:rsid w:val="006F3BF5"/>
    <w:rsid w:val="007075E1"/>
    <w:rsid w:val="0071452C"/>
    <w:rsid w:val="007155F3"/>
    <w:rsid w:val="00715936"/>
    <w:rsid w:val="00720C4F"/>
    <w:rsid w:val="00725D8D"/>
    <w:rsid w:val="00730AA0"/>
    <w:rsid w:val="0073286C"/>
    <w:rsid w:val="007330FE"/>
    <w:rsid w:val="00740FE8"/>
    <w:rsid w:val="00743D54"/>
    <w:rsid w:val="00752635"/>
    <w:rsid w:val="00755FCE"/>
    <w:rsid w:val="007663C9"/>
    <w:rsid w:val="007825E0"/>
    <w:rsid w:val="0078783B"/>
    <w:rsid w:val="00791551"/>
    <w:rsid w:val="007A2526"/>
    <w:rsid w:val="007A7AE9"/>
    <w:rsid w:val="007B47AB"/>
    <w:rsid w:val="007B54D8"/>
    <w:rsid w:val="007B5F25"/>
    <w:rsid w:val="007B661A"/>
    <w:rsid w:val="007B7CBB"/>
    <w:rsid w:val="007C2C13"/>
    <w:rsid w:val="007D3DCF"/>
    <w:rsid w:val="007D4162"/>
    <w:rsid w:val="007D5580"/>
    <w:rsid w:val="007E137F"/>
    <w:rsid w:val="007E5916"/>
    <w:rsid w:val="007F7F5C"/>
    <w:rsid w:val="00804068"/>
    <w:rsid w:val="00806619"/>
    <w:rsid w:val="00813211"/>
    <w:rsid w:val="00814576"/>
    <w:rsid w:val="00817E5A"/>
    <w:rsid w:val="00822765"/>
    <w:rsid w:val="0082380F"/>
    <w:rsid w:val="0085415E"/>
    <w:rsid w:val="0087133F"/>
    <w:rsid w:val="00874FEA"/>
    <w:rsid w:val="00881B75"/>
    <w:rsid w:val="00892B08"/>
    <w:rsid w:val="00895435"/>
    <w:rsid w:val="00896EE6"/>
    <w:rsid w:val="008977CF"/>
    <w:rsid w:val="008A5F5D"/>
    <w:rsid w:val="008B421E"/>
    <w:rsid w:val="008C043B"/>
    <w:rsid w:val="008C0B45"/>
    <w:rsid w:val="008D1F6E"/>
    <w:rsid w:val="008E07B7"/>
    <w:rsid w:val="008E4315"/>
    <w:rsid w:val="008E69AE"/>
    <w:rsid w:val="008E79C9"/>
    <w:rsid w:val="00903DC1"/>
    <w:rsid w:val="009044EA"/>
    <w:rsid w:val="009150B9"/>
    <w:rsid w:val="00927332"/>
    <w:rsid w:val="00946448"/>
    <w:rsid w:val="0095370A"/>
    <w:rsid w:val="00956F06"/>
    <w:rsid w:val="009639E8"/>
    <w:rsid w:val="00965A33"/>
    <w:rsid w:val="00991D99"/>
    <w:rsid w:val="00996433"/>
    <w:rsid w:val="009A1DFD"/>
    <w:rsid w:val="009A5EBB"/>
    <w:rsid w:val="009B6F8D"/>
    <w:rsid w:val="009B73E3"/>
    <w:rsid w:val="009C4F72"/>
    <w:rsid w:val="009C586D"/>
    <w:rsid w:val="009D066D"/>
    <w:rsid w:val="009D4D91"/>
    <w:rsid w:val="009D709A"/>
    <w:rsid w:val="009E0F75"/>
    <w:rsid w:val="009E1519"/>
    <w:rsid w:val="009E3439"/>
    <w:rsid w:val="009E7403"/>
    <w:rsid w:val="009F677B"/>
    <w:rsid w:val="00A17F54"/>
    <w:rsid w:val="00A35781"/>
    <w:rsid w:val="00A40EBB"/>
    <w:rsid w:val="00A4171B"/>
    <w:rsid w:val="00A422B1"/>
    <w:rsid w:val="00A44631"/>
    <w:rsid w:val="00A46893"/>
    <w:rsid w:val="00A63B6B"/>
    <w:rsid w:val="00A7050E"/>
    <w:rsid w:val="00A72B6C"/>
    <w:rsid w:val="00A76081"/>
    <w:rsid w:val="00A913E3"/>
    <w:rsid w:val="00AA1B2B"/>
    <w:rsid w:val="00AA6DDD"/>
    <w:rsid w:val="00AA7DB8"/>
    <w:rsid w:val="00AB1AF2"/>
    <w:rsid w:val="00AB30E5"/>
    <w:rsid w:val="00AD46A6"/>
    <w:rsid w:val="00AD68CA"/>
    <w:rsid w:val="00AD6BDB"/>
    <w:rsid w:val="00AF1D7E"/>
    <w:rsid w:val="00AF2C97"/>
    <w:rsid w:val="00AF6F06"/>
    <w:rsid w:val="00B0280F"/>
    <w:rsid w:val="00B062FC"/>
    <w:rsid w:val="00B12093"/>
    <w:rsid w:val="00B2278C"/>
    <w:rsid w:val="00B23E84"/>
    <w:rsid w:val="00B25110"/>
    <w:rsid w:val="00B25EDD"/>
    <w:rsid w:val="00B34046"/>
    <w:rsid w:val="00B355DA"/>
    <w:rsid w:val="00B37226"/>
    <w:rsid w:val="00B442A8"/>
    <w:rsid w:val="00B53DA7"/>
    <w:rsid w:val="00B56141"/>
    <w:rsid w:val="00B62B06"/>
    <w:rsid w:val="00B70F1D"/>
    <w:rsid w:val="00B77092"/>
    <w:rsid w:val="00B96359"/>
    <w:rsid w:val="00B971C4"/>
    <w:rsid w:val="00BA03AB"/>
    <w:rsid w:val="00BA1C47"/>
    <w:rsid w:val="00BA46DC"/>
    <w:rsid w:val="00BB4504"/>
    <w:rsid w:val="00BB7738"/>
    <w:rsid w:val="00BC1C85"/>
    <w:rsid w:val="00BC5F2C"/>
    <w:rsid w:val="00BC687C"/>
    <w:rsid w:val="00BC6C73"/>
    <w:rsid w:val="00BE5B4D"/>
    <w:rsid w:val="00BF056F"/>
    <w:rsid w:val="00BF5A41"/>
    <w:rsid w:val="00C06B27"/>
    <w:rsid w:val="00C11782"/>
    <w:rsid w:val="00C136A7"/>
    <w:rsid w:val="00C23564"/>
    <w:rsid w:val="00C27453"/>
    <w:rsid w:val="00C27D0B"/>
    <w:rsid w:val="00C352E7"/>
    <w:rsid w:val="00C40B2B"/>
    <w:rsid w:val="00C4343A"/>
    <w:rsid w:val="00C45A0E"/>
    <w:rsid w:val="00C46D69"/>
    <w:rsid w:val="00C54897"/>
    <w:rsid w:val="00C54A4F"/>
    <w:rsid w:val="00C620BD"/>
    <w:rsid w:val="00C6369B"/>
    <w:rsid w:val="00C66FDA"/>
    <w:rsid w:val="00C7028C"/>
    <w:rsid w:val="00C76367"/>
    <w:rsid w:val="00C80871"/>
    <w:rsid w:val="00C927D0"/>
    <w:rsid w:val="00C94525"/>
    <w:rsid w:val="00C9511D"/>
    <w:rsid w:val="00C95596"/>
    <w:rsid w:val="00CA36F5"/>
    <w:rsid w:val="00CB3154"/>
    <w:rsid w:val="00CB6D33"/>
    <w:rsid w:val="00CC3F4C"/>
    <w:rsid w:val="00CC609B"/>
    <w:rsid w:val="00CC6339"/>
    <w:rsid w:val="00CC6449"/>
    <w:rsid w:val="00CE07E1"/>
    <w:rsid w:val="00CE3439"/>
    <w:rsid w:val="00CE49EC"/>
    <w:rsid w:val="00CF7296"/>
    <w:rsid w:val="00D00233"/>
    <w:rsid w:val="00D042AF"/>
    <w:rsid w:val="00D044B2"/>
    <w:rsid w:val="00D05F87"/>
    <w:rsid w:val="00D0626A"/>
    <w:rsid w:val="00D07A53"/>
    <w:rsid w:val="00D251FB"/>
    <w:rsid w:val="00D252F0"/>
    <w:rsid w:val="00D32CD0"/>
    <w:rsid w:val="00D401E4"/>
    <w:rsid w:val="00D73D50"/>
    <w:rsid w:val="00D73ECA"/>
    <w:rsid w:val="00D8201E"/>
    <w:rsid w:val="00D91912"/>
    <w:rsid w:val="00D93015"/>
    <w:rsid w:val="00D95E46"/>
    <w:rsid w:val="00DA589D"/>
    <w:rsid w:val="00DA6621"/>
    <w:rsid w:val="00DC1BD0"/>
    <w:rsid w:val="00DC4743"/>
    <w:rsid w:val="00DD4A00"/>
    <w:rsid w:val="00DF035B"/>
    <w:rsid w:val="00DF0613"/>
    <w:rsid w:val="00DF2F01"/>
    <w:rsid w:val="00DF5417"/>
    <w:rsid w:val="00E17FCC"/>
    <w:rsid w:val="00E31082"/>
    <w:rsid w:val="00E34E32"/>
    <w:rsid w:val="00E37964"/>
    <w:rsid w:val="00E41ADF"/>
    <w:rsid w:val="00E43D0E"/>
    <w:rsid w:val="00E43E37"/>
    <w:rsid w:val="00E4758A"/>
    <w:rsid w:val="00E519EF"/>
    <w:rsid w:val="00E54896"/>
    <w:rsid w:val="00E5786D"/>
    <w:rsid w:val="00E623AC"/>
    <w:rsid w:val="00E7627B"/>
    <w:rsid w:val="00E806FC"/>
    <w:rsid w:val="00E80716"/>
    <w:rsid w:val="00E80F4E"/>
    <w:rsid w:val="00E811E0"/>
    <w:rsid w:val="00E81E57"/>
    <w:rsid w:val="00E929AA"/>
    <w:rsid w:val="00E9426B"/>
    <w:rsid w:val="00EA36CE"/>
    <w:rsid w:val="00EB1E62"/>
    <w:rsid w:val="00EC3F16"/>
    <w:rsid w:val="00EC4207"/>
    <w:rsid w:val="00EC5165"/>
    <w:rsid w:val="00ED73A6"/>
    <w:rsid w:val="00EE0EFA"/>
    <w:rsid w:val="00EE3100"/>
    <w:rsid w:val="00EE471C"/>
    <w:rsid w:val="00EF02AC"/>
    <w:rsid w:val="00EF2116"/>
    <w:rsid w:val="00EF5269"/>
    <w:rsid w:val="00EF5EA9"/>
    <w:rsid w:val="00EF7C43"/>
    <w:rsid w:val="00F0041C"/>
    <w:rsid w:val="00F04984"/>
    <w:rsid w:val="00F054FB"/>
    <w:rsid w:val="00F11FB0"/>
    <w:rsid w:val="00F15127"/>
    <w:rsid w:val="00F167D4"/>
    <w:rsid w:val="00F20E76"/>
    <w:rsid w:val="00F23384"/>
    <w:rsid w:val="00F27F1D"/>
    <w:rsid w:val="00F3166C"/>
    <w:rsid w:val="00F324C8"/>
    <w:rsid w:val="00F502B9"/>
    <w:rsid w:val="00F52563"/>
    <w:rsid w:val="00F539D0"/>
    <w:rsid w:val="00F54244"/>
    <w:rsid w:val="00F5531C"/>
    <w:rsid w:val="00F55D9F"/>
    <w:rsid w:val="00F61852"/>
    <w:rsid w:val="00F64434"/>
    <w:rsid w:val="00F65E76"/>
    <w:rsid w:val="00F71662"/>
    <w:rsid w:val="00F85E0B"/>
    <w:rsid w:val="00F85EF5"/>
    <w:rsid w:val="00F86850"/>
    <w:rsid w:val="00F91717"/>
    <w:rsid w:val="00F94589"/>
    <w:rsid w:val="00FA4F5B"/>
    <w:rsid w:val="00FA6F7D"/>
    <w:rsid w:val="00FB1E19"/>
    <w:rsid w:val="00FC435A"/>
    <w:rsid w:val="00FE0634"/>
    <w:rsid w:val="00FE11A9"/>
    <w:rsid w:val="00FE3DC5"/>
    <w:rsid w:val="00FE430E"/>
    <w:rsid w:val="00FE44CA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76186"/>
  <w15:chartTrackingRefBased/>
  <w15:docId w15:val="{9DDFD8A5-7E1C-4A29-B24F-B2DDF2A6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2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2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2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2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2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92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2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2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929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929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92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E92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E92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9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9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9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2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9AA"/>
  </w:style>
  <w:style w:type="paragraph" w:styleId="Footer">
    <w:name w:val="footer"/>
    <w:basedOn w:val="Normal"/>
    <w:link w:val="FooterChar"/>
    <w:uiPriority w:val="99"/>
    <w:unhideWhenUsed/>
    <w:rsid w:val="00E929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9AA"/>
  </w:style>
  <w:style w:type="table" w:styleId="TableGrid">
    <w:name w:val="Table Grid"/>
    <w:basedOn w:val="TableNormal"/>
    <w:uiPriority w:val="39"/>
    <w:rsid w:val="00F0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29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53DA7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F0498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049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5418C5BD8924CBC7EC8DF62A8D933" ma:contentTypeVersion="6" ma:contentTypeDescription="Create a new document." ma:contentTypeScope="" ma:versionID="0f7371c26da8392d9177e2be7bd92abd">
  <xsd:schema xmlns:xsd="http://www.w3.org/2001/XMLSchema" xmlns:xs="http://www.w3.org/2001/XMLSchema" xmlns:p="http://schemas.microsoft.com/office/2006/metadata/properties" xmlns:ns2="84a291b7-ff80-4fec-be10-c7930c11c76d" xmlns:ns3="24dd48c3-b996-40bb-a15e-8657ae8ff822" targetNamespace="http://schemas.microsoft.com/office/2006/metadata/properties" ma:root="true" ma:fieldsID="352bba556560e4d0eb8c280e9a5eb4f1" ns2:_="" ns3:_="">
    <xsd:import namespace="84a291b7-ff80-4fec-be10-c7930c11c76d"/>
    <xsd:import namespace="24dd48c3-b996-40bb-a15e-8657ae8ff822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291b7-ff80-4fec-be10-c7930c11c76d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9731004-7d3f-481d-903d-74197f59a9f6}" ma:internalName="TaxCatchAll" ma:showField="CatchAllData" ma:web="84a291b7-ff80-4fec-be10-c7930c11c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d48c3-b996-40bb-a15e-8657ae8ff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84a291b7-ff80-4fec-be10-c7930c11c7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84a291b7-ff80-4fec-be10-c7930c11c76d">
      <Value>1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5830F-0A4E-45E0-AD40-09F62E328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291b7-ff80-4fec-be10-c7930c11c76d"/>
    <ds:schemaRef ds:uri="24dd48c3-b996-40bb-a15e-8657ae8ff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40E9F-B97A-4D9F-8F3D-89E93343B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A852E6-1609-480A-B4B1-F8A87FE3BB6B}">
  <ds:schemaRefs>
    <ds:schemaRef ds:uri="http://purl.org/dc/dcmitype/"/>
    <ds:schemaRef ds:uri="84a291b7-ff80-4fec-be10-c7930c11c76d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24dd48c3-b996-40bb-a15e-8657ae8ff822"/>
  </ds:schemaRefs>
</ds:datastoreItem>
</file>

<file path=customXml/itemProps4.xml><?xml version="1.0" encoding="utf-8"?>
<ds:datastoreItem xmlns:ds="http://schemas.openxmlformats.org/officeDocument/2006/customXml" ds:itemID="{0325CCA9-2B2D-4241-ACFC-51A02CF7D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615</Words>
  <Characters>4174</Characters>
  <Application>Microsoft Office Word</Application>
  <DocSecurity>0</DocSecurity>
  <Lines>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038 - Brezac Constructions - Fabricated structural steel safeguards - Public inquiry</vt:lpstr>
    </vt:vector>
  </TitlesOfParts>
  <Company>Brezac Constructions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038 - Brezac Constructions - Fabricated structural steel safeguards - Public inquiry</dc:title>
  <dc:subject/>
  <dc:creator>Brezac Constructions</dc:creator>
  <cp:keywords/>
  <dc:description/>
  <cp:lastModifiedBy>Tully Lampasona</cp:lastModifiedBy>
  <cp:revision>28</cp:revision>
  <cp:lastPrinted>2026-04-20T00:34:00Z</cp:lastPrinted>
  <dcterms:created xsi:type="dcterms:W3CDTF">2026-04-19T21:45:00Z</dcterms:created>
  <dcterms:modified xsi:type="dcterms:W3CDTF">2026-04-29T02:08:00Z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0x0101006845418C5BD8924CBC7EC8DF62A8D933</vt:lpwstr>
  </property>
  <property fmtid="{D5CDD505-2E9C-101B-9397-08002B2CF9AE}" pid="3" name="RevIMBCS">
    <vt:lpwstr>1;#Unclassified|3955eeb1-2d18-4582-aeb2-00144ec3aaf5</vt:lpwstr>
  </property>
  <property fmtid="{D5CDD505-2E9C-101B-9397-08002B2CF9AE}" pid="4" name="docLang">
    <vt:lpwstr>en</vt:lpwstr>
  </property>
  <property fmtid="{D5CDD505-2E9C-101B-9397-08002B2CF9AE}" pid="5" name="Publicationconsent">
    <vt:lpwstr>Public with attribution</vt:lpwstr>
  </property>
  <property fmtid="{D5CDD505-2E9C-101B-9397-08002B2CF9AE}" pid="6" name="Published">
    <vt:bool>false</vt:bool>
  </property>
  <property fmtid="{D5CDD505-2E9C-101B-9397-08002B2CF9AE}" pid="7" name="Publishfile?">
    <vt:lpwstr>Publish with attribution</vt:lpwstr>
  </property>
  <property fmtid="{D5CDD505-2E9C-101B-9397-08002B2CF9AE}" pid="8" name="Redactions">
    <vt:lpwstr>No</vt:lpwstr>
  </property>
  <property fmtid="{D5CDD505-2E9C-101B-9397-08002B2CF9AE}" pid="9" name="FileType">
    <vt:lpwstr>Submission</vt:lpwstr>
  </property>
  <property fmtid="{D5CDD505-2E9C-101B-9397-08002B2CF9AE}" pid="10" name="SharePointListItemID">
    <vt:r8>69</vt:r8>
  </property>
  <property fmtid="{D5CDD505-2E9C-101B-9397-08002B2CF9AE}" pid="11" name="Detailsofrequiredredactions">
    <vt:lpwstr>None required</vt:lpwstr>
  </property>
  <property fmtid="{D5CDD505-2E9C-101B-9397-08002B2CF9AE}" pid="12" name="ClassificationContentMarkingHeaderShapeIds">
    <vt:lpwstr>baede83,76de708e,497dc0c8</vt:lpwstr>
  </property>
  <property fmtid="{D5CDD505-2E9C-101B-9397-08002B2CF9AE}" pid="13" name="ClassificationContentMarkingHeaderFontProps">
    <vt:lpwstr>#000000,12,Aptos</vt:lpwstr>
  </property>
  <property fmtid="{D5CDD505-2E9C-101B-9397-08002B2CF9AE}" pid="14" name="ClassificationContentMarkingHeaderText">
    <vt:lpwstr> OFFICIAL</vt:lpwstr>
  </property>
  <property fmtid="{D5CDD505-2E9C-101B-9397-08002B2CF9AE}" pid="15" name="MSIP_Label_f7467c1a-e0ed-413c-a72b-aac8e8e94f41_Enabled">
    <vt:lpwstr>true</vt:lpwstr>
  </property>
  <property fmtid="{D5CDD505-2E9C-101B-9397-08002B2CF9AE}" pid="16" name="MSIP_Label_f7467c1a-e0ed-413c-a72b-aac8e8e94f41_SetDate">
    <vt:lpwstr>2026-04-24T04:11:03Z</vt:lpwstr>
  </property>
  <property fmtid="{D5CDD505-2E9C-101B-9397-08002B2CF9AE}" pid="17" name="MSIP_Label_f7467c1a-e0ed-413c-a72b-aac8e8e94f41_Method">
    <vt:lpwstr>Privileged</vt:lpwstr>
  </property>
  <property fmtid="{D5CDD505-2E9C-101B-9397-08002B2CF9AE}" pid="18" name="MSIP_Label_f7467c1a-e0ed-413c-a72b-aac8e8e94f41_Name">
    <vt:lpwstr>OFFICIAL</vt:lpwstr>
  </property>
  <property fmtid="{D5CDD505-2E9C-101B-9397-08002B2CF9AE}" pid="19" name="MSIP_Label_f7467c1a-e0ed-413c-a72b-aac8e8e94f41_SiteId">
    <vt:lpwstr>29f9330b-c0fe-4244-830e-ba9f275d6c34</vt:lpwstr>
  </property>
  <property fmtid="{D5CDD505-2E9C-101B-9397-08002B2CF9AE}" pid="20" name="MSIP_Label_f7467c1a-e0ed-413c-a72b-aac8e8e94f41_ActionId">
    <vt:lpwstr>654982a7-c65a-4b82-a116-3faac27010b0</vt:lpwstr>
  </property>
  <property fmtid="{D5CDD505-2E9C-101B-9397-08002B2CF9AE}" pid="21" name="MSIP_Label_f7467c1a-e0ed-413c-a72b-aac8e8e94f41_ContentBits">
    <vt:lpwstr>1</vt:lpwstr>
  </property>
  <property fmtid="{D5CDD505-2E9C-101B-9397-08002B2CF9AE}" pid="22" name="MSIP_Label_f7467c1a-e0ed-413c-a72b-aac8e8e94f41_Tag">
    <vt:lpwstr>10, 0, 1, 1</vt:lpwstr>
  </property>
</Properties>
</file>