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9A06" w14:textId="00B26F26" w:rsidR="00D2442A" w:rsidRPr="00D97AF8" w:rsidRDefault="00D64175" w:rsidP="009A6EE1">
      <w:pPr>
        <w:pStyle w:val="Heading1"/>
      </w:pPr>
      <w:r>
        <w:t>GST Distribution Reforms Inquiry – Public Hearings</w:t>
      </w:r>
    </w:p>
    <w:p w14:paraId="58D4BF4E" w14:textId="1F925D3D" w:rsidR="001D4119" w:rsidRDefault="008A0C56" w:rsidP="00697888">
      <w:pPr>
        <w:pStyle w:val="Heading2"/>
        <w:rPr>
          <w:rFonts w:eastAsia="Calibri"/>
        </w:rPr>
      </w:pPr>
      <w:r>
        <w:rPr>
          <w:rFonts w:eastAsia="Calibri"/>
        </w:rPr>
        <w:t>1</w:t>
      </w:r>
      <w:r w:rsidR="00F014BF">
        <w:rPr>
          <w:rFonts w:eastAsia="Calibri"/>
        </w:rPr>
        <w:t>4, 16 and 18 September</w:t>
      </w:r>
      <w:r>
        <w:rPr>
          <w:rFonts w:eastAsia="Calibri"/>
        </w:rPr>
        <w:t xml:space="preserve"> 202</w:t>
      </w:r>
      <w:r w:rsidR="00F014BF">
        <w:rPr>
          <w:rFonts w:eastAsia="Calibri"/>
        </w:rPr>
        <w:t>6</w:t>
      </w:r>
    </w:p>
    <w:p w14:paraId="6A4394B0" w14:textId="63F0C46C" w:rsidR="00D2442A" w:rsidRPr="00821820" w:rsidRDefault="008A0C56" w:rsidP="00E753D0">
      <w:pPr>
        <w:pStyle w:val="Heading3"/>
        <w:spacing w:before="240"/>
        <w:rPr>
          <w:rStyle w:val="Heading3Char"/>
          <w:b/>
          <w:bCs/>
        </w:rPr>
      </w:pPr>
      <w:r w:rsidRPr="00821820">
        <w:rPr>
          <w:rStyle w:val="Heading3Char"/>
          <w:b/>
          <w:bCs/>
        </w:rPr>
        <w:t>Online via Microsoft Teams</w:t>
      </w:r>
    </w:p>
    <w:p w14:paraId="541DE3CC" w14:textId="672906F0" w:rsidR="008D3C97" w:rsidRDefault="00191254" w:rsidP="008D3C97">
      <w:pPr>
        <w:pStyle w:val="ListParagraph"/>
        <w:numPr>
          <w:ilvl w:val="0"/>
          <w:numId w:val="13"/>
        </w:numPr>
      </w:pPr>
      <w:hyperlink r:id="rId12" w:history="1">
        <w:r w:rsidRPr="008C6007">
          <w:rPr>
            <w:rStyle w:val="Hyperlink"/>
          </w:rPr>
          <w:t xml:space="preserve">Day 1 </w:t>
        </w:r>
        <w:r w:rsidR="00D33C65" w:rsidRPr="008C6007">
          <w:rPr>
            <w:rStyle w:val="Hyperlink"/>
          </w:rPr>
          <w:t xml:space="preserve">Microsoft </w:t>
        </w:r>
        <w:r w:rsidRPr="008C6007">
          <w:rPr>
            <w:rStyle w:val="Hyperlink"/>
          </w:rPr>
          <w:t>Teams link</w:t>
        </w:r>
      </w:hyperlink>
    </w:p>
    <w:p w14:paraId="62647B7A" w14:textId="7B031D3B" w:rsidR="00C767EE" w:rsidRDefault="00191254" w:rsidP="00C767EE">
      <w:pPr>
        <w:pStyle w:val="ListParagraph"/>
        <w:numPr>
          <w:ilvl w:val="0"/>
          <w:numId w:val="13"/>
        </w:numPr>
      </w:pPr>
      <w:hyperlink r:id="rId13" w:history="1">
        <w:r w:rsidRPr="00F51B84">
          <w:rPr>
            <w:rStyle w:val="Hyperlink"/>
          </w:rPr>
          <w:t>Da</w:t>
        </w:r>
        <w:r w:rsidR="008D3C97" w:rsidRPr="00F51B84">
          <w:rPr>
            <w:rStyle w:val="Hyperlink"/>
          </w:rPr>
          <w:t xml:space="preserve">y 2 </w:t>
        </w:r>
        <w:r w:rsidR="00D33C65" w:rsidRPr="00F51B84">
          <w:rPr>
            <w:rStyle w:val="Hyperlink"/>
          </w:rPr>
          <w:t xml:space="preserve">Microsoft </w:t>
        </w:r>
        <w:r w:rsidR="008D3C97" w:rsidRPr="00F51B84">
          <w:rPr>
            <w:rStyle w:val="Hyperlink"/>
          </w:rPr>
          <w:t>Teams link</w:t>
        </w:r>
      </w:hyperlink>
    </w:p>
    <w:p w14:paraId="1896521A" w14:textId="6AFA8DED" w:rsidR="008D3C97" w:rsidRPr="00191254" w:rsidRDefault="008D3C97" w:rsidP="008D3C97">
      <w:pPr>
        <w:pStyle w:val="ListParagraph"/>
        <w:numPr>
          <w:ilvl w:val="0"/>
          <w:numId w:val="13"/>
        </w:numPr>
      </w:pPr>
      <w:hyperlink r:id="rId14" w:history="1">
        <w:r w:rsidRPr="00586409">
          <w:rPr>
            <w:rStyle w:val="Hyperlink"/>
          </w:rPr>
          <w:t xml:space="preserve">Day 3 </w:t>
        </w:r>
        <w:r w:rsidR="00D33C65" w:rsidRPr="00586409">
          <w:rPr>
            <w:rStyle w:val="Hyperlink"/>
          </w:rPr>
          <w:t xml:space="preserve">Microsoft </w:t>
        </w:r>
        <w:r w:rsidRPr="00586409">
          <w:rPr>
            <w:rStyle w:val="Hyperlink"/>
          </w:rPr>
          <w:t>Teams link</w:t>
        </w:r>
      </w:hyperlink>
    </w:p>
    <w:p w14:paraId="5D8550BE" w14:textId="33CA8632" w:rsidR="00316065" w:rsidRPr="00C767EE" w:rsidRDefault="00C767EE" w:rsidP="00A322E9">
      <w:pPr>
        <w:pStyle w:val="Heading3"/>
        <w:spacing w:before="360"/>
      </w:pPr>
      <w:r w:rsidRPr="00D5706F">
        <w:t xml:space="preserve">Day </w:t>
      </w:r>
      <w:r>
        <w:t>1</w:t>
      </w:r>
      <w:r w:rsidRPr="00D5706F">
        <w:t xml:space="preserve"> – </w:t>
      </w:r>
      <w:r w:rsidR="00664D7C">
        <w:t>Mon</w:t>
      </w:r>
      <w:r w:rsidRPr="00D5706F">
        <w:t>day 1</w:t>
      </w:r>
      <w:r w:rsidR="00664D7C">
        <w:t>4</w:t>
      </w:r>
      <w:r w:rsidRPr="00D5706F">
        <w:t xml:space="preserve"> September</w:t>
      </w:r>
    </w:p>
    <w:tbl>
      <w:tblPr>
        <w:tblW w:w="977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9"/>
        <w:gridCol w:w="6237"/>
      </w:tblGrid>
      <w:tr w:rsidR="00316065" w:rsidRPr="00D97AF8" w14:paraId="11F226D6" w14:textId="77777777" w:rsidTr="00276BE0">
        <w:tc>
          <w:tcPr>
            <w:tcW w:w="3539" w:type="dxa"/>
            <w:vAlign w:val="center"/>
          </w:tcPr>
          <w:p w14:paraId="5E77675B" w14:textId="513369F6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10:15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am–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10:30am</w:t>
            </w:r>
          </w:p>
        </w:tc>
        <w:tc>
          <w:tcPr>
            <w:tcW w:w="6237" w:type="dxa"/>
          </w:tcPr>
          <w:p w14:paraId="25C50233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Opening Statement</w:t>
            </w:r>
          </w:p>
        </w:tc>
      </w:tr>
      <w:tr w:rsidR="00316065" w:rsidRPr="00D97AF8" w14:paraId="45AA75FD" w14:textId="77777777" w:rsidTr="00276BE0">
        <w:tc>
          <w:tcPr>
            <w:tcW w:w="3539" w:type="dxa"/>
            <w:vAlign w:val="center"/>
          </w:tcPr>
          <w:p w14:paraId="11C89E16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58656A43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054E11">
              <w:rPr>
                <w:rFonts w:eastAsia="Calibri"/>
                <w:sz w:val="20"/>
                <w:szCs w:val="20"/>
              </w:rPr>
              <w:t>Deputy Chair Alex Robson, Commissioner Angela Jackson</w:t>
            </w:r>
          </w:p>
        </w:tc>
      </w:tr>
      <w:tr w:rsidR="00316065" w:rsidRPr="00D97AF8" w14:paraId="6A254548" w14:textId="77777777" w:rsidTr="00276BE0">
        <w:tc>
          <w:tcPr>
            <w:tcW w:w="3539" w:type="dxa"/>
            <w:vAlign w:val="center"/>
          </w:tcPr>
          <w:p w14:paraId="377D4919" w14:textId="14203BA8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10:30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am–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11:15am</w:t>
            </w:r>
          </w:p>
        </w:tc>
        <w:tc>
          <w:tcPr>
            <w:tcW w:w="6237" w:type="dxa"/>
          </w:tcPr>
          <w:p w14:paraId="5C6A03EB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NSW Treasurer</w:t>
            </w:r>
          </w:p>
        </w:tc>
      </w:tr>
      <w:tr w:rsidR="00316065" w:rsidRPr="00D97AF8" w14:paraId="1C7CC355" w14:textId="77777777" w:rsidTr="00276BE0">
        <w:tc>
          <w:tcPr>
            <w:tcW w:w="3539" w:type="dxa"/>
            <w:vAlign w:val="center"/>
          </w:tcPr>
          <w:p w14:paraId="32DFBF1D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CB37AD9" w14:textId="1DFF87FE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The Hon Daniel Mookhey</w:t>
            </w:r>
          </w:p>
        </w:tc>
      </w:tr>
      <w:tr w:rsidR="00E81ECA" w:rsidRPr="00D97AF8" w14:paraId="0010F0A7" w14:textId="77777777" w:rsidTr="00E95331">
        <w:tc>
          <w:tcPr>
            <w:tcW w:w="3539" w:type="dxa"/>
            <w:shd w:val="clear" w:color="auto" w:fill="E0F1F7" w:themeFill="text2" w:themeFillTint="33"/>
            <w:vAlign w:val="center"/>
          </w:tcPr>
          <w:p w14:paraId="0B2149F1" w14:textId="192ABC6F" w:rsidR="00E81ECA" w:rsidRPr="00610F06" w:rsidRDefault="00E81ECA" w:rsidP="00E81ECA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171E4A31" w14:textId="77777777" w:rsidR="00E81ECA" w:rsidRDefault="00E81ECA" w:rsidP="00E81ECA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E81ECA" w:rsidRPr="00D97AF8" w14:paraId="4892CEA0" w14:textId="77777777" w:rsidTr="00B84DC1">
        <w:tc>
          <w:tcPr>
            <w:tcW w:w="3539" w:type="dxa"/>
            <w:vAlign w:val="center"/>
          </w:tcPr>
          <w:p w14:paraId="09D07CC0" w14:textId="22ABD034" w:rsidR="00E81ECA" w:rsidRPr="00E95331" w:rsidRDefault="00E81ECA" w:rsidP="00E81ECA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E95331">
              <w:rPr>
                <w:rFonts w:eastAsia="Calibri"/>
                <w:b/>
                <w:bCs/>
                <w:sz w:val="20"/>
                <w:szCs w:val="20"/>
              </w:rPr>
              <w:t>11:30am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 w:rsidRPr="00E95331">
              <w:rPr>
                <w:rFonts w:eastAsia="Calibri"/>
                <w:b/>
                <w:bCs/>
                <w:sz w:val="20"/>
                <w:szCs w:val="20"/>
              </w:rPr>
              <w:t>12:15pm</w:t>
            </w:r>
          </w:p>
        </w:tc>
        <w:tc>
          <w:tcPr>
            <w:tcW w:w="6237" w:type="dxa"/>
          </w:tcPr>
          <w:p w14:paraId="1E4E9ABC" w14:textId="30E387A3" w:rsidR="00E81ECA" w:rsidRPr="00E95331" w:rsidRDefault="00ED36C6" w:rsidP="00E81ECA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E95331">
              <w:rPr>
                <w:rFonts w:eastAsia="Calibri"/>
                <w:b/>
                <w:bCs/>
                <w:sz w:val="20"/>
                <w:szCs w:val="20"/>
              </w:rPr>
              <w:t>Western Tiger Corporate Advisors</w:t>
            </w:r>
          </w:p>
        </w:tc>
      </w:tr>
      <w:tr w:rsidR="00E81ECA" w:rsidRPr="00D97AF8" w14:paraId="592856FB" w14:textId="77777777" w:rsidTr="00B84DC1">
        <w:tc>
          <w:tcPr>
            <w:tcW w:w="3539" w:type="dxa"/>
            <w:vAlign w:val="center"/>
          </w:tcPr>
          <w:p w14:paraId="189ADBF4" w14:textId="77777777" w:rsidR="00E81ECA" w:rsidRPr="00610F06" w:rsidRDefault="00E81ECA" w:rsidP="00E81ECA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07F4E601" w14:textId="34DD9126" w:rsidR="00E81ECA" w:rsidRDefault="0007396F" w:rsidP="00E81ECA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Mr Dami</w:t>
            </w:r>
            <w:r w:rsidR="00E95331">
              <w:rPr>
                <w:rFonts w:eastAsia="Calibri"/>
                <w:sz w:val="20"/>
                <w:szCs w:val="20"/>
              </w:rPr>
              <w:t>e</w:t>
            </w:r>
            <w:r>
              <w:rPr>
                <w:rFonts w:eastAsia="Calibri"/>
                <w:sz w:val="20"/>
                <w:szCs w:val="20"/>
              </w:rPr>
              <w:t>n Kelly</w:t>
            </w:r>
          </w:p>
        </w:tc>
      </w:tr>
      <w:tr w:rsidR="00316065" w:rsidRPr="00D97AF8" w14:paraId="31A11199" w14:textId="77777777" w:rsidTr="00276BE0">
        <w:tc>
          <w:tcPr>
            <w:tcW w:w="3539" w:type="dxa"/>
            <w:shd w:val="clear" w:color="auto" w:fill="E0F1F7"/>
            <w:vAlign w:val="center"/>
          </w:tcPr>
          <w:p w14:paraId="795E47F3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CLOSE</w:t>
            </w:r>
          </w:p>
        </w:tc>
        <w:tc>
          <w:tcPr>
            <w:tcW w:w="6237" w:type="dxa"/>
            <w:shd w:val="clear" w:color="auto" w:fill="E0F1F7"/>
          </w:tcPr>
          <w:p w14:paraId="30FB3EB2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</w:tbl>
    <w:p w14:paraId="5775BBB9" w14:textId="77777777" w:rsidR="00316065" w:rsidRPr="00D5706F" w:rsidRDefault="00316065" w:rsidP="00A322E9">
      <w:pPr>
        <w:pStyle w:val="Heading3"/>
        <w:spacing w:before="360"/>
      </w:pPr>
      <w:r w:rsidRPr="00D5706F">
        <w:t>Day 2 – Wednesday 16 September</w:t>
      </w:r>
    </w:p>
    <w:tbl>
      <w:tblPr>
        <w:tblW w:w="977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9"/>
        <w:gridCol w:w="6237"/>
      </w:tblGrid>
      <w:tr w:rsidR="00316065" w:rsidRPr="00D97AF8" w14:paraId="107B0A12" w14:textId="77777777" w:rsidTr="00276BE0">
        <w:tc>
          <w:tcPr>
            <w:tcW w:w="3539" w:type="dxa"/>
            <w:vAlign w:val="center"/>
          </w:tcPr>
          <w:p w14:paraId="5AAF8FE8" w14:textId="02E853B5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9:45am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10:00am</w:t>
            </w:r>
          </w:p>
        </w:tc>
        <w:tc>
          <w:tcPr>
            <w:tcW w:w="6237" w:type="dxa"/>
          </w:tcPr>
          <w:p w14:paraId="1C30A01C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Opening Statement</w:t>
            </w:r>
          </w:p>
        </w:tc>
      </w:tr>
      <w:tr w:rsidR="00316065" w:rsidRPr="00D97AF8" w14:paraId="776683CD" w14:textId="77777777" w:rsidTr="00276BE0">
        <w:tc>
          <w:tcPr>
            <w:tcW w:w="3539" w:type="dxa"/>
            <w:vAlign w:val="center"/>
          </w:tcPr>
          <w:p w14:paraId="5B3E1B58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78ABF1C1" w14:textId="77777777" w:rsidR="00316065" w:rsidRPr="00054E11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054E11">
              <w:rPr>
                <w:rFonts w:eastAsia="Calibri"/>
                <w:sz w:val="20"/>
                <w:szCs w:val="20"/>
              </w:rPr>
              <w:t>Deputy Chair Alex Robson, Commissioner Angela Jackson</w:t>
            </w:r>
          </w:p>
        </w:tc>
      </w:tr>
      <w:tr w:rsidR="00316065" w:rsidRPr="00D97AF8" w14:paraId="3FBD0855" w14:textId="77777777" w:rsidTr="00276BE0">
        <w:tc>
          <w:tcPr>
            <w:tcW w:w="3539" w:type="dxa"/>
            <w:vAlign w:val="center"/>
          </w:tcPr>
          <w:p w14:paraId="32DB5811" w14:textId="00724B8A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10:00am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10:45 am</w:t>
            </w:r>
          </w:p>
        </w:tc>
        <w:tc>
          <w:tcPr>
            <w:tcW w:w="6237" w:type="dxa"/>
          </w:tcPr>
          <w:p w14:paraId="23CE631D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Queensland Treasurer</w:t>
            </w:r>
          </w:p>
        </w:tc>
      </w:tr>
      <w:tr w:rsidR="00316065" w:rsidRPr="00D97AF8" w14:paraId="48DBE10E" w14:textId="77777777" w:rsidTr="00276BE0">
        <w:tc>
          <w:tcPr>
            <w:tcW w:w="3539" w:type="dxa"/>
            <w:vAlign w:val="center"/>
          </w:tcPr>
          <w:p w14:paraId="51F57294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0397F77" w14:textId="1D8197C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The Hon David Janetzki</w:t>
            </w:r>
          </w:p>
        </w:tc>
      </w:tr>
      <w:tr w:rsidR="00316065" w:rsidRPr="00D97AF8" w14:paraId="0F0B0E82" w14:textId="77777777" w:rsidTr="00276BE0">
        <w:tc>
          <w:tcPr>
            <w:tcW w:w="3539" w:type="dxa"/>
            <w:vAlign w:val="center"/>
          </w:tcPr>
          <w:p w14:paraId="3655B459" w14:textId="202A4A86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10:45am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11:30 am</w:t>
            </w:r>
          </w:p>
        </w:tc>
        <w:tc>
          <w:tcPr>
            <w:tcW w:w="6237" w:type="dxa"/>
          </w:tcPr>
          <w:p w14:paraId="10F48124" w14:textId="433336C9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Tasmanian Treasurer</w:t>
            </w:r>
            <w:r w:rsidR="00081CCC">
              <w:rPr>
                <w:rFonts w:eastAsia="Calibri"/>
                <w:b/>
                <w:bCs/>
                <w:sz w:val="20"/>
                <w:szCs w:val="20"/>
              </w:rPr>
              <w:t xml:space="preserve">, </w:t>
            </w:r>
            <w:r w:rsidR="009619F7">
              <w:rPr>
                <w:rFonts w:eastAsia="Calibri"/>
                <w:b/>
                <w:bCs/>
                <w:sz w:val="20"/>
                <w:szCs w:val="20"/>
              </w:rPr>
              <w:t xml:space="preserve">Tasmanian </w:t>
            </w:r>
            <w:r w:rsidR="00081CCC">
              <w:rPr>
                <w:rFonts w:eastAsia="Calibri"/>
                <w:b/>
                <w:bCs/>
                <w:sz w:val="20"/>
                <w:szCs w:val="20"/>
              </w:rPr>
              <w:t>D</w:t>
            </w:r>
            <w:r w:rsidR="006067C0">
              <w:rPr>
                <w:rFonts w:eastAsia="Calibri"/>
                <w:b/>
                <w:bCs/>
                <w:sz w:val="20"/>
                <w:szCs w:val="20"/>
              </w:rPr>
              <w:t xml:space="preserve">epartment of </w:t>
            </w:r>
            <w:r w:rsidR="00081CCC">
              <w:rPr>
                <w:rFonts w:eastAsia="Calibri"/>
                <w:b/>
                <w:bCs/>
                <w:sz w:val="20"/>
                <w:szCs w:val="20"/>
              </w:rPr>
              <w:t>T</w:t>
            </w:r>
            <w:r w:rsidR="006067C0">
              <w:rPr>
                <w:rFonts w:eastAsia="Calibri"/>
                <w:b/>
                <w:bCs/>
                <w:sz w:val="20"/>
                <w:szCs w:val="20"/>
              </w:rPr>
              <w:t xml:space="preserve">reasury and </w:t>
            </w:r>
            <w:r w:rsidR="00081CCC">
              <w:rPr>
                <w:rFonts w:eastAsia="Calibri"/>
                <w:b/>
                <w:bCs/>
                <w:sz w:val="20"/>
                <w:szCs w:val="20"/>
              </w:rPr>
              <w:t>F</w:t>
            </w:r>
            <w:r w:rsidR="006067C0">
              <w:rPr>
                <w:rFonts w:eastAsia="Calibri"/>
                <w:b/>
                <w:bCs/>
                <w:sz w:val="20"/>
                <w:szCs w:val="20"/>
              </w:rPr>
              <w:t>inance</w:t>
            </w:r>
            <w:r w:rsidR="00C13BE9">
              <w:rPr>
                <w:rFonts w:eastAsia="Calibri"/>
                <w:b/>
                <w:bCs/>
                <w:sz w:val="20"/>
                <w:szCs w:val="20"/>
              </w:rPr>
              <w:t xml:space="preserve"> (DTF)</w:t>
            </w:r>
          </w:p>
        </w:tc>
      </w:tr>
      <w:tr w:rsidR="00316065" w:rsidRPr="00D97AF8" w14:paraId="07894AE6" w14:textId="77777777" w:rsidTr="00276BE0">
        <w:tc>
          <w:tcPr>
            <w:tcW w:w="3539" w:type="dxa"/>
            <w:vAlign w:val="center"/>
          </w:tcPr>
          <w:p w14:paraId="36384F31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2942ECF5" w14:textId="0FA85EAD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The Hon Eric Abetz</w:t>
            </w:r>
            <w:r w:rsidR="008B2F1C">
              <w:rPr>
                <w:rFonts w:eastAsia="Calibri"/>
                <w:sz w:val="20"/>
                <w:szCs w:val="20"/>
              </w:rPr>
              <w:t>,</w:t>
            </w:r>
            <w:r w:rsidR="00C13BE9">
              <w:rPr>
                <w:rFonts w:eastAsia="Calibri"/>
                <w:sz w:val="20"/>
                <w:szCs w:val="20"/>
              </w:rPr>
              <w:t xml:space="preserve"> DTF</w:t>
            </w:r>
            <w:r w:rsidR="008B2F1C">
              <w:rPr>
                <w:rFonts w:eastAsia="Calibri"/>
                <w:sz w:val="20"/>
                <w:szCs w:val="20"/>
              </w:rPr>
              <w:t xml:space="preserve"> Secretary Gary Swain</w:t>
            </w:r>
          </w:p>
        </w:tc>
      </w:tr>
      <w:tr w:rsidR="00316065" w:rsidRPr="00D97AF8" w14:paraId="602C568C" w14:textId="77777777" w:rsidTr="00276BE0">
        <w:tc>
          <w:tcPr>
            <w:tcW w:w="3539" w:type="dxa"/>
            <w:vAlign w:val="center"/>
          </w:tcPr>
          <w:p w14:paraId="390B0F81" w14:textId="70BA3A34" w:rsidR="00316065" w:rsidRPr="00FB455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FB4555">
              <w:rPr>
                <w:rFonts w:eastAsia="Calibri"/>
                <w:b/>
                <w:bCs/>
                <w:sz w:val="20"/>
                <w:szCs w:val="20"/>
              </w:rPr>
              <w:t>11:30am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 w:rsidRPr="00FB4555">
              <w:rPr>
                <w:rFonts w:eastAsia="Calibri"/>
                <w:b/>
                <w:bCs/>
                <w:sz w:val="20"/>
                <w:szCs w:val="20"/>
              </w:rPr>
              <w:t>12:00pm</w:t>
            </w:r>
          </w:p>
        </w:tc>
        <w:tc>
          <w:tcPr>
            <w:tcW w:w="6237" w:type="dxa"/>
          </w:tcPr>
          <w:p w14:paraId="785E994F" w14:textId="77777777" w:rsidR="00316065" w:rsidRPr="00DD3A0A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DD3A0A">
              <w:rPr>
                <w:rFonts w:eastAsia="Calibri"/>
                <w:b/>
                <w:bCs/>
                <w:sz w:val="20"/>
                <w:szCs w:val="20"/>
              </w:rPr>
              <w:t>Chamber of Minerals and Energy of Western Australia</w:t>
            </w:r>
          </w:p>
        </w:tc>
      </w:tr>
      <w:tr w:rsidR="00316065" w:rsidRPr="00D97AF8" w14:paraId="5F54591A" w14:textId="77777777" w:rsidTr="00276BE0">
        <w:tc>
          <w:tcPr>
            <w:tcW w:w="3539" w:type="dxa"/>
            <w:vAlign w:val="center"/>
          </w:tcPr>
          <w:p w14:paraId="2001139A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459AD25" w14:textId="487A9436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Aaron Morey, Chief Executive Office</w:t>
            </w:r>
            <w:r w:rsidR="0023665A">
              <w:rPr>
                <w:rFonts w:eastAsia="Calibri"/>
                <w:sz w:val="20"/>
                <w:szCs w:val="20"/>
              </w:rPr>
              <w:t>r</w:t>
            </w:r>
          </w:p>
        </w:tc>
      </w:tr>
      <w:tr w:rsidR="00316065" w:rsidRPr="00D97AF8" w14:paraId="558ADB99" w14:textId="77777777" w:rsidTr="00276BE0">
        <w:tc>
          <w:tcPr>
            <w:tcW w:w="3539" w:type="dxa"/>
            <w:shd w:val="clear" w:color="auto" w:fill="E0F1F7"/>
            <w:vAlign w:val="center"/>
          </w:tcPr>
          <w:p w14:paraId="41EB3388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LUNCH BREAK</w:t>
            </w:r>
          </w:p>
        </w:tc>
        <w:tc>
          <w:tcPr>
            <w:tcW w:w="6237" w:type="dxa"/>
            <w:shd w:val="clear" w:color="auto" w:fill="E0F1F7"/>
          </w:tcPr>
          <w:p w14:paraId="7724B042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316065" w:rsidRPr="00D97AF8" w14:paraId="24A1285B" w14:textId="77777777" w:rsidTr="00276BE0">
        <w:tc>
          <w:tcPr>
            <w:tcW w:w="3539" w:type="dxa"/>
            <w:vAlign w:val="center"/>
          </w:tcPr>
          <w:p w14:paraId="4B174DBB" w14:textId="38AFFE56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1:00pm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1:45pm</w:t>
            </w:r>
          </w:p>
        </w:tc>
        <w:tc>
          <w:tcPr>
            <w:tcW w:w="6237" w:type="dxa"/>
          </w:tcPr>
          <w:p w14:paraId="580DCDE8" w14:textId="038B9A33" w:rsidR="00316065" w:rsidRPr="0052333E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Victorian Treasurer, </w:t>
            </w:r>
            <w:r w:rsidR="0049379B">
              <w:rPr>
                <w:rFonts w:eastAsia="Calibri"/>
                <w:b/>
                <w:bCs/>
                <w:sz w:val="20"/>
                <w:szCs w:val="20"/>
              </w:rPr>
              <w:t xml:space="preserve">Victorian </w:t>
            </w:r>
            <w:r>
              <w:rPr>
                <w:rFonts w:eastAsia="Calibri"/>
                <w:b/>
                <w:bCs/>
                <w:sz w:val="20"/>
                <w:szCs w:val="20"/>
              </w:rPr>
              <w:t>Department of Treasury and Finance (DTF)</w:t>
            </w:r>
          </w:p>
        </w:tc>
      </w:tr>
      <w:tr w:rsidR="00316065" w:rsidRPr="00D97AF8" w14:paraId="607FF5D7" w14:textId="77777777" w:rsidTr="00276BE0">
        <w:tc>
          <w:tcPr>
            <w:tcW w:w="3539" w:type="dxa"/>
            <w:vAlign w:val="center"/>
          </w:tcPr>
          <w:p w14:paraId="5595F430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74C5BA10" w14:textId="4944BADC" w:rsidR="00316065" w:rsidRPr="0052333E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52333E">
              <w:rPr>
                <w:rFonts w:eastAsia="Calibri"/>
                <w:sz w:val="20"/>
                <w:szCs w:val="20"/>
              </w:rPr>
              <w:t>The Hon Colin Brooks</w:t>
            </w:r>
            <w:r>
              <w:rPr>
                <w:rFonts w:eastAsia="Calibri"/>
                <w:sz w:val="20"/>
                <w:szCs w:val="20"/>
              </w:rPr>
              <w:t xml:space="preserve">, DTF Secretary Camille Kingston, DTF Deputy Secretary Paul Donegan </w:t>
            </w:r>
          </w:p>
        </w:tc>
      </w:tr>
      <w:tr w:rsidR="00316065" w:rsidRPr="00D97AF8" w14:paraId="4AA3F194" w14:textId="77777777" w:rsidTr="00276BE0">
        <w:tc>
          <w:tcPr>
            <w:tcW w:w="3539" w:type="dxa"/>
            <w:shd w:val="clear" w:color="auto" w:fill="E0F1F7" w:themeFill="text2" w:themeFillTint="33"/>
            <w:vAlign w:val="center"/>
          </w:tcPr>
          <w:p w14:paraId="28072707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lastRenderedPageBreak/>
              <w:t>BREAK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3570FCED" w14:textId="77777777" w:rsidR="00316065" w:rsidRPr="0052333E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316065" w:rsidRPr="00892F20" w14:paraId="3B5C41F8" w14:textId="77777777" w:rsidTr="00276BE0">
        <w:tc>
          <w:tcPr>
            <w:tcW w:w="3539" w:type="dxa"/>
            <w:vAlign w:val="center"/>
          </w:tcPr>
          <w:p w14:paraId="0E77A0AC" w14:textId="77777777" w:rsidR="00316065" w:rsidRPr="000545FF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  <w:lang w:val="pt-PT"/>
              </w:rPr>
            </w:pPr>
            <w:r w:rsidRPr="000545FF">
              <w:rPr>
                <w:rFonts w:eastAsia="Calibri"/>
                <w:b/>
                <w:bCs/>
                <w:sz w:val="20"/>
                <w:szCs w:val="20"/>
                <w:lang w:val="pt-PT"/>
              </w:rPr>
              <w:t>2:</w:t>
            </w:r>
            <w:r w:rsidRPr="00802C07">
              <w:rPr>
                <w:rFonts w:eastAsia="Calibri"/>
                <w:b/>
                <w:bCs/>
                <w:sz w:val="20"/>
                <w:szCs w:val="20"/>
              </w:rPr>
              <w:t>00pm</w:t>
            </w:r>
            <w:r w:rsidRPr="000545FF">
              <w:rPr>
                <w:rFonts w:eastAsia="Calibri"/>
                <w:b/>
                <w:bCs/>
                <w:sz w:val="20"/>
                <w:szCs w:val="20"/>
                <w:lang w:val="pt-PT"/>
              </w:rPr>
              <w:t>-2:45pm</w:t>
            </w:r>
          </w:p>
        </w:tc>
        <w:tc>
          <w:tcPr>
            <w:tcW w:w="6237" w:type="dxa"/>
          </w:tcPr>
          <w:p w14:paraId="1E5B9B29" w14:textId="77777777" w:rsidR="00316065" w:rsidRPr="004B3B2D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  <w:lang w:val="pt-PT"/>
              </w:rPr>
            </w:pPr>
            <w:r w:rsidRPr="004B3B2D">
              <w:rPr>
                <w:rFonts w:eastAsia="Calibri"/>
                <w:b/>
                <w:bCs/>
                <w:sz w:val="20"/>
                <w:szCs w:val="20"/>
                <w:lang w:val="pt-PT"/>
              </w:rPr>
              <w:t>NSW Treasury</w:t>
            </w:r>
          </w:p>
        </w:tc>
      </w:tr>
      <w:tr w:rsidR="00316065" w:rsidRPr="00892F20" w14:paraId="77DC706F" w14:textId="77777777" w:rsidTr="00276BE0">
        <w:tc>
          <w:tcPr>
            <w:tcW w:w="3539" w:type="dxa"/>
            <w:vAlign w:val="center"/>
          </w:tcPr>
          <w:p w14:paraId="5D5BAB45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</w:p>
        </w:tc>
        <w:tc>
          <w:tcPr>
            <w:tcW w:w="6237" w:type="dxa"/>
          </w:tcPr>
          <w:p w14:paraId="20C670A7" w14:textId="77777777" w:rsidR="00316065" w:rsidRPr="001B6F60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1B6F60">
              <w:rPr>
                <w:rFonts w:eastAsia="Calibri"/>
                <w:sz w:val="20"/>
                <w:szCs w:val="20"/>
              </w:rPr>
              <w:t>Acting Secretary Elizabeth Livingstone, Deputy Secretary Alex Heath</w:t>
            </w:r>
          </w:p>
        </w:tc>
      </w:tr>
      <w:tr w:rsidR="00316065" w:rsidRPr="00892F20" w14:paraId="2DF74719" w14:textId="77777777" w:rsidTr="00276BE0">
        <w:tc>
          <w:tcPr>
            <w:tcW w:w="3539" w:type="dxa"/>
            <w:shd w:val="clear" w:color="auto" w:fill="E0F1F7" w:themeFill="text2" w:themeFillTint="33"/>
            <w:vAlign w:val="center"/>
          </w:tcPr>
          <w:p w14:paraId="5ED25440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45F6F3E4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</w:p>
        </w:tc>
      </w:tr>
      <w:tr w:rsidR="00316065" w:rsidRPr="00892F20" w14:paraId="07E13194" w14:textId="77777777" w:rsidTr="00276BE0">
        <w:tc>
          <w:tcPr>
            <w:tcW w:w="3539" w:type="dxa"/>
            <w:vAlign w:val="center"/>
          </w:tcPr>
          <w:p w14:paraId="026F58B0" w14:textId="77777777" w:rsidR="00316065" w:rsidRPr="0022381D" w:rsidRDefault="00316065" w:rsidP="00802C07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  <w:lang w:val="pt-PT"/>
              </w:rPr>
            </w:pPr>
            <w:r w:rsidRPr="0022381D">
              <w:rPr>
                <w:rFonts w:eastAsia="Calibri"/>
                <w:b/>
                <w:bCs/>
                <w:sz w:val="20"/>
                <w:szCs w:val="20"/>
                <w:lang w:val="pt-PT"/>
              </w:rPr>
              <w:t>3:</w:t>
            </w:r>
            <w:r w:rsidRPr="00802C07">
              <w:rPr>
                <w:rFonts w:eastAsia="Calibri"/>
                <w:b/>
                <w:bCs/>
                <w:sz w:val="20"/>
                <w:szCs w:val="20"/>
              </w:rPr>
              <w:t>00pm</w:t>
            </w:r>
            <w:r w:rsidRPr="0022381D">
              <w:rPr>
                <w:rFonts w:eastAsia="Calibri"/>
                <w:b/>
                <w:bCs/>
                <w:sz w:val="20"/>
                <w:szCs w:val="20"/>
                <w:lang w:val="pt-PT"/>
              </w:rPr>
              <w:t>-3:45pm</w:t>
            </w:r>
          </w:p>
        </w:tc>
        <w:tc>
          <w:tcPr>
            <w:tcW w:w="6237" w:type="dxa"/>
          </w:tcPr>
          <w:p w14:paraId="04A9F9CF" w14:textId="2ECC7E62" w:rsidR="00316065" w:rsidRPr="001B6F60" w:rsidRDefault="00316065" w:rsidP="00524083">
            <w:pPr>
              <w:keepNext/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1B6F60">
              <w:rPr>
                <w:rFonts w:eastAsia="Calibri"/>
                <w:b/>
                <w:bCs/>
                <w:sz w:val="20"/>
                <w:szCs w:val="20"/>
              </w:rPr>
              <w:t>N</w:t>
            </w:r>
            <w:r w:rsidR="0049379B" w:rsidRPr="001B6F60">
              <w:rPr>
                <w:rFonts w:eastAsia="Calibri"/>
                <w:b/>
                <w:bCs/>
                <w:sz w:val="20"/>
                <w:szCs w:val="20"/>
              </w:rPr>
              <w:t xml:space="preserve">orthern </w:t>
            </w:r>
            <w:r w:rsidRPr="001B6F60">
              <w:rPr>
                <w:rFonts w:eastAsia="Calibri"/>
                <w:b/>
                <w:bCs/>
                <w:sz w:val="20"/>
                <w:szCs w:val="20"/>
              </w:rPr>
              <w:t>T</w:t>
            </w:r>
            <w:r w:rsidR="0049379B" w:rsidRPr="001B6F60">
              <w:rPr>
                <w:rFonts w:eastAsia="Calibri"/>
                <w:b/>
                <w:bCs/>
                <w:sz w:val="20"/>
                <w:szCs w:val="20"/>
              </w:rPr>
              <w:t>erritory</w:t>
            </w:r>
            <w:r w:rsidRPr="001B6F60">
              <w:rPr>
                <w:rFonts w:eastAsia="Calibri"/>
                <w:b/>
                <w:bCs/>
                <w:sz w:val="20"/>
                <w:szCs w:val="20"/>
              </w:rPr>
              <w:t xml:space="preserve"> Department of Treasury and Finance</w:t>
            </w:r>
          </w:p>
        </w:tc>
      </w:tr>
      <w:tr w:rsidR="00316065" w:rsidRPr="00892F20" w14:paraId="0701C1BC" w14:textId="77777777" w:rsidTr="00276BE0">
        <w:tc>
          <w:tcPr>
            <w:tcW w:w="3539" w:type="dxa"/>
            <w:vAlign w:val="center"/>
          </w:tcPr>
          <w:p w14:paraId="6537A7C9" w14:textId="77777777" w:rsidR="00316065" w:rsidRPr="001B6F60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232CC156" w14:textId="77777777" w:rsidR="00316065" w:rsidRPr="001B6F60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1B6F60">
              <w:rPr>
                <w:rFonts w:eastAsia="Calibri"/>
                <w:sz w:val="20"/>
                <w:szCs w:val="20"/>
              </w:rPr>
              <w:t>Deputy Under Treasurer Mick Butler</w:t>
            </w:r>
          </w:p>
        </w:tc>
      </w:tr>
      <w:tr w:rsidR="00EC2796" w:rsidRPr="00892F20" w14:paraId="24EC9323" w14:textId="77777777" w:rsidTr="00A8680A">
        <w:tc>
          <w:tcPr>
            <w:tcW w:w="3539" w:type="dxa"/>
            <w:shd w:val="clear" w:color="auto" w:fill="E0F1F7" w:themeFill="text2" w:themeFillTint="33"/>
            <w:vAlign w:val="center"/>
          </w:tcPr>
          <w:p w14:paraId="040AC58F" w14:textId="1815FBAC" w:rsidR="00EC2796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2C49C3E3" w14:textId="77777777" w:rsidR="00EC2796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</w:p>
        </w:tc>
      </w:tr>
      <w:tr w:rsidR="00EC2796" w:rsidRPr="00892F20" w14:paraId="7481E8E0" w14:textId="77777777" w:rsidTr="00276BE0">
        <w:tc>
          <w:tcPr>
            <w:tcW w:w="3539" w:type="dxa"/>
            <w:vAlign w:val="center"/>
          </w:tcPr>
          <w:p w14:paraId="33CCD9AA" w14:textId="39804707" w:rsidR="00EC2796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  <w:r w:rsidRPr="00CF1A8E">
              <w:rPr>
                <w:rFonts w:eastAsia="Calibri"/>
                <w:b/>
                <w:bCs/>
                <w:sz w:val="20"/>
                <w:szCs w:val="20"/>
              </w:rPr>
              <w:t>4pm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 w:rsidRPr="00CF1A8E">
              <w:rPr>
                <w:rFonts w:eastAsia="Calibri"/>
                <w:b/>
                <w:bCs/>
                <w:sz w:val="20"/>
                <w:szCs w:val="20"/>
              </w:rPr>
              <w:t>4:45pm</w:t>
            </w:r>
          </w:p>
        </w:tc>
        <w:tc>
          <w:tcPr>
            <w:tcW w:w="6237" w:type="dxa"/>
          </w:tcPr>
          <w:p w14:paraId="54C7151D" w14:textId="1A75B98B" w:rsidR="00EC2796" w:rsidRPr="001B6F60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0B2F0B">
              <w:rPr>
                <w:rFonts w:eastAsia="Calibri"/>
                <w:b/>
                <w:bCs/>
                <w:sz w:val="20"/>
                <w:szCs w:val="20"/>
              </w:rPr>
              <w:t>Australian Council of Social Services (ACOSS) and NSW Council of Social Services (NCOSS)</w:t>
            </w:r>
          </w:p>
        </w:tc>
      </w:tr>
      <w:tr w:rsidR="00EC2796" w:rsidRPr="00892F20" w14:paraId="49F8774E" w14:textId="77777777" w:rsidTr="00276BE0">
        <w:tc>
          <w:tcPr>
            <w:tcW w:w="3539" w:type="dxa"/>
            <w:vAlign w:val="center"/>
          </w:tcPr>
          <w:p w14:paraId="748A2689" w14:textId="77777777" w:rsidR="00EC2796" w:rsidRPr="001B6F60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72F55CDD" w14:textId="315BBD89" w:rsidR="00EC2796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  <w:r>
              <w:rPr>
                <w:rFonts w:eastAsia="Calibri"/>
                <w:sz w:val="20"/>
                <w:szCs w:val="20"/>
              </w:rPr>
              <w:t>Dr Peter Davidson, Principal Advisor, ACOSS; Cara Varian, CEO, NCOSS</w:t>
            </w:r>
          </w:p>
        </w:tc>
      </w:tr>
      <w:tr w:rsidR="00EC2796" w:rsidRPr="00892F20" w14:paraId="7704141C" w14:textId="77777777" w:rsidTr="00276BE0">
        <w:tc>
          <w:tcPr>
            <w:tcW w:w="3539" w:type="dxa"/>
            <w:shd w:val="clear" w:color="auto" w:fill="E0F1F7" w:themeFill="text2" w:themeFillTint="33"/>
            <w:vAlign w:val="center"/>
          </w:tcPr>
          <w:p w14:paraId="6971F354" w14:textId="77777777" w:rsidR="00EC2796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CLOSE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5390D9E5" w14:textId="77777777" w:rsidR="00EC2796" w:rsidRDefault="00EC2796" w:rsidP="00EC2796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</w:p>
        </w:tc>
      </w:tr>
    </w:tbl>
    <w:p w14:paraId="5BAD5600" w14:textId="77777777" w:rsidR="00316065" w:rsidRPr="00D5706F" w:rsidRDefault="00316065" w:rsidP="00A322E9">
      <w:pPr>
        <w:pStyle w:val="Heading3"/>
        <w:spacing w:before="360"/>
        <w:rPr>
          <w:b w:val="0"/>
          <w:bCs/>
        </w:rPr>
      </w:pPr>
      <w:r w:rsidRPr="00D5706F">
        <w:t xml:space="preserve">Day </w:t>
      </w:r>
      <w:r w:rsidRPr="00881D96">
        <w:t>3 – Friday 18 September</w:t>
      </w:r>
    </w:p>
    <w:tbl>
      <w:tblPr>
        <w:tblW w:w="977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9"/>
        <w:gridCol w:w="6237"/>
      </w:tblGrid>
      <w:tr w:rsidR="00316065" w:rsidRPr="00D97AF8" w14:paraId="4972F1A2" w14:textId="77777777" w:rsidTr="00276BE0">
        <w:tc>
          <w:tcPr>
            <w:tcW w:w="3539" w:type="dxa"/>
            <w:vAlign w:val="center"/>
          </w:tcPr>
          <w:p w14:paraId="23C931EB" w14:textId="510D863E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10:45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am–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11am</w:t>
            </w:r>
          </w:p>
        </w:tc>
        <w:tc>
          <w:tcPr>
            <w:tcW w:w="6237" w:type="dxa"/>
          </w:tcPr>
          <w:p w14:paraId="788CB7C5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Opening Statement</w:t>
            </w:r>
          </w:p>
        </w:tc>
      </w:tr>
      <w:tr w:rsidR="00316065" w:rsidRPr="00D97AF8" w14:paraId="50744861" w14:textId="77777777" w:rsidTr="00276BE0">
        <w:tc>
          <w:tcPr>
            <w:tcW w:w="3539" w:type="dxa"/>
            <w:vAlign w:val="center"/>
          </w:tcPr>
          <w:p w14:paraId="59ACB170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11FEA81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054E11">
              <w:rPr>
                <w:rFonts w:eastAsia="Calibri"/>
                <w:sz w:val="20"/>
                <w:szCs w:val="20"/>
              </w:rPr>
              <w:t>Deputy Chair Alex Robson, Commissioner Angela Jackson</w:t>
            </w:r>
          </w:p>
        </w:tc>
      </w:tr>
      <w:tr w:rsidR="00316065" w:rsidRPr="00D97AF8" w14:paraId="550DCF30" w14:textId="77777777" w:rsidTr="00276BE0">
        <w:tc>
          <w:tcPr>
            <w:tcW w:w="3539" w:type="dxa"/>
            <w:vAlign w:val="center"/>
          </w:tcPr>
          <w:p w14:paraId="18099233" w14:textId="255FA751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11am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11:30am</w:t>
            </w:r>
          </w:p>
        </w:tc>
        <w:tc>
          <w:tcPr>
            <w:tcW w:w="6237" w:type="dxa"/>
          </w:tcPr>
          <w:p w14:paraId="423A63A7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Greater Hobart Councils Partnership</w:t>
            </w:r>
          </w:p>
        </w:tc>
      </w:tr>
      <w:tr w:rsidR="00316065" w:rsidRPr="00D97AF8" w14:paraId="19DF3AA3" w14:textId="77777777" w:rsidTr="00276BE0">
        <w:tc>
          <w:tcPr>
            <w:tcW w:w="3539" w:type="dxa"/>
            <w:vAlign w:val="center"/>
          </w:tcPr>
          <w:p w14:paraId="0DD25642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943D214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Ms Lisa Bennetto, Executive Officer</w:t>
            </w:r>
          </w:p>
        </w:tc>
      </w:tr>
      <w:tr w:rsidR="00316065" w:rsidRPr="00D97AF8" w14:paraId="69D162CB" w14:textId="77777777" w:rsidTr="00276BE0">
        <w:tc>
          <w:tcPr>
            <w:tcW w:w="3539" w:type="dxa"/>
            <w:vAlign w:val="center"/>
          </w:tcPr>
          <w:p w14:paraId="23D92BE0" w14:textId="2440C4F1" w:rsidR="00316065" w:rsidRPr="002F7578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2F7578">
              <w:rPr>
                <w:rFonts w:eastAsia="Calibri"/>
                <w:b/>
                <w:bCs/>
                <w:sz w:val="20"/>
                <w:szCs w:val="20"/>
              </w:rPr>
              <w:t>11:30am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 w:rsidRPr="002F7578">
              <w:rPr>
                <w:rFonts w:eastAsia="Calibri"/>
                <w:b/>
                <w:bCs/>
                <w:sz w:val="20"/>
                <w:szCs w:val="20"/>
              </w:rPr>
              <w:t>12:15pm</w:t>
            </w:r>
          </w:p>
        </w:tc>
        <w:tc>
          <w:tcPr>
            <w:tcW w:w="6237" w:type="dxa"/>
          </w:tcPr>
          <w:p w14:paraId="5D74EDBD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2F7578">
              <w:rPr>
                <w:rFonts w:eastAsia="Calibri"/>
                <w:b/>
                <w:bCs/>
                <w:sz w:val="20"/>
                <w:szCs w:val="20"/>
              </w:rPr>
              <w:t>Chamber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2F7578">
              <w:rPr>
                <w:rFonts w:eastAsia="Calibri"/>
                <w:b/>
                <w:bCs/>
                <w:sz w:val="20"/>
                <w:szCs w:val="20"/>
              </w:rPr>
              <w:t>of Commerce and Industry Western Australia</w:t>
            </w:r>
          </w:p>
        </w:tc>
      </w:tr>
      <w:tr w:rsidR="00316065" w:rsidRPr="00D97AF8" w14:paraId="379E1662" w14:textId="77777777" w:rsidTr="00276BE0">
        <w:tc>
          <w:tcPr>
            <w:tcW w:w="3539" w:type="dxa"/>
            <w:vAlign w:val="center"/>
          </w:tcPr>
          <w:p w14:paraId="20C7FE9C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37F59A0" w14:textId="4676458A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Mr Will Golsby, Chief Executive Office</w:t>
            </w:r>
            <w:r w:rsidR="00052687">
              <w:rPr>
                <w:rFonts w:eastAsia="Calibri"/>
                <w:sz w:val="20"/>
                <w:szCs w:val="20"/>
              </w:rPr>
              <w:t>r</w:t>
            </w:r>
            <w:r w:rsidR="00187557">
              <w:rPr>
                <w:rFonts w:eastAsia="Calibri"/>
                <w:sz w:val="20"/>
                <w:szCs w:val="20"/>
              </w:rPr>
              <w:t>; Dr Daniel Kiely</w:t>
            </w:r>
            <w:r w:rsidR="00177AB1">
              <w:rPr>
                <w:rFonts w:eastAsia="Calibri"/>
                <w:sz w:val="20"/>
                <w:szCs w:val="20"/>
              </w:rPr>
              <w:t>, Chief Economist</w:t>
            </w:r>
          </w:p>
        </w:tc>
      </w:tr>
      <w:tr w:rsidR="00316065" w:rsidRPr="00D97AF8" w14:paraId="21EC4E24" w14:textId="77777777" w:rsidTr="00276BE0">
        <w:tc>
          <w:tcPr>
            <w:tcW w:w="3539" w:type="dxa"/>
            <w:shd w:val="clear" w:color="auto" w:fill="E0F1F7"/>
            <w:vAlign w:val="center"/>
          </w:tcPr>
          <w:p w14:paraId="46CD7D7A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LUNCH</w:t>
            </w:r>
            <w:r w:rsidRPr="00610F06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6237" w:type="dxa"/>
            <w:shd w:val="clear" w:color="auto" w:fill="E0F1F7"/>
          </w:tcPr>
          <w:p w14:paraId="54537CEC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316065" w:rsidRPr="00D97AF8" w14:paraId="7BC6920F" w14:textId="77777777" w:rsidTr="00276BE0">
        <w:tc>
          <w:tcPr>
            <w:tcW w:w="3539" w:type="dxa"/>
            <w:vAlign w:val="center"/>
          </w:tcPr>
          <w:p w14:paraId="017E7DD8" w14:textId="2DE9B5FB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1pm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1:45pm</w:t>
            </w:r>
          </w:p>
        </w:tc>
        <w:tc>
          <w:tcPr>
            <w:tcW w:w="6237" w:type="dxa"/>
          </w:tcPr>
          <w:p w14:paraId="6CAE74DF" w14:textId="09B9F192" w:rsidR="00316065" w:rsidRPr="008A0C5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Western Australian Deputy Premier,</w:t>
            </w:r>
            <w:r w:rsidR="00C378DE">
              <w:rPr>
                <w:rFonts w:eastAsia="Calibri"/>
                <w:b/>
                <w:bCs/>
                <w:sz w:val="20"/>
                <w:szCs w:val="20"/>
              </w:rPr>
              <w:t xml:space="preserve"> W</w:t>
            </w:r>
            <w:r w:rsidR="000700B8">
              <w:rPr>
                <w:rFonts w:eastAsia="Calibri"/>
                <w:b/>
                <w:bCs/>
                <w:sz w:val="20"/>
                <w:szCs w:val="20"/>
              </w:rPr>
              <w:t>estern Australian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Department of Treasury and Finance</w:t>
            </w:r>
            <w:r w:rsidR="009177FD">
              <w:rPr>
                <w:rFonts w:eastAsia="Calibri"/>
                <w:b/>
                <w:bCs/>
                <w:sz w:val="20"/>
                <w:szCs w:val="20"/>
              </w:rPr>
              <w:t xml:space="preserve"> (DTF)</w:t>
            </w:r>
            <w:r>
              <w:rPr>
                <w:rFonts w:eastAsia="Calibri"/>
                <w:b/>
                <w:bCs/>
                <w:sz w:val="20"/>
                <w:szCs w:val="20"/>
              </w:rPr>
              <w:t>, GST Project</w:t>
            </w:r>
          </w:p>
        </w:tc>
      </w:tr>
      <w:tr w:rsidR="00316065" w:rsidRPr="00892F20" w14:paraId="413EE44E" w14:textId="77777777" w:rsidTr="00276BE0">
        <w:tc>
          <w:tcPr>
            <w:tcW w:w="3539" w:type="dxa"/>
            <w:vAlign w:val="center"/>
          </w:tcPr>
          <w:p w14:paraId="0BDE495B" w14:textId="77777777" w:rsidR="00316065" w:rsidRPr="001B6F60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9B0DDEE" w14:textId="770F38B6" w:rsidR="00316065" w:rsidRPr="001B6F60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 w:rsidRPr="001B6F60">
              <w:rPr>
                <w:rFonts w:eastAsia="Calibri"/>
                <w:sz w:val="20"/>
                <w:szCs w:val="20"/>
              </w:rPr>
              <w:t xml:space="preserve">The Hon Rita Saffioti, </w:t>
            </w:r>
            <w:r w:rsidR="009177FD" w:rsidRPr="001B6F60">
              <w:rPr>
                <w:rFonts w:eastAsia="Calibri"/>
                <w:sz w:val="20"/>
                <w:szCs w:val="20"/>
              </w:rPr>
              <w:t xml:space="preserve">DTF </w:t>
            </w:r>
            <w:r w:rsidRPr="001B6F60">
              <w:rPr>
                <w:rFonts w:eastAsia="Calibri"/>
                <w:sz w:val="20"/>
                <w:szCs w:val="20"/>
              </w:rPr>
              <w:t>Under Treasurer Michael Court, GST Project Director Michael Barnes</w:t>
            </w:r>
          </w:p>
        </w:tc>
      </w:tr>
      <w:tr w:rsidR="00316065" w:rsidRPr="00892F20" w14:paraId="73C6945A" w14:textId="77777777" w:rsidTr="00276BE0">
        <w:tc>
          <w:tcPr>
            <w:tcW w:w="3539" w:type="dxa"/>
            <w:shd w:val="clear" w:color="auto" w:fill="E0F1F7" w:themeFill="text2" w:themeFillTint="33"/>
            <w:vAlign w:val="center"/>
          </w:tcPr>
          <w:p w14:paraId="24C94CF2" w14:textId="77777777" w:rsidR="00316065" w:rsidRPr="00892F20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599993C3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  <w:lang w:val="pt-PT"/>
              </w:rPr>
            </w:pPr>
          </w:p>
        </w:tc>
      </w:tr>
      <w:tr w:rsidR="00316065" w:rsidRPr="00D97AF8" w14:paraId="30ACD3ED" w14:textId="77777777" w:rsidTr="00276BE0">
        <w:tc>
          <w:tcPr>
            <w:tcW w:w="3539" w:type="dxa"/>
            <w:vAlign w:val="center"/>
          </w:tcPr>
          <w:p w14:paraId="24362BD8" w14:textId="2D6EEC0C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2pm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2:45pm</w:t>
            </w:r>
          </w:p>
        </w:tc>
        <w:tc>
          <w:tcPr>
            <w:tcW w:w="6237" w:type="dxa"/>
          </w:tcPr>
          <w:p w14:paraId="4D3CCDB7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South Australian Treasurer</w:t>
            </w:r>
          </w:p>
        </w:tc>
      </w:tr>
      <w:tr w:rsidR="00316065" w:rsidRPr="00D97AF8" w14:paraId="52952FF6" w14:textId="77777777" w:rsidTr="00276BE0">
        <w:tc>
          <w:tcPr>
            <w:tcW w:w="3539" w:type="dxa"/>
            <w:vAlign w:val="center"/>
          </w:tcPr>
          <w:p w14:paraId="714AFAE5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4880E30" w14:textId="6CC1639C" w:rsidR="00316065" w:rsidRPr="008A0C5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The Hon Tom </w:t>
            </w:r>
            <w:r w:rsidRPr="00AC5E58">
              <w:rPr>
                <w:rFonts w:eastAsia="Calibri"/>
                <w:sz w:val="20"/>
                <w:szCs w:val="20"/>
              </w:rPr>
              <w:t>Koutsantonis</w:t>
            </w:r>
          </w:p>
        </w:tc>
      </w:tr>
      <w:tr w:rsidR="00316065" w:rsidRPr="00D97AF8" w14:paraId="3D08C1BB" w14:textId="77777777" w:rsidTr="00276BE0">
        <w:tc>
          <w:tcPr>
            <w:tcW w:w="3539" w:type="dxa"/>
            <w:shd w:val="clear" w:color="auto" w:fill="E0F1F7" w:themeFill="text2" w:themeFillTint="33"/>
            <w:vAlign w:val="center"/>
          </w:tcPr>
          <w:p w14:paraId="405DD91E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6237" w:type="dxa"/>
            <w:shd w:val="clear" w:color="auto" w:fill="E0F1F7" w:themeFill="text2" w:themeFillTint="33"/>
          </w:tcPr>
          <w:p w14:paraId="6B5F2B30" w14:textId="77777777" w:rsidR="00316065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316065" w:rsidRPr="00D97AF8" w14:paraId="01331675" w14:textId="77777777" w:rsidTr="00276BE0">
        <w:tc>
          <w:tcPr>
            <w:tcW w:w="3539" w:type="dxa"/>
            <w:vAlign w:val="center"/>
          </w:tcPr>
          <w:p w14:paraId="13FCEEFD" w14:textId="7B4B7DDC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3pm</w:t>
            </w:r>
            <w:r w:rsidR="00802C07">
              <w:rPr>
                <w:rFonts w:eastAsia="Calibri"/>
                <w:b/>
                <w:bCs/>
                <w:sz w:val="20"/>
                <w:szCs w:val="20"/>
              </w:rPr>
              <w:t>–</w:t>
            </w:r>
            <w:r>
              <w:rPr>
                <w:rFonts w:eastAsia="Calibri"/>
                <w:b/>
                <w:bCs/>
                <w:sz w:val="20"/>
                <w:szCs w:val="20"/>
              </w:rPr>
              <w:t>3:45pm</w:t>
            </w:r>
          </w:p>
        </w:tc>
        <w:tc>
          <w:tcPr>
            <w:tcW w:w="6237" w:type="dxa"/>
          </w:tcPr>
          <w:p w14:paraId="69692165" w14:textId="77777777" w:rsidR="00316065" w:rsidRPr="008A0C56" w:rsidRDefault="00316065" w:rsidP="00276BE0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ACT Treasurer</w:t>
            </w:r>
          </w:p>
        </w:tc>
      </w:tr>
      <w:tr w:rsidR="00316065" w:rsidRPr="00D97AF8" w14:paraId="33475507" w14:textId="77777777" w:rsidTr="00276BE0">
        <w:tc>
          <w:tcPr>
            <w:tcW w:w="3539" w:type="dxa"/>
            <w:vAlign w:val="center"/>
          </w:tcPr>
          <w:p w14:paraId="1FF13629" w14:textId="77777777" w:rsidR="00316065" w:rsidRPr="00610F06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03B78A75" w14:textId="521741C5" w:rsidR="00316065" w:rsidRPr="00EA277C" w:rsidRDefault="00316065" w:rsidP="00276BE0">
            <w:pPr>
              <w:spacing w:before="20" w:after="20" w:line="228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The Hon Chris Steel</w:t>
            </w:r>
          </w:p>
        </w:tc>
      </w:tr>
      <w:tr w:rsidR="00455339" w:rsidRPr="00D97AF8" w14:paraId="07BFB93D" w14:textId="77777777" w:rsidTr="00276BE0">
        <w:tc>
          <w:tcPr>
            <w:tcW w:w="3539" w:type="dxa"/>
            <w:shd w:val="clear" w:color="auto" w:fill="E0F1F7"/>
            <w:vAlign w:val="center"/>
          </w:tcPr>
          <w:p w14:paraId="5295B74F" w14:textId="77777777" w:rsidR="00455339" w:rsidRPr="00610F06" w:rsidRDefault="00455339" w:rsidP="00455339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CLOSE</w:t>
            </w:r>
          </w:p>
        </w:tc>
        <w:tc>
          <w:tcPr>
            <w:tcW w:w="6237" w:type="dxa"/>
            <w:shd w:val="clear" w:color="auto" w:fill="E0F1F7"/>
          </w:tcPr>
          <w:p w14:paraId="54A63803" w14:textId="77777777" w:rsidR="00455339" w:rsidRPr="00610F06" w:rsidRDefault="00455339" w:rsidP="00455339">
            <w:pPr>
              <w:spacing w:before="20" w:after="20" w:line="228" w:lineRule="exact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</w:tbl>
    <w:p w14:paraId="282D81AE" w14:textId="714031BB" w:rsidR="00D5706F" w:rsidRPr="000C2F59" w:rsidRDefault="00D5706F" w:rsidP="000C2F59">
      <w:pPr>
        <w:spacing w:before="20" w:after="0"/>
        <w:rPr>
          <w:sz w:val="2"/>
          <w:szCs w:val="2"/>
        </w:rPr>
      </w:pPr>
    </w:p>
    <w:sectPr w:rsidR="00D5706F" w:rsidRPr="000C2F59" w:rsidSect="00B42D01">
      <w:headerReference w:type="default" r:id="rId15"/>
      <w:footerReference w:type="default" r:id="rId16"/>
      <w:pgSz w:w="11906" w:h="16838"/>
      <w:pgMar w:top="2693" w:right="1134" w:bottom="1701" w:left="1134" w:header="426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E3EF1" w14:textId="77777777" w:rsidR="00952DD8" w:rsidRDefault="00952DD8" w:rsidP="00BF738A">
      <w:pPr>
        <w:spacing w:after="0" w:line="240" w:lineRule="auto"/>
      </w:pPr>
      <w:r>
        <w:separator/>
      </w:r>
    </w:p>
  </w:endnote>
  <w:endnote w:type="continuationSeparator" w:id="0">
    <w:p w14:paraId="3C81362C" w14:textId="77777777" w:rsidR="00952DD8" w:rsidRDefault="00952DD8" w:rsidP="00BF738A">
      <w:pPr>
        <w:spacing w:after="0" w:line="240" w:lineRule="auto"/>
      </w:pPr>
      <w:r>
        <w:continuationSeparator/>
      </w:r>
    </w:p>
  </w:endnote>
  <w:endnote w:type="continuationNotice" w:id="1">
    <w:p w14:paraId="0417860B" w14:textId="77777777" w:rsidR="00952DD8" w:rsidRDefault="00952D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01DF" w14:textId="7E644C22" w:rsidR="00BF738A" w:rsidRPr="0024011F" w:rsidRDefault="00BC2B85" w:rsidP="00D57238">
    <w:pPr>
      <w:tabs>
        <w:tab w:val="left" w:pos="2552"/>
        <w:tab w:val="right" w:pos="9072"/>
      </w:tabs>
      <w:spacing w:before="100" w:beforeAutospacing="1" w:after="100" w:afterAutospacing="1" w:line="260" w:lineRule="atLeast"/>
      <w:ind w:left="142" w:right="-427"/>
      <w:rPr>
        <w:rFonts w:ascii="Arial" w:eastAsia="Times New Roman" w:hAnsi="Arial" w:cs="Arial"/>
        <w:kern w:val="16"/>
        <w:sz w:val="20"/>
        <w:szCs w:val="20"/>
        <w:lang w:eastAsia="en-AU"/>
      </w:rPr>
    </w:pPr>
    <w:r w:rsidRPr="0024011F">
      <w:rPr>
        <w:rFonts w:ascii="Arial" w:eastAsia="Times New Roman" w:hAnsi="Arial" w:cs="Arial"/>
        <w:noProof/>
        <w:kern w:val="16"/>
        <w:sz w:val="20"/>
        <w:szCs w:val="20"/>
        <w:lang w:eastAsia="en-AU"/>
      </w:rPr>
      <w:drawing>
        <wp:anchor distT="0" distB="0" distL="114300" distR="114300" simplePos="0" relativeHeight="251658240" behindDoc="1" locked="0" layoutInCell="1" allowOverlap="1" wp14:anchorId="4A367925" wp14:editId="132AD5D2">
          <wp:simplePos x="0" y="0"/>
          <wp:positionH relativeFrom="page">
            <wp:posOffset>0</wp:posOffset>
          </wp:positionH>
          <wp:positionV relativeFrom="page">
            <wp:posOffset>9708251</wp:posOffset>
          </wp:positionV>
          <wp:extent cx="7604125" cy="983450"/>
          <wp:effectExtent l="0" t="0" r="0" b="762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125" cy="98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2DFE" w:rsidRPr="0024011F">
      <w:rPr>
        <w:rFonts w:ascii="Arial" w:eastAsia="Times New Roman" w:hAnsi="Arial" w:cs="Arial"/>
        <w:b/>
        <w:kern w:val="16"/>
        <w:sz w:val="20"/>
        <w:szCs w:val="20"/>
        <w:lang w:eastAsia="en-AU"/>
      </w:rPr>
      <w:t>Contact</w:t>
    </w:r>
    <w:r w:rsidR="00BF738A" w:rsidRPr="0024011F">
      <w:rPr>
        <w:rFonts w:ascii="Arial" w:eastAsia="Times New Roman" w:hAnsi="Arial" w:cs="Arial"/>
        <w:b/>
        <w:kern w:val="16"/>
        <w:sz w:val="20"/>
        <w:szCs w:val="20"/>
        <w:lang w:eastAsia="en-AU"/>
      </w:rPr>
      <w:t xml:space="preserve">: </w:t>
    </w:r>
    <w:hyperlink r:id="rId2" w:history="1">
      <w:r w:rsidR="002753B6" w:rsidRPr="00802550">
        <w:rPr>
          <w:rStyle w:val="Hyperlink"/>
          <w:rFonts w:ascii="Arial" w:eastAsia="Times New Roman" w:hAnsi="Arial" w:cs="Arial"/>
          <w:kern w:val="16"/>
          <w:sz w:val="20"/>
          <w:szCs w:val="20"/>
          <w:lang w:eastAsia="en-AU"/>
        </w:rPr>
        <w:t>gst.reforms@pc.gov.au</w:t>
      </w:r>
    </w:hyperlink>
    <w:r w:rsidR="002E2DFE" w:rsidRPr="0024011F">
      <w:rPr>
        <w:rFonts w:ascii="Arial" w:eastAsia="Times New Roman" w:hAnsi="Arial" w:cs="Arial"/>
        <w:kern w:val="16"/>
        <w:sz w:val="20"/>
        <w:szCs w:val="20"/>
        <w:lang w:eastAsia="en-AU"/>
      </w:rPr>
      <w:t xml:space="preserve"> </w:t>
    </w:r>
    <w:r w:rsidR="007621E4" w:rsidRPr="0024011F">
      <w:rPr>
        <w:rStyle w:val="Hyperlink"/>
        <w:sz w:val="20"/>
        <w:szCs w:val="20"/>
      </w:rPr>
      <w:t>|</w:t>
    </w:r>
    <w:r w:rsidR="007621E4" w:rsidRPr="0024011F">
      <w:rPr>
        <w:rStyle w:val="Hyperlink"/>
        <w:sz w:val="20"/>
        <w:szCs w:val="20"/>
        <w:u w:val="none"/>
      </w:rPr>
      <w:t xml:space="preserve"> </w:t>
    </w:r>
    <w:hyperlink r:id="rId3" w:history="1">
      <w:r w:rsidR="007621E4" w:rsidRPr="0024011F">
        <w:rPr>
          <w:rStyle w:val="Hyperlink"/>
          <w:sz w:val="20"/>
          <w:szCs w:val="20"/>
        </w:rPr>
        <w:t>www.pc.gov.au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3DE1" w14:textId="77777777" w:rsidR="00952DD8" w:rsidRDefault="00952DD8" w:rsidP="00BF738A">
      <w:pPr>
        <w:spacing w:after="0" w:line="240" w:lineRule="auto"/>
      </w:pPr>
      <w:r>
        <w:separator/>
      </w:r>
    </w:p>
  </w:footnote>
  <w:footnote w:type="continuationSeparator" w:id="0">
    <w:p w14:paraId="205373A4" w14:textId="77777777" w:rsidR="00952DD8" w:rsidRDefault="00952DD8" w:rsidP="00BF738A">
      <w:pPr>
        <w:spacing w:after="0" w:line="240" w:lineRule="auto"/>
      </w:pPr>
      <w:r>
        <w:continuationSeparator/>
      </w:r>
    </w:p>
  </w:footnote>
  <w:footnote w:type="continuationNotice" w:id="1">
    <w:p w14:paraId="4FB76566" w14:textId="77777777" w:rsidR="00952DD8" w:rsidRDefault="00952D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BCA2" w14:textId="055B7FA6" w:rsidR="00BF738A" w:rsidRPr="00011CBB" w:rsidRDefault="003A374D" w:rsidP="00011CBB">
    <w:pPr>
      <w:spacing w:before="120" w:after="0" w:line="240" w:lineRule="auto"/>
      <w:ind w:right="-46"/>
      <w:rPr>
        <w:rFonts w:ascii="Arial Black" w:eastAsia="Times New Roman" w:hAnsi="Arial Black" w:cs="Arial"/>
        <w:b/>
        <w:color w:val="FFFFFF" w:themeColor="background1"/>
        <w:sz w:val="36"/>
        <w:szCs w:val="36"/>
        <w:lang w:eastAsia="en-AU"/>
      </w:rPr>
    </w:pPr>
    <w:r>
      <w:rPr>
        <w:rFonts w:ascii="Arial Black" w:eastAsia="Times New Roman" w:hAnsi="Arial Black" w:cs="Arial"/>
        <w:b/>
        <w:noProof/>
        <w:color w:val="265A9A" w:themeColor="background2"/>
        <w:sz w:val="36"/>
        <w:szCs w:val="36"/>
        <w:lang w:eastAsia="en-AU"/>
      </w:rPr>
      <w:drawing>
        <wp:anchor distT="0" distB="0" distL="114300" distR="114300" simplePos="0" relativeHeight="251658241" behindDoc="0" locked="0" layoutInCell="1" allowOverlap="1" wp14:anchorId="5157C9DE" wp14:editId="4A71F8AA">
          <wp:simplePos x="0" y="0"/>
          <wp:positionH relativeFrom="page">
            <wp:posOffset>0</wp:posOffset>
          </wp:positionH>
          <wp:positionV relativeFrom="paragraph">
            <wp:posOffset>-279563</wp:posOffset>
          </wp:positionV>
          <wp:extent cx="7560000" cy="1512314"/>
          <wp:effectExtent l="0" t="0" r="3175" b="0"/>
          <wp:wrapNone/>
          <wp:docPr id="647339212" name="Picture 6" descr="Australian Government Productivity Commission logo | GST Distribution Reforms inquiry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339212" name="Picture 6" descr="Australian Government Productivity Commission logo | GST Distribution Reforms inquiry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3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04ACBD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316FB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E20E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592EB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F3E6C9D"/>
    <w:multiLevelType w:val="multilevel"/>
    <w:tmpl w:val="FF8069A4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»"/>
      <w:lvlJc w:val="left"/>
      <w:pPr>
        <w:ind w:left="907" w:hanging="227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907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134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1361" w:hanging="22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1588" w:hanging="22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814" w:hanging="226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2211"/>
        </w:tabs>
        <w:ind w:left="2041" w:hanging="227"/>
      </w:pPr>
      <w:rPr>
        <w:rFonts w:ascii="Arial" w:hAnsi="Arial" w:hint="default"/>
      </w:rPr>
    </w:lvl>
  </w:abstractNum>
  <w:abstractNum w:abstractNumId="5" w15:restartNumberingAfterBreak="0">
    <w:nsid w:val="18C152E1"/>
    <w:multiLevelType w:val="hybridMultilevel"/>
    <w:tmpl w:val="87729A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31FB5"/>
    <w:multiLevelType w:val="hybridMultilevel"/>
    <w:tmpl w:val="304645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3426C"/>
    <w:multiLevelType w:val="hybridMultilevel"/>
    <w:tmpl w:val="D0D052B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0618D1"/>
    <w:multiLevelType w:val="hybridMultilevel"/>
    <w:tmpl w:val="6F94196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B1079C"/>
    <w:multiLevelType w:val="hybridMultilevel"/>
    <w:tmpl w:val="E6FABC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940917">
    <w:abstractNumId w:val="8"/>
  </w:num>
  <w:num w:numId="2" w16cid:durableId="149291230">
    <w:abstractNumId w:val="9"/>
  </w:num>
  <w:num w:numId="3" w16cid:durableId="1469084508">
    <w:abstractNumId w:val="7"/>
  </w:num>
  <w:num w:numId="4" w16cid:durableId="1355690169">
    <w:abstractNumId w:val="6"/>
  </w:num>
  <w:num w:numId="5" w16cid:durableId="2141339097">
    <w:abstractNumId w:val="3"/>
  </w:num>
  <w:num w:numId="6" w16cid:durableId="615331312">
    <w:abstractNumId w:val="4"/>
  </w:num>
  <w:num w:numId="7" w16cid:durableId="1567301786">
    <w:abstractNumId w:val="1"/>
  </w:num>
  <w:num w:numId="8" w16cid:durableId="1847861882">
    <w:abstractNumId w:val="4"/>
  </w:num>
  <w:num w:numId="9" w16cid:durableId="1868563590">
    <w:abstractNumId w:val="0"/>
  </w:num>
  <w:num w:numId="10" w16cid:durableId="425158043">
    <w:abstractNumId w:val="4"/>
  </w:num>
  <w:num w:numId="11" w16cid:durableId="481309077">
    <w:abstractNumId w:val="2"/>
  </w:num>
  <w:num w:numId="12" w16cid:durableId="256641538">
    <w:abstractNumId w:val="2"/>
  </w:num>
  <w:num w:numId="13" w16cid:durableId="157042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56"/>
    <w:rsid w:val="00000910"/>
    <w:rsid w:val="0000590A"/>
    <w:rsid w:val="00005BE1"/>
    <w:rsid w:val="00007122"/>
    <w:rsid w:val="00011CBB"/>
    <w:rsid w:val="000147DC"/>
    <w:rsid w:val="000209CC"/>
    <w:rsid w:val="00023196"/>
    <w:rsid w:val="00027809"/>
    <w:rsid w:val="000318CA"/>
    <w:rsid w:val="00032630"/>
    <w:rsid w:val="00033C05"/>
    <w:rsid w:val="00034996"/>
    <w:rsid w:val="000413FF"/>
    <w:rsid w:val="000419B2"/>
    <w:rsid w:val="00043EF3"/>
    <w:rsid w:val="00052687"/>
    <w:rsid w:val="00053833"/>
    <w:rsid w:val="000545FF"/>
    <w:rsid w:val="00054E11"/>
    <w:rsid w:val="00057037"/>
    <w:rsid w:val="00061C86"/>
    <w:rsid w:val="00064262"/>
    <w:rsid w:val="0006683E"/>
    <w:rsid w:val="000700B8"/>
    <w:rsid w:val="000734C8"/>
    <w:rsid w:val="0007396F"/>
    <w:rsid w:val="00075B0E"/>
    <w:rsid w:val="00075D57"/>
    <w:rsid w:val="00081036"/>
    <w:rsid w:val="00081CCC"/>
    <w:rsid w:val="00093820"/>
    <w:rsid w:val="000950B6"/>
    <w:rsid w:val="00097438"/>
    <w:rsid w:val="000A20D3"/>
    <w:rsid w:val="000A2BCB"/>
    <w:rsid w:val="000A7092"/>
    <w:rsid w:val="000B2F0B"/>
    <w:rsid w:val="000C2F59"/>
    <w:rsid w:val="000D21F3"/>
    <w:rsid w:val="000D7132"/>
    <w:rsid w:val="000E3131"/>
    <w:rsid w:val="000E4BA6"/>
    <w:rsid w:val="000E72E0"/>
    <w:rsid w:val="000E7810"/>
    <w:rsid w:val="000F0FEE"/>
    <w:rsid w:val="000F19DA"/>
    <w:rsid w:val="000F4044"/>
    <w:rsid w:val="000F43CB"/>
    <w:rsid w:val="00100C76"/>
    <w:rsid w:val="00104ED4"/>
    <w:rsid w:val="00106D86"/>
    <w:rsid w:val="0011150C"/>
    <w:rsid w:val="0011454B"/>
    <w:rsid w:val="0011765F"/>
    <w:rsid w:val="001200E6"/>
    <w:rsid w:val="00126B53"/>
    <w:rsid w:val="00126FCF"/>
    <w:rsid w:val="001335B6"/>
    <w:rsid w:val="00134622"/>
    <w:rsid w:val="00134944"/>
    <w:rsid w:val="00134AC4"/>
    <w:rsid w:val="00137BA8"/>
    <w:rsid w:val="001416CE"/>
    <w:rsid w:val="00143AA9"/>
    <w:rsid w:val="00144344"/>
    <w:rsid w:val="00144C1A"/>
    <w:rsid w:val="00146781"/>
    <w:rsid w:val="00152E6F"/>
    <w:rsid w:val="00157DD4"/>
    <w:rsid w:val="00160D66"/>
    <w:rsid w:val="00161A34"/>
    <w:rsid w:val="001627A4"/>
    <w:rsid w:val="00162FF5"/>
    <w:rsid w:val="00163D91"/>
    <w:rsid w:val="001769B2"/>
    <w:rsid w:val="00177AB1"/>
    <w:rsid w:val="00187557"/>
    <w:rsid w:val="00191254"/>
    <w:rsid w:val="0019469D"/>
    <w:rsid w:val="001A1D88"/>
    <w:rsid w:val="001A3491"/>
    <w:rsid w:val="001A4CF2"/>
    <w:rsid w:val="001A75AD"/>
    <w:rsid w:val="001B016A"/>
    <w:rsid w:val="001B0CFF"/>
    <w:rsid w:val="001B3445"/>
    <w:rsid w:val="001B4F9D"/>
    <w:rsid w:val="001B6F60"/>
    <w:rsid w:val="001C0A1B"/>
    <w:rsid w:val="001C2D52"/>
    <w:rsid w:val="001D10FA"/>
    <w:rsid w:val="001D4119"/>
    <w:rsid w:val="001E0DB4"/>
    <w:rsid w:val="001F50B2"/>
    <w:rsid w:val="00200CB8"/>
    <w:rsid w:val="002032E7"/>
    <w:rsid w:val="00210B8D"/>
    <w:rsid w:val="00212C5F"/>
    <w:rsid w:val="002209C6"/>
    <w:rsid w:val="00222DAE"/>
    <w:rsid w:val="00223766"/>
    <w:rsid w:val="00227862"/>
    <w:rsid w:val="00230500"/>
    <w:rsid w:val="0023665A"/>
    <w:rsid w:val="0024011F"/>
    <w:rsid w:val="0024189D"/>
    <w:rsid w:val="00242A77"/>
    <w:rsid w:val="0025236D"/>
    <w:rsid w:val="00253448"/>
    <w:rsid w:val="00257735"/>
    <w:rsid w:val="002600C7"/>
    <w:rsid w:val="00261502"/>
    <w:rsid w:val="00261EBA"/>
    <w:rsid w:val="00262E56"/>
    <w:rsid w:val="00264326"/>
    <w:rsid w:val="002647C2"/>
    <w:rsid w:val="00270A2C"/>
    <w:rsid w:val="002753B6"/>
    <w:rsid w:val="0027569B"/>
    <w:rsid w:val="0027604A"/>
    <w:rsid w:val="00276BE0"/>
    <w:rsid w:val="00280D26"/>
    <w:rsid w:val="002914A7"/>
    <w:rsid w:val="00291F53"/>
    <w:rsid w:val="00293967"/>
    <w:rsid w:val="00293C1D"/>
    <w:rsid w:val="002956C9"/>
    <w:rsid w:val="002A2D75"/>
    <w:rsid w:val="002A3E2D"/>
    <w:rsid w:val="002B4129"/>
    <w:rsid w:val="002B5138"/>
    <w:rsid w:val="002B5F54"/>
    <w:rsid w:val="002B7D43"/>
    <w:rsid w:val="002C37DF"/>
    <w:rsid w:val="002C7ED7"/>
    <w:rsid w:val="002D315E"/>
    <w:rsid w:val="002D74D0"/>
    <w:rsid w:val="002E13BA"/>
    <w:rsid w:val="002E2DFE"/>
    <w:rsid w:val="002F0958"/>
    <w:rsid w:val="002F0AAD"/>
    <w:rsid w:val="002F3F51"/>
    <w:rsid w:val="002F7578"/>
    <w:rsid w:val="003041B3"/>
    <w:rsid w:val="003058B9"/>
    <w:rsid w:val="003067EE"/>
    <w:rsid w:val="00310B02"/>
    <w:rsid w:val="00313D78"/>
    <w:rsid w:val="00315EC6"/>
    <w:rsid w:val="00316065"/>
    <w:rsid w:val="00330709"/>
    <w:rsid w:val="00333B5A"/>
    <w:rsid w:val="00336D56"/>
    <w:rsid w:val="00341721"/>
    <w:rsid w:val="00347FD1"/>
    <w:rsid w:val="0035013A"/>
    <w:rsid w:val="00360337"/>
    <w:rsid w:val="00364F9B"/>
    <w:rsid w:val="00372278"/>
    <w:rsid w:val="00384670"/>
    <w:rsid w:val="0038485F"/>
    <w:rsid w:val="00390AF1"/>
    <w:rsid w:val="00391E18"/>
    <w:rsid w:val="00392E59"/>
    <w:rsid w:val="00394774"/>
    <w:rsid w:val="003A14CD"/>
    <w:rsid w:val="003A374D"/>
    <w:rsid w:val="003A753B"/>
    <w:rsid w:val="003B0431"/>
    <w:rsid w:val="003B2C25"/>
    <w:rsid w:val="003B685B"/>
    <w:rsid w:val="003C3834"/>
    <w:rsid w:val="003D5F85"/>
    <w:rsid w:val="003D62DC"/>
    <w:rsid w:val="003D7DB7"/>
    <w:rsid w:val="003D7DEF"/>
    <w:rsid w:val="003F1A92"/>
    <w:rsid w:val="00400295"/>
    <w:rsid w:val="0040188F"/>
    <w:rsid w:val="00402C39"/>
    <w:rsid w:val="00403FCF"/>
    <w:rsid w:val="00404B81"/>
    <w:rsid w:val="00412FF0"/>
    <w:rsid w:val="00416C20"/>
    <w:rsid w:val="00417F70"/>
    <w:rsid w:val="00420108"/>
    <w:rsid w:val="004242F2"/>
    <w:rsid w:val="00425FEA"/>
    <w:rsid w:val="00430C34"/>
    <w:rsid w:val="00434E6C"/>
    <w:rsid w:val="004439C0"/>
    <w:rsid w:val="004502A4"/>
    <w:rsid w:val="00452FB0"/>
    <w:rsid w:val="00453A91"/>
    <w:rsid w:val="00455339"/>
    <w:rsid w:val="0045671A"/>
    <w:rsid w:val="00465099"/>
    <w:rsid w:val="00470F53"/>
    <w:rsid w:val="0048041F"/>
    <w:rsid w:val="00486050"/>
    <w:rsid w:val="00486204"/>
    <w:rsid w:val="00487157"/>
    <w:rsid w:val="00490D0C"/>
    <w:rsid w:val="0049379B"/>
    <w:rsid w:val="00494DE7"/>
    <w:rsid w:val="004963FF"/>
    <w:rsid w:val="004967E1"/>
    <w:rsid w:val="00496DE5"/>
    <w:rsid w:val="004A40C0"/>
    <w:rsid w:val="004A523E"/>
    <w:rsid w:val="004A6097"/>
    <w:rsid w:val="004B1EAA"/>
    <w:rsid w:val="004B3B2D"/>
    <w:rsid w:val="004C463D"/>
    <w:rsid w:val="004C6245"/>
    <w:rsid w:val="004E156A"/>
    <w:rsid w:val="004F042B"/>
    <w:rsid w:val="004F28F5"/>
    <w:rsid w:val="00501B65"/>
    <w:rsid w:val="00503F35"/>
    <w:rsid w:val="00504285"/>
    <w:rsid w:val="005105F2"/>
    <w:rsid w:val="00512B84"/>
    <w:rsid w:val="0052333E"/>
    <w:rsid w:val="00524083"/>
    <w:rsid w:val="00524F33"/>
    <w:rsid w:val="00525542"/>
    <w:rsid w:val="0053009B"/>
    <w:rsid w:val="0053564E"/>
    <w:rsid w:val="00535E4C"/>
    <w:rsid w:val="00540563"/>
    <w:rsid w:val="00551EAC"/>
    <w:rsid w:val="00553586"/>
    <w:rsid w:val="00554A2A"/>
    <w:rsid w:val="0055613E"/>
    <w:rsid w:val="00557FBE"/>
    <w:rsid w:val="00560442"/>
    <w:rsid w:val="00564353"/>
    <w:rsid w:val="0057100D"/>
    <w:rsid w:val="005719C4"/>
    <w:rsid w:val="00574323"/>
    <w:rsid w:val="00574DBD"/>
    <w:rsid w:val="00576BC9"/>
    <w:rsid w:val="00581F70"/>
    <w:rsid w:val="00585518"/>
    <w:rsid w:val="00586409"/>
    <w:rsid w:val="00586D07"/>
    <w:rsid w:val="00592B3A"/>
    <w:rsid w:val="005954A4"/>
    <w:rsid w:val="00595F9F"/>
    <w:rsid w:val="005A781B"/>
    <w:rsid w:val="005B7CB8"/>
    <w:rsid w:val="005C1B75"/>
    <w:rsid w:val="005C58B5"/>
    <w:rsid w:val="005C73B7"/>
    <w:rsid w:val="005E0055"/>
    <w:rsid w:val="005E2714"/>
    <w:rsid w:val="005F22EE"/>
    <w:rsid w:val="00601A67"/>
    <w:rsid w:val="00604F85"/>
    <w:rsid w:val="006064AD"/>
    <w:rsid w:val="006067C0"/>
    <w:rsid w:val="00606C4C"/>
    <w:rsid w:val="00610F06"/>
    <w:rsid w:val="00611478"/>
    <w:rsid w:val="00613D90"/>
    <w:rsid w:val="00613E38"/>
    <w:rsid w:val="00616231"/>
    <w:rsid w:val="00625E53"/>
    <w:rsid w:val="00626F0D"/>
    <w:rsid w:val="00627649"/>
    <w:rsid w:val="00630F87"/>
    <w:rsid w:val="0063582E"/>
    <w:rsid w:val="00636124"/>
    <w:rsid w:val="00644ECB"/>
    <w:rsid w:val="00664D7C"/>
    <w:rsid w:val="006673D8"/>
    <w:rsid w:val="00670E91"/>
    <w:rsid w:val="006755A2"/>
    <w:rsid w:val="006777B6"/>
    <w:rsid w:val="00683C97"/>
    <w:rsid w:val="00685161"/>
    <w:rsid w:val="006862C0"/>
    <w:rsid w:val="006928EE"/>
    <w:rsid w:val="00697888"/>
    <w:rsid w:val="006A082B"/>
    <w:rsid w:val="006A43A2"/>
    <w:rsid w:val="006A6923"/>
    <w:rsid w:val="006A738B"/>
    <w:rsid w:val="006B0F7C"/>
    <w:rsid w:val="006B13E2"/>
    <w:rsid w:val="006C5BD2"/>
    <w:rsid w:val="006C6F66"/>
    <w:rsid w:val="006D1717"/>
    <w:rsid w:val="006D1B31"/>
    <w:rsid w:val="006D5379"/>
    <w:rsid w:val="006D69B3"/>
    <w:rsid w:val="006E00F3"/>
    <w:rsid w:val="006F1D7F"/>
    <w:rsid w:val="006F24AB"/>
    <w:rsid w:val="006F5A86"/>
    <w:rsid w:val="006F6403"/>
    <w:rsid w:val="006F66AD"/>
    <w:rsid w:val="006F78DA"/>
    <w:rsid w:val="00707090"/>
    <w:rsid w:val="0071026F"/>
    <w:rsid w:val="00712FFD"/>
    <w:rsid w:val="00713AEE"/>
    <w:rsid w:val="00717FAC"/>
    <w:rsid w:val="00720598"/>
    <w:rsid w:val="007235E0"/>
    <w:rsid w:val="00724381"/>
    <w:rsid w:val="00733968"/>
    <w:rsid w:val="007441E3"/>
    <w:rsid w:val="00746B0E"/>
    <w:rsid w:val="00752DE6"/>
    <w:rsid w:val="007545F7"/>
    <w:rsid w:val="00754934"/>
    <w:rsid w:val="00755FB6"/>
    <w:rsid w:val="007621E4"/>
    <w:rsid w:val="00770BCD"/>
    <w:rsid w:val="0077312F"/>
    <w:rsid w:val="00777A7F"/>
    <w:rsid w:val="007825BE"/>
    <w:rsid w:val="00784318"/>
    <w:rsid w:val="00787D6D"/>
    <w:rsid w:val="0079244D"/>
    <w:rsid w:val="00793892"/>
    <w:rsid w:val="00793D50"/>
    <w:rsid w:val="00795343"/>
    <w:rsid w:val="00797A4B"/>
    <w:rsid w:val="007A248E"/>
    <w:rsid w:val="007A2C03"/>
    <w:rsid w:val="007A5689"/>
    <w:rsid w:val="007B7C3D"/>
    <w:rsid w:val="007D0634"/>
    <w:rsid w:val="007D6ECE"/>
    <w:rsid w:val="007E5324"/>
    <w:rsid w:val="007E5DDE"/>
    <w:rsid w:val="007F0ABD"/>
    <w:rsid w:val="007F3B6B"/>
    <w:rsid w:val="007F454C"/>
    <w:rsid w:val="007F4873"/>
    <w:rsid w:val="007F4B73"/>
    <w:rsid w:val="007F4BD6"/>
    <w:rsid w:val="007F5F9E"/>
    <w:rsid w:val="007F67C0"/>
    <w:rsid w:val="00802C07"/>
    <w:rsid w:val="00804855"/>
    <w:rsid w:val="008076EF"/>
    <w:rsid w:val="00807CD7"/>
    <w:rsid w:val="0081000C"/>
    <w:rsid w:val="00810756"/>
    <w:rsid w:val="0081096D"/>
    <w:rsid w:val="00813FC0"/>
    <w:rsid w:val="00820933"/>
    <w:rsid w:val="00821820"/>
    <w:rsid w:val="0082278F"/>
    <w:rsid w:val="00827075"/>
    <w:rsid w:val="008278D1"/>
    <w:rsid w:val="00831F7E"/>
    <w:rsid w:val="0084622A"/>
    <w:rsid w:val="00847F54"/>
    <w:rsid w:val="00851672"/>
    <w:rsid w:val="0085181E"/>
    <w:rsid w:val="00854072"/>
    <w:rsid w:val="008610CD"/>
    <w:rsid w:val="008649C4"/>
    <w:rsid w:val="00865808"/>
    <w:rsid w:val="00866A2A"/>
    <w:rsid w:val="0087071A"/>
    <w:rsid w:val="008734D3"/>
    <w:rsid w:val="00881D96"/>
    <w:rsid w:val="00882BB5"/>
    <w:rsid w:val="0088444C"/>
    <w:rsid w:val="00890292"/>
    <w:rsid w:val="008922C2"/>
    <w:rsid w:val="00892F20"/>
    <w:rsid w:val="0089558D"/>
    <w:rsid w:val="0089585B"/>
    <w:rsid w:val="008A0C56"/>
    <w:rsid w:val="008B0725"/>
    <w:rsid w:val="008B1CE4"/>
    <w:rsid w:val="008B2F1C"/>
    <w:rsid w:val="008B410F"/>
    <w:rsid w:val="008B5B5D"/>
    <w:rsid w:val="008C2AF3"/>
    <w:rsid w:val="008C6007"/>
    <w:rsid w:val="008C61DB"/>
    <w:rsid w:val="008C74DB"/>
    <w:rsid w:val="008D0C20"/>
    <w:rsid w:val="008D196C"/>
    <w:rsid w:val="008D3C97"/>
    <w:rsid w:val="008D73ED"/>
    <w:rsid w:val="008E58FC"/>
    <w:rsid w:val="00907B54"/>
    <w:rsid w:val="0091549E"/>
    <w:rsid w:val="009177FD"/>
    <w:rsid w:val="00917A6E"/>
    <w:rsid w:val="009227EA"/>
    <w:rsid w:val="009251C4"/>
    <w:rsid w:val="0093064C"/>
    <w:rsid w:val="00942372"/>
    <w:rsid w:val="00944DB4"/>
    <w:rsid w:val="00945D59"/>
    <w:rsid w:val="00951D69"/>
    <w:rsid w:val="00952DD8"/>
    <w:rsid w:val="0095407A"/>
    <w:rsid w:val="009619F7"/>
    <w:rsid w:val="00962AF2"/>
    <w:rsid w:val="0096574A"/>
    <w:rsid w:val="00973FF5"/>
    <w:rsid w:val="00974ECD"/>
    <w:rsid w:val="00976B57"/>
    <w:rsid w:val="00977759"/>
    <w:rsid w:val="009876E2"/>
    <w:rsid w:val="009954E5"/>
    <w:rsid w:val="009A6CFC"/>
    <w:rsid w:val="009A6EE1"/>
    <w:rsid w:val="009A6F97"/>
    <w:rsid w:val="009A7E69"/>
    <w:rsid w:val="009B017B"/>
    <w:rsid w:val="009C23CE"/>
    <w:rsid w:val="009C34D0"/>
    <w:rsid w:val="009D1398"/>
    <w:rsid w:val="009D1DC6"/>
    <w:rsid w:val="009D1EA6"/>
    <w:rsid w:val="009D2392"/>
    <w:rsid w:val="009D2AB6"/>
    <w:rsid w:val="009D2E56"/>
    <w:rsid w:val="009D7C9C"/>
    <w:rsid w:val="009E1389"/>
    <w:rsid w:val="009E2310"/>
    <w:rsid w:val="009F0A83"/>
    <w:rsid w:val="009F1CFC"/>
    <w:rsid w:val="009F66A4"/>
    <w:rsid w:val="009F696C"/>
    <w:rsid w:val="009F70C3"/>
    <w:rsid w:val="00A01B6B"/>
    <w:rsid w:val="00A02C75"/>
    <w:rsid w:val="00A0574C"/>
    <w:rsid w:val="00A06145"/>
    <w:rsid w:val="00A26EB3"/>
    <w:rsid w:val="00A276AA"/>
    <w:rsid w:val="00A3054B"/>
    <w:rsid w:val="00A322E9"/>
    <w:rsid w:val="00A358F4"/>
    <w:rsid w:val="00A35AE7"/>
    <w:rsid w:val="00A5243A"/>
    <w:rsid w:val="00A60469"/>
    <w:rsid w:val="00A635FF"/>
    <w:rsid w:val="00A63AAC"/>
    <w:rsid w:val="00A64B91"/>
    <w:rsid w:val="00A679F7"/>
    <w:rsid w:val="00A70E3E"/>
    <w:rsid w:val="00A7399D"/>
    <w:rsid w:val="00A75057"/>
    <w:rsid w:val="00A85397"/>
    <w:rsid w:val="00A8680A"/>
    <w:rsid w:val="00A92989"/>
    <w:rsid w:val="00A94A6D"/>
    <w:rsid w:val="00AA1B84"/>
    <w:rsid w:val="00AA4649"/>
    <w:rsid w:val="00AB775A"/>
    <w:rsid w:val="00AC3B24"/>
    <w:rsid w:val="00AC3E8E"/>
    <w:rsid w:val="00AC4EA5"/>
    <w:rsid w:val="00AC5E58"/>
    <w:rsid w:val="00AD2C40"/>
    <w:rsid w:val="00AD5732"/>
    <w:rsid w:val="00AF5830"/>
    <w:rsid w:val="00AF5C1A"/>
    <w:rsid w:val="00B00048"/>
    <w:rsid w:val="00B040EA"/>
    <w:rsid w:val="00B06B30"/>
    <w:rsid w:val="00B130A5"/>
    <w:rsid w:val="00B13CF6"/>
    <w:rsid w:val="00B21327"/>
    <w:rsid w:val="00B303DC"/>
    <w:rsid w:val="00B34093"/>
    <w:rsid w:val="00B37F09"/>
    <w:rsid w:val="00B41334"/>
    <w:rsid w:val="00B42D01"/>
    <w:rsid w:val="00B42EEC"/>
    <w:rsid w:val="00B43512"/>
    <w:rsid w:val="00B43566"/>
    <w:rsid w:val="00B443CB"/>
    <w:rsid w:val="00B45A35"/>
    <w:rsid w:val="00B50970"/>
    <w:rsid w:val="00B6458C"/>
    <w:rsid w:val="00B67206"/>
    <w:rsid w:val="00B72AAF"/>
    <w:rsid w:val="00B76DBE"/>
    <w:rsid w:val="00B84DC1"/>
    <w:rsid w:val="00B86551"/>
    <w:rsid w:val="00B94BEE"/>
    <w:rsid w:val="00B95F2B"/>
    <w:rsid w:val="00BA026C"/>
    <w:rsid w:val="00BA4A89"/>
    <w:rsid w:val="00BA66F0"/>
    <w:rsid w:val="00BA78D2"/>
    <w:rsid w:val="00BB2003"/>
    <w:rsid w:val="00BB28B3"/>
    <w:rsid w:val="00BB38F4"/>
    <w:rsid w:val="00BB3F92"/>
    <w:rsid w:val="00BB5BD0"/>
    <w:rsid w:val="00BB71F4"/>
    <w:rsid w:val="00BC021F"/>
    <w:rsid w:val="00BC2B85"/>
    <w:rsid w:val="00BC4346"/>
    <w:rsid w:val="00BC4EA5"/>
    <w:rsid w:val="00BE5E9F"/>
    <w:rsid w:val="00BF1088"/>
    <w:rsid w:val="00BF4569"/>
    <w:rsid w:val="00BF738A"/>
    <w:rsid w:val="00C00C1E"/>
    <w:rsid w:val="00C016E5"/>
    <w:rsid w:val="00C0351B"/>
    <w:rsid w:val="00C13A13"/>
    <w:rsid w:val="00C13BE9"/>
    <w:rsid w:val="00C203AA"/>
    <w:rsid w:val="00C226DB"/>
    <w:rsid w:val="00C25EA6"/>
    <w:rsid w:val="00C31E90"/>
    <w:rsid w:val="00C378DE"/>
    <w:rsid w:val="00C607BB"/>
    <w:rsid w:val="00C61588"/>
    <w:rsid w:val="00C63A5F"/>
    <w:rsid w:val="00C708EF"/>
    <w:rsid w:val="00C71734"/>
    <w:rsid w:val="00C71DF4"/>
    <w:rsid w:val="00C74828"/>
    <w:rsid w:val="00C767EE"/>
    <w:rsid w:val="00C801E1"/>
    <w:rsid w:val="00C86A82"/>
    <w:rsid w:val="00C86B58"/>
    <w:rsid w:val="00C978A3"/>
    <w:rsid w:val="00C97E45"/>
    <w:rsid w:val="00CA5168"/>
    <w:rsid w:val="00CB2D49"/>
    <w:rsid w:val="00CB463E"/>
    <w:rsid w:val="00CB46EE"/>
    <w:rsid w:val="00CC4339"/>
    <w:rsid w:val="00CC5D7E"/>
    <w:rsid w:val="00CD0AC2"/>
    <w:rsid w:val="00CD6563"/>
    <w:rsid w:val="00CE72CA"/>
    <w:rsid w:val="00CE7524"/>
    <w:rsid w:val="00CF1136"/>
    <w:rsid w:val="00CF1A8E"/>
    <w:rsid w:val="00CF2684"/>
    <w:rsid w:val="00CF48EE"/>
    <w:rsid w:val="00D12321"/>
    <w:rsid w:val="00D127B3"/>
    <w:rsid w:val="00D16B8E"/>
    <w:rsid w:val="00D23C5D"/>
    <w:rsid w:val="00D2442A"/>
    <w:rsid w:val="00D33C65"/>
    <w:rsid w:val="00D41F3B"/>
    <w:rsid w:val="00D42025"/>
    <w:rsid w:val="00D47202"/>
    <w:rsid w:val="00D511AB"/>
    <w:rsid w:val="00D546AF"/>
    <w:rsid w:val="00D5706F"/>
    <w:rsid w:val="00D57238"/>
    <w:rsid w:val="00D57FEB"/>
    <w:rsid w:val="00D61833"/>
    <w:rsid w:val="00D62FBF"/>
    <w:rsid w:val="00D64175"/>
    <w:rsid w:val="00D65D0B"/>
    <w:rsid w:val="00D66F82"/>
    <w:rsid w:val="00D71AD1"/>
    <w:rsid w:val="00D73A28"/>
    <w:rsid w:val="00D75C71"/>
    <w:rsid w:val="00D76AC5"/>
    <w:rsid w:val="00D854BE"/>
    <w:rsid w:val="00D86D6E"/>
    <w:rsid w:val="00D8767E"/>
    <w:rsid w:val="00D9250F"/>
    <w:rsid w:val="00DA1A0B"/>
    <w:rsid w:val="00DA7676"/>
    <w:rsid w:val="00DB1023"/>
    <w:rsid w:val="00DB20AC"/>
    <w:rsid w:val="00DB3EAB"/>
    <w:rsid w:val="00DB4A1F"/>
    <w:rsid w:val="00DB53EA"/>
    <w:rsid w:val="00DC775A"/>
    <w:rsid w:val="00DD3A0A"/>
    <w:rsid w:val="00DD4FB7"/>
    <w:rsid w:val="00DD59C3"/>
    <w:rsid w:val="00DE0D30"/>
    <w:rsid w:val="00DE5A8D"/>
    <w:rsid w:val="00DE5B52"/>
    <w:rsid w:val="00E064F6"/>
    <w:rsid w:val="00E07F90"/>
    <w:rsid w:val="00E12FC6"/>
    <w:rsid w:val="00E133D5"/>
    <w:rsid w:val="00E1461A"/>
    <w:rsid w:val="00E234E4"/>
    <w:rsid w:val="00E25441"/>
    <w:rsid w:val="00E337D8"/>
    <w:rsid w:val="00E54575"/>
    <w:rsid w:val="00E55A23"/>
    <w:rsid w:val="00E56A18"/>
    <w:rsid w:val="00E603D7"/>
    <w:rsid w:val="00E753D0"/>
    <w:rsid w:val="00E818E5"/>
    <w:rsid w:val="00E81C24"/>
    <w:rsid w:val="00E81ECA"/>
    <w:rsid w:val="00E95331"/>
    <w:rsid w:val="00EA0FD8"/>
    <w:rsid w:val="00EA277C"/>
    <w:rsid w:val="00EA3A1A"/>
    <w:rsid w:val="00EB1B98"/>
    <w:rsid w:val="00EB3A97"/>
    <w:rsid w:val="00EB6E54"/>
    <w:rsid w:val="00EC07ED"/>
    <w:rsid w:val="00EC2796"/>
    <w:rsid w:val="00EC3348"/>
    <w:rsid w:val="00ED2905"/>
    <w:rsid w:val="00ED36C6"/>
    <w:rsid w:val="00ED5C1B"/>
    <w:rsid w:val="00ED5CE3"/>
    <w:rsid w:val="00ED65C2"/>
    <w:rsid w:val="00ED73E3"/>
    <w:rsid w:val="00EE1493"/>
    <w:rsid w:val="00EE5474"/>
    <w:rsid w:val="00EE58DA"/>
    <w:rsid w:val="00EE6E77"/>
    <w:rsid w:val="00EE7F92"/>
    <w:rsid w:val="00EF0E0C"/>
    <w:rsid w:val="00EF5D55"/>
    <w:rsid w:val="00EF73F6"/>
    <w:rsid w:val="00F014BF"/>
    <w:rsid w:val="00F04F2A"/>
    <w:rsid w:val="00F05F6E"/>
    <w:rsid w:val="00F11627"/>
    <w:rsid w:val="00F24906"/>
    <w:rsid w:val="00F2711C"/>
    <w:rsid w:val="00F300BD"/>
    <w:rsid w:val="00F420CD"/>
    <w:rsid w:val="00F45BCA"/>
    <w:rsid w:val="00F51B84"/>
    <w:rsid w:val="00F53AE7"/>
    <w:rsid w:val="00F5715A"/>
    <w:rsid w:val="00F636BD"/>
    <w:rsid w:val="00F6461C"/>
    <w:rsid w:val="00F65352"/>
    <w:rsid w:val="00F65EAA"/>
    <w:rsid w:val="00F7555A"/>
    <w:rsid w:val="00F7704B"/>
    <w:rsid w:val="00F81B35"/>
    <w:rsid w:val="00F84C41"/>
    <w:rsid w:val="00F856CD"/>
    <w:rsid w:val="00F86867"/>
    <w:rsid w:val="00FA7E1F"/>
    <w:rsid w:val="00FB4555"/>
    <w:rsid w:val="00FC3135"/>
    <w:rsid w:val="00FC335D"/>
    <w:rsid w:val="00FC4DB8"/>
    <w:rsid w:val="00FC7BC9"/>
    <w:rsid w:val="00FD3918"/>
    <w:rsid w:val="00FE08D9"/>
    <w:rsid w:val="00FE18C7"/>
    <w:rsid w:val="00FE4347"/>
    <w:rsid w:val="00FE531F"/>
    <w:rsid w:val="00FE5992"/>
    <w:rsid w:val="00FF05F6"/>
    <w:rsid w:val="00FF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46FD2"/>
  <w15:docId w15:val="{2CA1FE0F-0DBF-4B73-B434-2B58F531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38"/>
  </w:style>
  <w:style w:type="paragraph" w:styleId="Heading1">
    <w:name w:val="heading 1"/>
    <w:basedOn w:val="Normal"/>
    <w:next w:val="Normal"/>
    <w:link w:val="Heading1Char"/>
    <w:uiPriority w:val="9"/>
    <w:qFormat/>
    <w:rsid w:val="00033C05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26539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3C05"/>
    <w:pPr>
      <w:keepNext/>
      <w:keepLines/>
      <w:spacing w:before="40" w:after="80"/>
      <w:outlineLvl w:val="1"/>
    </w:pPr>
    <w:rPr>
      <w:rFonts w:asciiTheme="majorHAnsi" w:eastAsiaTheme="majorEastAsia" w:hAnsiTheme="majorHAnsi" w:cstheme="majorBidi"/>
      <w:b/>
      <w:color w:val="31A2C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5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000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2AAF"/>
    <w:pPr>
      <w:keepNext/>
      <w:keepLines/>
      <w:spacing w:before="120" w:after="80"/>
      <w:outlineLvl w:val="3"/>
    </w:pPr>
    <w:rPr>
      <w:rFonts w:asciiTheme="majorHAnsi" w:eastAsiaTheme="majorEastAsia" w:hAnsiTheme="majorHAnsi" w:cstheme="majorBidi"/>
      <w:i/>
      <w:iCs/>
      <w:color w:val="265A9A" w:themeColor="background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65A9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C0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033C05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033C05"/>
    <w:rPr>
      <w:color w:val="BFBFB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33C05"/>
    <w:pPr>
      <w:tabs>
        <w:tab w:val="left" w:pos="2552"/>
        <w:tab w:val="right" w:pos="9072"/>
      </w:tabs>
      <w:spacing w:before="100" w:beforeAutospacing="1" w:after="100" w:afterAutospacing="1" w:line="260" w:lineRule="atLeast"/>
      <w:ind w:left="284" w:right="-427"/>
    </w:pPr>
    <w:rPr>
      <w:rFonts w:ascii="Arial" w:eastAsia="Times New Roman" w:hAnsi="Arial" w:cs="Arial"/>
      <w:noProof/>
      <w:kern w:val="16"/>
      <w:sz w:val="20"/>
      <w:szCs w:val="20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033C05"/>
    <w:rPr>
      <w:rFonts w:ascii="Arial" w:eastAsia="Times New Roman" w:hAnsi="Arial" w:cs="Arial"/>
      <w:noProof/>
      <w:kern w:val="16"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033C05"/>
    <w:pPr>
      <w:spacing w:before="200" w:after="0" w:line="240" w:lineRule="auto"/>
      <w:ind w:right="-567"/>
      <w:contextualSpacing/>
      <w:jc w:val="right"/>
    </w:pPr>
    <w:rPr>
      <w:rFonts w:ascii="Arial" w:eastAsia="Times New Roman" w:hAnsi="Arial" w:cs="Arial"/>
      <w:color w:val="000000" w:themeColor="text1"/>
      <w:spacing w:val="2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033C05"/>
    <w:rPr>
      <w:rFonts w:asciiTheme="majorHAnsi" w:eastAsiaTheme="majorEastAsia" w:hAnsiTheme="majorHAnsi" w:cstheme="majorBidi"/>
      <w:b/>
      <w:color w:val="26539D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3C05"/>
    <w:rPr>
      <w:rFonts w:asciiTheme="majorHAnsi" w:eastAsiaTheme="majorEastAsia" w:hAnsiTheme="majorHAnsi" w:cstheme="majorBidi"/>
      <w:b/>
      <w:color w:val="31A2C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65C2"/>
    <w:rPr>
      <w:rFonts w:asciiTheme="majorHAnsi" w:eastAsiaTheme="majorEastAsia" w:hAnsiTheme="majorHAnsi" w:cstheme="majorBidi"/>
      <w:b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33C05"/>
    <w:rPr>
      <w:rFonts w:ascii="Arial" w:eastAsia="Times New Roman" w:hAnsi="Arial" w:cs="Arial"/>
      <w:color w:val="000000" w:themeColor="text1"/>
      <w:spacing w:val="2"/>
      <w:lang w:eastAsia="en-AU"/>
    </w:rPr>
  </w:style>
  <w:style w:type="character" w:styleId="Hyperlink">
    <w:name w:val="Hyperlink"/>
    <w:basedOn w:val="DefaultParagraphFont"/>
    <w:uiPriority w:val="99"/>
    <w:qFormat/>
    <w:rsid w:val="00033C05"/>
    <w:rPr>
      <w:color w:val="265A9A"/>
      <w:u w:val="single"/>
    </w:rPr>
  </w:style>
  <w:style w:type="character" w:styleId="IntenseEmphasis">
    <w:name w:val="Intense Emphasis"/>
    <w:basedOn w:val="DefaultParagraphFont"/>
    <w:uiPriority w:val="21"/>
    <w:rsid w:val="00033C05"/>
    <w:rPr>
      <w:i/>
      <w:iCs/>
      <w:color w:val="265A9A" w:themeColor="background2"/>
    </w:rPr>
  </w:style>
  <w:style w:type="character" w:customStyle="1" w:styleId="Heading4Char">
    <w:name w:val="Heading 4 Char"/>
    <w:basedOn w:val="DefaultParagraphFont"/>
    <w:link w:val="Heading4"/>
    <w:uiPriority w:val="9"/>
    <w:rsid w:val="00B72AAF"/>
    <w:rPr>
      <w:rFonts w:asciiTheme="majorHAnsi" w:eastAsiaTheme="majorEastAsia" w:hAnsiTheme="majorHAnsi" w:cstheme="majorBidi"/>
      <w:i/>
      <w:iCs/>
      <w:color w:val="265A9A" w:themeColor="background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033C05"/>
    <w:pPr>
      <w:pBdr>
        <w:top w:val="single" w:sz="4" w:space="10" w:color="265A9A" w:themeColor="background2"/>
        <w:bottom w:val="single" w:sz="4" w:space="10" w:color="265A9A" w:themeColor="background2"/>
      </w:pBdr>
      <w:spacing w:before="360" w:after="360"/>
      <w:ind w:left="864" w:right="864"/>
      <w:jc w:val="center"/>
    </w:pPr>
    <w:rPr>
      <w:i/>
      <w:iCs/>
      <w:color w:val="265A9A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13AEE"/>
    <w:rPr>
      <w:i/>
      <w:iCs/>
      <w:color w:val="265A9A"/>
    </w:rPr>
  </w:style>
  <w:style w:type="character" w:styleId="IntenseReference">
    <w:name w:val="Intense Reference"/>
    <w:basedOn w:val="DefaultParagraphFont"/>
    <w:uiPriority w:val="32"/>
    <w:rsid w:val="00033C05"/>
    <w:rPr>
      <w:b/>
      <w:bCs/>
      <w:smallCaps/>
      <w:color w:val="265A9A" w:themeColor="background2"/>
      <w:spacing w:val="5"/>
    </w:rPr>
  </w:style>
  <w:style w:type="paragraph" w:styleId="ListBullet">
    <w:name w:val="List Bullet"/>
    <w:basedOn w:val="Normal"/>
    <w:link w:val="ListBulletChar"/>
    <w:uiPriority w:val="1"/>
    <w:qFormat/>
    <w:rsid w:val="00033C05"/>
    <w:pPr>
      <w:numPr>
        <w:numId w:val="10"/>
      </w:numPr>
      <w:spacing w:before="60" w:after="60"/>
      <w:contextualSpacing/>
    </w:pPr>
    <w:rPr>
      <w:szCs w:val="20"/>
    </w:rPr>
  </w:style>
  <w:style w:type="character" w:customStyle="1" w:styleId="ListBulletChar">
    <w:name w:val="List Bullet Char"/>
    <w:basedOn w:val="DefaultParagraphFont"/>
    <w:link w:val="ListBullet"/>
    <w:uiPriority w:val="1"/>
    <w:rsid w:val="00033C05"/>
    <w:rPr>
      <w:szCs w:val="20"/>
    </w:rPr>
  </w:style>
  <w:style w:type="paragraph" w:styleId="ListBullet2">
    <w:name w:val="List Bullet 2"/>
    <w:basedOn w:val="Normal"/>
    <w:uiPriority w:val="1"/>
    <w:qFormat/>
    <w:rsid w:val="00033C05"/>
    <w:pPr>
      <w:numPr>
        <w:ilvl w:val="1"/>
        <w:numId w:val="10"/>
      </w:numPr>
      <w:spacing w:before="60" w:after="60"/>
      <w:contextualSpacing/>
    </w:pPr>
    <w:rPr>
      <w:sz w:val="20"/>
      <w:szCs w:val="20"/>
    </w:rPr>
  </w:style>
  <w:style w:type="paragraph" w:styleId="ListBullet3">
    <w:name w:val="List Bullet 3"/>
    <w:basedOn w:val="Normal"/>
    <w:uiPriority w:val="1"/>
    <w:qFormat/>
    <w:rsid w:val="00033C05"/>
    <w:pPr>
      <w:numPr>
        <w:ilvl w:val="2"/>
        <w:numId w:val="10"/>
      </w:numPr>
      <w:spacing w:before="60" w:after="60" w:line="274" w:lineRule="auto"/>
      <w:contextualSpacing/>
    </w:pPr>
    <w:rPr>
      <w:szCs w:val="20"/>
    </w:rPr>
  </w:style>
  <w:style w:type="paragraph" w:styleId="ListNumber">
    <w:name w:val="List Number"/>
    <w:basedOn w:val="Normal"/>
    <w:uiPriority w:val="2"/>
    <w:qFormat/>
    <w:rsid w:val="00FE4347"/>
    <w:pPr>
      <w:numPr>
        <w:numId w:val="12"/>
      </w:numPr>
      <w:ind w:left="227" w:hanging="227"/>
      <w:contextualSpacing/>
    </w:pPr>
  </w:style>
  <w:style w:type="paragraph" w:styleId="ListParagraph">
    <w:name w:val="List Paragraph"/>
    <w:basedOn w:val="Normal"/>
    <w:uiPriority w:val="34"/>
    <w:semiHidden/>
    <w:rsid w:val="00033C05"/>
    <w:pPr>
      <w:ind w:left="720"/>
      <w:contextualSpacing/>
    </w:pPr>
  </w:style>
  <w:style w:type="paragraph" w:styleId="NoSpacing">
    <w:name w:val="No Spacing"/>
    <w:uiPriority w:val="2"/>
    <w:unhideWhenUsed/>
    <w:rsid w:val="00033C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033C05"/>
    <w:pPr>
      <w:spacing w:before="200" w:after="160"/>
      <w:ind w:left="1134" w:right="1134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C05"/>
    <w:rPr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033C0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13AE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033C05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semiHidden/>
    <w:rsid w:val="00033C0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13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EA6"/>
    <w:rPr>
      <w:rFonts w:asciiTheme="majorHAnsi" w:eastAsiaTheme="majorEastAsia" w:hAnsiTheme="majorHAnsi" w:cstheme="majorBidi"/>
      <w:color w:val="265A9A"/>
    </w:rPr>
  </w:style>
  <w:style w:type="character" w:styleId="CommentReference">
    <w:name w:val="annotation reference"/>
    <w:basedOn w:val="DefaultParagraphFont"/>
    <w:semiHidden/>
    <w:unhideWhenUsed/>
    <w:rsid w:val="00D2442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244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semiHidden/>
    <w:rsid w:val="00D2442A"/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0E4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1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vents.teams.microsoft.com/event/9cc5bc19-243f-400c-825d-75527aca013e@29f9330b-c0fe-4244-830e-ba9f275d6c34?source=copyLinkLegacyShareLinkDialo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events.teams.microsoft.com/event/30b67045-9491-4ae9-9140-2874ddbb054d@29f9330b-c0fe-4244-830e-ba9f275d6c34?source=copyLinkLegacyShareLinkDialo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vents.teams.microsoft.com/event/3f80b83a-f3f6-4e9c-850b-809888ce2ef5@29f9330b-c0fe-4244-830e-ba9f275d6c34?source=copyLinkLegacyShareLinkDialo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c.gov.au" TargetMode="External"/><Relationship Id="rId2" Type="http://schemas.openxmlformats.org/officeDocument/2006/relationships/hyperlink" Target="mailto:gst.reforms@pc.gov.a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.daniel\AppData\Local\Temp\Templafy\WordVsto\Hearing%20-%20schedule%20of%20appearance%20-%20external.dotx" TargetMode="External"/></Relationships>
</file>

<file path=word/theme/theme1.xml><?xml version="1.0" encoding="utf-8"?>
<a:theme xmlns:a="http://schemas.openxmlformats.org/drawingml/2006/main" name="ProdCommTheme">
  <a:themeElements>
    <a:clrScheme name="PC colour themeNew">
      <a:dk1>
        <a:sysClr val="windowText" lastClr="000000"/>
      </a:dk1>
      <a:lt1>
        <a:sysClr val="window" lastClr="FFFFFF"/>
      </a:lt1>
      <a:dk2>
        <a:srgbClr val="66BCDB"/>
      </a:dk2>
      <a:lt2>
        <a:srgbClr val="265A9A"/>
      </a:lt2>
      <a:accent1>
        <a:srgbClr val="78A22F"/>
      </a:accent1>
      <a:accent2>
        <a:srgbClr val="4D7028"/>
      </a:accent2>
      <a:accent3>
        <a:srgbClr val="F4B123"/>
      </a:accent3>
      <a:accent4>
        <a:srgbClr val="F15A25"/>
      </a:accent4>
      <a:accent5>
        <a:srgbClr val="A52828"/>
      </a:accent5>
      <a:accent6>
        <a:srgbClr val="8956A3"/>
      </a:accent6>
      <a:hlink>
        <a:srgbClr val="000000"/>
      </a:hlink>
      <a:folHlink>
        <a:srgbClr val="BFBFBF"/>
      </a:folHlink>
    </a:clrScheme>
    <a:fontScheme name="PC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mplafyFormConfiguration><![CDATA[{"formFields":[],"formDataEntries":[]}]]></TemplafyForm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09F24D3C7D42BC4F0D225D56A002" ma:contentTypeVersion="13" ma:contentTypeDescription="Create a new document." ma:contentTypeScope="" ma:versionID="4a593d93daf209e3c89b4a3e1406ba95">
  <xsd:schema xmlns:xsd="http://www.w3.org/2001/XMLSchema" xmlns:xs="http://www.w3.org/2001/XMLSchema" xmlns:p="http://schemas.microsoft.com/office/2006/metadata/properties" xmlns:ns2="6c345048-4f48-4f33-acaa-aa726ed2b624" xmlns:ns3="a45654d2-7e13-41e4-899b-c3fb30ebea62" targetNamespace="http://schemas.microsoft.com/office/2006/metadata/properties" ma:root="true" ma:fieldsID="cc1a9a0b74cc966dcea230c941647061" ns2:_="" ns3:_="">
    <xsd:import namespace="6c345048-4f48-4f33-acaa-aa726ed2b624"/>
    <xsd:import namespace="a45654d2-7e13-41e4-899b-c3fb30ebea62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45048-4f48-4f33-acaa-aa726ed2b624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nillable="true" ma:taxonomy="true" ma:internalName="i0f84bba906045b4af568ee102a52dcb" ma:taxonomyFieldName="RevIMBCS" ma:displayName="Record" ma:indexed="true" ma:default="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c3716eeb-8bdb-4c0c-a0af-4229fea71498}" ma:internalName="TaxCatchAll" ma:showField="CatchAllData" ma:web="6c345048-4f48-4f33-acaa-aa726ed2b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654d2-7e13-41e4-899b-c3fb30ebe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6c345048-4f48-4f33-acaa-aa726ed2b62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TaxCatchAll xmlns="6c345048-4f48-4f33-acaa-aa726ed2b624">
      <Value>1</Value>
    </TaxCatchAll>
    <lcf76f155ced4ddcb4097134ff3c332f xmlns="a45654d2-7e13-41e4-899b-c3fb30ebea62">
      <Terms xmlns="http://schemas.microsoft.com/office/infopath/2007/PartnerControls"/>
    </lcf76f155ced4ddcb4097134ff3c332f>
  </documentManagement>
</p:properties>
</file>

<file path=customXml/item5.xml><?xml version="1.0" encoding="utf-8"?>
<TemplafyTemplateConfiguration><![CDATA[{"elementsMetadata":[],"transformationConfigurations":[],"templateName":"Hearing - schedule of appearance - external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EFB4387C-BA0B-4EBC-8013-AA029FD40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82F202-D097-4717-914D-F1CCA3CB159F}">
  <ds:schemaRefs/>
</ds:datastoreItem>
</file>

<file path=customXml/itemProps3.xml><?xml version="1.0" encoding="utf-8"?>
<ds:datastoreItem xmlns:ds="http://schemas.openxmlformats.org/officeDocument/2006/customXml" ds:itemID="{0AB5402F-2566-433B-9BD1-4E5878C2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45048-4f48-4f33-acaa-aa726ed2b624"/>
    <ds:schemaRef ds:uri="a45654d2-7e13-41e4-899b-c3fb30ebe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572E32-6C81-4803-A00C-A79B32DF213C}">
  <ds:schemaRefs>
    <ds:schemaRef ds:uri="http://schemas.microsoft.com/office/2006/metadata/properties"/>
    <ds:schemaRef ds:uri="http://schemas.microsoft.com/office/infopath/2007/PartnerControls"/>
    <ds:schemaRef ds:uri="6c345048-4f48-4f33-acaa-aa726ed2b624"/>
    <ds:schemaRef ds:uri="a45654d2-7e13-41e4-899b-c3fb30ebea62"/>
  </ds:schemaRefs>
</ds:datastoreItem>
</file>

<file path=customXml/itemProps5.xml><?xml version="1.0" encoding="utf-8"?>
<ds:datastoreItem xmlns:ds="http://schemas.openxmlformats.org/officeDocument/2006/customXml" ds:itemID="{4386EFF4-A1B5-4D0B-A6D8-4246A88054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Hearing%20-%20schedule%20of%20appearance%20-%20external.dotx</Template>
  <TotalTime>0</TotalTime>
  <Pages>2</Pages>
  <Words>384</Words>
  <Characters>2311</Characters>
  <Application>Microsoft Office Word</Application>
  <DocSecurity>0</DocSecurity>
  <Lines>135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hearings schedule - GST distribution reforms</vt:lpstr>
    </vt:vector>
  </TitlesOfParts>
  <Company>Productivity Commission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hearings schedule - GST distribution reforms</dc:title>
  <dc:subject/>
  <dc:creator>Productivity Commission</dc:creator>
  <cp:keywords/>
  <cp:lastModifiedBy>Cameron Eren</cp:lastModifiedBy>
  <cp:revision>2</cp:revision>
  <dcterms:created xsi:type="dcterms:W3CDTF">2026-09-11T02:00:00Z</dcterms:created>
  <dcterms:modified xsi:type="dcterms:W3CDTF">2026-09-11T02:00:00Z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productivitycommission</vt:lpwstr>
  </property>
  <property fmtid="{D5CDD505-2E9C-101B-9397-08002B2CF9AE}" pid="3" name="TemplafyTemplateId">
    <vt:lpwstr>637824592236427791</vt:lpwstr>
  </property>
  <property fmtid="{D5CDD505-2E9C-101B-9397-08002B2CF9AE}" pid="4" name="TemplafyUserProfileId">
    <vt:lpwstr>637823828661995723</vt:lpwstr>
  </property>
  <property fmtid="{D5CDD505-2E9C-101B-9397-08002B2CF9AE}" pid="5" name="TemplafyFromBlank">
    <vt:bool>false</vt:bool>
  </property>
  <property fmtid="{D5CDD505-2E9C-101B-9397-08002B2CF9AE}" pid="6" name="ContentTypeId">
    <vt:lpwstr>0x010100E73A09F24D3C7D42BC4F0D225D56A002</vt:lpwstr>
  </property>
  <property fmtid="{D5CDD505-2E9C-101B-9397-08002B2CF9AE}" pid="7" name="RevIMBCS">
    <vt:lpwstr>1;#Unclassified|3955eeb1-2d18-4582-aeb2-00144ec3aaf5</vt:lpwstr>
  </property>
  <property fmtid="{D5CDD505-2E9C-101B-9397-08002B2CF9AE}" pid="8" name="docLang">
    <vt:lpwstr>en</vt:lpwstr>
  </property>
  <property fmtid="{D5CDD505-2E9C-101B-9397-08002B2CF9AE}" pid="9" name="MediaServiceImageTags">
    <vt:lpwstr/>
  </property>
  <property fmtid="{D5CDD505-2E9C-101B-9397-08002B2CF9AE}" pid="10" name="MSIP_Label_c1f2b1ce-4212-46db-a901-dd8453f57141_Enabled">
    <vt:lpwstr>true</vt:lpwstr>
  </property>
  <property fmtid="{D5CDD505-2E9C-101B-9397-08002B2CF9AE}" pid="11" name="MSIP_Label_c1f2b1ce-4212-46db-a901-dd8453f57141_SetDate">
    <vt:lpwstr>2026-09-10T07:39:15Z</vt:lpwstr>
  </property>
  <property fmtid="{D5CDD505-2E9C-101B-9397-08002B2CF9AE}" pid="12" name="MSIP_Label_c1f2b1ce-4212-46db-a901-dd8453f57141_Method">
    <vt:lpwstr>Privileged</vt:lpwstr>
  </property>
  <property fmtid="{D5CDD505-2E9C-101B-9397-08002B2CF9AE}" pid="13" name="MSIP_Label_c1f2b1ce-4212-46db-a901-dd8453f57141_Name">
    <vt:lpwstr>Publish</vt:lpwstr>
  </property>
  <property fmtid="{D5CDD505-2E9C-101B-9397-08002B2CF9AE}" pid="14" name="MSIP_Label_c1f2b1ce-4212-46db-a901-dd8453f57141_SiteId">
    <vt:lpwstr>29f9330b-c0fe-4244-830e-ba9f275d6c34</vt:lpwstr>
  </property>
  <property fmtid="{D5CDD505-2E9C-101B-9397-08002B2CF9AE}" pid="15" name="MSIP_Label_c1f2b1ce-4212-46db-a901-dd8453f57141_ActionId">
    <vt:lpwstr>1707a8db-298f-4c53-8a30-7a17677328c1</vt:lpwstr>
  </property>
  <property fmtid="{D5CDD505-2E9C-101B-9397-08002B2CF9AE}" pid="16" name="MSIP_Label_c1f2b1ce-4212-46db-a901-dd8453f57141_ContentBits">
    <vt:lpwstr>0</vt:lpwstr>
  </property>
  <property fmtid="{D5CDD505-2E9C-101B-9397-08002B2CF9AE}" pid="17" name="MSIP_Label_c1f2b1ce-4212-46db-a901-dd8453f57141_Tag">
    <vt:lpwstr>10, 0, 1, 1</vt:lpwstr>
  </property>
</Properties>
</file>