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EEDF8" w14:textId="77777777" w:rsidR="00303BD1" w:rsidRDefault="00303BD1" w:rsidP="00EF5A65">
      <w:pPr>
        <w:rPr>
          <w:b/>
          <w:bCs/>
        </w:rPr>
      </w:pPr>
    </w:p>
    <w:p w14:paraId="5B31CC75" w14:textId="3A9363F8" w:rsidR="0075522D" w:rsidRPr="00A87B81" w:rsidRDefault="00812B1C" w:rsidP="00EF5A65">
      <w:pPr>
        <w:rPr>
          <w:b/>
          <w:bCs/>
        </w:rPr>
      </w:pPr>
      <w:r w:rsidRPr="00A87B81">
        <w:rPr>
          <w:b/>
          <w:bCs/>
        </w:rPr>
        <w:t>SUBMISSION TO PRODUCTIVITY COMMISSION REGARDING ITS INTERIM REPORT</w:t>
      </w:r>
    </w:p>
    <w:p w14:paraId="76D97314" w14:textId="1B99E0DE" w:rsidR="00812B1C" w:rsidRPr="00A87B81" w:rsidRDefault="00812B1C">
      <w:pPr>
        <w:rPr>
          <w:b/>
          <w:bCs/>
        </w:rPr>
      </w:pPr>
      <w:r w:rsidRPr="00A87B81">
        <w:rPr>
          <w:b/>
          <w:bCs/>
        </w:rPr>
        <w:tab/>
      </w:r>
      <w:r w:rsidRPr="00A87B81">
        <w:rPr>
          <w:b/>
          <w:bCs/>
        </w:rPr>
        <w:tab/>
      </w:r>
      <w:r w:rsidRPr="00A87B81">
        <w:rPr>
          <w:b/>
          <w:bCs/>
        </w:rPr>
        <w:tab/>
        <w:t>HOUSING SUPPLY REGULATION</w:t>
      </w:r>
    </w:p>
    <w:p w14:paraId="504DB48E" w14:textId="77777777" w:rsidR="00812B1C" w:rsidRPr="00A87B81" w:rsidRDefault="00812B1C">
      <w:pPr>
        <w:rPr>
          <w:b/>
          <w:bCs/>
        </w:rPr>
      </w:pPr>
    </w:p>
    <w:p w14:paraId="41ADD179" w14:textId="662BBDCB" w:rsidR="00812B1C" w:rsidRPr="00A87B81" w:rsidRDefault="00812B1C">
      <w:pPr>
        <w:rPr>
          <w:b/>
          <w:bCs/>
        </w:rPr>
      </w:pPr>
      <w:r w:rsidRPr="00A87B81">
        <w:rPr>
          <w:b/>
          <w:bCs/>
        </w:rPr>
        <w:tab/>
      </w:r>
      <w:r w:rsidRPr="00A87B81">
        <w:rPr>
          <w:b/>
          <w:bCs/>
        </w:rPr>
        <w:tab/>
      </w:r>
      <w:r w:rsidRPr="00A87B81">
        <w:rPr>
          <w:b/>
          <w:bCs/>
        </w:rPr>
        <w:tab/>
      </w:r>
      <w:r w:rsidRPr="00A87B81">
        <w:rPr>
          <w:b/>
          <w:bCs/>
        </w:rPr>
        <w:tab/>
      </w:r>
      <w:r w:rsidRPr="00A87B81">
        <w:rPr>
          <w:b/>
          <w:bCs/>
        </w:rPr>
        <w:tab/>
      </w:r>
      <w:r w:rsidRPr="00A87B81">
        <w:rPr>
          <w:b/>
          <w:bCs/>
        </w:rPr>
        <w:tab/>
      </w:r>
      <w:r w:rsidRPr="00A87B81">
        <w:rPr>
          <w:b/>
          <w:bCs/>
        </w:rPr>
        <w:tab/>
        <w:t>Andrew Thomas</w:t>
      </w:r>
    </w:p>
    <w:p w14:paraId="0D1A9AED" w14:textId="32C984E7" w:rsidR="0066301B" w:rsidRDefault="0066301B">
      <w:pPr>
        <w:rPr>
          <w:b/>
          <w:bCs/>
        </w:rPr>
      </w:pPr>
      <w:r w:rsidRPr="00A87B81">
        <w:rPr>
          <w:b/>
          <w:bCs/>
        </w:rPr>
        <w:tab/>
      </w:r>
      <w:r w:rsidRPr="00A87B81">
        <w:rPr>
          <w:b/>
          <w:bCs/>
        </w:rPr>
        <w:tab/>
      </w:r>
      <w:r w:rsidRPr="00A87B81">
        <w:rPr>
          <w:b/>
          <w:bCs/>
        </w:rPr>
        <w:tab/>
      </w:r>
      <w:r w:rsidRPr="00A87B81">
        <w:rPr>
          <w:b/>
          <w:bCs/>
        </w:rPr>
        <w:tab/>
      </w:r>
      <w:r w:rsidRPr="00A87B81">
        <w:rPr>
          <w:b/>
          <w:bCs/>
        </w:rPr>
        <w:tab/>
      </w:r>
      <w:r w:rsidRPr="00A87B81">
        <w:rPr>
          <w:b/>
          <w:bCs/>
        </w:rPr>
        <w:tab/>
      </w:r>
      <w:r w:rsidRPr="00A87B81">
        <w:rPr>
          <w:b/>
          <w:bCs/>
        </w:rPr>
        <w:tab/>
        <w:t>September 2026</w:t>
      </w:r>
    </w:p>
    <w:p w14:paraId="14F57672" w14:textId="77777777" w:rsidR="00303BD1" w:rsidRPr="00A87B81" w:rsidRDefault="00303BD1">
      <w:pPr>
        <w:rPr>
          <w:b/>
          <w:bCs/>
        </w:rPr>
      </w:pPr>
    </w:p>
    <w:p w14:paraId="6E106A1B" w14:textId="77777777" w:rsidR="00812B1C" w:rsidRDefault="00812B1C"/>
    <w:p w14:paraId="17375A52" w14:textId="12D78CB9" w:rsidR="00812B1C" w:rsidRPr="00A87B81" w:rsidRDefault="00812B1C">
      <w:pPr>
        <w:rPr>
          <w:b/>
          <w:bCs/>
        </w:rPr>
      </w:pPr>
      <w:r w:rsidRPr="00A87B81">
        <w:rPr>
          <w:b/>
          <w:bCs/>
        </w:rPr>
        <w:t>INTRODUCTION</w:t>
      </w:r>
    </w:p>
    <w:p w14:paraId="16D88FAD" w14:textId="05161282" w:rsidR="00170E74" w:rsidRDefault="00170E74">
      <w:r>
        <w:t xml:space="preserve">By way of introduction, I am a resident of </w:t>
      </w:r>
      <w:r w:rsidR="00A509C6">
        <w:t xml:space="preserve">Leichhardt, located in the inner west of Sydney and part of the </w:t>
      </w:r>
      <w:r w:rsidR="00CC1557">
        <w:t>Inner West Council. I have been a resident of Leichhardt since 1987</w:t>
      </w:r>
      <w:r w:rsidR="00B257C2">
        <w:t>.</w:t>
      </w:r>
      <w:r w:rsidR="00976EB1">
        <w:t xml:space="preserve"> I am currently retired.</w:t>
      </w:r>
    </w:p>
    <w:p w14:paraId="38951DE4" w14:textId="7D3EE2AC" w:rsidR="00B257C2" w:rsidRDefault="00B257C2">
      <w:r>
        <w:t>Over the years since 1974</w:t>
      </w:r>
      <w:r w:rsidR="00A87B81">
        <w:t>,</w:t>
      </w:r>
      <w:r>
        <w:t xml:space="preserve"> I have – with brief exceptions – resided in the inner subur</w:t>
      </w:r>
      <w:r w:rsidR="00BC4AEF">
        <w:t>bs of Melbourne (St. Kilda, Hawthorn</w:t>
      </w:r>
      <w:r w:rsidR="00905B5B">
        <w:t>,</w:t>
      </w:r>
      <w:r w:rsidR="00BC4AEF">
        <w:t xml:space="preserve"> North Carlton) and Sydney (Randwick, Leichhardt)</w:t>
      </w:r>
      <w:r w:rsidR="00B11245">
        <w:t>.</w:t>
      </w:r>
    </w:p>
    <w:p w14:paraId="749F0CFE" w14:textId="0B23759E" w:rsidR="007351EA" w:rsidRDefault="007351EA">
      <w:r>
        <w:t>I also spend some 4-</w:t>
      </w:r>
      <w:r w:rsidR="007D0B1A">
        <w:t xml:space="preserve">5 months of the year in the inner Melbourne suburb of South Melbourne, </w:t>
      </w:r>
      <w:r w:rsidR="00361731">
        <w:t>a part of the Port Phillip Council.</w:t>
      </w:r>
    </w:p>
    <w:p w14:paraId="14F41F04" w14:textId="230C7FF1" w:rsidR="00361731" w:rsidRDefault="00361731">
      <w:r>
        <w:t>With exception of my time in St. Kilda and Hawthorn where I resided in unit</w:t>
      </w:r>
      <w:r w:rsidR="007C2A73">
        <w:t>s</w:t>
      </w:r>
      <w:r>
        <w:t xml:space="preserve"> (“flat</w:t>
      </w:r>
      <w:r w:rsidR="007C2A73">
        <w:t>s</w:t>
      </w:r>
      <w:r>
        <w:t>”)</w:t>
      </w:r>
      <w:r w:rsidR="007060B6">
        <w:t xml:space="preserve"> and a period in</w:t>
      </w:r>
      <w:r w:rsidR="0021028C">
        <w:t xml:space="preserve"> a house in</w:t>
      </w:r>
      <w:r w:rsidR="007060B6">
        <w:t xml:space="preserve"> Hawthorn where off-street parking existed</w:t>
      </w:r>
      <w:r>
        <w:t>, I have li</w:t>
      </w:r>
      <w:r w:rsidR="002A7024">
        <w:t xml:space="preserve">ved in houses, none of which provided off-street parking. The </w:t>
      </w:r>
      <w:r w:rsidR="00507372">
        <w:t xml:space="preserve">house where I </w:t>
      </w:r>
      <w:r w:rsidR="002A7024">
        <w:t>stay in South Melbourne</w:t>
      </w:r>
      <w:r w:rsidR="00507372">
        <w:t xml:space="preserve"> also does not have off-street parking. </w:t>
      </w:r>
    </w:p>
    <w:p w14:paraId="3417C603" w14:textId="3BEE62AC" w:rsidR="00206963" w:rsidRDefault="00EA0B9C">
      <w:r>
        <w:t xml:space="preserve">In my experience </w:t>
      </w:r>
      <w:r w:rsidR="00CE4D57">
        <w:t>the absence of off-street parking</w:t>
      </w:r>
      <w:r w:rsidR="00206963">
        <w:t xml:space="preserve"> is </w:t>
      </w:r>
      <w:r w:rsidR="00B11245">
        <w:t>a common feature</w:t>
      </w:r>
      <w:r w:rsidR="00206963">
        <w:t xml:space="preserve"> of </w:t>
      </w:r>
      <w:r>
        <w:t xml:space="preserve">the </w:t>
      </w:r>
      <w:r w:rsidR="00AC20AE">
        <w:t>inner-city</w:t>
      </w:r>
      <w:r>
        <w:t xml:space="preserve"> areas of Melbourne and Sydney</w:t>
      </w:r>
      <w:r w:rsidR="00292C1C">
        <w:t>. Typically, inner city suburbs, being the older established suburbs,</w:t>
      </w:r>
      <w:r w:rsidR="00B61C1A">
        <w:t xml:space="preserve"> historically</w:t>
      </w:r>
      <w:r w:rsidR="00110411">
        <w:t xml:space="preserve"> comprised</w:t>
      </w:r>
      <w:r w:rsidR="00B61C1A">
        <w:t xml:space="preserve"> working class commu</w:t>
      </w:r>
      <w:r w:rsidR="00110411">
        <w:t xml:space="preserve">nities, combined with </w:t>
      </w:r>
      <w:r w:rsidR="005220B6">
        <w:t>many</w:t>
      </w:r>
      <w:r w:rsidR="00AC20AE">
        <w:t xml:space="preserve"> factories</w:t>
      </w:r>
      <w:r w:rsidR="006C4C9F">
        <w:t xml:space="preserve"> engaged in various forms of manufacturing. </w:t>
      </w:r>
      <w:r w:rsidR="0021028C">
        <w:t>Coming</w:t>
      </w:r>
      <w:r w:rsidR="000A5684">
        <w:t xml:space="preserve"> in the19</w:t>
      </w:r>
      <w:r w:rsidR="000A5684" w:rsidRPr="000A5684">
        <w:rPr>
          <w:vertAlign w:val="superscript"/>
        </w:rPr>
        <w:t>th</w:t>
      </w:r>
      <w:r w:rsidR="000A5684">
        <w:t xml:space="preserve"> and early 20</w:t>
      </w:r>
      <w:r w:rsidR="000A5684" w:rsidRPr="000A5684">
        <w:rPr>
          <w:vertAlign w:val="superscript"/>
        </w:rPr>
        <w:t>th</w:t>
      </w:r>
      <w:r w:rsidR="000A5684">
        <w:t xml:space="preserve"> centuries, they </w:t>
      </w:r>
      <w:r w:rsidR="00C65779">
        <w:t xml:space="preserve">did not </w:t>
      </w:r>
      <w:r w:rsidR="007F71F0">
        <w:t>develop</w:t>
      </w:r>
      <w:r w:rsidR="00C65779">
        <w:t xml:space="preserve"> with the </w:t>
      </w:r>
      <w:r w:rsidR="0001242A">
        <w:t xml:space="preserve">motor vehicle in mind nor </w:t>
      </w:r>
      <w:r w:rsidR="000A4210">
        <w:t xml:space="preserve">did they have the </w:t>
      </w:r>
      <w:r w:rsidR="00E670E2">
        <w:t>space advantages of houses</w:t>
      </w:r>
      <w:r w:rsidR="0001242A">
        <w:t xml:space="preserve"> on the proverbial “quarter acre block”.</w:t>
      </w:r>
      <w:r w:rsidR="007B764C">
        <w:t xml:space="preserve"> The houses – predominantly built on a terrace s</w:t>
      </w:r>
      <w:r w:rsidR="007A58CB">
        <w:t>tyle, were often described as “workers cottages”.</w:t>
      </w:r>
    </w:p>
    <w:p w14:paraId="1507BA37" w14:textId="5ACE88AC" w:rsidR="00987B45" w:rsidRDefault="00C652E4">
      <w:r>
        <w:t>Consequently,</w:t>
      </w:r>
      <w:r w:rsidR="00987B45">
        <w:t xml:space="preserve"> we see a lot of either </w:t>
      </w:r>
      <w:r w:rsidR="007F71F0">
        <w:t>fully attached</w:t>
      </w:r>
      <w:r w:rsidR="00987B45">
        <w:t>, semi-detached</w:t>
      </w:r>
      <w:r w:rsidR="000F187F">
        <w:t xml:space="preserve"> or fully detached Victorian or Edwardian terraces, </w:t>
      </w:r>
      <w:r w:rsidR="004D6817">
        <w:t>the overwhelming majority of which have no</w:t>
      </w:r>
      <w:r w:rsidR="000F187F">
        <w:t xml:space="preserve"> provision for off-street parking.</w:t>
      </w:r>
      <w:r w:rsidR="00AC7B25">
        <w:t xml:space="preserve"> </w:t>
      </w:r>
      <w:r w:rsidR="00E16F21">
        <w:t>M</w:t>
      </w:r>
      <w:r w:rsidR="00AC7B25">
        <w:t>ost of the houses are single fronted</w:t>
      </w:r>
      <w:r w:rsidR="00AF2D99">
        <w:t xml:space="preserve">, which increases the number of houses </w:t>
      </w:r>
      <w:r w:rsidR="00E16F21">
        <w:t>per unit of land</w:t>
      </w:r>
      <w:r w:rsidR="00AF2D99">
        <w:t>, in contrast to double fronted houses</w:t>
      </w:r>
      <w:r w:rsidR="00E03AFD">
        <w:t xml:space="preserve"> or, more so, double fronted houses with</w:t>
      </w:r>
      <w:r w:rsidR="00B85C16">
        <w:t xml:space="preserve"> a </w:t>
      </w:r>
      <w:r w:rsidR="00E670E2">
        <w:t>driveway</w:t>
      </w:r>
      <w:r w:rsidR="00B85C16">
        <w:t xml:space="preserve"> and garage</w:t>
      </w:r>
      <w:r w:rsidR="00297802">
        <w:t xml:space="preserve">. </w:t>
      </w:r>
      <w:r w:rsidR="000F187F">
        <w:t xml:space="preserve"> </w:t>
      </w:r>
      <w:r w:rsidR="00162C64">
        <w:t>Most of the factories have</w:t>
      </w:r>
      <w:r w:rsidR="00D119A4">
        <w:t xml:space="preserve"> long </w:t>
      </w:r>
      <w:r w:rsidR="00D119A4">
        <w:lastRenderedPageBreak/>
        <w:t>since</w:t>
      </w:r>
      <w:r>
        <w:t xml:space="preserve"> been demolishe</w:t>
      </w:r>
      <w:r w:rsidR="00065957">
        <w:t>d</w:t>
      </w:r>
      <w:r>
        <w:t xml:space="preserve"> and replaced </w:t>
      </w:r>
      <w:r w:rsidR="00F27DA9">
        <w:t>with apartment blocks, predominantly with off-street parking for the residents.</w:t>
      </w:r>
    </w:p>
    <w:p w14:paraId="0358156B" w14:textId="2629557C" w:rsidR="008F464F" w:rsidRDefault="008F464F">
      <w:r>
        <w:t>In addition, inner city areas</w:t>
      </w:r>
      <w:r w:rsidR="00131086">
        <w:t xml:space="preserve"> devote space to commercial activities,</w:t>
      </w:r>
      <w:r w:rsidR="001545A7">
        <w:t xml:space="preserve"> mainly</w:t>
      </w:r>
      <w:r w:rsidR="00131086">
        <w:t xml:space="preserve"> </w:t>
      </w:r>
      <w:r w:rsidR="00CA0E45">
        <w:t xml:space="preserve">retail functions. For example, Clarendon Street and the South Melbourne Market in Melbourne and </w:t>
      </w:r>
      <w:r w:rsidR="00122105">
        <w:t>Parramatta Road and Norton Street in Leichhardt. S</w:t>
      </w:r>
      <w:r w:rsidR="00B85C16">
        <w:t xml:space="preserve">imilar </w:t>
      </w:r>
      <w:r w:rsidR="00C2496A">
        <w:t>facilities</w:t>
      </w:r>
      <w:r w:rsidR="00122105">
        <w:t xml:space="preserve"> can be identified in most </w:t>
      </w:r>
      <w:r w:rsidR="00A56F8E">
        <w:t>inner-city</w:t>
      </w:r>
      <w:r w:rsidR="00122105">
        <w:t xml:space="preserve"> suburbs. </w:t>
      </w:r>
    </w:p>
    <w:p w14:paraId="45B441A9" w14:textId="66CDACC7" w:rsidR="00A56F8E" w:rsidRDefault="003C6F75">
      <w:r>
        <w:t>Finally, a</w:t>
      </w:r>
      <w:r w:rsidR="00A56F8E">
        <w:t xml:space="preserve"> </w:t>
      </w:r>
      <w:r w:rsidR="0010340D">
        <w:t xml:space="preserve">feature of such areas in the last </w:t>
      </w:r>
      <w:r w:rsidR="00652E56">
        <w:t>30 or so years has been their gentrification</w:t>
      </w:r>
      <w:r w:rsidR="00EC7C7A">
        <w:t xml:space="preserve"> as the older </w:t>
      </w:r>
      <w:r w:rsidR="00932C56">
        <w:t>working-class</w:t>
      </w:r>
      <w:r w:rsidR="00EC7C7A">
        <w:t xml:space="preserve"> families have been replaced by </w:t>
      </w:r>
      <w:r w:rsidR="00A34F12">
        <w:t xml:space="preserve">predominantly </w:t>
      </w:r>
      <w:r w:rsidR="00EC7C7A">
        <w:t xml:space="preserve">younger, </w:t>
      </w:r>
      <w:r w:rsidR="00AE12E9">
        <w:t>middle-class</w:t>
      </w:r>
      <w:r w:rsidR="00EC7C7A">
        <w:t xml:space="preserve"> families</w:t>
      </w:r>
      <w:r>
        <w:t>.</w:t>
      </w:r>
    </w:p>
    <w:p w14:paraId="1C415F8C" w14:textId="6826FB18" w:rsidR="00CC78BA" w:rsidRDefault="00907678">
      <w:r>
        <w:t>The proximity to the CBD</w:t>
      </w:r>
      <w:r w:rsidR="00F72E74">
        <w:t>,</w:t>
      </w:r>
      <w:r>
        <w:t xml:space="preserve"> the presence of </w:t>
      </w:r>
      <w:r w:rsidR="00F72E74">
        <w:t>a range of commercial activities,</w:t>
      </w:r>
      <w:r w:rsidR="007D1828">
        <w:t xml:space="preserve"> and</w:t>
      </w:r>
      <w:r w:rsidR="00F72E74">
        <w:t xml:space="preserve"> the existence of large public facilities such a</w:t>
      </w:r>
      <w:r w:rsidR="00361DB1">
        <w:t>s</w:t>
      </w:r>
      <w:r w:rsidR="00F72E74">
        <w:t xml:space="preserve"> universities, </w:t>
      </w:r>
      <w:r w:rsidR="0095010C">
        <w:t>hospitals, shopping centres</w:t>
      </w:r>
      <w:r w:rsidR="000F290A">
        <w:t>, entertainment venues (hotels</w:t>
      </w:r>
      <w:r w:rsidR="005B21B8">
        <w:t>, music venues and restaurants)</w:t>
      </w:r>
      <w:r w:rsidR="00BA7D35">
        <w:t xml:space="preserve"> and</w:t>
      </w:r>
      <w:r w:rsidR="00CB2423">
        <w:t xml:space="preserve"> </w:t>
      </w:r>
      <w:r w:rsidR="0095010C">
        <w:t>schools</w:t>
      </w:r>
      <w:r w:rsidR="00F50BAE">
        <w:t xml:space="preserve"> add to the demand for parking spaces</w:t>
      </w:r>
      <w:r w:rsidR="00D633CA">
        <w:t xml:space="preserve"> on </w:t>
      </w:r>
      <w:r w:rsidR="00B57865">
        <w:t>inner-city streets</w:t>
      </w:r>
      <w:r w:rsidR="00CB2423">
        <w:t>, particularly, but not only, during business hours.</w:t>
      </w:r>
    </w:p>
    <w:p w14:paraId="451BB952" w14:textId="2AFAFDF5" w:rsidR="00907678" w:rsidRDefault="00F259E7">
      <w:r>
        <w:t xml:space="preserve"> In </w:t>
      </w:r>
      <w:r w:rsidR="00E21286">
        <w:t>addition,</w:t>
      </w:r>
      <w:r>
        <w:t xml:space="preserve"> there</w:t>
      </w:r>
      <w:r w:rsidR="00EB1A7E">
        <w:t xml:space="preserve"> is the need for parking </w:t>
      </w:r>
      <w:r w:rsidR="00284CF3">
        <w:t xml:space="preserve">to </w:t>
      </w:r>
      <w:r w:rsidR="00B85C16">
        <w:t>accommodate</w:t>
      </w:r>
      <w:r w:rsidR="00EB1A7E">
        <w:t xml:space="preserve"> persons attending sport and recreational facilities and places like churches (religious ceremonies, weddings, funerals etc.)</w:t>
      </w:r>
    </w:p>
    <w:p w14:paraId="3EBB49E3" w14:textId="5293D413" w:rsidR="00D67B46" w:rsidRDefault="00D67B46">
      <w:r>
        <w:t xml:space="preserve">There are also other features of </w:t>
      </w:r>
      <w:r w:rsidR="00620A43">
        <w:t xml:space="preserve">the landscape and community that impact on on-street parking. </w:t>
      </w:r>
      <w:r w:rsidR="00952A14">
        <w:t>Roadways such as Parramatta Rd. through Leichhardt has a busway</w:t>
      </w:r>
      <w:r w:rsidR="00B92ED3">
        <w:t xml:space="preserve"> on both its north and south side, such that the road is a clearway</w:t>
      </w:r>
      <w:r w:rsidR="00BD1966">
        <w:t xml:space="preserve"> in one lane</w:t>
      </w:r>
      <w:r w:rsidR="00522BE9">
        <w:t xml:space="preserve"> going east in the morning peak and</w:t>
      </w:r>
      <w:r w:rsidR="00BD1966">
        <w:t xml:space="preserve"> one lane</w:t>
      </w:r>
      <w:r w:rsidR="00522BE9">
        <w:t xml:space="preserve"> going west in the afternoon peak</w:t>
      </w:r>
      <w:r w:rsidR="0061776D">
        <w:t xml:space="preserve">. Provision is also made for school drop off points, bus stops, pedestrian </w:t>
      </w:r>
      <w:r w:rsidR="002752D0">
        <w:t>crossing</w:t>
      </w:r>
      <w:r w:rsidR="00057D56">
        <w:t>s</w:t>
      </w:r>
      <w:r w:rsidR="002752D0">
        <w:t xml:space="preserve"> and to meet the needs of drivers with disabled persons permits. </w:t>
      </w:r>
      <w:r w:rsidR="006A395B">
        <w:t xml:space="preserve">Each of these restrict the amount of available </w:t>
      </w:r>
      <w:r w:rsidR="00057D56">
        <w:t>on street</w:t>
      </w:r>
      <w:r w:rsidR="006A395B">
        <w:t xml:space="preserve"> parking</w:t>
      </w:r>
      <w:r w:rsidR="009813DB">
        <w:t>, at least at various times.</w:t>
      </w:r>
    </w:p>
    <w:p w14:paraId="01E61069" w14:textId="396A9FF7" w:rsidR="00FE2528" w:rsidRDefault="00D91CED">
      <w:r>
        <w:t>The respective</w:t>
      </w:r>
      <w:r w:rsidR="00806033">
        <w:t xml:space="preserve"> local</w:t>
      </w:r>
      <w:r>
        <w:t xml:space="preserve"> </w:t>
      </w:r>
      <w:r w:rsidR="00806033">
        <w:t>c</w:t>
      </w:r>
      <w:r>
        <w:t>ouncils regulate o</w:t>
      </w:r>
      <w:r w:rsidR="00D070BB">
        <w:t>n</w:t>
      </w:r>
      <w:r>
        <w:t>-street parking in various ways</w:t>
      </w:r>
      <w:r w:rsidR="00A56F8E">
        <w:t xml:space="preserve"> and to varying degrees and with varying success.</w:t>
      </w:r>
      <w:r w:rsidR="001311C6">
        <w:t xml:space="preserve"> </w:t>
      </w:r>
      <w:r w:rsidR="00B85C16">
        <w:t>L</w:t>
      </w:r>
      <w:r w:rsidR="00806033">
        <w:t>ocal councils have long found it necessary to regulate areas of high demand for vehicle</w:t>
      </w:r>
      <w:r w:rsidR="001B3418">
        <w:t xml:space="preserve"> parking</w:t>
      </w:r>
      <w:r w:rsidR="00806033">
        <w:t xml:space="preserve"> </w:t>
      </w:r>
      <w:r w:rsidR="001919F1">
        <w:t>to</w:t>
      </w:r>
      <w:r w:rsidR="00806033">
        <w:t xml:space="preserve"> </w:t>
      </w:r>
      <w:r w:rsidR="0022225D">
        <w:t>ensure reasonable access by the community</w:t>
      </w:r>
      <w:r w:rsidR="00B85C16">
        <w:t xml:space="preserve"> and residents</w:t>
      </w:r>
      <w:r w:rsidR="0022225D">
        <w:t xml:space="preserve"> to</w:t>
      </w:r>
      <w:r w:rsidR="00C77F94">
        <w:t xml:space="preserve"> those areas. It is a recognition by those local counci</w:t>
      </w:r>
      <w:r w:rsidR="00BA1FC7">
        <w:t xml:space="preserve">ls that </w:t>
      </w:r>
      <w:r w:rsidR="001919F1">
        <w:t xml:space="preserve">parking is already tight and that </w:t>
      </w:r>
      <w:r w:rsidR="00BA1FC7">
        <w:t>in the absence of such regulation, p</w:t>
      </w:r>
      <w:r w:rsidR="001919F1">
        <w:t xml:space="preserve">roblems will follow. </w:t>
      </w:r>
      <w:r w:rsidR="00787792">
        <w:t xml:space="preserve">Local councils are also known to </w:t>
      </w:r>
      <w:r w:rsidR="009D3CB2">
        <w:t>open</w:t>
      </w:r>
      <w:r w:rsidR="00787792">
        <w:t xml:space="preserve"> </w:t>
      </w:r>
      <w:r w:rsidR="009D3CB2">
        <w:t xml:space="preserve">up </w:t>
      </w:r>
      <w:r w:rsidR="00787792">
        <w:t>council owned land to public off-street parking.</w:t>
      </w:r>
    </w:p>
    <w:p w14:paraId="27B9DD3D" w14:textId="38C64F0A" w:rsidR="00546E14" w:rsidRDefault="00B57865">
      <w:r>
        <w:t>These features coincide with</w:t>
      </w:r>
      <w:r w:rsidR="00AD51BE">
        <w:t xml:space="preserve"> the exponential increase in</w:t>
      </w:r>
      <w:r w:rsidR="007D739F">
        <w:t xml:space="preserve"> motor vehicle density nationally, since the 1950’s</w:t>
      </w:r>
      <w:r w:rsidR="00AD51BE">
        <w:t>:</w:t>
      </w:r>
      <w:r w:rsidR="007D739F">
        <w:t xml:space="preserve"> a </w:t>
      </w:r>
      <w:r w:rsidR="00021FB9">
        <w:t>density</w:t>
      </w:r>
      <w:r w:rsidR="007D739F">
        <w:t xml:space="preserve"> that has not been met by a corresponding increase in available car parking space, either on-street or off-street</w:t>
      </w:r>
      <w:r w:rsidR="00AD51BE">
        <w:t>, in the inner</w:t>
      </w:r>
      <w:r w:rsidR="00FA513A">
        <w:t xml:space="preserve"> city</w:t>
      </w:r>
      <w:r w:rsidR="007D739F">
        <w:t>.</w:t>
      </w:r>
      <w:r w:rsidR="00776AB8">
        <w:rPr>
          <w:rStyle w:val="FootnoteReference"/>
        </w:rPr>
        <w:footnoteReference w:id="1"/>
      </w:r>
      <w:r w:rsidR="007D739F">
        <w:t xml:space="preserve"> </w:t>
      </w:r>
      <w:r w:rsidR="007D739F">
        <w:lastRenderedPageBreak/>
        <w:t>Consequently, parking is at a premium in those areas and</w:t>
      </w:r>
      <w:r w:rsidR="007C492F">
        <w:t xml:space="preserve"> access</w:t>
      </w:r>
      <w:r w:rsidR="007D739F">
        <w:t xml:space="preserve"> is not getting any better. </w:t>
      </w:r>
      <w:r w:rsidR="00621AC9">
        <w:t xml:space="preserve">Added to </w:t>
      </w:r>
      <w:r w:rsidR="007C492F">
        <w:t>t</w:t>
      </w:r>
      <w:r w:rsidR="00621AC9">
        <w:t>his is the emergence</w:t>
      </w:r>
      <w:r w:rsidR="007D739F">
        <w:t xml:space="preserve"> of 2-car families and a growing popularity in the ownership of larger vehicles (SUV’s and </w:t>
      </w:r>
      <w:r w:rsidR="00422748">
        <w:t>mid-sized pickup trucks or “</w:t>
      </w:r>
      <w:r w:rsidR="00621AC9">
        <w:t>Utes</w:t>
      </w:r>
      <w:r w:rsidR="00422748">
        <w:t>”</w:t>
      </w:r>
      <w:r w:rsidR="007D739F">
        <w:t>)</w:t>
      </w:r>
      <w:r w:rsidR="00621AC9">
        <w:t>, which take up more space per vehicle</w:t>
      </w:r>
      <w:r w:rsidR="007C492F">
        <w:t xml:space="preserve"> </w:t>
      </w:r>
      <w:r w:rsidR="00621AC9">
        <w:t>than traditional sedans</w:t>
      </w:r>
    </w:p>
    <w:p w14:paraId="4EE4C360" w14:textId="1870BA1F" w:rsidR="007D739F" w:rsidRDefault="007D739F">
      <w:r>
        <w:t xml:space="preserve"> </w:t>
      </w:r>
      <w:r w:rsidR="00F62301">
        <w:t>I</w:t>
      </w:r>
      <w:r w:rsidR="001B1E7A">
        <w:t>t is my experience that, over the years</w:t>
      </w:r>
      <w:r w:rsidR="007C492F">
        <w:t xml:space="preserve"> motor</w:t>
      </w:r>
      <w:r>
        <w:t xml:space="preserve"> vehicle parking </w:t>
      </w:r>
      <w:r w:rsidR="001B1E7A">
        <w:t>has become</w:t>
      </w:r>
      <w:r>
        <w:t xml:space="preserve"> a problem for current residents in the inner city, who rely on o</w:t>
      </w:r>
      <w:r w:rsidR="0092240A">
        <w:t>n</w:t>
      </w:r>
      <w:r>
        <w:t>-street parking, and</w:t>
      </w:r>
      <w:r w:rsidR="00941E11">
        <w:t>, on occa</w:t>
      </w:r>
      <w:r w:rsidR="00C7528B">
        <w:t>s</w:t>
      </w:r>
      <w:r w:rsidR="00941E11">
        <w:t>ions</w:t>
      </w:r>
      <w:r>
        <w:t>, a serious problem.</w:t>
      </w:r>
      <w:r w:rsidR="00C7528B">
        <w:t xml:space="preserve"> By problem I </w:t>
      </w:r>
      <w:r w:rsidR="004D40E0">
        <w:t>mean</w:t>
      </w:r>
      <w:r w:rsidR="0043087A">
        <w:t xml:space="preserve"> – again based on my experience -</w:t>
      </w:r>
      <w:r w:rsidR="00C7528B">
        <w:t xml:space="preserve"> that a resident </w:t>
      </w:r>
      <w:r w:rsidR="00722A79">
        <w:t xml:space="preserve">cannot rest assured that parking is always </w:t>
      </w:r>
      <w:r w:rsidR="00026EFE">
        <w:t>readily</w:t>
      </w:r>
      <w:r w:rsidR="00722A79">
        <w:t xml:space="preserve"> available outside or within </w:t>
      </w:r>
      <w:r w:rsidR="00610EBD">
        <w:t>acceptable</w:t>
      </w:r>
      <w:r w:rsidR="00722A79">
        <w:t xml:space="preserve"> proximity of their residence</w:t>
      </w:r>
      <w:r w:rsidR="00B04E84">
        <w:t>. Availability is variable</w:t>
      </w:r>
      <w:r w:rsidR="006B3A63">
        <w:t xml:space="preserve"> from day to day, time of day and the incidence of vehicles parking on a temporary basis.</w:t>
      </w:r>
      <w:r w:rsidR="004D40E0">
        <w:t xml:space="preserve"> </w:t>
      </w:r>
      <w:r w:rsidR="00686F9B">
        <w:t xml:space="preserve"> It is not at saturation point but has been moving in that direction o</w:t>
      </w:r>
      <w:r w:rsidR="0092240A">
        <w:t>ver</w:t>
      </w:r>
      <w:r w:rsidR="00686F9B">
        <w:t xml:space="preserve"> the years</w:t>
      </w:r>
      <w:r w:rsidR="00D03AF8">
        <w:t xml:space="preserve">. </w:t>
      </w:r>
    </w:p>
    <w:p w14:paraId="7D947FD9" w14:textId="3AF0B7DE" w:rsidR="004B653C" w:rsidRDefault="00C14987">
      <w:r>
        <w:t xml:space="preserve">Into this mix the Productivity Commission (PC) </w:t>
      </w:r>
      <w:r w:rsidR="0044663F">
        <w:t>I</w:t>
      </w:r>
      <w:r>
        <w:t xml:space="preserve">nterim </w:t>
      </w:r>
      <w:r w:rsidR="0044663F">
        <w:t>R</w:t>
      </w:r>
      <w:r>
        <w:t>eport on</w:t>
      </w:r>
      <w:r w:rsidR="0035023B">
        <w:t xml:space="preserve"> Housing Supply Regulation raises the spectre of increasing the number of </w:t>
      </w:r>
      <w:r w:rsidR="00EE7747">
        <w:t>housing units</w:t>
      </w:r>
      <w:r w:rsidR="00471354">
        <w:t xml:space="preserve"> without off-street parking as a proportion of the total housing number.</w:t>
      </w:r>
      <w:r w:rsidR="00B92125">
        <w:rPr>
          <w:rStyle w:val="FootnoteReference"/>
        </w:rPr>
        <w:footnoteReference w:id="2"/>
      </w:r>
    </w:p>
    <w:p w14:paraId="00CED3BF" w14:textId="169E5D05" w:rsidR="001673D5" w:rsidRDefault="001673D5">
      <w:r>
        <w:t>Herin lies my concer</w:t>
      </w:r>
      <w:r w:rsidR="009967A3">
        <w:t>n.</w:t>
      </w:r>
    </w:p>
    <w:p w14:paraId="356B2C60" w14:textId="63B19ED9" w:rsidR="00907565" w:rsidRDefault="00907565">
      <w:r>
        <w:t>Simple mathematics and geography</w:t>
      </w:r>
      <w:r w:rsidR="00D77ECC">
        <w:t>, together with other land uses, dictate how many car parking spaces can be provided on any particular</w:t>
      </w:r>
      <w:r w:rsidR="0029147F">
        <w:t xml:space="preserve"> sized block</w:t>
      </w:r>
      <w:r w:rsidR="00D77ECC">
        <w:t xml:space="preserve"> of land. </w:t>
      </w:r>
      <w:r w:rsidR="00E61B31">
        <w:t xml:space="preserve">At some point, a saturation point must be reached. It is </w:t>
      </w:r>
      <w:r w:rsidR="0029147F">
        <w:t xml:space="preserve">a truism that </w:t>
      </w:r>
      <w:r w:rsidR="007C4176">
        <w:t>you can’t fit 50 cars into 20 parking spaces</w:t>
      </w:r>
      <w:r w:rsidR="00592F3D">
        <w:t xml:space="preserve"> (on in any other similar ratio)</w:t>
      </w:r>
      <w:r w:rsidR="00021763">
        <w:t>.</w:t>
      </w:r>
    </w:p>
    <w:p w14:paraId="14B68A02" w14:textId="50AC8D91" w:rsidR="00A7281E" w:rsidRDefault="007C30D9">
      <w:r>
        <w:t>The number of car parking spaces is</w:t>
      </w:r>
      <w:r w:rsidR="00897385">
        <w:t xml:space="preserve">  dictated by the </w:t>
      </w:r>
      <w:r w:rsidR="00FD1B3A">
        <w:t>allocation of priorities regarding the use of the land under consideration.</w:t>
      </w:r>
      <w:r w:rsidR="00290CBF">
        <w:t xml:space="preserve"> The </w:t>
      </w:r>
      <w:r w:rsidR="00510C21">
        <w:t>more housing that is added to a unit of land, the less the number of</w:t>
      </w:r>
      <w:r w:rsidR="007C6AD4">
        <w:t xml:space="preserve"> available</w:t>
      </w:r>
      <w:r w:rsidR="00510C21">
        <w:t xml:space="preserve"> car parking spaces (and vice versa)</w:t>
      </w:r>
      <w:r w:rsidR="00A0152A">
        <w:t>.</w:t>
      </w:r>
    </w:p>
    <w:p w14:paraId="17AE5448" w14:textId="064401C6" w:rsidR="00A0152A" w:rsidRDefault="00A0152A" w:rsidP="00A0152A">
      <w:r>
        <w:t>It may be that more parking spaces are available on adjoining land such</w:t>
      </w:r>
      <w:r w:rsidR="0005572B">
        <w:t xml:space="preserve"> as</w:t>
      </w:r>
      <w:r>
        <w:t xml:space="preserve"> road</w:t>
      </w:r>
      <w:r w:rsidR="00111E6F">
        <w:t>sides</w:t>
      </w:r>
      <w:r>
        <w:t xml:space="preserve">, but if that space, albeit publicly owned, is already used by the residents who reside </w:t>
      </w:r>
      <w:r w:rsidR="00102594">
        <w:t>in houses beside</w:t>
      </w:r>
      <w:r>
        <w:t xml:space="preserve"> those roads – or</w:t>
      </w:r>
      <w:r w:rsidR="00610EBD">
        <w:t xml:space="preserve"> are</w:t>
      </w:r>
      <w:r>
        <w:t xml:space="preserve"> also used for temporary parking by non-residents for, say, commercial reasons – and the demand for those parking spaces is high, then adding more vehicles into the mix, is a problem – saturation point </w:t>
      </w:r>
      <w:r w:rsidR="00F55D0C">
        <w:t>becomes within reach</w:t>
      </w:r>
      <w:r w:rsidR="005D64F9">
        <w:t xml:space="preserve"> </w:t>
      </w:r>
      <w:r w:rsidR="001741E2">
        <w:t xml:space="preserve">as </w:t>
      </w:r>
      <w:r w:rsidR="00251F6D">
        <w:t>demand for the same</w:t>
      </w:r>
      <w:r w:rsidR="005D64F9">
        <w:t xml:space="preserve"> available space </w:t>
      </w:r>
      <w:r w:rsidR="00C939A4">
        <w:t>increases</w:t>
      </w:r>
      <w:r>
        <w:t>; 50 in 20 won’t go.</w:t>
      </w:r>
    </w:p>
    <w:p w14:paraId="054F5568" w14:textId="523B9223" w:rsidR="002139F0" w:rsidRDefault="002139F0" w:rsidP="00A0152A">
      <w:r>
        <w:t xml:space="preserve">It needs to be emphasised that I am not opposed to greater urban density in the inner suburbs. I fully recognise the nature and extent of the current housing problem and </w:t>
      </w:r>
      <w:r w:rsidR="000E2D76">
        <w:t xml:space="preserve">that increasing urban density, particularly in areas such as the inner city, where </w:t>
      </w:r>
      <w:r w:rsidR="00143207">
        <w:t xml:space="preserve">many people would prefer to live, can contribute to addressing the housing problem. </w:t>
      </w:r>
      <w:r w:rsidR="00E90CC8">
        <w:t xml:space="preserve">I also recognise that </w:t>
      </w:r>
      <w:r w:rsidR="00143207">
        <w:t>increasing</w:t>
      </w:r>
      <w:r w:rsidR="00487EE2">
        <w:t xml:space="preserve"> urban</w:t>
      </w:r>
      <w:r w:rsidR="00143207">
        <w:t xml:space="preserve"> density necessarily means increasing the number of housing units per</w:t>
      </w:r>
      <w:r w:rsidR="00AD3185">
        <w:t xml:space="preserve"> unit of land</w:t>
      </w:r>
      <w:r w:rsidR="00487EE2">
        <w:t>, and that includes</w:t>
      </w:r>
      <w:r w:rsidR="00970ADB">
        <w:t xml:space="preserve"> through</w:t>
      </w:r>
      <w:r w:rsidR="00E75933">
        <w:t xml:space="preserve"> small, medium or </w:t>
      </w:r>
      <w:r w:rsidR="00CB4722">
        <w:t>high-rise</w:t>
      </w:r>
      <w:r w:rsidR="00E75933">
        <w:t xml:space="preserve"> </w:t>
      </w:r>
      <w:r w:rsidR="008B71DA">
        <w:t>apartment blocks. My point</w:t>
      </w:r>
      <w:r w:rsidR="00DB6C75">
        <w:t xml:space="preserve"> is that the availability of adequate parking</w:t>
      </w:r>
      <w:r w:rsidR="00086337">
        <w:t xml:space="preserve"> is an essential component of </w:t>
      </w:r>
      <w:r w:rsidR="00086337">
        <w:lastRenderedPageBreak/>
        <w:t xml:space="preserve">residential amenity is modern day </w:t>
      </w:r>
      <w:r w:rsidR="00B36E70">
        <w:t xml:space="preserve">inner city living (as it is elsewhere). The </w:t>
      </w:r>
      <w:r w:rsidR="00BF1081">
        <w:t>existence of parking comprises as</w:t>
      </w:r>
      <w:r w:rsidR="006B7569">
        <w:t xml:space="preserve"> </w:t>
      </w:r>
      <w:r w:rsidR="00BF1081">
        <w:t xml:space="preserve">a </w:t>
      </w:r>
      <w:r w:rsidR="006B7569">
        <w:t>natural</w:t>
      </w:r>
      <w:r w:rsidR="00143B34">
        <w:t xml:space="preserve"> limit</w:t>
      </w:r>
      <w:r w:rsidR="006B7569">
        <w:t xml:space="preserve"> </w:t>
      </w:r>
      <w:r w:rsidR="0028536F">
        <w:t xml:space="preserve">on what can be done in any </w:t>
      </w:r>
      <w:r w:rsidR="00970ADB">
        <w:t>area</w:t>
      </w:r>
      <w:r w:rsidR="00CB4722">
        <w:t xml:space="preserve">. </w:t>
      </w:r>
      <w:r w:rsidR="00143B34">
        <w:t>Such a n</w:t>
      </w:r>
      <w:r w:rsidR="00CB4722">
        <w:t xml:space="preserve">atural limit cannot be overridden </w:t>
      </w:r>
      <w:r w:rsidR="00181FA8">
        <w:t xml:space="preserve">without </w:t>
      </w:r>
      <w:r w:rsidR="00405240">
        <w:t>significant adverse effects</w:t>
      </w:r>
      <w:r w:rsidR="00970ADB">
        <w:t xml:space="preserve"> and significant</w:t>
      </w:r>
      <w:r w:rsidR="00761EBC">
        <w:t xml:space="preserve"> costs being imposed</w:t>
      </w:r>
      <w:r w:rsidR="00405240">
        <w:t xml:space="preserve"> on the area and its community</w:t>
      </w:r>
      <w:r w:rsidR="00761EBC">
        <w:t>. Such effects and costs are as unacceptable as they are unnecessary and avoidable.</w:t>
      </w:r>
    </w:p>
    <w:p w14:paraId="423786FF" w14:textId="3B28378B" w:rsidR="00075B10" w:rsidRDefault="00075B10" w:rsidP="00A0152A">
      <w:r>
        <w:t xml:space="preserve">The best form of evidence is direct observation. </w:t>
      </w:r>
      <w:r w:rsidR="00FE151F">
        <w:t xml:space="preserve">To test the validity of my concerns as outlined in this submission, </w:t>
      </w:r>
      <w:r w:rsidR="00BE115C">
        <w:t xml:space="preserve">I urge the PC to take some representative </w:t>
      </w:r>
      <w:r w:rsidR="00EC7135">
        <w:t>inspections</w:t>
      </w:r>
      <w:r w:rsidR="00BE115C">
        <w:t xml:space="preserve"> around the streets of the </w:t>
      </w:r>
      <w:r w:rsidR="00E72427">
        <w:t>inner-city</w:t>
      </w:r>
      <w:r w:rsidR="00BE115C">
        <w:t xml:space="preserve"> areas of Sydney and Melbourne</w:t>
      </w:r>
      <w:r w:rsidR="001741E2">
        <w:t xml:space="preserve"> (and others)</w:t>
      </w:r>
      <w:r w:rsidR="00BE115C">
        <w:t xml:space="preserve"> and see for itself.</w:t>
      </w:r>
      <w:r w:rsidR="009F43C2">
        <w:rPr>
          <w:rStyle w:val="FootnoteReference"/>
        </w:rPr>
        <w:footnoteReference w:id="3"/>
      </w:r>
      <w:r w:rsidR="00BE115C">
        <w:t xml:space="preserve"> </w:t>
      </w:r>
      <w:r w:rsidR="00E72427">
        <w:t xml:space="preserve"> </w:t>
      </w:r>
      <w:r w:rsidR="00680BA7">
        <w:t xml:space="preserve">Such </w:t>
      </w:r>
      <w:r w:rsidR="00EC7135">
        <w:t>inspections</w:t>
      </w:r>
      <w:r w:rsidR="00680BA7">
        <w:t xml:space="preserve"> should also occur</w:t>
      </w:r>
      <w:r w:rsidR="00E72427">
        <w:t xml:space="preserve"> at night</w:t>
      </w:r>
      <w:r w:rsidR="00B37AB8">
        <w:t xml:space="preserve"> when most residents are likely to be at home</w:t>
      </w:r>
      <w:r w:rsidR="00FC2C8A">
        <w:t>.</w:t>
      </w:r>
      <w:r w:rsidR="00680BA7">
        <w:t xml:space="preserve"> Some entertainment precincts should also be included.</w:t>
      </w:r>
      <w:r w:rsidR="00173F41">
        <w:rPr>
          <w:rStyle w:val="FootnoteReference"/>
        </w:rPr>
        <w:footnoteReference w:id="4"/>
      </w:r>
      <w:r w:rsidR="00FC2C8A">
        <w:t xml:space="preserve"> Then envision</w:t>
      </w:r>
      <w:r w:rsidR="0020007A">
        <w:t xml:space="preserve"> the presence of </w:t>
      </w:r>
      <w:r w:rsidR="00182E08">
        <w:t>several</w:t>
      </w:r>
      <w:r w:rsidR="0020007A">
        <w:t xml:space="preserve"> medium or </w:t>
      </w:r>
      <w:r w:rsidR="00DE6C8C">
        <w:t>high-rise</w:t>
      </w:r>
      <w:r w:rsidR="0020007A">
        <w:t xml:space="preserve"> apartments</w:t>
      </w:r>
      <w:r w:rsidR="008A7305">
        <w:t xml:space="preserve"> with no or </w:t>
      </w:r>
      <w:r w:rsidR="00A8080C">
        <w:t>reduced</w:t>
      </w:r>
      <w:r w:rsidR="00354744">
        <w:t xml:space="preserve"> off</w:t>
      </w:r>
      <w:r w:rsidR="007B1361">
        <w:t>-street</w:t>
      </w:r>
      <w:r w:rsidR="008A7305">
        <w:t xml:space="preserve"> car parking spaces</w:t>
      </w:r>
      <w:r w:rsidR="0020007A">
        <w:t xml:space="preserve"> being inserted into these areas</w:t>
      </w:r>
      <w:r w:rsidR="00D81AA6">
        <w:t>.</w:t>
      </w:r>
      <w:r w:rsidR="00A8080C">
        <w:t xml:space="preserve"> </w:t>
      </w:r>
      <w:r w:rsidR="00D81AA6">
        <w:t>T</w:t>
      </w:r>
      <w:r w:rsidR="00A8080C">
        <w:t>hen</w:t>
      </w:r>
      <w:r w:rsidR="003E0C06">
        <w:t xml:space="preserve"> explain where the residents of those </w:t>
      </w:r>
      <w:r w:rsidR="002F1840">
        <w:t>apartments who are not allocated a parking space, are supposed to park</w:t>
      </w:r>
      <w:r w:rsidR="0014514D">
        <w:t>. Then try</w:t>
      </w:r>
      <w:r w:rsidR="00FB61CB">
        <w:t xml:space="preserve"> convincing the current residents that such an apartment</w:t>
      </w:r>
      <w:r w:rsidR="000148A5">
        <w:t xml:space="preserve"> block</w:t>
      </w:r>
      <w:r w:rsidR="00FB61CB">
        <w:t xml:space="preserve"> will not have any adverse effect on their</w:t>
      </w:r>
      <w:r w:rsidR="00B93801">
        <w:t xml:space="preserve"> capacity to find a</w:t>
      </w:r>
      <w:r w:rsidR="000148A5">
        <w:t xml:space="preserve">n </w:t>
      </w:r>
      <w:r w:rsidR="000400E3">
        <w:t>on</w:t>
      </w:r>
      <w:r w:rsidR="000148A5">
        <w:t>-street</w:t>
      </w:r>
      <w:r w:rsidR="00B93801">
        <w:t xml:space="preserve"> parking spot.</w:t>
      </w:r>
      <w:r w:rsidR="005A02E7">
        <w:t xml:space="preserve"> In the event the PC is not predisposed to such </w:t>
      </w:r>
      <w:r w:rsidR="007B1361">
        <w:t>inspections</w:t>
      </w:r>
      <w:r w:rsidR="000400E3">
        <w:t>,</w:t>
      </w:r>
      <w:r w:rsidR="00BE1506">
        <w:t xml:space="preserve"> or i</w:t>
      </w:r>
      <w:r w:rsidR="00FD1621">
        <w:t>f that</w:t>
      </w:r>
      <w:r w:rsidR="00BE1506">
        <w:t xml:space="preserve"> is not possible, the PC should have such locations </w:t>
      </w:r>
      <w:r w:rsidR="00953FD5">
        <w:t xml:space="preserve">very much in mind </w:t>
      </w:r>
      <w:r w:rsidR="00FD1621">
        <w:t>during its</w:t>
      </w:r>
      <w:r w:rsidR="00953FD5">
        <w:t xml:space="preserve"> considerations.</w:t>
      </w:r>
    </w:p>
    <w:p w14:paraId="3A8103DC" w14:textId="6B7CE3AE" w:rsidR="00B92F36" w:rsidRDefault="00AC7B29">
      <w:r>
        <w:t>In the absence of appropriate regulation, my concern is that saturation point</w:t>
      </w:r>
      <w:r w:rsidR="00182E08">
        <w:t>, with all of its consequences,</w:t>
      </w:r>
      <w:r>
        <w:t xml:space="preserve"> will be reached. And if so, then wha</w:t>
      </w:r>
      <w:r w:rsidR="00B92F36">
        <w:t>t?</w:t>
      </w:r>
    </w:p>
    <w:p w14:paraId="073CDA48" w14:textId="77777777" w:rsidR="00B93801" w:rsidRDefault="00B93801"/>
    <w:p w14:paraId="3631526C" w14:textId="5F7EDF51" w:rsidR="00CB084A" w:rsidRPr="00B93801" w:rsidRDefault="003D3F4F">
      <w:pPr>
        <w:rPr>
          <w:b/>
          <w:bCs/>
        </w:rPr>
      </w:pPr>
      <w:r w:rsidRPr="00B93801">
        <w:rPr>
          <w:b/>
          <w:bCs/>
        </w:rPr>
        <w:t>THE PC INTERIM REPORT</w:t>
      </w:r>
      <w:r w:rsidR="00946E9D" w:rsidRPr="00B93801">
        <w:rPr>
          <w:b/>
          <w:bCs/>
        </w:rPr>
        <w:t xml:space="preserve"> – CAR PARKING ALLOCATION</w:t>
      </w:r>
      <w:r w:rsidR="008827D3" w:rsidRPr="00B93801">
        <w:rPr>
          <w:b/>
          <w:bCs/>
        </w:rPr>
        <w:t>: A CRITIQUE</w:t>
      </w:r>
    </w:p>
    <w:p w14:paraId="5A955A92" w14:textId="194E2222" w:rsidR="00643462" w:rsidRDefault="0059003D">
      <w:r>
        <w:t>A noted above, t</w:t>
      </w:r>
      <w:r w:rsidR="008B78FC">
        <w:t>he</w:t>
      </w:r>
      <w:r w:rsidR="00643462">
        <w:t xml:space="preserve"> focus </w:t>
      </w:r>
      <w:r w:rsidR="008B78FC">
        <w:t>of my</w:t>
      </w:r>
      <w:r w:rsidR="00643462">
        <w:t xml:space="preserve"> submission is on the issue of </w:t>
      </w:r>
      <w:r w:rsidR="007E7084">
        <w:t xml:space="preserve">the provision of car parking space </w:t>
      </w:r>
      <w:r w:rsidR="00E87A13">
        <w:t>as a</w:t>
      </w:r>
      <w:r w:rsidR="00C95241">
        <w:t xml:space="preserve"> vital consideration in the </w:t>
      </w:r>
      <w:r w:rsidR="00784C39">
        <w:t xml:space="preserve">provision of new housing in the </w:t>
      </w:r>
      <w:r w:rsidR="00E873AC">
        <w:t>inner-city</w:t>
      </w:r>
      <w:r w:rsidR="00784C39">
        <w:t xml:space="preserve"> areas. </w:t>
      </w:r>
      <w:r w:rsidR="00E873AC">
        <w:t>I do not address other issues raised in the Interim Report</w:t>
      </w:r>
      <w:r w:rsidR="00C906A0">
        <w:t xml:space="preserve"> as I have neither the experience </w:t>
      </w:r>
      <w:r w:rsidR="00FD1621">
        <w:t>n</w:t>
      </w:r>
      <w:r w:rsidR="00C906A0">
        <w:t>or qualifications to do so.</w:t>
      </w:r>
      <w:r w:rsidR="00E8149C">
        <w:t xml:space="preserve"> My experience of the car parking issue is effectively a lived experience over</w:t>
      </w:r>
      <w:r w:rsidR="00780838">
        <w:t xml:space="preserve"> 50 years.</w:t>
      </w:r>
      <w:r w:rsidR="00784C39">
        <w:t xml:space="preserve"> </w:t>
      </w:r>
    </w:p>
    <w:p w14:paraId="12DEB8C3" w14:textId="4A58E114" w:rsidR="00B9587C" w:rsidRDefault="0098380B">
      <w:r>
        <w:t>The PC advocates the notion of “upzoning”</w:t>
      </w:r>
      <w:r w:rsidR="00FA1FA1">
        <w:t>, which includes building more housing per unit of land</w:t>
      </w:r>
      <w:r w:rsidR="00131F99">
        <w:t>. One of the ways of doing this it by</w:t>
      </w:r>
      <w:r w:rsidR="00780838">
        <w:t>:</w:t>
      </w:r>
    </w:p>
    <w:p w14:paraId="64143A1A" w14:textId="6FD61824" w:rsidR="00131F99" w:rsidRPr="00112C90" w:rsidRDefault="00CE14FC">
      <w:r w:rsidRPr="00214D51">
        <w:rPr>
          <w:sz w:val="20"/>
          <w:szCs w:val="20"/>
        </w:rPr>
        <w:t>“</w:t>
      </w:r>
      <w:r w:rsidR="00D41203" w:rsidRPr="00214D51">
        <w:rPr>
          <w:sz w:val="20"/>
          <w:szCs w:val="20"/>
        </w:rPr>
        <w:t>…</w:t>
      </w:r>
      <w:r w:rsidRPr="00214D51">
        <w:rPr>
          <w:sz w:val="20"/>
          <w:szCs w:val="20"/>
        </w:rPr>
        <w:t>reducing restrictive land use and built for</w:t>
      </w:r>
      <w:r w:rsidR="0003256D">
        <w:rPr>
          <w:sz w:val="20"/>
          <w:szCs w:val="20"/>
        </w:rPr>
        <w:t>m</w:t>
      </w:r>
      <w:r w:rsidRPr="00214D51">
        <w:rPr>
          <w:sz w:val="20"/>
          <w:szCs w:val="20"/>
        </w:rPr>
        <w:t xml:space="preserve"> controls that lower development feasibility</w:t>
      </w:r>
      <w:r w:rsidR="00F13523" w:rsidRPr="00214D51">
        <w:rPr>
          <w:sz w:val="20"/>
          <w:szCs w:val="20"/>
        </w:rPr>
        <w:t>, limit choice and impose costs that outweigh their benefits, such as maximum floor space</w:t>
      </w:r>
      <w:r w:rsidR="00EA606F" w:rsidRPr="00214D51">
        <w:rPr>
          <w:sz w:val="20"/>
          <w:szCs w:val="20"/>
        </w:rPr>
        <w:t xml:space="preserve"> ratios and minimum car parking requirements.”</w:t>
      </w:r>
      <w:r w:rsidR="00723CCE" w:rsidRPr="00214D51">
        <w:rPr>
          <w:rStyle w:val="FootnoteReference"/>
          <w:sz w:val="20"/>
          <w:szCs w:val="20"/>
        </w:rPr>
        <w:footnoteReference w:id="5"/>
      </w:r>
    </w:p>
    <w:p w14:paraId="6FD10E9C" w14:textId="63E7A96E" w:rsidR="00157CEB" w:rsidRDefault="00157CEB">
      <w:r>
        <w:lastRenderedPageBreak/>
        <w:t>The PC</w:t>
      </w:r>
      <w:r w:rsidR="00EB7B68">
        <w:t xml:space="preserve"> goes on to say:</w:t>
      </w:r>
    </w:p>
    <w:p w14:paraId="64A61C41" w14:textId="646A74CF" w:rsidR="00EB7B68" w:rsidRPr="00112C90" w:rsidRDefault="00466172">
      <w:pPr>
        <w:rPr>
          <w:sz w:val="20"/>
          <w:szCs w:val="20"/>
        </w:rPr>
      </w:pPr>
      <w:r w:rsidRPr="00112C90">
        <w:rPr>
          <w:sz w:val="20"/>
          <w:szCs w:val="20"/>
        </w:rPr>
        <w:t>“</w:t>
      </w:r>
      <w:r w:rsidR="00EB7B68" w:rsidRPr="00112C90">
        <w:rPr>
          <w:sz w:val="20"/>
          <w:szCs w:val="20"/>
        </w:rPr>
        <w:t>Governments should remove or reduce</w:t>
      </w:r>
      <w:r w:rsidR="006309A9" w:rsidRPr="00112C90">
        <w:rPr>
          <w:sz w:val="20"/>
          <w:szCs w:val="20"/>
        </w:rPr>
        <w:t xml:space="preserve"> off-street parking requirement (especially minimum parking requirements) in areas where there is evidence</w:t>
      </w:r>
      <w:r w:rsidR="00D96643" w:rsidRPr="00112C90">
        <w:rPr>
          <w:sz w:val="20"/>
          <w:szCs w:val="20"/>
        </w:rPr>
        <w:t xml:space="preserve"> of underused parking space and sufficient public transport connectivity.”</w:t>
      </w:r>
      <w:r w:rsidR="00A9067C" w:rsidRPr="00112C90">
        <w:rPr>
          <w:rStyle w:val="FootnoteReference"/>
          <w:sz w:val="20"/>
          <w:szCs w:val="20"/>
        </w:rPr>
        <w:footnoteReference w:id="6"/>
      </w:r>
    </w:p>
    <w:p w14:paraId="0AA4C9A9" w14:textId="0A891C18" w:rsidR="00174A44" w:rsidRDefault="0067632B">
      <w:r>
        <w:t>It is observed that the P</w:t>
      </w:r>
      <w:r w:rsidR="00D93EA4">
        <w:t>C</w:t>
      </w:r>
      <w:r>
        <w:t xml:space="preserve"> does not </w:t>
      </w:r>
      <w:r w:rsidR="00D93EA4">
        <w:t>provide</w:t>
      </w:r>
      <w:r>
        <w:t xml:space="preserve"> unqualif</w:t>
      </w:r>
      <w:r w:rsidR="00120706">
        <w:t xml:space="preserve">ied support </w:t>
      </w:r>
      <w:r w:rsidR="0003256D">
        <w:t>for the</w:t>
      </w:r>
      <w:r w:rsidR="00120706">
        <w:t xml:space="preserve"> removal or reduction in off-street parking </w:t>
      </w:r>
      <w:r w:rsidR="00466172">
        <w:t>in housing units.</w:t>
      </w:r>
      <w:r w:rsidR="00622B91">
        <w:t xml:space="preserve"> As noted in the quote above, </w:t>
      </w:r>
      <w:r w:rsidR="001F02CC">
        <w:t>the PC makes such remov</w:t>
      </w:r>
      <w:r w:rsidR="001D534E">
        <w:t>al</w:t>
      </w:r>
      <w:r w:rsidR="001F02CC">
        <w:t xml:space="preserve">/reduction </w:t>
      </w:r>
      <w:r w:rsidR="00742976">
        <w:t>dependent on evidence of underused</w:t>
      </w:r>
      <w:r w:rsidR="00175E78">
        <w:t xml:space="preserve"> off-street</w:t>
      </w:r>
      <w:r w:rsidR="00742976">
        <w:t xml:space="preserve"> parking or sufficient public tran</w:t>
      </w:r>
      <w:r w:rsidR="000D3CD9">
        <w:t>sport.</w:t>
      </w:r>
      <w:r w:rsidR="000148A5">
        <w:t xml:space="preserve"> Presumably, th</w:t>
      </w:r>
      <w:r w:rsidR="00CF69E6">
        <w:t>ese are the factors where the “costs outweigh the benefits</w:t>
      </w:r>
      <w:r w:rsidR="0061412D">
        <w:t>”.</w:t>
      </w:r>
    </w:p>
    <w:p w14:paraId="219DEAB2" w14:textId="1EB2CDED" w:rsidR="0040630C" w:rsidRDefault="004B7B84" w:rsidP="008C1DD1">
      <w:r>
        <w:t>It is also observed that t</w:t>
      </w:r>
      <w:r w:rsidR="009C2430">
        <w:t>he Interim report</w:t>
      </w:r>
      <w:r>
        <w:t xml:space="preserve"> does not</w:t>
      </w:r>
      <w:r w:rsidR="0040630C">
        <w:t xml:space="preserve"> focus </w:t>
      </w:r>
      <w:r w:rsidR="001C5DD4">
        <w:t xml:space="preserve">specifically on the </w:t>
      </w:r>
      <w:r w:rsidR="00264890">
        <w:t>inner-city</w:t>
      </w:r>
      <w:r w:rsidR="001C5DD4">
        <w:t xml:space="preserve"> areas of the major cities</w:t>
      </w:r>
      <w:r w:rsidR="00264890">
        <w:t xml:space="preserve">. Its prescriptions are general and could apply anywhere. </w:t>
      </w:r>
      <w:r w:rsidR="00456713">
        <w:t>But it undoubtedly has</w:t>
      </w:r>
      <w:r w:rsidR="00175E78">
        <w:t xml:space="preserve"> </w:t>
      </w:r>
      <w:r w:rsidR="00123C14">
        <w:t xml:space="preserve">significant relevance to the inner-city as is shown in current public policy discourse where much emphasis is put on housing availability in the inner-city. </w:t>
      </w:r>
    </w:p>
    <w:p w14:paraId="711AF9CF" w14:textId="39E8DF5B" w:rsidR="00057F5D" w:rsidRPr="00FA5BD8" w:rsidRDefault="00FA5BD8" w:rsidP="008C1DD1">
      <w:pPr>
        <w:rPr>
          <w:b/>
          <w:bCs/>
          <w:sz w:val="20"/>
          <w:szCs w:val="20"/>
        </w:rPr>
      </w:pPr>
      <w:r w:rsidRPr="00FA5BD8">
        <w:rPr>
          <w:b/>
          <w:bCs/>
          <w:sz w:val="20"/>
          <w:szCs w:val="20"/>
        </w:rPr>
        <w:t>Underused Parking</w:t>
      </w:r>
    </w:p>
    <w:p w14:paraId="6F52EAE7" w14:textId="13DF48E3" w:rsidR="009C2430" w:rsidRDefault="009C2430" w:rsidP="009C2430">
      <w:r>
        <w:t xml:space="preserve">On the issue of underused parking, the PC refers to </w:t>
      </w:r>
      <w:r w:rsidR="004B7B84">
        <w:t>several</w:t>
      </w:r>
      <w:r>
        <w:t xml:space="preserve"> reports or pieces of research. </w:t>
      </w:r>
    </w:p>
    <w:p w14:paraId="11ACE75C" w14:textId="3A1BBE2A" w:rsidR="002D6542" w:rsidRDefault="00AE6DFE" w:rsidP="002D6542">
      <w:pPr>
        <w:pStyle w:val="ListParagraph"/>
        <w:ind w:left="1080"/>
      </w:pPr>
      <w:r>
        <w:t>The City of Melbourne claims that surveys in Southbank and West Melbourne have “revealed that between 26 and 41 per cent of private parking spaces are empty.”</w:t>
      </w:r>
      <w:r w:rsidR="001D6792">
        <w:rPr>
          <w:rStyle w:val="FootnoteReference"/>
        </w:rPr>
        <w:footnoteReference w:id="7"/>
      </w:r>
    </w:p>
    <w:p w14:paraId="23410A66" w14:textId="77777777" w:rsidR="002D6542" w:rsidRDefault="002D6542" w:rsidP="002D6542">
      <w:pPr>
        <w:pStyle w:val="ListParagraph"/>
        <w:ind w:left="1080"/>
      </w:pPr>
    </w:p>
    <w:p w14:paraId="3E36EF8F" w14:textId="1C8F5501" w:rsidR="00AE6DFE" w:rsidRDefault="00AE6DFE" w:rsidP="002D6542">
      <w:pPr>
        <w:pStyle w:val="ListParagraph"/>
        <w:ind w:left="1080"/>
      </w:pPr>
      <w:r>
        <w:t>De Gruyter et</w:t>
      </w:r>
      <w:r w:rsidR="00A63D16">
        <w:t>.</w:t>
      </w:r>
      <w:r>
        <w:t xml:space="preserve"> a</w:t>
      </w:r>
      <w:r w:rsidR="00A63D16">
        <w:t>l. say that</w:t>
      </w:r>
      <w:r>
        <w:t xml:space="preserve"> their research “estimated that around 18% of all off-street parking available to apartment households is unused.”</w:t>
      </w:r>
      <w:r w:rsidR="0018656E">
        <w:rPr>
          <w:rStyle w:val="FootnoteReference"/>
        </w:rPr>
        <w:footnoteReference w:id="8"/>
      </w:r>
    </w:p>
    <w:p w14:paraId="3637DBF6" w14:textId="77777777" w:rsidR="002D6542" w:rsidRDefault="002D6542" w:rsidP="002D6542">
      <w:pPr>
        <w:pStyle w:val="ListParagraph"/>
        <w:ind w:left="1080"/>
      </w:pPr>
    </w:p>
    <w:p w14:paraId="177600BE" w14:textId="78378A72" w:rsidR="00DD57BC" w:rsidRDefault="00AE6DFE" w:rsidP="00DD57BC">
      <w:pPr>
        <w:pStyle w:val="ListParagraph"/>
        <w:ind w:left="1080"/>
      </w:pPr>
      <w:r>
        <w:t>The PC Interim Report</w:t>
      </w:r>
      <w:r w:rsidR="00F93E64">
        <w:t>,</w:t>
      </w:r>
      <w:r>
        <w:t xml:space="preserve"> refer</w:t>
      </w:r>
      <w:r w:rsidR="00F93E64">
        <w:t>ring to the article by De Gruyter et</w:t>
      </w:r>
      <w:r w:rsidR="00A63D16">
        <w:t>.</w:t>
      </w:r>
      <w:r w:rsidR="00F93E64">
        <w:t xml:space="preserve"> al</w:t>
      </w:r>
      <w:r w:rsidR="00A63D16">
        <w:t>. quotes</w:t>
      </w:r>
      <w:r>
        <w:t xml:space="preserve"> a figure of 20.2% of unused parking spaces in a survey across Perth, Sydney and Melbourne.</w:t>
      </w:r>
      <w:r w:rsidR="00685466">
        <w:rPr>
          <w:rStyle w:val="FootnoteReference"/>
        </w:rPr>
        <w:footnoteReference w:id="9"/>
      </w:r>
    </w:p>
    <w:p w14:paraId="213165EE" w14:textId="77777777" w:rsidR="00DD57BC" w:rsidRDefault="00DD57BC" w:rsidP="00DD57BC">
      <w:pPr>
        <w:pStyle w:val="ListParagraph"/>
        <w:ind w:left="1080"/>
      </w:pPr>
    </w:p>
    <w:p w14:paraId="486C79CE" w14:textId="6C125C90" w:rsidR="00AE6DFE" w:rsidRDefault="00AE6DFE" w:rsidP="00DD57BC">
      <w:pPr>
        <w:pStyle w:val="ListParagraph"/>
        <w:ind w:left="1080"/>
      </w:pPr>
      <w:r>
        <w:t>The Grattan Institute claims that in Melbourne and Sydney “As much as 40 percent of off-street car parking sits vacant each night.</w:t>
      </w:r>
      <w:r w:rsidR="00751DD7">
        <w:rPr>
          <w:rStyle w:val="FootnoteReference"/>
        </w:rPr>
        <w:footnoteReference w:id="10"/>
      </w:r>
    </w:p>
    <w:p w14:paraId="000FFD44" w14:textId="26C38B7D" w:rsidR="00F0498A" w:rsidRDefault="00F0498A" w:rsidP="001F6CFE">
      <w:r>
        <w:t>A few points are worth making</w:t>
      </w:r>
      <w:r w:rsidR="00455EB1">
        <w:t xml:space="preserve"> in respect to these</w:t>
      </w:r>
      <w:r w:rsidR="00BD730C">
        <w:t xml:space="preserve"> surveys</w:t>
      </w:r>
    </w:p>
    <w:p w14:paraId="3EAA983F" w14:textId="5D6C7835" w:rsidR="00F0498A" w:rsidRDefault="00F0498A" w:rsidP="009567F0">
      <w:r>
        <w:lastRenderedPageBreak/>
        <w:t>First,</w:t>
      </w:r>
      <w:r w:rsidR="00F33F0C">
        <w:t xml:space="preserve"> whilst the </w:t>
      </w:r>
      <w:r w:rsidR="00443B09">
        <w:t>r</w:t>
      </w:r>
      <w:r w:rsidR="00360D37">
        <w:t>eports</w:t>
      </w:r>
      <w:r w:rsidR="001E360C">
        <w:t xml:space="preserve"> are not</w:t>
      </w:r>
      <w:r w:rsidR="001C2F00">
        <w:t xml:space="preserve"> all</w:t>
      </w:r>
      <w:r w:rsidR="001E360C">
        <w:t xml:space="preserve"> confined to the </w:t>
      </w:r>
      <w:r w:rsidR="001F6CFE">
        <w:t>inner-city</w:t>
      </w:r>
      <w:r w:rsidR="001E360C">
        <w:t xml:space="preserve"> areas</w:t>
      </w:r>
      <w:r w:rsidR="00421E04">
        <w:t>,</w:t>
      </w:r>
      <w:r>
        <w:t xml:space="preserve"> the variation between the figures is stark – from 18% to 41</w:t>
      </w:r>
      <w:r w:rsidR="002B7B27">
        <w:t>% -</w:t>
      </w:r>
      <w:r>
        <w:t xml:space="preserve"> a more than 100% variation across the listed results. This brings into focus their reliability. It would be difficult to rely too much on data that has such a wide variation.</w:t>
      </w:r>
    </w:p>
    <w:p w14:paraId="50979D88" w14:textId="184B54EC" w:rsidR="00F0498A" w:rsidRDefault="006A37D2" w:rsidP="009567F0">
      <w:r>
        <w:t>Second</w:t>
      </w:r>
      <w:r w:rsidR="00F0498A">
        <w:t>, there will inevitably be a certain percentage of empty car spaces regardless of the number of actual car spaces. For example, some units will be untenanted at the time; or some of the tenants will be away from home at the time. Further, as a large proportion of units are tenanted, and tenants come and go, a unit at one point whose tenant does not own a vehicl</w:t>
      </w:r>
      <w:r w:rsidR="00672AE5">
        <w:t>e</w:t>
      </w:r>
      <w:r w:rsidR="00F0498A">
        <w:t>, can be replaced by one who does, and vice versa – this raises a timing point of any survey</w:t>
      </w:r>
      <w:r w:rsidR="00177076">
        <w:t xml:space="preserve"> and </w:t>
      </w:r>
      <w:r w:rsidR="00E630E2">
        <w:t>measuring the</w:t>
      </w:r>
      <w:r w:rsidR="00177076">
        <w:t xml:space="preserve"> actual need for a car parking space</w:t>
      </w:r>
      <w:r w:rsidR="00E630E2">
        <w:t xml:space="preserve"> over longer periods of time.</w:t>
      </w:r>
    </w:p>
    <w:p w14:paraId="41534EBA" w14:textId="54DD88C7" w:rsidR="00F0498A" w:rsidRDefault="006A37D2" w:rsidP="00646F0B">
      <w:r>
        <w:t>Third,</w:t>
      </w:r>
      <w:r w:rsidR="00B82A97">
        <w:t xml:space="preserve"> </w:t>
      </w:r>
      <w:r>
        <w:t>t</w:t>
      </w:r>
      <w:r w:rsidR="00F0498A">
        <w:t>he data, carries another important</w:t>
      </w:r>
      <w:r w:rsidR="00266559">
        <w:t>, but unsaid,</w:t>
      </w:r>
      <w:r w:rsidR="00F0498A">
        <w:t xml:space="preserve"> consideration. Whilst purporting to measure vacant car space, it also measures occupied car space and what it is saying in that respect, is that the overwhelming number of car spaces in each of the surveys are, in fact, occupied – ranging from 59% to 8</w:t>
      </w:r>
      <w:r w:rsidR="000678DE">
        <w:t>2</w:t>
      </w:r>
      <w:r w:rsidR="00F0498A">
        <w:t>%. This figure would only increase when consideration is given to untenanted units and absent tenants.</w:t>
      </w:r>
    </w:p>
    <w:p w14:paraId="226A9EF0" w14:textId="1A36CA5F" w:rsidR="00131EEE" w:rsidRDefault="00F0498A" w:rsidP="009567F0">
      <w:r>
        <w:t>This</w:t>
      </w:r>
      <w:r w:rsidR="00B82A97">
        <w:t xml:space="preserve"> data</w:t>
      </w:r>
      <w:r>
        <w:t xml:space="preserve"> is hardly evidence of the unused car space that the PC says would be required to justify removing</w:t>
      </w:r>
      <w:r w:rsidR="00D36A62">
        <w:t xml:space="preserve"> or reducing</w:t>
      </w:r>
      <w:r>
        <w:t xml:space="preserve"> the provision of off-street parking as a regulation</w:t>
      </w:r>
      <w:r w:rsidR="00D36A62">
        <w:t xml:space="preserve"> governing the construction of</w:t>
      </w:r>
      <w:r>
        <w:t xml:space="preserve"> new housing. </w:t>
      </w:r>
    </w:p>
    <w:p w14:paraId="5305F68C" w14:textId="34356921" w:rsidR="003C2015" w:rsidRDefault="00C67A01" w:rsidP="00AF6DAD">
      <w:r>
        <w:t>In any event, the</w:t>
      </w:r>
      <w:r w:rsidR="00672AE5">
        <w:t xml:space="preserve"> mere</w:t>
      </w:r>
      <w:r>
        <w:t xml:space="preserve"> presence of s</w:t>
      </w:r>
      <w:r w:rsidR="00240227">
        <w:t xml:space="preserve">ome empty car spaces </w:t>
      </w:r>
      <w:r w:rsidR="000008B6">
        <w:t xml:space="preserve">in existing unit blocks, does not, ipso facto, provide evidence of </w:t>
      </w:r>
      <w:r w:rsidR="004903FE">
        <w:t>broader sufficient parking</w:t>
      </w:r>
      <w:r w:rsidR="003265F5">
        <w:t xml:space="preserve"> capacity</w:t>
      </w:r>
      <w:r w:rsidR="004903FE">
        <w:t xml:space="preserve"> in a particular area, especially </w:t>
      </w:r>
      <w:r w:rsidR="006B588A">
        <w:t>inner-city</w:t>
      </w:r>
      <w:r w:rsidR="004903FE">
        <w:t xml:space="preserve"> areas</w:t>
      </w:r>
      <w:r w:rsidR="00F96B1A">
        <w:t xml:space="preserve"> with</w:t>
      </w:r>
      <w:r w:rsidR="00C26EE4">
        <w:t xml:space="preserve"> the</w:t>
      </w:r>
      <w:r w:rsidR="00F96B1A">
        <w:t xml:space="preserve"> large usage of on-street parking by current residents (</w:t>
      </w:r>
      <w:r w:rsidR="00D853FD">
        <w:t xml:space="preserve">not to mention temporary usage demands). </w:t>
      </w:r>
      <w:r w:rsidR="00CE7E23">
        <w:t>It simply means that at a particular time</w:t>
      </w:r>
      <w:r w:rsidR="00577FAC">
        <w:t>, the off-street parking space</w:t>
      </w:r>
      <w:r w:rsidR="003265F5">
        <w:t xml:space="preserve"> in certain building</w:t>
      </w:r>
      <w:r w:rsidR="00792CCA">
        <w:t>s</w:t>
      </w:r>
      <w:r w:rsidR="00577FAC">
        <w:t xml:space="preserve"> was not fully utilised</w:t>
      </w:r>
      <w:r w:rsidR="006B588A">
        <w:t xml:space="preserve"> and says nothing as to why</w:t>
      </w:r>
      <w:r w:rsidR="00B3031D">
        <w:t xml:space="preserve"> and </w:t>
      </w:r>
      <w:r w:rsidR="004A6BE1">
        <w:t>as to what it means</w:t>
      </w:r>
      <w:r w:rsidR="00EA2945">
        <w:t xml:space="preserve"> with respect to</w:t>
      </w:r>
      <w:r w:rsidR="004A6BE1">
        <w:t xml:space="preserve"> the need for parking availability.</w:t>
      </w:r>
      <w:r w:rsidR="006B588A">
        <w:t xml:space="preserve"> </w:t>
      </w:r>
      <w:r w:rsidR="004D369A">
        <w:t xml:space="preserve">And it certainly does not mean </w:t>
      </w:r>
      <w:r w:rsidR="00CA4A38">
        <w:t>that there is not an</w:t>
      </w:r>
      <w:r w:rsidR="004D369A">
        <w:t xml:space="preserve"> existing</w:t>
      </w:r>
      <w:r w:rsidR="00CA4A38">
        <w:t xml:space="preserve"> on-street parking problem in the relevant area</w:t>
      </w:r>
      <w:r w:rsidR="00107655">
        <w:t>; one</w:t>
      </w:r>
      <w:r w:rsidR="00D23B7B">
        <w:t xml:space="preserve"> that would be exacerbated by removing/diminishing the number of </w:t>
      </w:r>
      <w:r>
        <w:t>off-street</w:t>
      </w:r>
      <w:r w:rsidR="00D23B7B">
        <w:t xml:space="preserve"> parking spaces in a </w:t>
      </w:r>
      <w:r w:rsidR="003D5A01">
        <w:t>new unit block.</w:t>
      </w:r>
      <w:r w:rsidR="00A159D9">
        <w:t xml:space="preserve"> </w:t>
      </w:r>
      <w:r w:rsidR="00590953">
        <w:t xml:space="preserve">The critical issue is the capacity of </w:t>
      </w:r>
      <w:r w:rsidR="00A3110B">
        <w:t>on-street parking</w:t>
      </w:r>
      <w:r w:rsidR="007D7B9B">
        <w:t xml:space="preserve"> within the immediate vicinity of a new apartment block,</w:t>
      </w:r>
      <w:r w:rsidR="00A3110B">
        <w:t xml:space="preserve"> to absorb the increased</w:t>
      </w:r>
      <w:r w:rsidR="001E67FA">
        <w:t xml:space="preserve"> number</w:t>
      </w:r>
      <w:r w:rsidR="00311BFC">
        <w:t xml:space="preserve"> of</w:t>
      </w:r>
      <w:r w:rsidR="00A3110B">
        <w:t xml:space="preserve"> vehicles in </w:t>
      </w:r>
      <w:r w:rsidR="001E67FA">
        <w:t>that block</w:t>
      </w:r>
      <w:r w:rsidR="00A3110B">
        <w:t xml:space="preserve"> that </w:t>
      </w:r>
      <w:r w:rsidR="00311BFC">
        <w:t>would</w:t>
      </w:r>
      <w:r w:rsidR="00A3110B">
        <w:t xml:space="preserve"> not have access to off-street parking</w:t>
      </w:r>
      <w:r w:rsidR="002C2C5D">
        <w:t xml:space="preserve">, which </w:t>
      </w:r>
      <w:r w:rsidR="00B345E6">
        <w:t>i</w:t>
      </w:r>
      <w:r w:rsidR="002C2C5D">
        <w:t>s</w:t>
      </w:r>
      <w:r w:rsidR="00420FEE">
        <w:t xml:space="preserve"> a</w:t>
      </w:r>
      <w:r w:rsidR="002C2C5D">
        <w:t>n</w:t>
      </w:r>
      <w:r w:rsidR="00420FEE">
        <w:t xml:space="preserve"> inevitable consequence of removing/diminishing the requirement for </w:t>
      </w:r>
      <w:r w:rsidR="001F6CFE">
        <w:t>off-street parking spaces in new unit blocks.</w:t>
      </w:r>
      <w:r w:rsidR="00EA2BAB">
        <w:t xml:space="preserve"> It is not realistic to </w:t>
      </w:r>
      <w:r w:rsidR="00E11E04">
        <w:t xml:space="preserve">expect that residents should be compelled to </w:t>
      </w:r>
      <w:r w:rsidR="004369F4">
        <w:t>search</w:t>
      </w:r>
      <w:r w:rsidR="00E11E04">
        <w:t xml:space="preserve"> </w:t>
      </w:r>
      <w:r w:rsidR="00F11970">
        <w:t>greater distances</w:t>
      </w:r>
      <w:r w:rsidR="00E11E04">
        <w:t xml:space="preserve"> from their residence</w:t>
      </w:r>
      <w:r w:rsidR="004369F4">
        <w:t xml:space="preserve"> to find an available parking space.</w:t>
      </w:r>
    </w:p>
    <w:p w14:paraId="11C49D92" w14:textId="161199E0" w:rsidR="00F11970" w:rsidRDefault="00E60E49" w:rsidP="00AF6DAD">
      <w:r>
        <w:t>A</w:t>
      </w:r>
      <w:r w:rsidR="002B6BA4">
        <w:t xml:space="preserve">dditional parking availability within the vicinity of a new apartment block cannot simply be conjured up from nowhere to </w:t>
      </w:r>
      <w:r w:rsidR="005A05E2">
        <w:t>compensate for the absence of low number of off-street parking in that new apartment block.</w:t>
      </w:r>
    </w:p>
    <w:p w14:paraId="7F1AB316" w14:textId="77777777" w:rsidR="00F26A85" w:rsidRDefault="00F26A85" w:rsidP="00AF6DAD"/>
    <w:p w14:paraId="6BBB8798" w14:textId="77777777" w:rsidR="00F26A85" w:rsidRDefault="00F26A85" w:rsidP="00AF6DAD"/>
    <w:p w14:paraId="557AF370" w14:textId="6B63B375" w:rsidR="00F11970" w:rsidRPr="00027978" w:rsidRDefault="00027978" w:rsidP="00AF6DAD">
      <w:pPr>
        <w:rPr>
          <w:b/>
          <w:bCs/>
          <w:sz w:val="20"/>
          <w:szCs w:val="20"/>
        </w:rPr>
      </w:pPr>
      <w:r w:rsidRPr="00027978">
        <w:rPr>
          <w:b/>
          <w:bCs/>
          <w:sz w:val="20"/>
          <w:szCs w:val="20"/>
        </w:rPr>
        <w:t>Sufficient Parking Connectivity</w:t>
      </w:r>
    </w:p>
    <w:p w14:paraId="7650F746" w14:textId="12DB185A" w:rsidR="00AF6DAD" w:rsidRDefault="00AF6DAD" w:rsidP="00AF6DAD">
      <w:r>
        <w:t>The second qualification</w:t>
      </w:r>
      <w:r w:rsidR="002D7E93">
        <w:t xml:space="preserve"> on</w:t>
      </w:r>
      <w:r w:rsidR="00FE46B8">
        <w:t xml:space="preserve"> removing or reducing parking</w:t>
      </w:r>
      <w:r w:rsidR="00854D66">
        <w:t xml:space="preserve"> supply</w:t>
      </w:r>
      <w:r w:rsidR="00FE46B8">
        <w:t xml:space="preserve"> requir</w:t>
      </w:r>
      <w:r w:rsidR="00B212FA">
        <w:t>e</w:t>
      </w:r>
      <w:r w:rsidR="00FE46B8">
        <w:t>ments</w:t>
      </w:r>
      <w:r>
        <w:t xml:space="preserve"> set by the PC is </w:t>
      </w:r>
      <w:r w:rsidR="002D7E93">
        <w:t>the requirement</w:t>
      </w:r>
      <w:r w:rsidR="00FE46B8">
        <w:t xml:space="preserve"> for </w:t>
      </w:r>
      <w:r w:rsidR="00035FE9">
        <w:t>“sufficient public transport connectivity”.</w:t>
      </w:r>
      <w:r w:rsidR="00035FE9">
        <w:rPr>
          <w:rStyle w:val="FootnoteReference"/>
        </w:rPr>
        <w:footnoteReference w:id="11"/>
      </w:r>
      <w:r w:rsidR="00B212FA">
        <w:t xml:space="preserve"> Presumably the PC considers that if there is </w:t>
      </w:r>
      <w:r w:rsidR="00A143D9">
        <w:t xml:space="preserve">sufficient public transport it will reduce the demand or need for the private ownership of a </w:t>
      </w:r>
      <w:r w:rsidR="00813F54">
        <w:t>motor vehicle</w:t>
      </w:r>
      <w:r w:rsidR="00192DF1">
        <w:t xml:space="preserve"> and hence the demand for parking spaces.</w:t>
      </w:r>
    </w:p>
    <w:p w14:paraId="26D0352C" w14:textId="3C2F95DC" w:rsidR="003C2015" w:rsidRDefault="003C2015" w:rsidP="00BB71A2">
      <w:r>
        <w:t>The immediate response to that is that it is a fair bet that you won’t find too many people in Melbourne and Sydney who will say that they are well serviced by the current public transport network, at least to the extent it goes beyond commuting to and from the Central Business District (CBD) and to the extent the public transport systems are regarded as efficient and reliable.</w:t>
      </w:r>
      <w:r w:rsidR="00FF508A">
        <w:t xml:space="preserve"> More</w:t>
      </w:r>
      <w:r w:rsidR="000B3C7C">
        <w:t xml:space="preserve"> </w:t>
      </w:r>
      <w:r w:rsidR="00FF508A">
        <w:t xml:space="preserve">so to the extent that it would </w:t>
      </w:r>
      <w:r w:rsidR="000B3C7C">
        <w:t>entice people to regard the need for a motor vehicle as redundant</w:t>
      </w:r>
      <w:r w:rsidR="00EC180A">
        <w:t>, which is the critical test</w:t>
      </w:r>
      <w:r w:rsidR="000B3C7C">
        <w:t xml:space="preserve">. I suspect the same applies </w:t>
      </w:r>
      <w:r w:rsidR="00F26A85">
        <w:t>i</w:t>
      </w:r>
      <w:r w:rsidR="000B3C7C">
        <w:t xml:space="preserve">n other major cities. </w:t>
      </w:r>
      <w:r>
        <w:t xml:space="preserve"> It is acknowledged </w:t>
      </w:r>
      <w:r w:rsidR="00CA13E3">
        <w:t>though, that</w:t>
      </w:r>
      <w:r>
        <w:t xml:space="preserve"> residents of the inner city have better access to public transport in an overall sense than residents in many other parts of both cities</w:t>
      </w:r>
      <w:r w:rsidR="000911AE">
        <w:t xml:space="preserve"> – but that on its own doesn’t mean much. </w:t>
      </w:r>
    </w:p>
    <w:p w14:paraId="65E13E5A" w14:textId="4A9CBDB2" w:rsidR="00DA2D8D" w:rsidRDefault="009B0B60" w:rsidP="00BB71A2">
      <w:r>
        <w:t>P</w:t>
      </w:r>
      <w:r w:rsidR="007B260F">
        <w:t xml:space="preserve">ublic transport has yet to </w:t>
      </w:r>
      <w:r w:rsidR="00EA3E6D">
        <w:t xml:space="preserve">meet the challenge of the private motor vehicle. The ABS transport census reports that </w:t>
      </w:r>
      <w:r w:rsidR="001F37BF">
        <w:t>cars continued to</w:t>
      </w:r>
      <w:r w:rsidR="00B961D7">
        <w:t xml:space="preserve"> be</w:t>
      </w:r>
      <w:r w:rsidR="001F37BF">
        <w:t xml:space="preserve"> the “most popular mode of transport to get to work in every state and territory</w:t>
      </w:r>
      <w:r w:rsidR="00650080">
        <w:t xml:space="preserve">” </w:t>
      </w:r>
      <w:r w:rsidR="004B6D9A">
        <w:t xml:space="preserve">and “using trains as the sole mode of transport to get to work decreased” over the period </w:t>
      </w:r>
      <w:r w:rsidR="00274192">
        <w:t>2016-2021.</w:t>
      </w:r>
      <w:r w:rsidR="00274192">
        <w:rPr>
          <w:rStyle w:val="FootnoteReference"/>
        </w:rPr>
        <w:footnoteReference w:id="12"/>
      </w:r>
    </w:p>
    <w:p w14:paraId="0E5B28D0" w14:textId="23088AE9" w:rsidR="003C2015" w:rsidRDefault="00A17A0D" w:rsidP="00BB71A2">
      <w:r>
        <w:t xml:space="preserve">A part of that failure lies in the </w:t>
      </w:r>
      <w:r w:rsidR="00950B0B">
        <w:t>nature of the public transport systems in the various cities. The</w:t>
      </w:r>
      <w:r w:rsidR="003C2015">
        <w:t xml:space="preserve"> traditional focus of public transport in</w:t>
      </w:r>
      <w:r w:rsidR="00950B0B">
        <w:t xml:space="preserve"> cities such as Melbourne and Sydney</w:t>
      </w:r>
      <w:r w:rsidR="003C2015">
        <w:t xml:space="preserve"> has been on transporting commuters to and from the CBD</w:t>
      </w:r>
      <w:r w:rsidR="002B591D">
        <w:t xml:space="preserve"> during peak hour.</w:t>
      </w:r>
      <w:r w:rsidR="003C2015">
        <w:t xml:space="preserve"> And a map of the transport networks in both cities show a predisposition to radiate out from the CBD.</w:t>
      </w:r>
      <w:r w:rsidR="002B591D">
        <w:t xml:space="preserve"> Public transport timetables </w:t>
      </w:r>
      <w:r w:rsidR="009B0B60">
        <w:t xml:space="preserve">have been </w:t>
      </w:r>
      <w:r w:rsidR="002B591D">
        <w:t>designed with this specific purpose in mind.</w:t>
      </w:r>
    </w:p>
    <w:p w14:paraId="674F7B02" w14:textId="73F1F0F2" w:rsidR="003C2015" w:rsidRDefault="003C2015" w:rsidP="00BB71A2">
      <w:r>
        <w:t>A resident who needs to travel “cross-town”</w:t>
      </w:r>
      <w:r w:rsidR="00F37932">
        <w:t xml:space="preserve"> has </w:t>
      </w:r>
      <w:r>
        <w:t>not</w:t>
      </w:r>
      <w:r w:rsidR="00F37932">
        <w:t xml:space="preserve"> been</w:t>
      </w:r>
      <w:r w:rsidR="00BB70D2">
        <w:t>, and is not,</w:t>
      </w:r>
      <w:r>
        <w:t xml:space="preserve"> very well serviced by public transport, unless they adopt some circuitous route </w:t>
      </w:r>
      <w:r w:rsidR="00F37932">
        <w:t>that takes</w:t>
      </w:r>
      <w:r>
        <w:t xml:space="preserve"> a lot more time</w:t>
      </w:r>
    </w:p>
    <w:p w14:paraId="7A2EDDB3" w14:textId="0E8BDF1A" w:rsidR="003C2015" w:rsidRDefault="00D14227" w:rsidP="00BB0E11">
      <w:r>
        <w:t>P</w:t>
      </w:r>
      <w:r w:rsidR="003C2015">
        <w:t>ublic transport</w:t>
      </w:r>
      <w:r>
        <w:t>, for most,</w:t>
      </w:r>
      <w:r w:rsidR="003C2015">
        <w:t xml:space="preserve"> is not amenable to many of life’s daily tasks, such as doing the weekly grocery shopping, taking young children to/from childcare or primary school, attending local meetings, participating in sport and recreation, visiting friends and family; going on weekend excursions – the list goes on.</w:t>
      </w:r>
    </w:p>
    <w:p w14:paraId="72FC0E24" w14:textId="6B7FE0CB" w:rsidR="003C2015" w:rsidRDefault="003C2015" w:rsidP="00BB71A2">
      <w:r>
        <w:t>For many people, a motor vehicle is not simply a preference; it is a necessity to undertake life’s chores and responsibilities.</w:t>
      </w:r>
      <w:r w:rsidR="00477D68">
        <w:t xml:space="preserve"> Connectivity to public transport</w:t>
      </w:r>
      <w:r w:rsidR="00431928">
        <w:t xml:space="preserve"> as it </w:t>
      </w:r>
      <w:r w:rsidR="00431928">
        <w:lastRenderedPageBreak/>
        <w:t>currently stands,</w:t>
      </w:r>
      <w:r w:rsidR="00477D68">
        <w:t xml:space="preserve"> is hardly an adequate substitute for one’s personal use of</w:t>
      </w:r>
      <w:r w:rsidR="007E6D05">
        <w:t>, and need for,</w:t>
      </w:r>
      <w:r w:rsidR="00477D68">
        <w:t xml:space="preserve"> a motor vehicle</w:t>
      </w:r>
      <w:r w:rsidR="007E6D05">
        <w:t>.</w:t>
      </w:r>
    </w:p>
    <w:p w14:paraId="2F5491D0" w14:textId="6D5EA881" w:rsidR="004C6A8E" w:rsidRDefault="006C31FD" w:rsidP="00BB71A2">
      <w:r>
        <w:t xml:space="preserve">In summary, </w:t>
      </w:r>
      <w:r w:rsidR="00E63B66">
        <w:t>the mere presence of some vacant car parking spaces</w:t>
      </w:r>
      <w:r w:rsidR="00CE2A37">
        <w:t xml:space="preserve"> in existing unit blocks is not a sign that </w:t>
      </w:r>
      <w:r w:rsidR="001878D4">
        <w:t xml:space="preserve">there is </w:t>
      </w:r>
      <w:r w:rsidR="00321217">
        <w:t>sufficient</w:t>
      </w:r>
      <w:r w:rsidR="00D560EA">
        <w:t xml:space="preserve"> on-street parking in the inner cities to absorb </w:t>
      </w:r>
      <w:r w:rsidR="00C07B11">
        <w:t xml:space="preserve">the residents of new units blocks who possess a motor vehicle but have no parking space, and </w:t>
      </w:r>
      <w:r w:rsidR="00474131">
        <w:t>the existing public transport systems are not in a position to be a</w:t>
      </w:r>
      <w:r w:rsidR="00321217">
        <w:t xml:space="preserve"> realistic</w:t>
      </w:r>
      <w:r w:rsidR="00474131">
        <w:t xml:space="preserve"> substitute for </w:t>
      </w:r>
      <w:r w:rsidR="009738E6">
        <w:t>the absence of a motor vehicle.</w:t>
      </w:r>
    </w:p>
    <w:p w14:paraId="208572D7" w14:textId="77777777" w:rsidR="00303BD1" w:rsidRDefault="00303BD1" w:rsidP="00BB71A2"/>
    <w:p w14:paraId="47ED6E88" w14:textId="5A967371" w:rsidR="007957E5" w:rsidRPr="00044677" w:rsidRDefault="00C5545B" w:rsidP="00BB71A2">
      <w:pPr>
        <w:rPr>
          <w:b/>
          <w:bCs/>
        </w:rPr>
      </w:pPr>
      <w:r w:rsidRPr="00A87292">
        <w:rPr>
          <w:b/>
          <w:bCs/>
        </w:rPr>
        <w:t>SOME FURTHER OBSERVATIONS</w:t>
      </w:r>
    </w:p>
    <w:p w14:paraId="650E5FEF" w14:textId="09403AA1" w:rsidR="00192A86" w:rsidRDefault="000F1095" w:rsidP="00BB71A2">
      <w:r>
        <w:t xml:space="preserve"> </w:t>
      </w:r>
      <w:r w:rsidR="005B759F">
        <w:t xml:space="preserve">It’s hard to argue with the logic </w:t>
      </w:r>
      <w:r w:rsidR="004B2DB5">
        <w:t xml:space="preserve">that </w:t>
      </w:r>
      <w:r w:rsidR="00D730B0">
        <w:t>an increased</w:t>
      </w:r>
      <w:r w:rsidR="004B2DB5">
        <w:t xml:space="preserve"> </w:t>
      </w:r>
      <w:r w:rsidR="00F61500">
        <w:t>number of housing units</w:t>
      </w:r>
      <w:r w:rsidR="00470DDA">
        <w:t xml:space="preserve"> in any defined area,</w:t>
      </w:r>
      <w:r w:rsidR="004B2DB5">
        <w:t xml:space="preserve"> </w:t>
      </w:r>
      <w:r w:rsidR="00EC1184">
        <w:t>whilst holding the number of parking spaces constant</w:t>
      </w:r>
      <w:r w:rsidR="006352EF">
        <w:t xml:space="preserve"> or less than proportionat</w:t>
      </w:r>
      <w:r w:rsidR="005629AC">
        <w:t>e to the housing growth,</w:t>
      </w:r>
      <w:r w:rsidR="00EC1184">
        <w:t xml:space="preserve"> will</w:t>
      </w:r>
      <w:r w:rsidR="004C6A8E">
        <w:t xml:space="preserve"> ultimately and</w:t>
      </w:r>
      <w:r w:rsidR="00EC1184">
        <w:t xml:space="preserve"> inevitably </w:t>
      </w:r>
      <w:r w:rsidR="00D144E9">
        <w:t>prove</w:t>
      </w:r>
      <w:r w:rsidR="00DF403C">
        <w:t xml:space="preserve"> a</w:t>
      </w:r>
      <w:r w:rsidR="00EC1184">
        <w:t xml:space="preserve"> problem </w:t>
      </w:r>
      <w:r w:rsidR="006352EF">
        <w:t>for the community</w:t>
      </w:r>
      <w:r w:rsidR="00470DDA">
        <w:t>.</w:t>
      </w:r>
      <w:r w:rsidR="00D515DD">
        <w:t xml:space="preserve"> </w:t>
      </w:r>
    </w:p>
    <w:p w14:paraId="0B9A8785" w14:textId="01E67801" w:rsidR="00DA77AE" w:rsidRDefault="00470DDA" w:rsidP="00BB71A2">
      <w:r>
        <w:t>In that respect, it is noted that the PC does not address the impact</w:t>
      </w:r>
      <w:r w:rsidR="00D515DD">
        <w:t xml:space="preserve"> of </w:t>
      </w:r>
      <w:r w:rsidR="00DF403C">
        <w:t>its interim proposal</w:t>
      </w:r>
      <w:r w:rsidR="00FD22A2">
        <w:t xml:space="preserve"> on car parking in the surrounding area </w:t>
      </w:r>
      <w:r w:rsidR="00ED709D">
        <w:t>of</w:t>
      </w:r>
      <w:r w:rsidR="00FD22A2">
        <w:t xml:space="preserve"> any new housing block. </w:t>
      </w:r>
      <w:r w:rsidR="004C5264">
        <w:t>It doesn’t address</w:t>
      </w:r>
      <w:r w:rsidR="006941E6">
        <w:t xml:space="preserve"> the likely demand for housing with no</w:t>
      </w:r>
      <w:r w:rsidR="001C72B4">
        <w:t xml:space="preserve"> off-street</w:t>
      </w:r>
      <w:r w:rsidR="006941E6">
        <w:t xml:space="preserve"> parking or what</w:t>
      </w:r>
      <w:r w:rsidR="001C72B4">
        <w:t>, given no off-street parking,</w:t>
      </w:r>
      <w:r w:rsidR="006941E6">
        <w:t xml:space="preserve"> prospective tenants</w:t>
      </w:r>
      <w:r w:rsidR="001C72B4">
        <w:t>/owners</w:t>
      </w:r>
      <w:r w:rsidR="006941E6">
        <w:t xml:space="preserve"> have in mind with respect to </w:t>
      </w:r>
      <w:r w:rsidR="00490A28">
        <w:t>their transport needs e.g. will they expect to own a car and if so, what would be the parking arrangement</w:t>
      </w:r>
      <w:r w:rsidR="009A303F">
        <w:t>s</w:t>
      </w:r>
      <w:r w:rsidR="001F3DD0">
        <w:t>.</w:t>
      </w:r>
      <w:r w:rsidR="00D95793">
        <w:t xml:space="preserve"> </w:t>
      </w:r>
    </w:p>
    <w:p w14:paraId="698F5819" w14:textId="7C000252" w:rsidR="009A303F" w:rsidRDefault="009A303F" w:rsidP="00BB71A2">
      <w:r>
        <w:t xml:space="preserve">It may well be </w:t>
      </w:r>
      <w:r w:rsidR="00626A39">
        <w:t>that i</w:t>
      </w:r>
      <w:r w:rsidR="00FD6E8B">
        <w:t>n</w:t>
      </w:r>
      <w:r w:rsidR="00626A39">
        <w:t xml:space="preserve"> some unusual set of circumstances</w:t>
      </w:r>
      <w:r w:rsidR="00FD6E8B">
        <w:t>,</w:t>
      </w:r>
      <w:r w:rsidR="00614F4E">
        <w:t xml:space="preserve"> </w:t>
      </w:r>
      <w:r w:rsidR="006B6086">
        <w:t>an</w:t>
      </w:r>
      <w:r w:rsidR="00614F4E">
        <w:t xml:space="preserve"> apartment block</w:t>
      </w:r>
      <w:r w:rsidR="007B3F1D">
        <w:t xml:space="preserve"> minus all or some off-street parking spaces</w:t>
      </w:r>
      <w:r w:rsidR="00EC6B25">
        <w:t xml:space="preserve"> may not have a detrimental effect on surrounding on-street </w:t>
      </w:r>
      <w:r w:rsidR="00FA7784">
        <w:t>parking,</w:t>
      </w:r>
      <w:r w:rsidR="00E30270">
        <w:t xml:space="preserve"> but it</w:t>
      </w:r>
      <w:r w:rsidR="00090EB4">
        <w:t xml:space="preserve"> would</w:t>
      </w:r>
      <w:r w:rsidR="00D144E9">
        <w:t xml:space="preserve"> require</w:t>
      </w:r>
      <w:r w:rsidR="001822B6">
        <w:t xml:space="preserve"> the existence of alternative parking;</w:t>
      </w:r>
      <w:r w:rsidR="00090EB4">
        <w:t xml:space="preserve"> a rarity</w:t>
      </w:r>
      <w:r w:rsidR="0038675A">
        <w:t xml:space="preserve"> these days</w:t>
      </w:r>
      <w:r w:rsidR="00E30270">
        <w:t xml:space="preserve"> and certainly not </w:t>
      </w:r>
      <w:r w:rsidR="0038675A">
        <w:t>a feature of</w:t>
      </w:r>
      <w:r w:rsidR="00E30270">
        <w:t xml:space="preserve"> any </w:t>
      </w:r>
      <w:r w:rsidR="00FA7784">
        <w:t>inner-city</w:t>
      </w:r>
      <w:r w:rsidR="00E30270">
        <w:t xml:space="preserve"> location</w:t>
      </w:r>
      <w:r w:rsidR="00465234">
        <w:t xml:space="preserve"> within my knowledge of Sydney and Melbourne.</w:t>
      </w:r>
    </w:p>
    <w:p w14:paraId="0F25AD15" w14:textId="4DB19614" w:rsidR="00FA7784" w:rsidRDefault="007817B4" w:rsidP="00BB71A2">
      <w:r>
        <w:t xml:space="preserve"> </w:t>
      </w:r>
      <w:r w:rsidR="005A422D">
        <w:t>It has been suggested that the</w:t>
      </w:r>
      <w:r w:rsidR="009C19E4">
        <w:t xml:space="preserve"> impact of </w:t>
      </w:r>
      <w:r w:rsidR="00AC33D6">
        <w:t>relatively less off-street</w:t>
      </w:r>
      <w:r>
        <w:t xml:space="preserve"> parking can be addressed by regulating the</w:t>
      </w:r>
      <w:r w:rsidR="00AC33D6">
        <w:t xml:space="preserve"> demand for on-street parking</w:t>
      </w:r>
      <w:r w:rsidR="00AB38F0">
        <w:t>.</w:t>
      </w:r>
      <w:r w:rsidR="004041D6">
        <w:t xml:space="preserve"> </w:t>
      </w:r>
      <w:r w:rsidR="00A01D51">
        <w:t xml:space="preserve">It’s somewhat ironical that those who advocate the removal of regulation </w:t>
      </w:r>
      <w:r w:rsidR="00005E84">
        <w:t>of</w:t>
      </w:r>
      <w:r w:rsidR="00A01D51">
        <w:t xml:space="preserve"> </w:t>
      </w:r>
      <w:r w:rsidR="00694F7A">
        <w:t xml:space="preserve">the provision of off-street parking in apartment blocks are happy to recommend </w:t>
      </w:r>
      <w:r w:rsidR="00C368E1">
        <w:t>the</w:t>
      </w:r>
      <w:r w:rsidR="00E4091E">
        <w:t xml:space="preserve"> </w:t>
      </w:r>
      <w:r w:rsidR="00583017">
        <w:t>use</w:t>
      </w:r>
      <w:r w:rsidR="00E4091E">
        <w:t xml:space="preserve"> of</w:t>
      </w:r>
      <w:r w:rsidR="00C368E1">
        <w:t xml:space="preserve"> regulation </w:t>
      </w:r>
      <w:r w:rsidR="007C1CA8">
        <w:t>to</w:t>
      </w:r>
      <w:r w:rsidR="00583017">
        <w:t xml:space="preserve"> control</w:t>
      </w:r>
      <w:r w:rsidR="007C1CA8">
        <w:t xml:space="preserve"> the</w:t>
      </w:r>
      <w:r w:rsidR="00C368E1">
        <w:t xml:space="preserve"> demand for on-street parking and</w:t>
      </w:r>
      <w:r w:rsidR="00AF7E7D">
        <w:t xml:space="preserve"> effectively</w:t>
      </w:r>
      <w:r w:rsidR="00C368E1">
        <w:t xml:space="preserve"> transfer the burden of that regulation to</w:t>
      </w:r>
      <w:r w:rsidR="00EC516D">
        <w:t xml:space="preserve"> those who</w:t>
      </w:r>
      <w:r w:rsidR="00AF7E7D">
        <w:t xml:space="preserve"> currently</w:t>
      </w:r>
      <w:r w:rsidR="00EC516D">
        <w:t xml:space="preserve"> rely on on-street parking</w:t>
      </w:r>
      <w:r w:rsidR="00583017">
        <w:t xml:space="preserve"> and to the local government that ha</w:t>
      </w:r>
      <w:r w:rsidR="00CD034F">
        <w:t>s to deal with the consequences of</w:t>
      </w:r>
      <w:r w:rsidR="00600877">
        <w:t xml:space="preserve"> such regulation on its ratepayers</w:t>
      </w:r>
      <w:r w:rsidR="00EC516D">
        <w:t>.</w:t>
      </w:r>
      <w:r>
        <w:t xml:space="preserve"> </w:t>
      </w:r>
    </w:p>
    <w:p w14:paraId="42ACA2B9" w14:textId="7482AB9B" w:rsidR="00AD0883" w:rsidRDefault="00AD0883" w:rsidP="00BB71A2">
      <w:r>
        <w:t>The focus here is on the parking permit system.</w:t>
      </w:r>
    </w:p>
    <w:p w14:paraId="60C25CA4" w14:textId="68A2E92A" w:rsidR="007846AF" w:rsidRDefault="007846AF" w:rsidP="00BB71A2">
      <w:r>
        <w:t>The Grattan Institute, for example</w:t>
      </w:r>
      <w:r w:rsidR="00C3291C">
        <w:t>, contends that “modest regulations” can prevent parking congestion</w:t>
      </w:r>
      <w:r w:rsidR="008E328E">
        <w:t>.</w:t>
      </w:r>
      <w:r w:rsidR="007E498F">
        <w:rPr>
          <w:rStyle w:val="FootnoteReference"/>
        </w:rPr>
        <w:footnoteReference w:id="13"/>
      </w:r>
      <w:r w:rsidR="00E551F5">
        <w:t xml:space="preserve"> It proposes the use of time limits and the provision of parking permits</w:t>
      </w:r>
      <w:r w:rsidR="00116A35">
        <w:t xml:space="preserve"> that exempt </w:t>
      </w:r>
      <w:r w:rsidR="008B5C5E">
        <w:t>residen</w:t>
      </w:r>
      <w:r w:rsidR="00AF7E7D">
        <w:t>ts</w:t>
      </w:r>
      <w:r w:rsidR="008B5C5E">
        <w:t xml:space="preserve"> with no off-street parking</w:t>
      </w:r>
      <w:r w:rsidR="00116A35">
        <w:t xml:space="preserve"> from adhering to such time </w:t>
      </w:r>
      <w:r w:rsidR="00116A35">
        <w:lastRenderedPageBreak/>
        <w:t>limits. Demand for permits can ultimately be regulated through the price mechanism</w:t>
      </w:r>
      <w:r w:rsidR="005F26BB">
        <w:t xml:space="preserve"> – the higher the demand, the higher the price of a permit</w:t>
      </w:r>
      <w:r w:rsidR="00B8085C">
        <w:t>. It’s hard to see how such a system w</w:t>
      </w:r>
      <w:r w:rsidR="00310B3E">
        <w:t>ould</w:t>
      </w:r>
      <w:r w:rsidR="00B8085C">
        <w:t xml:space="preserve"> be effective in keeping the demand at a</w:t>
      </w:r>
      <w:r w:rsidR="009B6F95">
        <w:t xml:space="preserve"> level that avoids the saturation point.</w:t>
      </w:r>
    </w:p>
    <w:p w14:paraId="35FD7277" w14:textId="1D1ABB4A" w:rsidR="008E74E0" w:rsidRDefault="008E74E0" w:rsidP="00BB71A2">
      <w:r>
        <w:t>First</w:t>
      </w:r>
      <w:r w:rsidR="004963EF">
        <w:t>,</w:t>
      </w:r>
      <w:r>
        <w:t xml:space="preserve"> it is assumed that residents in a</w:t>
      </w:r>
      <w:r w:rsidR="000E5E84">
        <w:t>n apartment</w:t>
      </w:r>
      <w:r>
        <w:t xml:space="preserve"> block who don’t have off-street parking </w:t>
      </w:r>
      <w:r w:rsidR="000E5E84">
        <w:t>will be entitled to a parking permit and as new apartment</w:t>
      </w:r>
      <w:r w:rsidR="00807A06">
        <w:t>s</w:t>
      </w:r>
      <w:r w:rsidR="000E5E84">
        <w:t xml:space="preserve"> are built</w:t>
      </w:r>
      <w:r w:rsidR="0067041C">
        <w:t xml:space="preserve"> the new residents will be entitled to a permit. This means that the demand increases but the supply remains constant. </w:t>
      </w:r>
    </w:p>
    <w:p w14:paraId="1158FFAA" w14:textId="335069B9" w:rsidR="004963EF" w:rsidRDefault="004963EF" w:rsidP="00BB71A2">
      <w:r>
        <w:t>Second, local government i</w:t>
      </w:r>
      <w:r w:rsidR="0053749F">
        <w:t>n</w:t>
      </w:r>
      <w:r>
        <w:t xml:space="preserve"> the inner city (and elsewhere) already operate parking permit systems</w:t>
      </w:r>
      <w:r w:rsidR="008C7906">
        <w:t xml:space="preserve">. </w:t>
      </w:r>
      <w:r w:rsidR="003A41C0">
        <w:t>Certainly,</w:t>
      </w:r>
      <w:r w:rsidR="008C7906">
        <w:t xml:space="preserve"> the Inner West Council </w:t>
      </w:r>
      <w:r w:rsidR="003A41C0">
        <w:t>does</w:t>
      </w:r>
      <w:r w:rsidR="005B3EC2">
        <w:t>:</w:t>
      </w:r>
      <w:r w:rsidR="00CB2ED4">
        <w:t xml:space="preserve"> for residents who do not have off-street parking and </w:t>
      </w:r>
      <w:r w:rsidR="005B3EC2">
        <w:t>absent</w:t>
      </w:r>
      <w:r w:rsidR="00CB2ED4">
        <w:t xml:space="preserve"> any fee. </w:t>
      </w:r>
      <w:r w:rsidR="006764D0">
        <w:t>As understood, the system is designed to enhance resident access to on-street parking</w:t>
      </w:r>
      <w:r w:rsidR="009F71C8">
        <w:t xml:space="preserve"> by providing a disincentive in the form of parking fines to non-residents and residents who do not have such a permit (those who have off-street parking)</w:t>
      </w:r>
      <w:r w:rsidR="005B3EC2">
        <w:t>,</w:t>
      </w:r>
      <w:r w:rsidR="0057191F">
        <w:t xml:space="preserve"> not to overstay the </w:t>
      </w:r>
      <w:r w:rsidR="0073408D">
        <w:t>relevant time limit</w:t>
      </w:r>
      <w:r w:rsidR="008F0603">
        <w:t xml:space="preserve"> (if any)</w:t>
      </w:r>
      <w:r w:rsidR="0073408D">
        <w:t>.</w:t>
      </w:r>
    </w:p>
    <w:p w14:paraId="76EEC588" w14:textId="1A4113B6" w:rsidR="002B5A10" w:rsidRDefault="00125429" w:rsidP="00BB71A2">
      <w:r>
        <w:t xml:space="preserve">The notion of using the price mechanism to </w:t>
      </w:r>
      <w:r w:rsidR="007E524E">
        <w:t xml:space="preserve">regulate the demand for off-street parking </w:t>
      </w:r>
      <w:r w:rsidR="00DE4ED4">
        <w:t>can have</w:t>
      </w:r>
      <w:r w:rsidR="00D16A2D">
        <w:t xml:space="preserve"> limitations</w:t>
      </w:r>
      <w:r w:rsidR="00BF0425">
        <w:t xml:space="preserve"> and is not trouble-free</w:t>
      </w:r>
      <w:r w:rsidR="007E524E">
        <w:t>.</w:t>
      </w:r>
      <w:r w:rsidR="00675B7C">
        <w:t xml:space="preserve"> In this </w:t>
      </w:r>
      <w:r w:rsidR="005823C1">
        <w:t xml:space="preserve">context, we are </w:t>
      </w:r>
      <w:r w:rsidR="00DE4ED4">
        <w:t xml:space="preserve">considering the position of residents of </w:t>
      </w:r>
      <w:r w:rsidR="005823C1">
        <w:t>an</w:t>
      </w:r>
      <w:r w:rsidR="00DE4ED4">
        <w:t xml:space="preserve"> area who do not have off-street parking, not non-residents or residents with off-street parking. Such residents</w:t>
      </w:r>
      <w:r w:rsidR="00B167D3">
        <w:t xml:space="preserve"> </w:t>
      </w:r>
      <w:r w:rsidR="00EA42DD">
        <w:t>are unlikely to react favourably</w:t>
      </w:r>
      <w:r w:rsidR="007C6895">
        <w:t xml:space="preserve"> to a charge being applied for a permit</w:t>
      </w:r>
      <w:r w:rsidR="0053749F">
        <w:t xml:space="preserve"> in any event, but more so </w:t>
      </w:r>
      <w:r w:rsidR="007C6895">
        <w:t>where</w:t>
      </w:r>
      <w:r w:rsidR="00B167D3">
        <w:t xml:space="preserve"> it is being driven by</w:t>
      </w:r>
      <w:r w:rsidR="00BE74C4">
        <w:t xml:space="preserve"> the introduction of a regulation removing or reducing the requirement for </w:t>
      </w:r>
      <w:r w:rsidR="005D4C3A">
        <w:t xml:space="preserve">off-street parking </w:t>
      </w:r>
      <w:r w:rsidR="0050403E">
        <w:t>in new apartment blocks</w:t>
      </w:r>
      <w:r w:rsidR="005A708B">
        <w:t xml:space="preserve"> and in circumstances</w:t>
      </w:r>
      <w:r w:rsidR="00F71B9D">
        <w:t xml:space="preserve"> where</w:t>
      </w:r>
      <w:r w:rsidR="0053749F">
        <w:t xml:space="preserve"> a consequence of such </w:t>
      </w:r>
      <w:r w:rsidR="008A56FA">
        <w:t>change is more demand for</w:t>
      </w:r>
      <w:r w:rsidR="00F71B9D">
        <w:t xml:space="preserve"> limited existing</w:t>
      </w:r>
      <w:r w:rsidR="008A56FA">
        <w:t xml:space="preserve"> on-street park</w:t>
      </w:r>
      <w:r w:rsidR="00F71B9D">
        <w:t>ing</w:t>
      </w:r>
      <w:r w:rsidR="0050403E">
        <w:t xml:space="preserve">. </w:t>
      </w:r>
      <w:r w:rsidR="003C2974">
        <w:t xml:space="preserve">And for many, </w:t>
      </w:r>
      <w:r w:rsidR="00137E35">
        <w:t>the reality is that</w:t>
      </w:r>
      <w:r w:rsidR="00275A50">
        <w:t xml:space="preserve"> the requirement for a permit is price inelastic</w:t>
      </w:r>
      <w:r w:rsidR="0017743A">
        <w:t>.</w:t>
      </w:r>
      <w:r w:rsidR="00DF118F">
        <w:t xml:space="preserve"> Off-street parking is </w:t>
      </w:r>
      <w:r w:rsidR="00B82E80">
        <w:t xml:space="preserve">not a matter of </w:t>
      </w:r>
      <w:r w:rsidR="00934448">
        <w:t>choice</w:t>
      </w:r>
      <w:r w:rsidR="0064667D">
        <w:t xml:space="preserve"> for many</w:t>
      </w:r>
      <w:r w:rsidR="00934448">
        <w:t>;</w:t>
      </w:r>
      <w:r w:rsidR="00B82E80">
        <w:t xml:space="preserve"> it is essential</w:t>
      </w:r>
      <w:r w:rsidR="0064667D">
        <w:t xml:space="preserve"> commodity</w:t>
      </w:r>
      <w:r w:rsidR="002402B5">
        <w:t>,</w:t>
      </w:r>
      <w:r w:rsidR="00B82E80">
        <w:t xml:space="preserve"> not</w:t>
      </w:r>
      <w:r w:rsidR="002402B5">
        <w:t xml:space="preserve"> a</w:t>
      </w:r>
      <w:r w:rsidR="00B82E80">
        <w:t xml:space="preserve"> discretionary</w:t>
      </w:r>
      <w:r w:rsidR="0064667D">
        <w:t xml:space="preserve"> one</w:t>
      </w:r>
      <w:r w:rsidR="00B82E80">
        <w:t xml:space="preserve">. </w:t>
      </w:r>
      <w:r w:rsidR="00E25D7C">
        <w:t xml:space="preserve">Parking is a necessary consequence of </w:t>
      </w:r>
      <w:r w:rsidR="00106D2F">
        <w:t>a requirement</w:t>
      </w:r>
      <w:r w:rsidR="00E25D7C">
        <w:t xml:space="preserve"> to have a car.</w:t>
      </w:r>
      <w:r w:rsidR="0017743A">
        <w:t xml:space="preserve"> L</w:t>
      </w:r>
      <w:r w:rsidR="00FA3B82">
        <w:t xml:space="preserve">ike the utilities and petrol, </w:t>
      </w:r>
      <w:r w:rsidR="007D19F3">
        <w:t>the</w:t>
      </w:r>
      <w:r w:rsidR="00841A77">
        <w:t xml:space="preserve"> need to park a vehicle is </w:t>
      </w:r>
      <w:r w:rsidR="00A66E8E">
        <w:t>not</w:t>
      </w:r>
      <w:r w:rsidR="00934448">
        <w:t xml:space="preserve"> </w:t>
      </w:r>
      <w:r w:rsidR="00497245">
        <w:t>readily</w:t>
      </w:r>
      <w:r w:rsidR="00A66E8E">
        <w:t xml:space="preserve"> responsive to price changes;</w:t>
      </w:r>
      <w:r w:rsidR="00A36332">
        <w:t xml:space="preserve"> being a necessity</w:t>
      </w:r>
      <w:r w:rsidR="00841A77">
        <w:t>,</w:t>
      </w:r>
      <w:r w:rsidR="003D61E0">
        <w:t xml:space="preserve"> price </w:t>
      </w:r>
      <w:r w:rsidR="000B276C">
        <w:t xml:space="preserve">is </w:t>
      </w:r>
      <w:r w:rsidR="00497245">
        <w:t>much less</w:t>
      </w:r>
      <w:r w:rsidR="000B276C">
        <w:t xml:space="preserve"> of a determinant of</w:t>
      </w:r>
      <w:r w:rsidR="00A36332">
        <w:t xml:space="preserve"> demand</w:t>
      </w:r>
      <w:r w:rsidR="007D19F3">
        <w:t>.</w:t>
      </w:r>
      <w:r w:rsidR="00AC55AA">
        <w:t xml:space="preserve"> There is also no available </w:t>
      </w:r>
      <w:r w:rsidR="00892685">
        <w:t>substitute for the motor vehicle.</w:t>
      </w:r>
    </w:p>
    <w:p w14:paraId="2BEDAB27" w14:textId="6A310DE4" w:rsidR="00125429" w:rsidRDefault="000177C3" w:rsidP="00BB71A2">
      <w:r>
        <w:t xml:space="preserve"> Then there are the political difficulties any local government will confront when it </w:t>
      </w:r>
      <w:r w:rsidR="005C0B6B">
        <w:t>must</w:t>
      </w:r>
      <w:r w:rsidR="0078064A">
        <w:t xml:space="preserve"> advise a particular cohort of its citizens</w:t>
      </w:r>
      <w:r w:rsidR="004C0F1C">
        <w:t xml:space="preserve"> that they will have to pay for a permit that </w:t>
      </w:r>
      <w:r w:rsidR="00253F6D">
        <w:t xml:space="preserve">they have not had to pay for in the past (or pay more than they currently do). Many local governments would likely baulk at that proposition. </w:t>
      </w:r>
    </w:p>
    <w:p w14:paraId="344735D9" w14:textId="0B637CD7" w:rsidR="00DD2117" w:rsidRDefault="00DD2117" w:rsidP="00BB71A2">
      <w:r>
        <w:t xml:space="preserve">Third, the </w:t>
      </w:r>
      <w:r w:rsidR="009C42AA">
        <w:t>use of the price mechanism will inevitably raise equity and fairness considerations</w:t>
      </w:r>
      <w:r w:rsidR="005C0B6B">
        <w:t xml:space="preserve">, which generates a range of other </w:t>
      </w:r>
      <w:r w:rsidR="0095787B">
        <w:t>issues.</w:t>
      </w:r>
    </w:p>
    <w:p w14:paraId="0F8E4351" w14:textId="024ED254" w:rsidR="0095787B" w:rsidRDefault="0095787B" w:rsidP="00BB71A2">
      <w:r>
        <w:lastRenderedPageBreak/>
        <w:t>The NSW Productivity and Equality Commission raises the</w:t>
      </w:r>
      <w:r w:rsidR="00D624B6">
        <w:t xml:space="preserve"> alternative</w:t>
      </w:r>
      <w:r>
        <w:t xml:space="preserve"> idea of not providing parking permits to residents of new apartments.</w:t>
      </w:r>
      <w:r w:rsidR="00053D22">
        <w:rPr>
          <w:rStyle w:val="FootnoteReference"/>
        </w:rPr>
        <w:footnoteReference w:id="14"/>
      </w:r>
    </w:p>
    <w:p w14:paraId="47DEA682" w14:textId="394FC72A" w:rsidR="00E668E9" w:rsidRDefault="00E668E9" w:rsidP="00BB71A2">
      <w:r>
        <w:t>This creates a two-tier system with current residents</w:t>
      </w:r>
      <w:r w:rsidR="00475DDC">
        <w:t xml:space="preserve"> with no off-street parking being entitled to a permit whilst “new” residents would be denied such an entitlement. </w:t>
      </w:r>
      <w:r w:rsidR="005D4246">
        <w:t>Such a system is likely to be contentious</w:t>
      </w:r>
      <w:r w:rsidR="008335C9">
        <w:t>, particularly amongst those denied the permit</w:t>
      </w:r>
      <w:r w:rsidR="00772CF6">
        <w:t>.</w:t>
      </w:r>
      <w:r w:rsidR="00C41CB0">
        <w:t xml:space="preserve"> At some point, the local council will come under pressure to make changes.</w:t>
      </w:r>
      <w:r w:rsidR="00D41001">
        <w:t xml:space="preserve"> The Grattan Institute</w:t>
      </w:r>
      <w:r w:rsidR="005C26B3">
        <w:t xml:space="preserve"> reports that </w:t>
      </w:r>
      <w:r w:rsidR="00A005C1">
        <w:t>a few</w:t>
      </w:r>
      <w:r w:rsidR="005C26B3">
        <w:t xml:space="preserve"> </w:t>
      </w:r>
      <w:r w:rsidR="00A674BC">
        <w:t xml:space="preserve">Sydney Local Government areas have utilised such schemes, but </w:t>
      </w:r>
      <w:r w:rsidR="00CC24CC">
        <w:t xml:space="preserve">there is no </w:t>
      </w:r>
      <w:r w:rsidR="00CE7217">
        <w:t>analysis on how they have fared</w:t>
      </w:r>
      <w:r w:rsidR="003E64BA">
        <w:t>.</w:t>
      </w:r>
      <w:r w:rsidR="003E64BA">
        <w:rPr>
          <w:rStyle w:val="FootnoteReference"/>
        </w:rPr>
        <w:footnoteReference w:id="15"/>
      </w:r>
    </w:p>
    <w:p w14:paraId="129B6EC9" w14:textId="5DA06B0C" w:rsidR="004B7052" w:rsidRDefault="00C35719" w:rsidP="00BB71A2">
      <w:r>
        <w:t>A system of parking permits relies heavily of enforcement to be effective.</w:t>
      </w:r>
      <w:r w:rsidR="006A2A55">
        <w:t xml:space="preserve"> </w:t>
      </w:r>
      <w:r w:rsidR="00F9690B">
        <w:t xml:space="preserve">In the Inner West, the total </w:t>
      </w:r>
      <w:r w:rsidR="00CD7055">
        <w:t>count</w:t>
      </w:r>
      <w:r w:rsidR="00F9690B">
        <w:t xml:space="preserve"> of parking fines – which of course accounts for more</w:t>
      </w:r>
      <w:r w:rsidR="007129B0">
        <w:t xml:space="preserve"> than overstaying the limit – </w:t>
      </w:r>
      <w:r w:rsidR="00A27234">
        <w:t xml:space="preserve">for the period January-June 2026, was </w:t>
      </w:r>
      <w:r w:rsidR="00CD7055">
        <w:t>48,372</w:t>
      </w:r>
      <w:r w:rsidR="00DF48D9">
        <w:t>.</w:t>
      </w:r>
      <w:r w:rsidR="00DF48D9">
        <w:rPr>
          <w:rStyle w:val="FootnoteReference"/>
        </w:rPr>
        <w:footnoteReference w:id="16"/>
      </w:r>
      <w:r w:rsidR="006D5D41">
        <w:t xml:space="preserve"> </w:t>
      </w:r>
      <w:r w:rsidR="00D03EB3">
        <w:t>This figure is indicative of an already existing problem with access to parking in the municipality</w:t>
      </w:r>
      <w:r w:rsidR="00767DBC">
        <w:t xml:space="preserve">. </w:t>
      </w:r>
      <w:r w:rsidR="006D5D41">
        <w:t xml:space="preserve">It is reasonable to conclude that as the number of residents </w:t>
      </w:r>
      <w:r w:rsidR="00A86763">
        <w:t xml:space="preserve">who do not have a parking permit </w:t>
      </w:r>
      <w:r w:rsidR="00B419CC">
        <w:t xml:space="preserve">and do not have access to off-street parking increases, the </w:t>
      </w:r>
      <w:r w:rsidR="00C158E4">
        <w:t>propensity for overstaying will increase.</w:t>
      </w:r>
      <w:r w:rsidR="007A76FE">
        <w:t xml:space="preserve"> It is unrealistic</w:t>
      </w:r>
      <w:r w:rsidR="000A7262">
        <w:t xml:space="preserve"> to think</w:t>
      </w:r>
      <w:r w:rsidR="00EC4097">
        <w:t xml:space="preserve"> th</w:t>
      </w:r>
      <w:r w:rsidR="00B25A94">
        <w:t>at</w:t>
      </w:r>
      <w:r w:rsidR="007B1509">
        <w:t xml:space="preserve"> in these circumstances</w:t>
      </w:r>
      <w:r w:rsidR="00EC4097">
        <w:t xml:space="preserve">, the incidence of </w:t>
      </w:r>
      <w:r w:rsidR="00617294">
        <w:t>overstayers</w:t>
      </w:r>
      <w:r w:rsidR="00F75EEE">
        <w:t xml:space="preserve"> </w:t>
      </w:r>
      <w:r w:rsidR="0097373C">
        <w:t>and</w:t>
      </w:r>
      <w:r w:rsidR="00F75EEE">
        <w:t xml:space="preserve"> of those who chose to “take a punt” and see </w:t>
      </w:r>
      <w:r w:rsidR="000A7262">
        <w:t>how they go, will not</w:t>
      </w:r>
      <w:r w:rsidR="007B1509">
        <w:t xml:space="preserve"> increase</w:t>
      </w:r>
      <w:r w:rsidR="000A7262">
        <w:t xml:space="preserve">. </w:t>
      </w:r>
      <w:r w:rsidR="00054E51">
        <w:t>In that res</w:t>
      </w:r>
      <w:r w:rsidR="000F46B5">
        <w:t xml:space="preserve">pect, it is also unrealistic to expect that the </w:t>
      </w:r>
      <w:r w:rsidR="00D35302">
        <w:t>residents</w:t>
      </w:r>
      <w:r w:rsidR="00845769">
        <w:t xml:space="preserve"> w</w:t>
      </w:r>
      <w:r w:rsidR="00D35302">
        <w:t>ill be content t</w:t>
      </w:r>
      <w:r w:rsidR="0091234E">
        <w:t>o</w:t>
      </w:r>
      <w:r w:rsidR="00845769">
        <w:t xml:space="preserve"> experience more difficulties finding available parking.</w:t>
      </w:r>
      <w:r w:rsidR="00916E2E">
        <w:t xml:space="preserve"> </w:t>
      </w:r>
      <w:r w:rsidR="0091234E">
        <w:t>This will come back on</w:t>
      </w:r>
      <w:r w:rsidR="007F058E">
        <w:t xml:space="preserve"> </w:t>
      </w:r>
      <w:r w:rsidR="0091234E">
        <w:t>to the local councils</w:t>
      </w:r>
      <w:r w:rsidR="00AB3A59">
        <w:t xml:space="preserve"> who will come under pressure to devote more of their limited time, resources and finances to </w:t>
      </w:r>
      <w:r w:rsidR="006848F6">
        <w:t>enforcing the parking permit system and finding a solution to the problem</w:t>
      </w:r>
      <w:r w:rsidR="00D673FB">
        <w:t>s</w:t>
      </w:r>
      <w:r w:rsidR="006848F6">
        <w:t xml:space="preserve"> of an inadequate supply of parking</w:t>
      </w:r>
      <w:r w:rsidR="008034CE">
        <w:t>.</w:t>
      </w:r>
      <w:r w:rsidR="00D673FB">
        <w:t xml:space="preserve"> How local government deal</w:t>
      </w:r>
      <w:r w:rsidR="00A52A5D">
        <w:t>s with th</w:t>
      </w:r>
      <w:r w:rsidR="006756B0">
        <w:t>e</w:t>
      </w:r>
      <w:r w:rsidR="00A52A5D">
        <w:t xml:space="preserve"> problem </w:t>
      </w:r>
      <w:r w:rsidR="006756B0">
        <w:t>of an</w:t>
      </w:r>
      <w:r w:rsidR="00892685">
        <w:t xml:space="preserve"> under</w:t>
      </w:r>
      <w:r w:rsidR="006756B0">
        <w:t>supply of on-street parking is</w:t>
      </w:r>
      <w:r w:rsidR="00A52A5D">
        <w:t xml:space="preserve"> an interesting question: 50 into 20 won’t go.</w:t>
      </w:r>
    </w:p>
    <w:p w14:paraId="0588388B" w14:textId="77777777" w:rsidR="00303BD1" w:rsidRDefault="00303BD1" w:rsidP="00BB71A2"/>
    <w:p w14:paraId="7BA5015D" w14:textId="77777777" w:rsidR="004B7052" w:rsidRPr="000133DB" w:rsidRDefault="004B7052" w:rsidP="00BB71A2">
      <w:pPr>
        <w:rPr>
          <w:b/>
          <w:bCs/>
        </w:rPr>
      </w:pPr>
      <w:r w:rsidRPr="000133DB">
        <w:rPr>
          <w:b/>
          <w:bCs/>
        </w:rPr>
        <w:t>CONCLUSION</w:t>
      </w:r>
    </w:p>
    <w:p w14:paraId="3D390193" w14:textId="1CF8D766" w:rsidR="00A20C3D" w:rsidRDefault="0074747C" w:rsidP="00BB71A2">
      <w:r>
        <w:t>In this submission I have endeavoured to identify the issues and problems that will arise in the event the</w:t>
      </w:r>
      <w:r w:rsidR="008034CE">
        <w:t xml:space="preserve"> final report of the PC</w:t>
      </w:r>
      <w:r w:rsidR="00F42257">
        <w:t xml:space="preserve"> recommend</w:t>
      </w:r>
      <w:r w:rsidR="008034CE">
        <w:t>s</w:t>
      </w:r>
      <w:r w:rsidR="00F42257">
        <w:t xml:space="preserve"> </w:t>
      </w:r>
      <w:r w:rsidR="00613F92">
        <w:t>a</w:t>
      </w:r>
      <w:r w:rsidR="00F42257">
        <w:t xml:space="preserve"> remov</w:t>
      </w:r>
      <w:r w:rsidR="00613F92">
        <w:t>al</w:t>
      </w:r>
      <w:r w:rsidR="00F42257">
        <w:t>/ reduc</w:t>
      </w:r>
      <w:r w:rsidR="00613F92">
        <w:t>tion in</w:t>
      </w:r>
      <w:r w:rsidR="00F42257">
        <w:t xml:space="preserve"> the number of off-street parking spaces in</w:t>
      </w:r>
      <w:r w:rsidR="00C565C6">
        <w:t xml:space="preserve"> newly constructed</w:t>
      </w:r>
      <w:r w:rsidR="00F42257">
        <w:t xml:space="preserve"> </w:t>
      </w:r>
      <w:r w:rsidR="00613F92">
        <w:t>housing units across</w:t>
      </w:r>
      <w:r w:rsidR="00F42257">
        <w:t xml:space="preserve"> </w:t>
      </w:r>
      <w:r w:rsidR="00546669">
        <w:t>inner-city</w:t>
      </w:r>
      <w:r w:rsidR="00F42257">
        <w:t xml:space="preserve"> areas,</w:t>
      </w:r>
      <w:r w:rsidR="00613F92">
        <w:t xml:space="preserve"> and the relevant regulatory authorities adopt such a recommendation.</w:t>
      </w:r>
      <w:r w:rsidR="00F42257">
        <w:t xml:space="preserve"> </w:t>
      </w:r>
    </w:p>
    <w:p w14:paraId="633DD119" w14:textId="79A61262" w:rsidR="00C35719" w:rsidRDefault="00A2308E" w:rsidP="00BB71A2">
      <w:r>
        <w:t xml:space="preserve">I have not purported to address other </w:t>
      </w:r>
      <w:r w:rsidR="005737A5">
        <w:t>locations outside the inner city</w:t>
      </w:r>
      <w:r>
        <w:t xml:space="preserve">, simply because they are outside of my knowledge and experience, but I suspect that similar </w:t>
      </w:r>
      <w:r w:rsidR="00AE7CA7">
        <w:t>problems may exist.</w:t>
      </w:r>
    </w:p>
    <w:p w14:paraId="0791B248" w14:textId="464C013F" w:rsidR="00AE7CA7" w:rsidRDefault="00FC6942" w:rsidP="00BB71A2">
      <w:r>
        <w:t>I conclude that the PC should</w:t>
      </w:r>
      <w:r w:rsidR="00157DB4">
        <w:t xml:space="preserve">, in the absence of </w:t>
      </w:r>
      <w:r w:rsidR="004E5ADE">
        <w:t>addressing and resolving the</w:t>
      </w:r>
      <w:r w:rsidR="00C565C6">
        <w:t xml:space="preserve"> parking</w:t>
      </w:r>
      <w:r w:rsidR="004E5ADE">
        <w:t xml:space="preserve"> issues outlined herein,</w:t>
      </w:r>
      <w:r>
        <w:t xml:space="preserve"> be very reluctant to</w:t>
      </w:r>
      <w:r w:rsidR="00954F97">
        <w:t xml:space="preserve"> advocate for such change </w:t>
      </w:r>
      <w:r w:rsidR="00157DB4">
        <w:t>as proposed</w:t>
      </w:r>
      <w:r w:rsidR="00954F97">
        <w:t xml:space="preserve"> in the </w:t>
      </w:r>
      <w:r w:rsidR="00954F97">
        <w:lastRenderedPageBreak/>
        <w:t>Interim Report</w:t>
      </w:r>
      <w:r w:rsidR="00617722">
        <w:t xml:space="preserve">. </w:t>
      </w:r>
      <w:r w:rsidR="00852701">
        <w:t xml:space="preserve"> Unless the PC </w:t>
      </w:r>
      <w:r w:rsidR="00081CDE">
        <w:t xml:space="preserve">can find a way to overcome these problems, </w:t>
      </w:r>
      <w:r w:rsidR="0047141B">
        <w:t>the</w:t>
      </w:r>
      <w:r w:rsidR="003C3531">
        <w:t xml:space="preserve"> regulations that </w:t>
      </w:r>
      <w:r w:rsidR="00637D41">
        <w:t>stipulate</w:t>
      </w:r>
      <w:r w:rsidR="003C3531">
        <w:t xml:space="preserve"> the provision of </w:t>
      </w:r>
      <w:r w:rsidR="00A86D43">
        <w:t xml:space="preserve">off-street parking in housing units should remain in place. </w:t>
      </w:r>
      <w:r w:rsidR="00456CE7">
        <w:t xml:space="preserve">Any change that </w:t>
      </w:r>
      <w:r w:rsidR="006D2E82">
        <w:t xml:space="preserve">will result in </w:t>
      </w:r>
      <w:r w:rsidR="005854B4">
        <w:t>adverse impacts on</w:t>
      </w:r>
      <w:r w:rsidR="006D2E82">
        <w:t xml:space="preserve"> </w:t>
      </w:r>
      <w:r w:rsidR="005854B4">
        <w:t>the</w:t>
      </w:r>
      <w:r w:rsidR="00534E44">
        <w:t xml:space="preserve"> use of on-street parking </w:t>
      </w:r>
      <w:r w:rsidR="00236CAD">
        <w:t>because of</w:t>
      </w:r>
      <w:r w:rsidR="00534E44">
        <w:t xml:space="preserve"> more housing units</w:t>
      </w:r>
      <w:r w:rsidR="00EC36D7">
        <w:t>,</w:t>
      </w:r>
      <w:r w:rsidR="00DB68E6">
        <w:t xml:space="preserve"> should not be</w:t>
      </w:r>
      <w:r w:rsidR="00DA0BA9">
        <w:t xml:space="preserve"> recommended.</w:t>
      </w:r>
      <w:r w:rsidR="00EC36D7">
        <w:t xml:space="preserve"> </w:t>
      </w:r>
    </w:p>
    <w:p w14:paraId="78E0A687" w14:textId="3B4649AA" w:rsidR="008B3EF8" w:rsidRDefault="008B3EF8" w:rsidP="00BB71A2">
      <w:r>
        <w:t>There is no doubt in my mind that a profit maximising property developer</w:t>
      </w:r>
      <w:r w:rsidR="0096553B">
        <w:t xml:space="preserve"> will not include car spaces – at least for all- </w:t>
      </w:r>
      <w:r w:rsidR="00D26D95">
        <w:t>if the developer sees it as a</w:t>
      </w:r>
      <w:r w:rsidR="000937AC">
        <w:t xml:space="preserve"> means of</w:t>
      </w:r>
      <w:r w:rsidR="00D26D95">
        <w:t xml:space="preserve"> extracting greater profit. </w:t>
      </w:r>
      <w:r w:rsidR="00B46BFD">
        <w:t xml:space="preserve">In the absence of regulation to prevent that, </w:t>
      </w:r>
      <w:r w:rsidR="009F32A8">
        <w:t>that likelihood of flow-on problems is, in my opinion</w:t>
      </w:r>
      <w:r w:rsidR="002B3D94">
        <w:t>, real.</w:t>
      </w:r>
    </w:p>
    <w:p w14:paraId="0B3A30FE" w14:textId="2D687B22" w:rsidR="00A84E33" w:rsidRDefault="00A84E33" w:rsidP="00BB71A2">
      <w:r>
        <w:t>It is</w:t>
      </w:r>
      <w:r w:rsidR="00D65E10">
        <w:t xml:space="preserve"> wrong,</w:t>
      </w:r>
      <w:r>
        <w:t xml:space="preserve"> in my opinion,</w:t>
      </w:r>
      <w:r w:rsidR="00D65E10">
        <w:t xml:space="preserve"> to</w:t>
      </w:r>
      <w:r>
        <w:t xml:space="preserve"> </w:t>
      </w:r>
      <w:r w:rsidR="00842227">
        <w:t>hold</w:t>
      </w:r>
      <w:r w:rsidR="007E7968">
        <w:t xml:space="preserve"> that </w:t>
      </w:r>
      <w:r w:rsidR="007275AC">
        <w:t>increasing</w:t>
      </w:r>
      <w:r w:rsidR="00B71A38">
        <w:t xml:space="preserve"> the demand for overall parking in a specific area</w:t>
      </w:r>
      <w:r w:rsidR="00A61816">
        <w:t>, whilst simultaneously</w:t>
      </w:r>
      <w:r w:rsidR="004A434F">
        <w:t xml:space="preserve"> decreasing the overall supply of parking relative to th</w:t>
      </w:r>
      <w:r w:rsidR="007275AC">
        <w:t>at</w:t>
      </w:r>
      <w:r w:rsidR="004A434F">
        <w:t xml:space="preserve"> demand</w:t>
      </w:r>
      <w:r w:rsidR="00D65E10">
        <w:t>, will be free</w:t>
      </w:r>
      <w:r w:rsidR="00AB574A">
        <w:t xml:space="preserve"> on negative consequences</w:t>
      </w:r>
      <w:r w:rsidR="00842227">
        <w:t xml:space="preserve">. It is </w:t>
      </w:r>
      <w:r w:rsidR="007D5ABA">
        <w:t>also wrong to hold that</w:t>
      </w:r>
      <w:r w:rsidR="006F207D">
        <w:t xml:space="preserve"> this increase in demand can be met by restricting acce</w:t>
      </w:r>
      <w:r w:rsidR="007D5ABA">
        <w:t>ss</w:t>
      </w:r>
      <w:r w:rsidR="00582863">
        <w:t xml:space="preserve"> by some</w:t>
      </w:r>
      <w:r w:rsidR="007D5ABA">
        <w:t xml:space="preserve"> to the current supply of on-street parking</w:t>
      </w:r>
      <w:r w:rsidR="00195A2C">
        <w:t xml:space="preserve"> </w:t>
      </w:r>
      <w:r w:rsidR="000A1EF2">
        <w:t>will be</w:t>
      </w:r>
      <w:r w:rsidR="00195A2C">
        <w:t xml:space="preserve"> free of negative consequences. </w:t>
      </w:r>
    </w:p>
    <w:p w14:paraId="5210E07B" w14:textId="30DFFC6D" w:rsidR="00195A2C" w:rsidRDefault="00DF08D2" w:rsidP="00BB71A2">
      <w:r>
        <w:t>A parallel can be drawn with</w:t>
      </w:r>
      <w:r w:rsidR="00195A2C">
        <w:t xml:space="preserve"> economics</w:t>
      </w:r>
      <w:r>
        <w:t>.</w:t>
      </w:r>
      <w:r w:rsidR="00195A2C">
        <w:t xml:space="preserve"> </w:t>
      </w:r>
      <w:r>
        <w:t>W</w:t>
      </w:r>
      <w:r w:rsidR="00195A2C">
        <w:t>hen</w:t>
      </w:r>
      <w:r w:rsidR="006474A0">
        <w:t xml:space="preserve"> supply </w:t>
      </w:r>
      <w:r w:rsidR="00AD3B32">
        <w:t>begins to be outstripped by demand, a point is reached when</w:t>
      </w:r>
      <w:r w:rsidR="00F37261">
        <w:t xml:space="preserve"> negative</w:t>
      </w:r>
      <w:r w:rsidR="006474A0">
        <w:t xml:space="preserve"> consequenc</w:t>
      </w:r>
      <w:r w:rsidR="000A4928">
        <w:t>es such as</w:t>
      </w:r>
      <w:r w:rsidR="006474A0">
        <w:t xml:space="preserve"> </w:t>
      </w:r>
      <w:r w:rsidR="00780F93">
        <w:t>an</w:t>
      </w:r>
      <w:r w:rsidR="006474A0">
        <w:t xml:space="preserve"> increase in the rate of inflation</w:t>
      </w:r>
      <w:r w:rsidR="000A4928">
        <w:t xml:space="preserve"> emerges</w:t>
      </w:r>
      <w:r w:rsidR="00A57884">
        <w:t xml:space="preserve">; a problem that is currently being experienced and </w:t>
      </w:r>
      <w:r w:rsidR="00F37261">
        <w:t>has proven difficult to control</w:t>
      </w:r>
      <w:r>
        <w:t>.</w:t>
      </w:r>
      <w:r w:rsidR="00F37261">
        <w:t xml:space="preserve"> </w:t>
      </w:r>
      <w:r w:rsidR="00CA39AE">
        <w:t>This is an apt analogy and begs the Question:</w:t>
      </w:r>
      <w:r w:rsidR="006474A0">
        <w:t xml:space="preserve"> </w:t>
      </w:r>
      <w:r w:rsidR="00CA39AE">
        <w:t>why</w:t>
      </w:r>
      <w:r>
        <w:t xml:space="preserve"> should</w:t>
      </w:r>
      <w:r w:rsidR="00AD3B32">
        <w:t xml:space="preserve"> it prove any different here</w:t>
      </w:r>
      <w:r w:rsidR="00780F93">
        <w:t>?</w:t>
      </w:r>
    </w:p>
    <w:p w14:paraId="7C641B95" w14:textId="698816C5" w:rsidR="00051B66" w:rsidRDefault="00051B66" w:rsidP="00BB71A2">
      <w:r>
        <w:t>Re</w:t>
      </w:r>
      <w:r w:rsidR="00303BD1">
        <w:t>ducing</w:t>
      </w:r>
      <w:r>
        <w:t xml:space="preserve"> the supply of off-st</w:t>
      </w:r>
      <w:r w:rsidR="00BA7C0D">
        <w:t xml:space="preserve">reet parking in new housing developments will not, ipso facto result in a corresponding reduction in the demand for </w:t>
      </w:r>
      <w:r w:rsidR="0061125C">
        <w:t>parking, whether on or off-street.</w:t>
      </w:r>
      <w:r w:rsidR="00920BC2">
        <w:t xml:space="preserve"> Rather it will mean an increase in the demand for parking spaces relative to the supply of parking spaces.</w:t>
      </w:r>
    </w:p>
    <w:p w14:paraId="7B785993" w14:textId="6F34FF3F" w:rsidR="00834385" w:rsidRDefault="00AA05F3" w:rsidP="00BB71A2">
      <w:r>
        <w:t xml:space="preserve">Transferring the </w:t>
      </w:r>
      <w:r w:rsidR="00EE1DAE">
        <w:t>increased demand for parking from off-street parking to on-street parking</w:t>
      </w:r>
      <w:r w:rsidR="00B04D58">
        <w:t xml:space="preserve"> is not a solution to </w:t>
      </w:r>
      <w:r w:rsidR="00521983">
        <w:t xml:space="preserve">the problems that will accompany any </w:t>
      </w:r>
      <w:r w:rsidR="0015239C">
        <w:t>decision to remove or reduce the requirement for developers to provide off</w:t>
      </w:r>
      <w:r w:rsidR="00FF0039">
        <w:t>-street parking in new apartment blocks. It merely mo</w:t>
      </w:r>
      <w:r w:rsidR="00843075">
        <w:t xml:space="preserve">ves the problem and exacerbates already existing problems. </w:t>
      </w:r>
    </w:p>
    <w:p w14:paraId="76D65744" w14:textId="561B6185" w:rsidR="002B3D94" w:rsidRDefault="00B2438E" w:rsidP="00BB71A2">
      <w:r>
        <w:t>At the</w:t>
      </w:r>
      <w:r w:rsidR="00303BD1">
        <w:t xml:space="preserve"> very</w:t>
      </w:r>
      <w:r>
        <w:t xml:space="preserve"> least</w:t>
      </w:r>
      <w:r w:rsidR="002350ED">
        <w:t>, if</w:t>
      </w:r>
      <w:r w:rsidR="002B3D94">
        <w:t xml:space="preserve"> the PC believes that </w:t>
      </w:r>
      <w:r w:rsidR="006D7DBB">
        <w:t>amending the relevant regulations regarding parking requirements in new apartment blocks</w:t>
      </w:r>
      <w:r w:rsidR="00673D3E">
        <w:t xml:space="preserve"> can occur without the flow-on problems </w:t>
      </w:r>
      <w:r w:rsidR="00B41167">
        <w:t>being foisted on the surrounding neighbours</w:t>
      </w:r>
      <w:r w:rsidR="00DC3AAE">
        <w:t xml:space="preserve"> as </w:t>
      </w:r>
      <w:r w:rsidR="00673D3E">
        <w:t xml:space="preserve">discussed herein, </w:t>
      </w:r>
      <w:r w:rsidR="00DC3AAE">
        <w:t>it should seek to make sure that is the case</w:t>
      </w:r>
      <w:r w:rsidR="00185E90">
        <w:t xml:space="preserve"> before any construction begins. </w:t>
      </w:r>
    </w:p>
    <w:p w14:paraId="03D5143F" w14:textId="6CC58570" w:rsidR="00185E90" w:rsidRDefault="00185E90" w:rsidP="00BB71A2">
      <w:r>
        <w:t>In the respect, appropriate regulations should provide</w:t>
      </w:r>
      <w:r w:rsidR="003B5A4A">
        <w:t xml:space="preserve"> that the developer, or whoever is legally responsible for the construction of the new apartment block</w:t>
      </w:r>
      <w:r w:rsidR="00821A6C">
        <w:t>,</w:t>
      </w:r>
      <w:r w:rsidR="00B91126">
        <w:t xml:space="preserve"> furnish</w:t>
      </w:r>
      <w:r w:rsidR="00821A6C">
        <w:t xml:space="preserve"> evidence that the building will not have any adverse effect on </w:t>
      </w:r>
      <w:r w:rsidR="006F1A38">
        <w:t>the demand for on-street parking as a consequence of the absence</w:t>
      </w:r>
      <w:r w:rsidR="005966C6">
        <w:t>/reduction of off-street parking in that new apartment building.</w:t>
      </w:r>
      <w:r w:rsidR="0045317E">
        <w:t xml:space="preserve"> </w:t>
      </w:r>
      <w:r w:rsidR="00B91126">
        <w:t>Such evidence should be publicly available</w:t>
      </w:r>
      <w:r w:rsidR="00252D25">
        <w:t xml:space="preserve"> and subject to public scrutiny</w:t>
      </w:r>
    </w:p>
    <w:p w14:paraId="01789719" w14:textId="17781D0E" w:rsidR="0045317E" w:rsidRDefault="0045317E" w:rsidP="00BB71A2">
      <w:r>
        <w:lastRenderedPageBreak/>
        <w:t xml:space="preserve">The notion that people need to justify that </w:t>
      </w:r>
      <w:r w:rsidR="00145E4A">
        <w:t>what they are doing will not adversely impact others</w:t>
      </w:r>
      <w:r w:rsidR="00001161">
        <w:t>, particularly where the profit motive is the dominant force,</w:t>
      </w:r>
      <w:r w:rsidR="00145E4A">
        <w:t xml:space="preserve"> is</w:t>
      </w:r>
      <w:r w:rsidR="009A4618">
        <w:t xml:space="preserve"> a logical one</w:t>
      </w:r>
      <w:r w:rsidR="00145E4A">
        <w:t xml:space="preserve"> </w:t>
      </w:r>
      <w:r w:rsidR="009A4618">
        <w:t xml:space="preserve">and something people would </w:t>
      </w:r>
      <w:r w:rsidR="008B4EC9">
        <w:t>naturally expect.</w:t>
      </w:r>
    </w:p>
    <w:p w14:paraId="1DAD4E26" w14:textId="77777777" w:rsidR="001D7E4B" w:rsidRDefault="004E04C8" w:rsidP="00BB71A2">
      <w:r>
        <w:t>And it must occur prior to construction commencing. Once the building i</w:t>
      </w:r>
      <w:r w:rsidR="00A80C15">
        <w:t>s</w:t>
      </w:r>
      <w:r>
        <w:t xml:space="preserve"> completed or construction underway, it is too late</w:t>
      </w:r>
      <w:r w:rsidR="00A80C15">
        <w:t xml:space="preserve"> – the “horse has bolted” so to speak</w:t>
      </w:r>
      <w:r w:rsidR="005702B1">
        <w:t>. In such a situation, it is almost impossible to fix it.</w:t>
      </w:r>
    </w:p>
    <w:p w14:paraId="25D274B9" w14:textId="3346217E" w:rsidR="00056CAD" w:rsidRDefault="00F01E90" w:rsidP="00BB71A2">
      <w:r>
        <w:t xml:space="preserve">Local government should not be </w:t>
      </w:r>
      <w:r w:rsidR="006878C9">
        <w:t>saddled with the damage flowing from a rising incidence of car parking problems in their municipality</w:t>
      </w:r>
      <w:r w:rsidR="004366E3">
        <w:t xml:space="preserve"> that arise from inappropriate developments. </w:t>
      </w:r>
      <w:r w:rsidR="00832856">
        <w:t xml:space="preserve">And neither should the residents of the municipality </w:t>
      </w:r>
      <w:r w:rsidR="00A7471A">
        <w:t>or</w:t>
      </w:r>
      <w:r w:rsidR="00832856">
        <w:t xml:space="preserve"> commercial operator</w:t>
      </w:r>
      <w:r w:rsidR="00A7471A">
        <w:t>s</w:t>
      </w:r>
      <w:r w:rsidR="00832856">
        <w:t xml:space="preserve"> in the area.</w:t>
      </w:r>
    </w:p>
    <w:p w14:paraId="55B36C38" w14:textId="12C70916" w:rsidR="002C3656" w:rsidRDefault="00E47EE4" w:rsidP="00BB71A2">
      <w:r>
        <w:t>Parking must be regarded as an integral part of any housing development</w:t>
      </w:r>
      <w:r w:rsidR="00EE67D5">
        <w:t>. Given the Australian urban environment,</w:t>
      </w:r>
      <w:r w:rsidR="00A7471A">
        <w:t xml:space="preserve"> including current car usage</w:t>
      </w:r>
      <w:r w:rsidR="00365441">
        <w:t>,</w:t>
      </w:r>
      <w:r w:rsidR="00917D69">
        <w:t xml:space="preserve"> the provision of public transport, and the demands for o</w:t>
      </w:r>
      <w:r w:rsidR="00365441">
        <w:t>n-street parking,</w:t>
      </w:r>
      <w:r w:rsidR="00917D69">
        <w:t xml:space="preserve"> off-street</w:t>
      </w:r>
      <w:r w:rsidR="00EE67D5">
        <w:t xml:space="preserve"> parking cannot be regarded as a discretionary </w:t>
      </w:r>
      <w:r w:rsidR="00412178">
        <w:t xml:space="preserve">part of such development and/or take second place to </w:t>
      </w:r>
      <w:r w:rsidR="000D4311">
        <w:t>an overzealous</w:t>
      </w:r>
      <w:r w:rsidR="00CF7056">
        <w:t xml:space="preserve"> and counterproductive</w:t>
      </w:r>
      <w:r w:rsidR="000D4311">
        <w:t xml:space="preserve"> </w:t>
      </w:r>
      <w:r w:rsidR="00CF7056">
        <w:t>endeavour to increase the number of housing units per unit of land</w:t>
      </w:r>
      <w:r w:rsidR="00BD5911">
        <w:t xml:space="preserve">. </w:t>
      </w:r>
      <w:r w:rsidR="00BD16BC">
        <w:t>To do so is to generate</w:t>
      </w:r>
      <w:r w:rsidR="00702ECF">
        <w:t xml:space="preserve"> a completely new set of problems.</w:t>
      </w:r>
    </w:p>
    <w:p w14:paraId="6D094B07" w14:textId="3837B26E" w:rsidR="002D69F7" w:rsidRDefault="002D69F7" w:rsidP="00BB71A2">
      <w:r>
        <w:t xml:space="preserve">It is not good policy </w:t>
      </w:r>
      <w:r w:rsidR="00CE6704">
        <w:t>if</w:t>
      </w:r>
      <w:r>
        <w:t>, in the end, despite the best of intentions</w:t>
      </w:r>
      <w:r w:rsidR="00CE6704">
        <w:t xml:space="preserve">, the outcome </w:t>
      </w:r>
      <w:r w:rsidR="004E5127">
        <w:t>is to make a bad situation worse.</w:t>
      </w:r>
    </w:p>
    <w:p w14:paraId="337B7AB8" w14:textId="7D49E3AA" w:rsidR="002350ED" w:rsidRDefault="002350ED" w:rsidP="00BB71A2"/>
    <w:p w14:paraId="225E7DCF" w14:textId="77777777" w:rsidR="008B4EC9" w:rsidRDefault="008B4EC9" w:rsidP="00BB71A2"/>
    <w:p w14:paraId="031FE802" w14:textId="77777777" w:rsidR="00FA7784" w:rsidRDefault="00FA7784" w:rsidP="00BB71A2"/>
    <w:p w14:paraId="264467CD" w14:textId="77777777" w:rsidR="00740532" w:rsidRDefault="00740532" w:rsidP="00BB71A2"/>
    <w:p w14:paraId="5DD11B15" w14:textId="77777777" w:rsidR="00C5545B" w:rsidRDefault="00C5545B" w:rsidP="00BB71A2"/>
    <w:p w14:paraId="4AB76D7E" w14:textId="77777777" w:rsidR="003C2015" w:rsidRDefault="003C2015" w:rsidP="003C2015"/>
    <w:p w14:paraId="12596521" w14:textId="77777777" w:rsidR="003C2015" w:rsidRDefault="003C2015" w:rsidP="009567F0"/>
    <w:p w14:paraId="22E8959B" w14:textId="77777777" w:rsidR="006B0B07" w:rsidRDefault="006B0B07" w:rsidP="00F0498A"/>
    <w:p w14:paraId="0489A0F1" w14:textId="77777777" w:rsidR="00AE6DFE" w:rsidRDefault="00AE6DFE" w:rsidP="00AE6DFE">
      <w:pPr>
        <w:pStyle w:val="ListParagraph"/>
        <w:ind w:left="1080"/>
      </w:pPr>
    </w:p>
    <w:p w14:paraId="6CF78915" w14:textId="77777777" w:rsidR="009C2430" w:rsidRDefault="009C2430" w:rsidP="008C1DD1"/>
    <w:p w14:paraId="60BCC645" w14:textId="6F6E52FF" w:rsidR="004C4833" w:rsidRDefault="004C4833"/>
    <w:sectPr w:rsidR="004C483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E5C9B" w14:textId="77777777" w:rsidR="003A1C65" w:rsidRDefault="003A1C65" w:rsidP="00EA606F">
      <w:pPr>
        <w:spacing w:after="0" w:line="240" w:lineRule="auto"/>
      </w:pPr>
      <w:r>
        <w:separator/>
      </w:r>
    </w:p>
  </w:endnote>
  <w:endnote w:type="continuationSeparator" w:id="0">
    <w:p w14:paraId="60419BD8" w14:textId="77777777" w:rsidR="003A1C65" w:rsidRDefault="003A1C65" w:rsidP="00EA6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322454"/>
      <w:docPartObj>
        <w:docPartGallery w:val="Page Numbers (Bottom of Page)"/>
        <w:docPartUnique/>
      </w:docPartObj>
    </w:sdtPr>
    <w:sdtEndPr>
      <w:rPr>
        <w:noProof/>
      </w:rPr>
    </w:sdtEndPr>
    <w:sdtContent>
      <w:p w14:paraId="55979480" w14:textId="43EF1A97" w:rsidR="003160C9" w:rsidRDefault="003160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EC75E5" w14:textId="77777777" w:rsidR="003160C9" w:rsidRDefault="003160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CB529" w14:textId="77777777" w:rsidR="003A1C65" w:rsidRDefault="003A1C65" w:rsidP="00EA606F">
      <w:pPr>
        <w:spacing w:after="0" w:line="240" w:lineRule="auto"/>
      </w:pPr>
      <w:r>
        <w:separator/>
      </w:r>
    </w:p>
  </w:footnote>
  <w:footnote w:type="continuationSeparator" w:id="0">
    <w:p w14:paraId="6A49D439" w14:textId="77777777" w:rsidR="003A1C65" w:rsidRDefault="003A1C65" w:rsidP="00EA606F">
      <w:pPr>
        <w:spacing w:after="0" w:line="240" w:lineRule="auto"/>
      </w:pPr>
      <w:r>
        <w:continuationSeparator/>
      </w:r>
    </w:p>
  </w:footnote>
  <w:footnote w:id="1">
    <w:p w14:paraId="656A76BD" w14:textId="7CDD37C6" w:rsidR="00776AB8" w:rsidRDefault="00776AB8">
      <w:pPr>
        <w:pStyle w:val="FootnoteText"/>
      </w:pPr>
      <w:r>
        <w:rPr>
          <w:rStyle w:val="FootnoteReference"/>
        </w:rPr>
        <w:footnoteRef/>
      </w:r>
      <w:r>
        <w:t xml:space="preserve"> </w:t>
      </w:r>
      <w:r w:rsidR="00394A74">
        <w:t>Australian Bureau of Statistics, Transport: Census 202</w:t>
      </w:r>
      <w:r w:rsidR="00894DC3">
        <w:t>1, records that in 2021 the average number of motor vehicles per household was 1.8</w:t>
      </w:r>
      <w:r w:rsidR="008C744F">
        <w:t xml:space="preserve"> and 91.3% of households</w:t>
      </w:r>
      <w:r w:rsidR="000E3384">
        <w:t xml:space="preserve"> reported having at least one vehicle and 55.1% reported having more than 1 vehic</w:t>
      </w:r>
      <w:r w:rsidR="00422748">
        <w:t>le</w:t>
      </w:r>
      <w:r w:rsidR="007C492F">
        <w:t>.</w:t>
      </w:r>
    </w:p>
  </w:footnote>
  <w:footnote w:id="2">
    <w:p w14:paraId="3FCA8DE0" w14:textId="7983A1FD" w:rsidR="00B92125" w:rsidRDefault="00B92125">
      <w:pPr>
        <w:pStyle w:val="FootnoteText"/>
      </w:pPr>
      <w:r>
        <w:rPr>
          <w:rStyle w:val="FootnoteReference"/>
        </w:rPr>
        <w:footnoteRef/>
      </w:r>
      <w:r>
        <w:t xml:space="preserve"> My use of the term “housing unit” is a general one applying to all form of housing</w:t>
      </w:r>
      <w:r w:rsidR="00EE6F1C">
        <w:t xml:space="preserve"> although with respect to inner city areas there is a focus on </w:t>
      </w:r>
      <w:r w:rsidR="0054690E">
        <w:t xml:space="preserve">apartment blocks (“flats) </w:t>
      </w:r>
    </w:p>
  </w:footnote>
  <w:footnote w:id="3">
    <w:p w14:paraId="3D43F449" w14:textId="1B396209" w:rsidR="009F43C2" w:rsidRDefault="009F43C2">
      <w:pPr>
        <w:pStyle w:val="FootnoteText"/>
      </w:pPr>
      <w:r>
        <w:rPr>
          <w:rStyle w:val="FootnoteReference"/>
        </w:rPr>
        <w:footnoteRef/>
      </w:r>
      <w:r>
        <w:t xml:space="preserve"> It is suggested that emphasis be given to those areas that are heavily dominated by </w:t>
      </w:r>
      <w:r w:rsidR="00286FC7">
        <w:t>terrace houses and on-street parking e.g. Carlton,</w:t>
      </w:r>
      <w:r w:rsidR="00953FD5">
        <w:t xml:space="preserve"> </w:t>
      </w:r>
      <w:r w:rsidR="00286FC7">
        <w:t>South Melbourne, Fitzroy, Richmond</w:t>
      </w:r>
      <w:r w:rsidR="0055157F">
        <w:t xml:space="preserve"> and Collingwood in Melbourne and Glebe, Annandale, Leichhardt, Newtown and Marrickville in Sydney</w:t>
      </w:r>
      <w:r w:rsidR="00953FD5">
        <w:t>. This is not an exhaustive list.</w:t>
      </w:r>
    </w:p>
  </w:footnote>
  <w:footnote w:id="4">
    <w:p w14:paraId="2E5E5F3A" w14:textId="16B6F554" w:rsidR="00173F41" w:rsidRDefault="00173F41">
      <w:pPr>
        <w:pStyle w:val="FootnoteText"/>
      </w:pPr>
      <w:r>
        <w:rPr>
          <w:rStyle w:val="FootnoteReference"/>
        </w:rPr>
        <w:footnoteRef/>
      </w:r>
      <w:r>
        <w:t xml:space="preserve"> It needs to be kept in mind that</w:t>
      </w:r>
      <w:r w:rsidR="0059120E">
        <w:t xml:space="preserve"> the impact of parking in</w:t>
      </w:r>
      <w:r w:rsidR="007A4617">
        <w:t xml:space="preserve"> high entertainment</w:t>
      </w:r>
      <w:r w:rsidR="0059120E">
        <w:t xml:space="preserve"> areas such as King St. Newtown, Kings Cross</w:t>
      </w:r>
      <w:r w:rsidR="003B4334">
        <w:t>, Lygon St. Carlton and Smith and Brunswick Streets Fitzroy (all in the inner city)</w:t>
      </w:r>
      <w:r w:rsidR="001E7E22">
        <w:t xml:space="preserve"> is not confined to those streets alone, but spreads to neighbouring streets.</w:t>
      </w:r>
    </w:p>
  </w:footnote>
  <w:footnote w:id="5">
    <w:p w14:paraId="2CBA6A12" w14:textId="188B2FF9" w:rsidR="00723CCE" w:rsidRDefault="00723CCE">
      <w:pPr>
        <w:pStyle w:val="FootnoteText"/>
      </w:pPr>
      <w:r>
        <w:rPr>
          <w:rStyle w:val="FootnoteReference"/>
        </w:rPr>
        <w:footnoteRef/>
      </w:r>
      <w:r>
        <w:t xml:space="preserve"> Productivity Commission</w:t>
      </w:r>
      <w:r w:rsidR="00062300">
        <w:t>,</w:t>
      </w:r>
      <w:r w:rsidR="007C59AC">
        <w:t xml:space="preserve"> Housing Supply Regulation, Interim Report, Overview</w:t>
      </w:r>
      <w:r w:rsidR="00EE4A1E">
        <w:t>, Key points, p.2</w:t>
      </w:r>
    </w:p>
  </w:footnote>
  <w:footnote w:id="6">
    <w:p w14:paraId="63100416" w14:textId="07E93E0A" w:rsidR="00A9067C" w:rsidRDefault="00A9067C">
      <w:pPr>
        <w:pStyle w:val="FootnoteText"/>
      </w:pPr>
      <w:r>
        <w:rPr>
          <w:rStyle w:val="FootnoteReference"/>
        </w:rPr>
        <w:footnoteRef/>
      </w:r>
      <w:r>
        <w:t xml:space="preserve"> Ibid. p.</w:t>
      </w:r>
      <w:r w:rsidR="001C7A18">
        <w:t xml:space="preserve"> 8</w:t>
      </w:r>
    </w:p>
  </w:footnote>
  <w:footnote w:id="7">
    <w:p w14:paraId="6B6D6FA8" w14:textId="532FD951" w:rsidR="001D6792" w:rsidRDefault="001D6792">
      <w:pPr>
        <w:pStyle w:val="FootnoteText"/>
      </w:pPr>
      <w:r>
        <w:rPr>
          <w:rStyle w:val="FootnoteReference"/>
        </w:rPr>
        <w:footnoteRef/>
      </w:r>
      <w:r>
        <w:t xml:space="preserve"> </w:t>
      </w:r>
      <w:r w:rsidR="0053640D">
        <w:t>City of Melbourne, Transport Strategy Discussion Paper: Discussion Paper</w:t>
      </w:r>
      <w:r w:rsidR="0018656E">
        <w:t>, p.1</w:t>
      </w:r>
    </w:p>
  </w:footnote>
  <w:footnote w:id="8">
    <w:p w14:paraId="59F1BE23" w14:textId="3F030D0F" w:rsidR="0018656E" w:rsidRDefault="0018656E">
      <w:pPr>
        <w:pStyle w:val="FootnoteText"/>
      </w:pPr>
      <w:r>
        <w:rPr>
          <w:rStyle w:val="FootnoteReference"/>
        </w:rPr>
        <w:footnoteRef/>
      </w:r>
      <w:r>
        <w:t xml:space="preserve"> </w:t>
      </w:r>
      <w:r w:rsidR="00284BB4">
        <w:t>C. De Gr</w:t>
      </w:r>
      <w:r w:rsidR="001D00EE">
        <w:t>uyter e.t al.,</w:t>
      </w:r>
      <w:r w:rsidR="00D07FA1">
        <w:t xml:space="preserve"> Do Apartment Residents Have Enough Car Parking? An Empirical Assessment of Car Parking Adequacy in Australian Cities</w:t>
      </w:r>
      <w:r w:rsidR="00177A66">
        <w:t>, Journal of Transport Geography, 107 (2023), p.</w:t>
      </w:r>
      <w:r w:rsidR="00DC24C0">
        <w:t>8</w:t>
      </w:r>
    </w:p>
  </w:footnote>
  <w:footnote w:id="9">
    <w:p w14:paraId="0FB05319" w14:textId="0822BE4A" w:rsidR="00685466" w:rsidRDefault="00685466">
      <w:pPr>
        <w:pStyle w:val="FootnoteText"/>
      </w:pPr>
      <w:r>
        <w:rPr>
          <w:rStyle w:val="FootnoteReference"/>
        </w:rPr>
        <w:footnoteRef/>
      </w:r>
      <w:r>
        <w:t xml:space="preserve"> Productivity Commission, </w:t>
      </w:r>
      <w:r w:rsidR="001A1EC3">
        <w:t>Housing Supply Regulation, Interim Report, Box 204, p</w:t>
      </w:r>
      <w:r w:rsidR="00F25BE4">
        <w:t>.</w:t>
      </w:r>
    </w:p>
  </w:footnote>
  <w:footnote w:id="10">
    <w:p w14:paraId="3ACA35D9" w14:textId="4449E3BE" w:rsidR="00751DD7" w:rsidRDefault="00751DD7">
      <w:pPr>
        <w:pStyle w:val="FootnoteText"/>
      </w:pPr>
      <w:r>
        <w:rPr>
          <w:rStyle w:val="FootnoteReference"/>
        </w:rPr>
        <w:footnoteRef/>
      </w:r>
      <w:r>
        <w:t xml:space="preserve"> </w:t>
      </w:r>
      <w:r w:rsidR="00C66C11">
        <w:t>A Sathanapally et.al.</w:t>
      </w:r>
      <w:r w:rsidR="007D715F">
        <w:t>, Wasted Space: Axe car-parking rules to ease housing crisis, Grattan Institute, Melbourne, 2026, p.</w:t>
      </w:r>
      <w:r w:rsidR="006B0B07">
        <w:t>6</w:t>
      </w:r>
    </w:p>
    <w:p w14:paraId="7DE4EC71" w14:textId="77777777" w:rsidR="00C66C11" w:rsidRDefault="00C66C11">
      <w:pPr>
        <w:pStyle w:val="FootnoteText"/>
      </w:pPr>
    </w:p>
  </w:footnote>
  <w:footnote w:id="11">
    <w:p w14:paraId="00725D15" w14:textId="16D236DA" w:rsidR="00035FE9" w:rsidRDefault="00035FE9">
      <w:pPr>
        <w:pStyle w:val="FootnoteText"/>
      </w:pPr>
      <w:r>
        <w:rPr>
          <w:rStyle w:val="FootnoteReference"/>
        </w:rPr>
        <w:footnoteRef/>
      </w:r>
      <w:r>
        <w:t xml:space="preserve"> </w:t>
      </w:r>
      <w:r w:rsidR="00AA5458">
        <w:t>PC, Overview, p.8</w:t>
      </w:r>
    </w:p>
  </w:footnote>
  <w:footnote w:id="12">
    <w:p w14:paraId="3F6C360F" w14:textId="61EB05A1" w:rsidR="00274192" w:rsidRDefault="00274192">
      <w:pPr>
        <w:pStyle w:val="FootnoteText"/>
      </w:pPr>
      <w:r>
        <w:rPr>
          <w:rStyle w:val="FootnoteReference"/>
        </w:rPr>
        <w:footnoteRef/>
      </w:r>
      <w:r>
        <w:t xml:space="preserve"> Australian Burea</w:t>
      </w:r>
      <w:r w:rsidR="00E23C69">
        <w:t>u of Statistics, Transport: Census 2921, Key Statistics</w:t>
      </w:r>
      <w:r w:rsidR="00A17A0D">
        <w:t>, p.1</w:t>
      </w:r>
    </w:p>
  </w:footnote>
  <w:footnote w:id="13">
    <w:p w14:paraId="33381CC8" w14:textId="176B3EE8" w:rsidR="007E498F" w:rsidRDefault="007E498F">
      <w:pPr>
        <w:pStyle w:val="FootnoteText"/>
      </w:pPr>
      <w:r>
        <w:rPr>
          <w:rStyle w:val="FootnoteReference"/>
        </w:rPr>
        <w:footnoteRef/>
      </w:r>
      <w:r>
        <w:t xml:space="preserve"> Sathanapally et. a</w:t>
      </w:r>
      <w:r w:rsidR="00294D81">
        <w:t>l. p.26</w:t>
      </w:r>
    </w:p>
  </w:footnote>
  <w:footnote w:id="14">
    <w:p w14:paraId="7542DE3E" w14:textId="4C6A1414" w:rsidR="00053D22" w:rsidRDefault="00053D22">
      <w:pPr>
        <w:pStyle w:val="FootnoteText"/>
      </w:pPr>
      <w:r>
        <w:rPr>
          <w:rStyle w:val="FootnoteReference"/>
        </w:rPr>
        <w:footnoteRef/>
      </w:r>
      <w:r>
        <w:t xml:space="preserve"> NSW Productivity and Equality Commission, </w:t>
      </w:r>
      <w:r w:rsidR="00927420">
        <w:t>Review of Housing Supply Challenges and Policy Options for New South Wales: Final Report, August 2014, p 59</w:t>
      </w:r>
    </w:p>
  </w:footnote>
  <w:footnote w:id="15">
    <w:p w14:paraId="4D5862AC" w14:textId="6A08CA91" w:rsidR="003E64BA" w:rsidRDefault="003E64BA">
      <w:pPr>
        <w:pStyle w:val="FootnoteText"/>
      </w:pPr>
      <w:r>
        <w:rPr>
          <w:rStyle w:val="FootnoteReference"/>
        </w:rPr>
        <w:footnoteRef/>
      </w:r>
      <w:r>
        <w:t xml:space="preserve"> Grattan Institute, </w:t>
      </w:r>
      <w:r w:rsidR="00A005C1">
        <w:t>Box 4, p.28</w:t>
      </w:r>
    </w:p>
  </w:footnote>
  <w:footnote w:id="16">
    <w:p w14:paraId="006E0C08" w14:textId="474930E5" w:rsidR="00DF48D9" w:rsidRDefault="00DF48D9">
      <w:pPr>
        <w:pStyle w:val="FootnoteText"/>
      </w:pPr>
      <w:r>
        <w:rPr>
          <w:rStyle w:val="FootnoteReference"/>
        </w:rPr>
        <w:footnoteRef/>
      </w:r>
      <w:r>
        <w:t xml:space="preserve"> Inner West Council, Fines Act 1996 Report</w:t>
      </w:r>
      <w:r w:rsidR="006804A4">
        <w:t xml:space="preserve"> Jan-June 2026</w:t>
      </w:r>
      <w:r w:rsidR="002F247E">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55EC7"/>
    <w:multiLevelType w:val="hybridMultilevel"/>
    <w:tmpl w:val="5EBCD7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2892206"/>
    <w:multiLevelType w:val="hybridMultilevel"/>
    <w:tmpl w:val="FB8CBD2E"/>
    <w:lvl w:ilvl="0" w:tplc="8674900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84299421">
    <w:abstractNumId w:val="0"/>
  </w:num>
  <w:num w:numId="2" w16cid:durableId="1966693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B1C"/>
    <w:rsid w:val="000008B6"/>
    <w:rsid w:val="00001161"/>
    <w:rsid w:val="00003E3F"/>
    <w:rsid w:val="00005E84"/>
    <w:rsid w:val="0000647B"/>
    <w:rsid w:val="0001242A"/>
    <w:rsid w:val="000133DB"/>
    <w:rsid w:val="000148A5"/>
    <w:rsid w:val="00015AA3"/>
    <w:rsid w:val="000177C3"/>
    <w:rsid w:val="00017FD2"/>
    <w:rsid w:val="00021763"/>
    <w:rsid w:val="00021FB9"/>
    <w:rsid w:val="0002250D"/>
    <w:rsid w:val="00022CFA"/>
    <w:rsid w:val="00026EFE"/>
    <w:rsid w:val="00027964"/>
    <w:rsid w:val="00027978"/>
    <w:rsid w:val="00030C9A"/>
    <w:rsid w:val="000314F2"/>
    <w:rsid w:val="00031F84"/>
    <w:rsid w:val="0003256D"/>
    <w:rsid w:val="00033557"/>
    <w:rsid w:val="00035297"/>
    <w:rsid w:val="00035FE9"/>
    <w:rsid w:val="000400E3"/>
    <w:rsid w:val="0004259F"/>
    <w:rsid w:val="00044677"/>
    <w:rsid w:val="00045DB8"/>
    <w:rsid w:val="000517C9"/>
    <w:rsid w:val="00051B66"/>
    <w:rsid w:val="00053D22"/>
    <w:rsid w:val="00054E51"/>
    <w:rsid w:val="0005572B"/>
    <w:rsid w:val="00056CAD"/>
    <w:rsid w:val="00057BCD"/>
    <w:rsid w:val="00057D56"/>
    <w:rsid w:val="00057F5D"/>
    <w:rsid w:val="00062300"/>
    <w:rsid w:val="0006317C"/>
    <w:rsid w:val="00063413"/>
    <w:rsid w:val="000638FE"/>
    <w:rsid w:val="00063E9E"/>
    <w:rsid w:val="00065957"/>
    <w:rsid w:val="00066136"/>
    <w:rsid w:val="0006693B"/>
    <w:rsid w:val="000676D6"/>
    <w:rsid w:val="000678DE"/>
    <w:rsid w:val="00072D01"/>
    <w:rsid w:val="0007440F"/>
    <w:rsid w:val="00075B10"/>
    <w:rsid w:val="00075B9F"/>
    <w:rsid w:val="00081CDE"/>
    <w:rsid w:val="00086337"/>
    <w:rsid w:val="00090EB4"/>
    <w:rsid w:val="000911AE"/>
    <w:rsid w:val="00091B1E"/>
    <w:rsid w:val="000937AC"/>
    <w:rsid w:val="00095029"/>
    <w:rsid w:val="000A1EF2"/>
    <w:rsid w:val="000A4210"/>
    <w:rsid w:val="000A4928"/>
    <w:rsid w:val="000A5684"/>
    <w:rsid w:val="000A7262"/>
    <w:rsid w:val="000A7970"/>
    <w:rsid w:val="000B2469"/>
    <w:rsid w:val="000B276C"/>
    <w:rsid w:val="000B282A"/>
    <w:rsid w:val="000B3C7C"/>
    <w:rsid w:val="000C557E"/>
    <w:rsid w:val="000D3CD9"/>
    <w:rsid w:val="000D4311"/>
    <w:rsid w:val="000D465F"/>
    <w:rsid w:val="000E2D76"/>
    <w:rsid w:val="000E3384"/>
    <w:rsid w:val="000E59B2"/>
    <w:rsid w:val="000E5E84"/>
    <w:rsid w:val="000E781E"/>
    <w:rsid w:val="000F1095"/>
    <w:rsid w:val="000F187F"/>
    <w:rsid w:val="000F290A"/>
    <w:rsid w:val="000F46B5"/>
    <w:rsid w:val="000F599A"/>
    <w:rsid w:val="00102594"/>
    <w:rsid w:val="0010340D"/>
    <w:rsid w:val="00104C72"/>
    <w:rsid w:val="00106D2F"/>
    <w:rsid w:val="00107277"/>
    <w:rsid w:val="00107655"/>
    <w:rsid w:val="00110411"/>
    <w:rsid w:val="00111112"/>
    <w:rsid w:val="00111E6F"/>
    <w:rsid w:val="00112C90"/>
    <w:rsid w:val="00116A35"/>
    <w:rsid w:val="00120267"/>
    <w:rsid w:val="00120706"/>
    <w:rsid w:val="00122105"/>
    <w:rsid w:val="00123C14"/>
    <w:rsid w:val="00124228"/>
    <w:rsid w:val="00125429"/>
    <w:rsid w:val="00131086"/>
    <w:rsid w:val="001311C6"/>
    <w:rsid w:val="001312F3"/>
    <w:rsid w:val="00131EEE"/>
    <w:rsid w:val="00131F99"/>
    <w:rsid w:val="00135C5B"/>
    <w:rsid w:val="001368E2"/>
    <w:rsid w:val="001376D3"/>
    <w:rsid w:val="00137E35"/>
    <w:rsid w:val="001424BC"/>
    <w:rsid w:val="00143207"/>
    <w:rsid w:val="00143B34"/>
    <w:rsid w:val="00143D13"/>
    <w:rsid w:val="0014514D"/>
    <w:rsid w:val="00145E4A"/>
    <w:rsid w:val="00150197"/>
    <w:rsid w:val="00150A6B"/>
    <w:rsid w:val="0015239C"/>
    <w:rsid w:val="0015294D"/>
    <w:rsid w:val="001545A7"/>
    <w:rsid w:val="0015786B"/>
    <w:rsid w:val="00157CEB"/>
    <w:rsid w:val="00157DB4"/>
    <w:rsid w:val="00161ABC"/>
    <w:rsid w:val="00162A59"/>
    <w:rsid w:val="00162C64"/>
    <w:rsid w:val="00166FE6"/>
    <w:rsid w:val="001673D5"/>
    <w:rsid w:val="0017002B"/>
    <w:rsid w:val="00170E74"/>
    <w:rsid w:val="001711ED"/>
    <w:rsid w:val="00173F41"/>
    <w:rsid w:val="001741E2"/>
    <w:rsid w:val="00174A44"/>
    <w:rsid w:val="00175108"/>
    <w:rsid w:val="0017522A"/>
    <w:rsid w:val="00175E78"/>
    <w:rsid w:val="00176D6A"/>
    <w:rsid w:val="00177076"/>
    <w:rsid w:val="0017743A"/>
    <w:rsid w:val="00177A66"/>
    <w:rsid w:val="00181FA8"/>
    <w:rsid w:val="00182056"/>
    <w:rsid w:val="001822B6"/>
    <w:rsid w:val="00182E08"/>
    <w:rsid w:val="00185E90"/>
    <w:rsid w:val="001862D9"/>
    <w:rsid w:val="0018656E"/>
    <w:rsid w:val="001878D4"/>
    <w:rsid w:val="00190EB5"/>
    <w:rsid w:val="001919F1"/>
    <w:rsid w:val="00192A86"/>
    <w:rsid w:val="00192DF1"/>
    <w:rsid w:val="00194441"/>
    <w:rsid w:val="001956D8"/>
    <w:rsid w:val="00195A2C"/>
    <w:rsid w:val="001A0A38"/>
    <w:rsid w:val="001A1509"/>
    <w:rsid w:val="001A1EC3"/>
    <w:rsid w:val="001A2A53"/>
    <w:rsid w:val="001A6803"/>
    <w:rsid w:val="001B0BD0"/>
    <w:rsid w:val="001B1A41"/>
    <w:rsid w:val="001B1E7A"/>
    <w:rsid w:val="001B3418"/>
    <w:rsid w:val="001B6488"/>
    <w:rsid w:val="001C2F00"/>
    <w:rsid w:val="001C5DD4"/>
    <w:rsid w:val="001C72B4"/>
    <w:rsid w:val="001C7A18"/>
    <w:rsid w:val="001D00EE"/>
    <w:rsid w:val="001D0AD3"/>
    <w:rsid w:val="001D534E"/>
    <w:rsid w:val="001D6792"/>
    <w:rsid w:val="001D7E4B"/>
    <w:rsid w:val="001E0D91"/>
    <w:rsid w:val="001E360C"/>
    <w:rsid w:val="001E3AA3"/>
    <w:rsid w:val="001E67FA"/>
    <w:rsid w:val="001E6E47"/>
    <w:rsid w:val="001E7E22"/>
    <w:rsid w:val="001F02CC"/>
    <w:rsid w:val="001F37BF"/>
    <w:rsid w:val="001F3DD0"/>
    <w:rsid w:val="001F4DD7"/>
    <w:rsid w:val="001F54A1"/>
    <w:rsid w:val="001F6CFE"/>
    <w:rsid w:val="0020007A"/>
    <w:rsid w:val="00206963"/>
    <w:rsid w:val="0021028C"/>
    <w:rsid w:val="00210461"/>
    <w:rsid w:val="00211164"/>
    <w:rsid w:val="002114F9"/>
    <w:rsid w:val="002139F0"/>
    <w:rsid w:val="00214D51"/>
    <w:rsid w:val="002167B5"/>
    <w:rsid w:val="002209A1"/>
    <w:rsid w:val="0022225D"/>
    <w:rsid w:val="00226308"/>
    <w:rsid w:val="00226319"/>
    <w:rsid w:val="00233550"/>
    <w:rsid w:val="002350ED"/>
    <w:rsid w:val="00236CAD"/>
    <w:rsid w:val="00240227"/>
    <w:rsid w:val="002402B5"/>
    <w:rsid w:val="0024199A"/>
    <w:rsid w:val="00241B0B"/>
    <w:rsid w:val="002427AC"/>
    <w:rsid w:val="0024489C"/>
    <w:rsid w:val="002459AA"/>
    <w:rsid w:val="00251F6D"/>
    <w:rsid w:val="00252153"/>
    <w:rsid w:val="002521EC"/>
    <w:rsid w:val="00252D25"/>
    <w:rsid w:val="00253E4C"/>
    <w:rsid w:val="00253F6D"/>
    <w:rsid w:val="00257D3E"/>
    <w:rsid w:val="0026174A"/>
    <w:rsid w:val="0026303C"/>
    <w:rsid w:val="00264890"/>
    <w:rsid w:val="00266559"/>
    <w:rsid w:val="00266AF1"/>
    <w:rsid w:val="00274192"/>
    <w:rsid w:val="002752D0"/>
    <w:rsid w:val="00275A50"/>
    <w:rsid w:val="0027647C"/>
    <w:rsid w:val="00281431"/>
    <w:rsid w:val="00282129"/>
    <w:rsid w:val="00284BB4"/>
    <w:rsid w:val="00284CF3"/>
    <w:rsid w:val="0028536F"/>
    <w:rsid w:val="00286FC7"/>
    <w:rsid w:val="00290CBF"/>
    <w:rsid w:val="0029147F"/>
    <w:rsid w:val="00292C1C"/>
    <w:rsid w:val="00294D81"/>
    <w:rsid w:val="00297802"/>
    <w:rsid w:val="002A0C99"/>
    <w:rsid w:val="002A349C"/>
    <w:rsid w:val="002A50B4"/>
    <w:rsid w:val="002A7024"/>
    <w:rsid w:val="002B01B6"/>
    <w:rsid w:val="002B025F"/>
    <w:rsid w:val="002B3D94"/>
    <w:rsid w:val="002B49EA"/>
    <w:rsid w:val="002B591D"/>
    <w:rsid w:val="002B5A10"/>
    <w:rsid w:val="002B6BA4"/>
    <w:rsid w:val="002B73E0"/>
    <w:rsid w:val="002B7506"/>
    <w:rsid w:val="002B7B27"/>
    <w:rsid w:val="002C2507"/>
    <w:rsid w:val="002C2C5D"/>
    <w:rsid w:val="002C3656"/>
    <w:rsid w:val="002D0E6B"/>
    <w:rsid w:val="002D12D2"/>
    <w:rsid w:val="002D6542"/>
    <w:rsid w:val="002D69F7"/>
    <w:rsid w:val="002D7D09"/>
    <w:rsid w:val="002D7E59"/>
    <w:rsid w:val="002D7E93"/>
    <w:rsid w:val="002E2F3E"/>
    <w:rsid w:val="002E3309"/>
    <w:rsid w:val="002F1840"/>
    <w:rsid w:val="002F247E"/>
    <w:rsid w:val="00303BD1"/>
    <w:rsid w:val="0030449B"/>
    <w:rsid w:val="00310B3E"/>
    <w:rsid w:val="00311BFC"/>
    <w:rsid w:val="003160C9"/>
    <w:rsid w:val="00321217"/>
    <w:rsid w:val="00321D54"/>
    <w:rsid w:val="00323F15"/>
    <w:rsid w:val="003265F5"/>
    <w:rsid w:val="00327D14"/>
    <w:rsid w:val="00346D7E"/>
    <w:rsid w:val="0035023B"/>
    <w:rsid w:val="00352ED7"/>
    <w:rsid w:val="00354744"/>
    <w:rsid w:val="00360D37"/>
    <w:rsid w:val="00361731"/>
    <w:rsid w:val="00361DB1"/>
    <w:rsid w:val="00363B07"/>
    <w:rsid w:val="00365441"/>
    <w:rsid w:val="0036584B"/>
    <w:rsid w:val="00367BB5"/>
    <w:rsid w:val="00381166"/>
    <w:rsid w:val="00381AA5"/>
    <w:rsid w:val="003832A5"/>
    <w:rsid w:val="0038435C"/>
    <w:rsid w:val="0038675A"/>
    <w:rsid w:val="00387818"/>
    <w:rsid w:val="00391398"/>
    <w:rsid w:val="00391BF7"/>
    <w:rsid w:val="00393D5A"/>
    <w:rsid w:val="00394A74"/>
    <w:rsid w:val="003A1C65"/>
    <w:rsid w:val="003A41C0"/>
    <w:rsid w:val="003A6353"/>
    <w:rsid w:val="003A729C"/>
    <w:rsid w:val="003B4334"/>
    <w:rsid w:val="003B4BDB"/>
    <w:rsid w:val="003B5A4A"/>
    <w:rsid w:val="003C2015"/>
    <w:rsid w:val="003C2974"/>
    <w:rsid w:val="003C3531"/>
    <w:rsid w:val="003C5762"/>
    <w:rsid w:val="003C5F99"/>
    <w:rsid w:val="003C6F75"/>
    <w:rsid w:val="003D0A03"/>
    <w:rsid w:val="003D256D"/>
    <w:rsid w:val="003D3F4F"/>
    <w:rsid w:val="003D40EB"/>
    <w:rsid w:val="003D5A01"/>
    <w:rsid w:val="003D61E0"/>
    <w:rsid w:val="003D6407"/>
    <w:rsid w:val="003D6F1D"/>
    <w:rsid w:val="003E0253"/>
    <w:rsid w:val="003E0C06"/>
    <w:rsid w:val="003E2E51"/>
    <w:rsid w:val="003E3E4C"/>
    <w:rsid w:val="003E3E83"/>
    <w:rsid w:val="003E64BA"/>
    <w:rsid w:val="003F0E14"/>
    <w:rsid w:val="003F4721"/>
    <w:rsid w:val="003F6BDE"/>
    <w:rsid w:val="003F7FF5"/>
    <w:rsid w:val="00400045"/>
    <w:rsid w:val="00401103"/>
    <w:rsid w:val="00402ACA"/>
    <w:rsid w:val="004041D6"/>
    <w:rsid w:val="00405240"/>
    <w:rsid w:val="00405AA7"/>
    <w:rsid w:val="00405AFF"/>
    <w:rsid w:val="0040630C"/>
    <w:rsid w:val="00411029"/>
    <w:rsid w:val="00412178"/>
    <w:rsid w:val="0041686E"/>
    <w:rsid w:val="004173D1"/>
    <w:rsid w:val="00417BA3"/>
    <w:rsid w:val="00420FEE"/>
    <w:rsid w:val="00421E04"/>
    <w:rsid w:val="00421E7D"/>
    <w:rsid w:val="00422157"/>
    <w:rsid w:val="00422748"/>
    <w:rsid w:val="00423302"/>
    <w:rsid w:val="00425CB2"/>
    <w:rsid w:val="0043087A"/>
    <w:rsid w:val="00431928"/>
    <w:rsid w:val="004352A2"/>
    <w:rsid w:val="004366E3"/>
    <w:rsid w:val="004369F4"/>
    <w:rsid w:val="00440445"/>
    <w:rsid w:val="004437AD"/>
    <w:rsid w:val="00443B09"/>
    <w:rsid w:val="00444FB2"/>
    <w:rsid w:val="004458A8"/>
    <w:rsid w:val="0044663F"/>
    <w:rsid w:val="004472EB"/>
    <w:rsid w:val="004518C4"/>
    <w:rsid w:val="0045317E"/>
    <w:rsid w:val="00454392"/>
    <w:rsid w:val="00455290"/>
    <w:rsid w:val="00455EB1"/>
    <w:rsid w:val="00456184"/>
    <w:rsid w:val="00456713"/>
    <w:rsid w:val="00456CE7"/>
    <w:rsid w:val="00460CCA"/>
    <w:rsid w:val="00462FA1"/>
    <w:rsid w:val="004639E5"/>
    <w:rsid w:val="00465234"/>
    <w:rsid w:val="00466172"/>
    <w:rsid w:val="00470DDA"/>
    <w:rsid w:val="00471354"/>
    <w:rsid w:val="0047141B"/>
    <w:rsid w:val="004728B5"/>
    <w:rsid w:val="00474131"/>
    <w:rsid w:val="00475DDC"/>
    <w:rsid w:val="00477D68"/>
    <w:rsid w:val="004823BE"/>
    <w:rsid w:val="00484984"/>
    <w:rsid w:val="00485792"/>
    <w:rsid w:val="00487EE2"/>
    <w:rsid w:val="004903FE"/>
    <w:rsid w:val="00490A28"/>
    <w:rsid w:val="00491282"/>
    <w:rsid w:val="00491718"/>
    <w:rsid w:val="00495C27"/>
    <w:rsid w:val="004963EF"/>
    <w:rsid w:val="00497245"/>
    <w:rsid w:val="004A0DBA"/>
    <w:rsid w:val="004A434F"/>
    <w:rsid w:val="004A6BE1"/>
    <w:rsid w:val="004A7A49"/>
    <w:rsid w:val="004B2DB5"/>
    <w:rsid w:val="004B365C"/>
    <w:rsid w:val="004B653C"/>
    <w:rsid w:val="004B66F9"/>
    <w:rsid w:val="004B6D9A"/>
    <w:rsid w:val="004B7052"/>
    <w:rsid w:val="004B7B84"/>
    <w:rsid w:val="004C0F1C"/>
    <w:rsid w:val="004C2408"/>
    <w:rsid w:val="004C4833"/>
    <w:rsid w:val="004C5264"/>
    <w:rsid w:val="004C5591"/>
    <w:rsid w:val="004C6A8E"/>
    <w:rsid w:val="004D04B1"/>
    <w:rsid w:val="004D05EE"/>
    <w:rsid w:val="004D2E48"/>
    <w:rsid w:val="004D369A"/>
    <w:rsid w:val="004D3BA2"/>
    <w:rsid w:val="004D40E0"/>
    <w:rsid w:val="004D42E3"/>
    <w:rsid w:val="004D549F"/>
    <w:rsid w:val="004D5BF6"/>
    <w:rsid w:val="004D6817"/>
    <w:rsid w:val="004E04C8"/>
    <w:rsid w:val="004E22F4"/>
    <w:rsid w:val="004E5127"/>
    <w:rsid w:val="004E5ADE"/>
    <w:rsid w:val="004E64D3"/>
    <w:rsid w:val="004E68D7"/>
    <w:rsid w:val="004F0F48"/>
    <w:rsid w:val="004F3B1E"/>
    <w:rsid w:val="004F51F9"/>
    <w:rsid w:val="00501F37"/>
    <w:rsid w:val="0050403E"/>
    <w:rsid w:val="00507372"/>
    <w:rsid w:val="0051094F"/>
    <w:rsid w:val="00510C21"/>
    <w:rsid w:val="00511A2E"/>
    <w:rsid w:val="00512EFA"/>
    <w:rsid w:val="00516E65"/>
    <w:rsid w:val="00521983"/>
    <w:rsid w:val="005220B6"/>
    <w:rsid w:val="00522BE9"/>
    <w:rsid w:val="00527197"/>
    <w:rsid w:val="00532E4E"/>
    <w:rsid w:val="00533DE8"/>
    <w:rsid w:val="00534E44"/>
    <w:rsid w:val="00535408"/>
    <w:rsid w:val="0053640D"/>
    <w:rsid w:val="0053749F"/>
    <w:rsid w:val="00546669"/>
    <w:rsid w:val="0054690E"/>
    <w:rsid w:val="00546E14"/>
    <w:rsid w:val="00547A18"/>
    <w:rsid w:val="0055157F"/>
    <w:rsid w:val="00554BC7"/>
    <w:rsid w:val="00560155"/>
    <w:rsid w:val="005629AC"/>
    <w:rsid w:val="0056368C"/>
    <w:rsid w:val="00563CA8"/>
    <w:rsid w:val="00565AB3"/>
    <w:rsid w:val="00565BA0"/>
    <w:rsid w:val="00565C6F"/>
    <w:rsid w:val="0056688F"/>
    <w:rsid w:val="005702B1"/>
    <w:rsid w:val="0057191F"/>
    <w:rsid w:val="005737A5"/>
    <w:rsid w:val="00577FAC"/>
    <w:rsid w:val="0058072E"/>
    <w:rsid w:val="00581F3E"/>
    <w:rsid w:val="005823C1"/>
    <w:rsid w:val="00582863"/>
    <w:rsid w:val="00582D49"/>
    <w:rsid w:val="00583017"/>
    <w:rsid w:val="0058417F"/>
    <w:rsid w:val="005854B4"/>
    <w:rsid w:val="00586CD4"/>
    <w:rsid w:val="00586D6B"/>
    <w:rsid w:val="0059003D"/>
    <w:rsid w:val="00590953"/>
    <w:rsid w:val="0059120E"/>
    <w:rsid w:val="00592B31"/>
    <w:rsid w:val="00592F3D"/>
    <w:rsid w:val="00593DDA"/>
    <w:rsid w:val="005966C6"/>
    <w:rsid w:val="00596E49"/>
    <w:rsid w:val="005A02E7"/>
    <w:rsid w:val="005A05E2"/>
    <w:rsid w:val="005A172D"/>
    <w:rsid w:val="005A422D"/>
    <w:rsid w:val="005A4814"/>
    <w:rsid w:val="005A6707"/>
    <w:rsid w:val="005A708B"/>
    <w:rsid w:val="005B1478"/>
    <w:rsid w:val="005B21B8"/>
    <w:rsid w:val="005B289C"/>
    <w:rsid w:val="005B3EC2"/>
    <w:rsid w:val="005B4B71"/>
    <w:rsid w:val="005B4C97"/>
    <w:rsid w:val="005B758A"/>
    <w:rsid w:val="005B759F"/>
    <w:rsid w:val="005C0B6B"/>
    <w:rsid w:val="005C1C1A"/>
    <w:rsid w:val="005C26B3"/>
    <w:rsid w:val="005C4CB1"/>
    <w:rsid w:val="005D4246"/>
    <w:rsid w:val="005D4C3A"/>
    <w:rsid w:val="005D64F9"/>
    <w:rsid w:val="005E08ED"/>
    <w:rsid w:val="005E51DF"/>
    <w:rsid w:val="005E7C43"/>
    <w:rsid w:val="005E7E30"/>
    <w:rsid w:val="005F26BB"/>
    <w:rsid w:val="005F78E4"/>
    <w:rsid w:val="00600877"/>
    <w:rsid w:val="00610EBD"/>
    <w:rsid w:val="0061125C"/>
    <w:rsid w:val="00612C0E"/>
    <w:rsid w:val="00613F92"/>
    <w:rsid w:val="0061412D"/>
    <w:rsid w:val="00614F4E"/>
    <w:rsid w:val="00617294"/>
    <w:rsid w:val="00617722"/>
    <w:rsid w:val="0061776D"/>
    <w:rsid w:val="00620A43"/>
    <w:rsid w:val="00621AC9"/>
    <w:rsid w:val="006225D0"/>
    <w:rsid w:val="00622B91"/>
    <w:rsid w:val="0062331A"/>
    <w:rsid w:val="006235B0"/>
    <w:rsid w:val="0062581C"/>
    <w:rsid w:val="00626A39"/>
    <w:rsid w:val="006309A9"/>
    <w:rsid w:val="006352EF"/>
    <w:rsid w:val="00637D41"/>
    <w:rsid w:val="00643462"/>
    <w:rsid w:val="00645E17"/>
    <w:rsid w:val="0064667D"/>
    <w:rsid w:val="00646EE3"/>
    <w:rsid w:val="00646F0B"/>
    <w:rsid w:val="00646FCE"/>
    <w:rsid w:val="006474A0"/>
    <w:rsid w:val="00650080"/>
    <w:rsid w:val="00652E56"/>
    <w:rsid w:val="00654989"/>
    <w:rsid w:val="00660DC7"/>
    <w:rsid w:val="0066301B"/>
    <w:rsid w:val="006631EF"/>
    <w:rsid w:val="00665D78"/>
    <w:rsid w:val="006662A5"/>
    <w:rsid w:val="0067041C"/>
    <w:rsid w:val="00672AE5"/>
    <w:rsid w:val="00673D3E"/>
    <w:rsid w:val="006756B0"/>
    <w:rsid w:val="00675B7C"/>
    <w:rsid w:val="0067632B"/>
    <w:rsid w:val="006764D0"/>
    <w:rsid w:val="00677602"/>
    <w:rsid w:val="006804A4"/>
    <w:rsid w:val="00680BA7"/>
    <w:rsid w:val="006848F6"/>
    <w:rsid w:val="00685466"/>
    <w:rsid w:val="00685F62"/>
    <w:rsid w:val="00686554"/>
    <w:rsid w:val="00686747"/>
    <w:rsid w:val="00686F9B"/>
    <w:rsid w:val="006878C9"/>
    <w:rsid w:val="006941E6"/>
    <w:rsid w:val="00694F7A"/>
    <w:rsid w:val="00696C13"/>
    <w:rsid w:val="006A2A55"/>
    <w:rsid w:val="006A37D2"/>
    <w:rsid w:val="006A395B"/>
    <w:rsid w:val="006A6561"/>
    <w:rsid w:val="006B0B07"/>
    <w:rsid w:val="006B3A63"/>
    <w:rsid w:val="006B4BE9"/>
    <w:rsid w:val="006B588A"/>
    <w:rsid w:val="006B5CC3"/>
    <w:rsid w:val="006B6086"/>
    <w:rsid w:val="006B7569"/>
    <w:rsid w:val="006C03EB"/>
    <w:rsid w:val="006C19E6"/>
    <w:rsid w:val="006C2DAF"/>
    <w:rsid w:val="006C31FD"/>
    <w:rsid w:val="006C4C9F"/>
    <w:rsid w:val="006D02E8"/>
    <w:rsid w:val="006D2E82"/>
    <w:rsid w:val="006D427A"/>
    <w:rsid w:val="006D4B8A"/>
    <w:rsid w:val="006D5D41"/>
    <w:rsid w:val="006D7DBB"/>
    <w:rsid w:val="006E0014"/>
    <w:rsid w:val="006E0E4B"/>
    <w:rsid w:val="006E18D1"/>
    <w:rsid w:val="006E53BE"/>
    <w:rsid w:val="006E75D4"/>
    <w:rsid w:val="006F11AC"/>
    <w:rsid w:val="006F1A38"/>
    <w:rsid w:val="006F207D"/>
    <w:rsid w:val="006F287B"/>
    <w:rsid w:val="006F3E34"/>
    <w:rsid w:val="00702ECF"/>
    <w:rsid w:val="00703C77"/>
    <w:rsid w:val="007060B6"/>
    <w:rsid w:val="007128B2"/>
    <w:rsid w:val="007129B0"/>
    <w:rsid w:val="007134FA"/>
    <w:rsid w:val="0071634A"/>
    <w:rsid w:val="00722A79"/>
    <w:rsid w:val="00723CCE"/>
    <w:rsid w:val="00723DCB"/>
    <w:rsid w:val="007259B7"/>
    <w:rsid w:val="007275AC"/>
    <w:rsid w:val="00731D34"/>
    <w:rsid w:val="0073408D"/>
    <w:rsid w:val="007351EA"/>
    <w:rsid w:val="00737B46"/>
    <w:rsid w:val="00740532"/>
    <w:rsid w:val="00742976"/>
    <w:rsid w:val="0074700E"/>
    <w:rsid w:val="0074747C"/>
    <w:rsid w:val="00747F5B"/>
    <w:rsid w:val="00751DD7"/>
    <w:rsid w:val="007520BA"/>
    <w:rsid w:val="0075522D"/>
    <w:rsid w:val="007606DC"/>
    <w:rsid w:val="00761EBC"/>
    <w:rsid w:val="00762561"/>
    <w:rsid w:val="007648F3"/>
    <w:rsid w:val="00767DBC"/>
    <w:rsid w:val="00772CF6"/>
    <w:rsid w:val="00776AB8"/>
    <w:rsid w:val="00777A95"/>
    <w:rsid w:val="0078058D"/>
    <w:rsid w:val="0078064A"/>
    <w:rsid w:val="00780838"/>
    <w:rsid w:val="00780F6A"/>
    <w:rsid w:val="00780F93"/>
    <w:rsid w:val="007817B4"/>
    <w:rsid w:val="00782D3D"/>
    <w:rsid w:val="00783933"/>
    <w:rsid w:val="00783C9D"/>
    <w:rsid w:val="007846AF"/>
    <w:rsid w:val="00784C39"/>
    <w:rsid w:val="00787792"/>
    <w:rsid w:val="00792CCA"/>
    <w:rsid w:val="007938D6"/>
    <w:rsid w:val="00794DF4"/>
    <w:rsid w:val="007957E5"/>
    <w:rsid w:val="007A0A87"/>
    <w:rsid w:val="007A4617"/>
    <w:rsid w:val="007A58CB"/>
    <w:rsid w:val="007A740D"/>
    <w:rsid w:val="007A76FE"/>
    <w:rsid w:val="007B1361"/>
    <w:rsid w:val="007B1509"/>
    <w:rsid w:val="007B1B67"/>
    <w:rsid w:val="007B260F"/>
    <w:rsid w:val="007B3F1D"/>
    <w:rsid w:val="007B6FA8"/>
    <w:rsid w:val="007B764C"/>
    <w:rsid w:val="007C070A"/>
    <w:rsid w:val="007C1CA8"/>
    <w:rsid w:val="007C2203"/>
    <w:rsid w:val="007C2A73"/>
    <w:rsid w:val="007C30D9"/>
    <w:rsid w:val="007C4176"/>
    <w:rsid w:val="007C492F"/>
    <w:rsid w:val="007C59AC"/>
    <w:rsid w:val="007C6895"/>
    <w:rsid w:val="007C6AD4"/>
    <w:rsid w:val="007D0B1A"/>
    <w:rsid w:val="007D1828"/>
    <w:rsid w:val="007D19F3"/>
    <w:rsid w:val="007D5193"/>
    <w:rsid w:val="007D5ABA"/>
    <w:rsid w:val="007D715F"/>
    <w:rsid w:val="007D739F"/>
    <w:rsid w:val="007D7B9B"/>
    <w:rsid w:val="007E0562"/>
    <w:rsid w:val="007E1D7F"/>
    <w:rsid w:val="007E498F"/>
    <w:rsid w:val="007E524E"/>
    <w:rsid w:val="007E6D05"/>
    <w:rsid w:val="007E7084"/>
    <w:rsid w:val="007E7968"/>
    <w:rsid w:val="007F058E"/>
    <w:rsid w:val="007F07D2"/>
    <w:rsid w:val="007F38D5"/>
    <w:rsid w:val="007F71F0"/>
    <w:rsid w:val="007F773F"/>
    <w:rsid w:val="00800B9A"/>
    <w:rsid w:val="008034CE"/>
    <w:rsid w:val="00804E95"/>
    <w:rsid w:val="00806033"/>
    <w:rsid w:val="00807A06"/>
    <w:rsid w:val="00810BEE"/>
    <w:rsid w:val="00812B1C"/>
    <w:rsid w:val="00813F54"/>
    <w:rsid w:val="00817E83"/>
    <w:rsid w:val="00821A6C"/>
    <w:rsid w:val="00822DC6"/>
    <w:rsid w:val="00827D3A"/>
    <w:rsid w:val="0083014C"/>
    <w:rsid w:val="0083276F"/>
    <w:rsid w:val="00832856"/>
    <w:rsid w:val="008335C9"/>
    <w:rsid w:val="008337D3"/>
    <w:rsid w:val="00834385"/>
    <w:rsid w:val="00840DD3"/>
    <w:rsid w:val="00841A77"/>
    <w:rsid w:val="00842227"/>
    <w:rsid w:val="00842C0B"/>
    <w:rsid w:val="00843075"/>
    <w:rsid w:val="0084409B"/>
    <w:rsid w:val="0084538E"/>
    <w:rsid w:val="00845769"/>
    <w:rsid w:val="00845959"/>
    <w:rsid w:val="0085196B"/>
    <w:rsid w:val="00852701"/>
    <w:rsid w:val="00854D66"/>
    <w:rsid w:val="00860175"/>
    <w:rsid w:val="00864CCC"/>
    <w:rsid w:val="00866051"/>
    <w:rsid w:val="00866119"/>
    <w:rsid w:val="008723AC"/>
    <w:rsid w:val="00872A3B"/>
    <w:rsid w:val="00872ECF"/>
    <w:rsid w:val="0087316A"/>
    <w:rsid w:val="00874221"/>
    <w:rsid w:val="00876BAE"/>
    <w:rsid w:val="00876DEB"/>
    <w:rsid w:val="008778FB"/>
    <w:rsid w:val="00877996"/>
    <w:rsid w:val="008827D3"/>
    <w:rsid w:val="00882DAD"/>
    <w:rsid w:val="00887859"/>
    <w:rsid w:val="00892685"/>
    <w:rsid w:val="00894212"/>
    <w:rsid w:val="00894DC3"/>
    <w:rsid w:val="00897385"/>
    <w:rsid w:val="008A0C1A"/>
    <w:rsid w:val="008A166B"/>
    <w:rsid w:val="008A26F6"/>
    <w:rsid w:val="008A56FA"/>
    <w:rsid w:val="008A7305"/>
    <w:rsid w:val="008B13EF"/>
    <w:rsid w:val="008B1813"/>
    <w:rsid w:val="008B3EF8"/>
    <w:rsid w:val="008B4EC9"/>
    <w:rsid w:val="008B5C5E"/>
    <w:rsid w:val="008B71DA"/>
    <w:rsid w:val="008B78FC"/>
    <w:rsid w:val="008C1DD1"/>
    <w:rsid w:val="008C744F"/>
    <w:rsid w:val="008C7906"/>
    <w:rsid w:val="008D6729"/>
    <w:rsid w:val="008D7813"/>
    <w:rsid w:val="008E328E"/>
    <w:rsid w:val="008E476E"/>
    <w:rsid w:val="008E49E3"/>
    <w:rsid w:val="008E74E0"/>
    <w:rsid w:val="008F0603"/>
    <w:rsid w:val="008F3398"/>
    <w:rsid w:val="008F464F"/>
    <w:rsid w:val="008F4CE0"/>
    <w:rsid w:val="008F5C7D"/>
    <w:rsid w:val="009023D5"/>
    <w:rsid w:val="00903F82"/>
    <w:rsid w:val="00905B5B"/>
    <w:rsid w:val="0090607E"/>
    <w:rsid w:val="00907565"/>
    <w:rsid w:val="00907678"/>
    <w:rsid w:val="009076E3"/>
    <w:rsid w:val="0091234E"/>
    <w:rsid w:val="009155CC"/>
    <w:rsid w:val="00916E2E"/>
    <w:rsid w:val="00917D69"/>
    <w:rsid w:val="00917E49"/>
    <w:rsid w:val="00920BC2"/>
    <w:rsid w:val="0092240A"/>
    <w:rsid w:val="0092472F"/>
    <w:rsid w:val="00927420"/>
    <w:rsid w:val="0093243E"/>
    <w:rsid w:val="00932C56"/>
    <w:rsid w:val="00934448"/>
    <w:rsid w:val="009404F4"/>
    <w:rsid w:val="00941E11"/>
    <w:rsid w:val="00942A2F"/>
    <w:rsid w:val="00946E9D"/>
    <w:rsid w:val="00946F4C"/>
    <w:rsid w:val="0095010C"/>
    <w:rsid w:val="00950B0B"/>
    <w:rsid w:val="009524CA"/>
    <w:rsid w:val="00952952"/>
    <w:rsid w:val="00952A14"/>
    <w:rsid w:val="00953FD5"/>
    <w:rsid w:val="00954A01"/>
    <w:rsid w:val="00954F97"/>
    <w:rsid w:val="009563ED"/>
    <w:rsid w:val="009567F0"/>
    <w:rsid w:val="0095787B"/>
    <w:rsid w:val="00960655"/>
    <w:rsid w:val="0096553B"/>
    <w:rsid w:val="00966B02"/>
    <w:rsid w:val="00970ADB"/>
    <w:rsid w:val="0097373C"/>
    <w:rsid w:val="009738E6"/>
    <w:rsid w:val="009755B1"/>
    <w:rsid w:val="00975D35"/>
    <w:rsid w:val="00976EB1"/>
    <w:rsid w:val="009813DB"/>
    <w:rsid w:val="0098380B"/>
    <w:rsid w:val="009862F8"/>
    <w:rsid w:val="00987B45"/>
    <w:rsid w:val="00987E75"/>
    <w:rsid w:val="009931EB"/>
    <w:rsid w:val="0099327D"/>
    <w:rsid w:val="00993FFD"/>
    <w:rsid w:val="009952D1"/>
    <w:rsid w:val="00995970"/>
    <w:rsid w:val="009967A3"/>
    <w:rsid w:val="00997F5D"/>
    <w:rsid w:val="009A1456"/>
    <w:rsid w:val="009A303F"/>
    <w:rsid w:val="009A4618"/>
    <w:rsid w:val="009A67D7"/>
    <w:rsid w:val="009B0B60"/>
    <w:rsid w:val="009B23A9"/>
    <w:rsid w:val="009B2D9B"/>
    <w:rsid w:val="009B6123"/>
    <w:rsid w:val="009B6F95"/>
    <w:rsid w:val="009C19E4"/>
    <w:rsid w:val="009C19F0"/>
    <w:rsid w:val="009C2430"/>
    <w:rsid w:val="009C2CDE"/>
    <w:rsid w:val="009C42AA"/>
    <w:rsid w:val="009C4DDC"/>
    <w:rsid w:val="009D106F"/>
    <w:rsid w:val="009D3CB2"/>
    <w:rsid w:val="009D7CB7"/>
    <w:rsid w:val="009F32A8"/>
    <w:rsid w:val="009F43C2"/>
    <w:rsid w:val="009F4633"/>
    <w:rsid w:val="009F575F"/>
    <w:rsid w:val="009F7076"/>
    <w:rsid w:val="009F71C8"/>
    <w:rsid w:val="00A005C1"/>
    <w:rsid w:val="00A00BAF"/>
    <w:rsid w:val="00A0152A"/>
    <w:rsid w:val="00A01D51"/>
    <w:rsid w:val="00A11D34"/>
    <w:rsid w:val="00A143D9"/>
    <w:rsid w:val="00A159D9"/>
    <w:rsid w:val="00A17A0D"/>
    <w:rsid w:val="00A17CD7"/>
    <w:rsid w:val="00A20C3D"/>
    <w:rsid w:val="00A2308E"/>
    <w:rsid w:val="00A242DF"/>
    <w:rsid w:val="00A27234"/>
    <w:rsid w:val="00A3110B"/>
    <w:rsid w:val="00A341CA"/>
    <w:rsid w:val="00A34F12"/>
    <w:rsid w:val="00A35E67"/>
    <w:rsid w:val="00A3605F"/>
    <w:rsid w:val="00A36332"/>
    <w:rsid w:val="00A36859"/>
    <w:rsid w:val="00A37E96"/>
    <w:rsid w:val="00A43ABC"/>
    <w:rsid w:val="00A45B53"/>
    <w:rsid w:val="00A50743"/>
    <w:rsid w:val="00A509C6"/>
    <w:rsid w:val="00A5124A"/>
    <w:rsid w:val="00A52171"/>
    <w:rsid w:val="00A52A5D"/>
    <w:rsid w:val="00A550D3"/>
    <w:rsid w:val="00A55857"/>
    <w:rsid w:val="00A56F8E"/>
    <w:rsid w:val="00A5744B"/>
    <w:rsid w:val="00A57884"/>
    <w:rsid w:val="00A61816"/>
    <w:rsid w:val="00A636DC"/>
    <w:rsid w:val="00A63D16"/>
    <w:rsid w:val="00A66E8E"/>
    <w:rsid w:val="00A674BC"/>
    <w:rsid w:val="00A708F3"/>
    <w:rsid w:val="00A725C9"/>
    <w:rsid w:val="00A7281E"/>
    <w:rsid w:val="00A7471A"/>
    <w:rsid w:val="00A7500D"/>
    <w:rsid w:val="00A8080C"/>
    <w:rsid w:val="00A80C15"/>
    <w:rsid w:val="00A81C28"/>
    <w:rsid w:val="00A84127"/>
    <w:rsid w:val="00A84E33"/>
    <w:rsid w:val="00A85988"/>
    <w:rsid w:val="00A85A69"/>
    <w:rsid w:val="00A85B40"/>
    <w:rsid w:val="00A86763"/>
    <w:rsid w:val="00A86C16"/>
    <w:rsid w:val="00A86D43"/>
    <w:rsid w:val="00A87292"/>
    <w:rsid w:val="00A87B81"/>
    <w:rsid w:val="00A9067C"/>
    <w:rsid w:val="00A92D25"/>
    <w:rsid w:val="00AA05F3"/>
    <w:rsid w:val="00AA2EC0"/>
    <w:rsid w:val="00AA34F4"/>
    <w:rsid w:val="00AA5458"/>
    <w:rsid w:val="00AB38F0"/>
    <w:rsid w:val="00AB3A59"/>
    <w:rsid w:val="00AB574A"/>
    <w:rsid w:val="00AB652C"/>
    <w:rsid w:val="00AC20AE"/>
    <w:rsid w:val="00AC33D6"/>
    <w:rsid w:val="00AC55AA"/>
    <w:rsid w:val="00AC7B25"/>
    <w:rsid w:val="00AC7B29"/>
    <w:rsid w:val="00AD0883"/>
    <w:rsid w:val="00AD3185"/>
    <w:rsid w:val="00AD39BD"/>
    <w:rsid w:val="00AD3B32"/>
    <w:rsid w:val="00AD51BE"/>
    <w:rsid w:val="00AD714B"/>
    <w:rsid w:val="00AE12E9"/>
    <w:rsid w:val="00AE17B5"/>
    <w:rsid w:val="00AE2354"/>
    <w:rsid w:val="00AE6DFE"/>
    <w:rsid w:val="00AE7CA7"/>
    <w:rsid w:val="00AF26A2"/>
    <w:rsid w:val="00AF2D99"/>
    <w:rsid w:val="00AF31D2"/>
    <w:rsid w:val="00AF525E"/>
    <w:rsid w:val="00AF6DAD"/>
    <w:rsid w:val="00AF7E7D"/>
    <w:rsid w:val="00B02282"/>
    <w:rsid w:val="00B04C3E"/>
    <w:rsid w:val="00B04D58"/>
    <w:rsid w:val="00B04E84"/>
    <w:rsid w:val="00B11245"/>
    <w:rsid w:val="00B121F4"/>
    <w:rsid w:val="00B128C8"/>
    <w:rsid w:val="00B14D91"/>
    <w:rsid w:val="00B1623F"/>
    <w:rsid w:val="00B167D3"/>
    <w:rsid w:val="00B212FA"/>
    <w:rsid w:val="00B215B6"/>
    <w:rsid w:val="00B2438E"/>
    <w:rsid w:val="00B257C2"/>
    <w:rsid w:val="00B25A94"/>
    <w:rsid w:val="00B3031D"/>
    <w:rsid w:val="00B345E6"/>
    <w:rsid w:val="00B35071"/>
    <w:rsid w:val="00B36772"/>
    <w:rsid w:val="00B36E70"/>
    <w:rsid w:val="00B37AB8"/>
    <w:rsid w:val="00B41167"/>
    <w:rsid w:val="00B419CC"/>
    <w:rsid w:val="00B42996"/>
    <w:rsid w:val="00B45702"/>
    <w:rsid w:val="00B46BFD"/>
    <w:rsid w:val="00B51589"/>
    <w:rsid w:val="00B52286"/>
    <w:rsid w:val="00B54904"/>
    <w:rsid w:val="00B55FA4"/>
    <w:rsid w:val="00B57865"/>
    <w:rsid w:val="00B57E51"/>
    <w:rsid w:val="00B61C1A"/>
    <w:rsid w:val="00B7079D"/>
    <w:rsid w:val="00B7093E"/>
    <w:rsid w:val="00B71A38"/>
    <w:rsid w:val="00B73952"/>
    <w:rsid w:val="00B8085C"/>
    <w:rsid w:val="00B808D7"/>
    <w:rsid w:val="00B8229C"/>
    <w:rsid w:val="00B82A97"/>
    <w:rsid w:val="00B82E80"/>
    <w:rsid w:val="00B84066"/>
    <w:rsid w:val="00B85C16"/>
    <w:rsid w:val="00B91126"/>
    <w:rsid w:val="00B92125"/>
    <w:rsid w:val="00B92ED3"/>
    <w:rsid w:val="00B92F36"/>
    <w:rsid w:val="00B93801"/>
    <w:rsid w:val="00B9587C"/>
    <w:rsid w:val="00B961D7"/>
    <w:rsid w:val="00B969C7"/>
    <w:rsid w:val="00BA1184"/>
    <w:rsid w:val="00BA1FC7"/>
    <w:rsid w:val="00BA7C0D"/>
    <w:rsid w:val="00BA7D35"/>
    <w:rsid w:val="00BB0E11"/>
    <w:rsid w:val="00BB7093"/>
    <w:rsid w:val="00BB70D2"/>
    <w:rsid w:val="00BB71A2"/>
    <w:rsid w:val="00BC1CF8"/>
    <w:rsid w:val="00BC4AEF"/>
    <w:rsid w:val="00BD16BC"/>
    <w:rsid w:val="00BD1966"/>
    <w:rsid w:val="00BD2FB5"/>
    <w:rsid w:val="00BD373F"/>
    <w:rsid w:val="00BD5911"/>
    <w:rsid w:val="00BD6258"/>
    <w:rsid w:val="00BD730C"/>
    <w:rsid w:val="00BE08D6"/>
    <w:rsid w:val="00BE115C"/>
    <w:rsid w:val="00BE1506"/>
    <w:rsid w:val="00BE74C4"/>
    <w:rsid w:val="00BF0425"/>
    <w:rsid w:val="00BF1081"/>
    <w:rsid w:val="00BF58B0"/>
    <w:rsid w:val="00C0248B"/>
    <w:rsid w:val="00C026F7"/>
    <w:rsid w:val="00C02AE7"/>
    <w:rsid w:val="00C02FB9"/>
    <w:rsid w:val="00C07B11"/>
    <w:rsid w:val="00C14987"/>
    <w:rsid w:val="00C158E4"/>
    <w:rsid w:val="00C17127"/>
    <w:rsid w:val="00C2496A"/>
    <w:rsid w:val="00C25378"/>
    <w:rsid w:val="00C26EE4"/>
    <w:rsid w:val="00C318A5"/>
    <w:rsid w:val="00C3291C"/>
    <w:rsid w:val="00C35719"/>
    <w:rsid w:val="00C368E1"/>
    <w:rsid w:val="00C41CB0"/>
    <w:rsid w:val="00C4239F"/>
    <w:rsid w:val="00C4529D"/>
    <w:rsid w:val="00C5021E"/>
    <w:rsid w:val="00C5184E"/>
    <w:rsid w:val="00C51FE9"/>
    <w:rsid w:val="00C53C82"/>
    <w:rsid w:val="00C5545B"/>
    <w:rsid w:val="00C565C6"/>
    <w:rsid w:val="00C652E4"/>
    <w:rsid w:val="00C65779"/>
    <w:rsid w:val="00C66C11"/>
    <w:rsid w:val="00C67A01"/>
    <w:rsid w:val="00C737AF"/>
    <w:rsid w:val="00C7402E"/>
    <w:rsid w:val="00C7528B"/>
    <w:rsid w:val="00C77F94"/>
    <w:rsid w:val="00C86101"/>
    <w:rsid w:val="00C906A0"/>
    <w:rsid w:val="00C926FC"/>
    <w:rsid w:val="00C939A4"/>
    <w:rsid w:val="00C95241"/>
    <w:rsid w:val="00C95494"/>
    <w:rsid w:val="00CA0E45"/>
    <w:rsid w:val="00CA13E3"/>
    <w:rsid w:val="00CA1F13"/>
    <w:rsid w:val="00CA39AE"/>
    <w:rsid w:val="00CA4A38"/>
    <w:rsid w:val="00CB084A"/>
    <w:rsid w:val="00CB2217"/>
    <w:rsid w:val="00CB2423"/>
    <w:rsid w:val="00CB2ED4"/>
    <w:rsid w:val="00CB4722"/>
    <w:rsid w:val="00CB590D"/>
    <w:rsid w:val="00CC1557"/>
    <w:rsid w:val="00CC22DE"/>
    <w:rsid w:val="00CC24CC"/>
    <w:rsid w:val="00CC5F43"/>
    <w:rsid w:val="00CC78BA"/>
    <w:rsid w:val="00CD034F"/>
    <w:rsid w:val="00CD0A98"/>
    <w:rsid w:val="00CD484F"/>
    <w:rsid w:val="00CD4EAC"/>
    <w:rsid w:val="00CD5BAF"/>
    <w:rsid w:val="00CD7055"/>
    <w:rsid w:val="00CE14FC"/>
    <w:rsid w:val="00CE2A37"/>
    <w:rsid w:val="00CE4D57"/>
    <w:rsid w:val="00CE6704"/>
    <w:rsid w:val="00CE7217"/>
    <w:rsid w:val="00CE7BB0"/>
    <w:rsid w:val="00CE7E23"/>
    <w:rsid w:val="00CF0021"/>
    <w:rsid w:val="00CF21E1"/>
    <w:rsid w:val="00CF69E6"/>
    <w:rsid w:val="00CF7056"/>
    <w:rsid w:val="00D03AF8"/>
    <w:rsid w:val="00D03EB3"/>
    <w:rsid w:val="00D050CA"/>
    <w:rsid w:val="00D05784"/>
    <w:rsid w:val="00D067CF"/>
    <w:rsid w:val="00D070BB"/>
    <w:rsid w:val="00D07FA1"/>
    <w:rsid w:val="00D119A4"/>
    <w:rsid w:val="00D14227"/>
    <w:rsid w:val="00D144E9"/>
    <w:rsid w:val="00D16A2D"/>
    <w:rsid w:val="00D23B7B"/>
    <w:rsid w:val="00D26D95"/>
    <w:rsid w:val="00D319E6"/>
    <w:rsid w:val="00D34A81"/>
    <w:rsid w:val="00D35302"/>
    <w:rsid w:val="00D365EF"/>
    <w:rsid w:val="00D36A62"/>
    <w:rsid w:val="00D41001"/>
    <w:rsid w:val="00D41203"/>
    <w:rsid w:val="00D45612"/>
    <w:rsid w:val="00D471A2"/>
    <w:rsid w:val="00D47DD1"/>
    <w:rsid w:val="00D515DD"/>
    <w:rsid w:val="00D5435B"/>
    <w:rsid w:val="00D55D6B"/>
    <w:rsid w:val="00D560EA"/>
    <w:rsid w:val="00D61049"/>
    <w:rsid w:val="00D624B6"/>
    <w:rsid w:val="00D633CA"/>
    <w:rsid w:val="00D65273"/>
    <w:rsid w:val="00D65E10"/>
    <w:rsid w:val="00D67048"/>
    <w:rsid w:val="00D673FB"/>
    <w:rsid w:val="00D67B46"/>
    <w:rsid w:val="00D7248D"/>
    <w:rsid w:val="00D72795"/>
    <w:rsid w:val="00D730B0"/>
    <w:rsid w:val="00D77EBE"/>
    <w:rsid w:val="00D77ECC"/>
    <w:rsid w:val="00D81AA6"/>
    <w:rsid w:val="00D83A45"/>
    <w:rsid w:val="00D853FD"/>
    <w:rsid w:val="00D86AE0"/>
    <w:rsid w:val="00D87928"/>
    <w:rsid w:val="00D90BA6"/>
    <w:rsid w:val="00D91CED"/>
    <w:rsid w:val="00D93EA4"/>
    <w:rsid w:val="00D95793"/>
    <w:rsid w:val="00D96643"/>
    <w:rsid w:val="00DA097E"/>
    <w:rsid w:val="00DA0BA9"/>
    <w:rsid w:val="00DA2D8D"/>
    <w:rsid w:val="00DA77AE"/>
    <w:rsid w:val="00DB3979"/>
    <w:rsid w:val="00DB68E6"/>
    <w:rsid w:val="00DB6C75"/>
    <w:rsid w:val="00DC24C0"/>
    <w:rsid w:val="00DC2F74"/>
    <w:rsid w:val="00DC35E5"/>
    <w:rsid w:val="00DC3AAE"/>
    <w:rsid w:val="00DC50A2"/>
    <w:rsid w:val="00DD2117"/>
    <w:rsid w:val="00DD57BC"/>
    <w:rsid w:val="00DE46D1"/>
    <w:rsid w:val="00DE4ED4"/>
    <w:rsid w:val="00DE6C8C"/>
    <w:rsid w:val="00DF08D2"/>
    <w:rsid w:val="00DF118F"/>
    <w:rsid w:val="00DF1DBC"/>
    <w:rsid w:val="00DF35DC"/>
    <w:rsid w:val="00DF403C"/>
    <w:rsid w:val="00DF452C"/>
    <w:rsid w:val="00DF48D9"/>
    <w:rsid w:val="00DF6594"/>
    <w:rsid w:val="00DF7BF3"/>
    <w:rsid w:val="00E01AA5"/>
    <w:rsid w:val="00E03AFD"/>
    <w:rsid w:val="00E0481D"/>
    <w:rsid w:val="00E11E04"/>
    <w:rsid w:val="00E13872"/>
    <w:rsid w:val="00E149E4"/>
    <w:rsid w:val="00E16F21"/>
    <w:rsid w:val="00E1733B"/>
    <w:rsid w:val="00E21286"/>
    <w:rsid w:val="00E23C69"/>
    <w:rsid w:val="00E25A9A"/>
    <w:rsid w:val="00E25D7C"/>
    <w:rsid w:val="00E30270"/>
    <w:rsid w:val="00E315C4"/>
    <w:rsid w:val="00E33128"/>
    <w:rsid w:val="00E34F92"/>
    <w:rsid w:val="00E36828"/>
    <w:rsid w:val="00E37598"/>
    <w:rsid w:val="00E4091E"/>
    <w:rsid w:val="00E44C21"/>
    <w:rsid w:val="00E453B7"/>
    <w:rsid w:val="00E46AD4"/>
    <w:rsid w:val="00E47EE4"/>
    <w:rsid w:val="00E501E4"/>
    <w:rsid w:val="00E551F5"/>
    <w:rsid w:val="00E60E49"/>
    <w:rsid w:val="00E61B31"/>
    <w:rsid w:val="00E623B2"/>
    <w:rsid w:val="00E630E2"/>
    <w:rsid w:val="00E63B66"/>
    <w:rsid w:val="00E660C8"/>
    <w:rsid w:val="00E668E9"/>
    <w:rsid w:val="00E670E2"/>
    <w:rsid w:val="00E71884"/>
    <w:rsid w:val="00E72010"/>
    <w:rsid w:val="00E72427"/>
    <w:rsid w:val="00E75933"/>
    <w:rsid w:val="00E8149C"/>
    <w:rsid w:val="00E853B7"/>
    <w:rsid w:val="00E85629"/>
    <w:rsid w:val="00E86457"/>
    <w:rsid w:val="00E873AC"/>
    <w:rsid w:val="00E87A13"/>
    <w:rsid w:val="00E90CC8"/>
    <w:rsid w:val="00E929B5"/>
    <w:rsid w:val="00E9302B"/>
    <w:rsid w:val="00E9440C"/>
    <w:rsid w:val="00E94B0F"/>
    <w:rsid w:val="00E96FB4"/>
    <w:rsid w:val="00EA0B9C"/>
    <w:rsid w:val="00EA2894"/>
    <w:rsid w:val="00EA2945"/>
    <w:rsid w:val="00EA2BAB"/>
    <w:rsid w:val="00EA3E6D"/>
    <w:rsid w:val="00EA42DD"/>
    <w:rsid w:val="00EA606F"/>
    <w:rsid w:val="00EB1A7E"/>
    <w:rsid w:val="00EB5778"/>
    <w:rsid w:val="00EB6D3B"/>
    <w:rsid w:val="00EB7B68"/>
    <w:rsid w:val="00EC1184"/>
    <w:rsid w:val="00EC180A"/>
    <w:rsid w:val="00EC36D7"/>
    <w:rsid w:val="00EC4097"/>
    <w:rsid w:val="00EC516D"/>
    <w:rsid w:val="00EC5985"/>
    <w:rsid w:val="00EC5D87"/>
    <w:rsid w:val="00EC6B25"/>
    <w:rsid w:val="00EC7135"/>
    <w:rsid w:val="00EC7C7A"/>
    <w:rsid w:val="00ED4BBF"/>
    <w:rsid w:val="00ED57AC"/>
    <w:rsid w:val="00ED709D"/>
    <w:rsid w:val="00ED7B22"/>
    <w:rsid w:val="00EE1DAE"/>
    <w:rsid w:val="00EE4A1E"/>
    <w:rsid w:val="00EE5C43"/>
    <w:rsid w:val="00EE679F"/>
    <w:rsid w:val="00EE67D5"/>
    <w:rsid w:val="00EE6F1C"/>
    <w:rsid w:val="00EE7747"/>
    <w:rsid w:val="00EE7E1C"/>
    <w:rsid w:val="00EF5A65"/>
    <w:rsid w:val="00F01E90"/>
    <w:rsid w:val="00F046C4"/>
    <w:rsid w:val="00F0498A"/>
    <w:rsid w:val="00F1170C"/>
    <w:rsid w:val="00F11970"/>
    <w:rsid w:val="00F13523"/>
    <w:rsid w:val="00F140CD"/>
    <w:rsid w:val="00F154F0"/>
    <w:rsid w:val="00F21A3A"/>
    <w:rsid w:val="00F25596"/>
    <w:rsid w:val="00F259E7"/>
    <w:rsid w:val="00F25BE4"/>
    <w:rsid w:val="00F26A85"/>
    <w:rsid w:val="00F27DA9"/>
    <w:rsid w:val="00F30A4D"/>
    <w:rsid w:val="00F30E0B"/>
    <w:rsid w:val="00F33F0C"/>
    <w:rsid w:val="00F37261"/>
    <w:rsid w:val="00F37932"/>
    <w:rsid w:val="00F401B7"/>
    <w:rsid w:val="00F42257"/>
    <w:rsid w:val="00F433BD"/>
    <w:rsid w:val="00F50BAE"/>
    <w:rsid w:val="00F52C1B"/>
    <w:rsid w:val="00F53EF2"/>
    <w:rsid w:val="00F542A9"/>
    <w:rsid w:val="00F55D0C"/>
    <w:rsid w:val="00F61360"/>
    <w:rsid w:val="00F61500"/>
    <w:rsid w:val="00F62301"/>
    <w:rsid w:val="00F64078"/>
    <w:rsid w:val="00F65F00"/>
    <w:rsid w:val="00F71B9D"/>
    <w:rsid w:val="00F72E74"/>
    <w:rsid w:val="00F743BD"/>
    <w:rsid w:val="00F74C25"/>
    <w:rsid w:val="00F75EEE"/>
    <w:rsid w:val="00F76D7F"/>
    <w:rsid w:val="00F77D9A"/>
    <w:rsid w:val="00F871EC"/>
    <w:rsid w:val="00F916D3"/>
    <w:rsid w:val="00F92D9A"/>
    <w:rsid w:val="00F93E64"/>
    <w:rsid w:val="00F95065"/>
    <w:rsid w:val="00F9650A"/>
    <w:rsid w:val="00F9690B"/>
    <w:rsid w:val="00F96B1A"/>
    <w:rsid w:val="00FA1FA1"/>
    <w:rsid w:val="00FA3B82"/>
    <w:rsid w:val="00FA4D45"/>
    <w:rsid w:val="00FA513A"/>
    <w:rsid w:val="00FA5BD8"/>
    <w:rsid w:val="00FA7784"/>
    <w:rsid w:val="00FA79FE"/>
    <w:rsid w:val="00FB4EB0"/>
    <w:rsid w:val="00FB61CB"/>
    <w:rsid w:val="00FC0946"/>
    <w:rsid w:val="00FC27EC"/>
    <w:rsid w:val="00FC2C8A"/>
    <w:rsid w:val="00FC6942"/>
    <w:rsid w:val="00FC7B8A"/>
    <w:rsid w:val="00FD064C"/>
    <w:rsid w:val="00FD1621"/>
    <w:rsid w:val="00FD1B3A"/>
    <w:rsid w:val="00FD22A2"/>
    <w:rsid w:val="00FD3803"/>
    <w:rsid w:val="00FD6E8B"/>
    <w:rsid w:val="00FE0CC7"/>
    <w:rsid w:val="00FE151F"/>
    <w:rsid w:val="00FE2528"/>
    <w:rsid w:val="00FE46B8"/>
    <w:rsid w:val="00FE5159"/>
    <w:rsid w:val="00FE5768"/>
    <w:rsid w:val="00FE7EBE"/>
    <w:rsid w:val="00FF0039"/>
    <w:rsid w:val="00FF1467"/>
    <w:rsid w:val="00FF508A"/>
    <w:rsid w:val="00FF7A2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D1C3"/>
  <w15:chartTrackingRefBased/>
  <w15:docId w15:val="{C14A53CF-2E2A-4DE8-B03A-906312CF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B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B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B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B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B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B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B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B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B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B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B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B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B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B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B1C"/>
    <w:rPr>
      <w:rFonts w:eastAsiaTheme="majorEastAsia" w:cstheme="majorBidi"/>
      <w:color w:val="272727" w:themeColor="text1" w:themeTint="D8"/>
    </w:rPr>
  </w:style>
  <w:style w:type="paragraph" w:styleId="Title">
    <w:name w:val="Title"/>
    <w:basedOn w:val="Normal"/>
    <w:next w:val="Normal"/>
    <w:link w:val="TitleChar"/>
    <w:uiPriority w:val="10"/>
    <w:qFormat/>
    <w:rsid w:val="00812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B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B1C"/>
    <w:pPr>
      <w:spacing w:before="160"/>
      <w:jc w:val="center"/>
    </w:pPr>
    <w:rPr>
      <w:i/>
      <w:iCs/>
      <w:color w:val="404040" w:themeColor="text1" w:themeTint="BF"/>
    </w:rPr>
  </w:style>
  <w:style w:type="character" w:customStyle="1" w:styleId="QuoteChar">
    <w:name w:val="Quote Char"/>
    <w:basedOn w:val="DefaultParagraphFont"/>
    <w:link w:val="Quote"/>
    <w:uiPriority w:val="29"/>
    <w:rsid w:val="00812B1C"/>
    <w:rPr>
      <w:i/>
      <w:iCs/>
      <w:color w:val="404040" w:themeColor="text1" w:themeTint="BF"/>
    </w:rPr>
  </w:style>
  <w:style w:type="paragraph" w:styleId="ListParagraph">
    <w:name w:val="List Paragraph"/>
    <w:basedOn w:val="Normal"/>
    <w:uiPriority w:val="34"/>
    <w:qFormat/>
    <w:rsid w:val="00812B1C"/>
    <w:pPr>
      <w:ind w:left="720"/>
      <w:contextualSpacing/>
    </w:pPr>
  </w:style>
  <w:style w:type="character" w:styleId="IntenseEmphasis">
    <w:name w:val="Intense Emphasis"/>
    <w:basedOn w:val="DefaultParagraphFont"/>
    <w:uiPriority w:val="21"/>
    <w:qFormat/>
    <w:rsid w:val="00812B1C"/>
    <w:rPr>
      <w:i/>
      <w:iCs/>
      <w:color w:val="0F4761" w:themeColor="accent1" w:themeShade="BF"/>
    </w:rPr>
  </w:style>
  <w:style w:type="paragraph" w:styleId="IntenseQuote">
    <w:name w:val="Intense Quote"/>
    <w:basedOn w:val="Normal"/>
    <w:next w:val="Normal"/>
    <w:link w:val="IntenseQuoteChar"/>
    <w:uiPriority w:val="30"/>
    <w:qFormat/>
    <w:rsid w:val="00812B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B1C"/>
    <w:rPr>
      <w:i/>
      <w:iCs/>
      <w:color w:val="0F4761" w:themeColor="accent1" w:themeShade="BF"/>
    </w:rPr>
  </w:style>
  <w:style w:type="character" w:styleId="IntenseReference">
    <w:name w:val="Intense Reference"/>
    <w:basedOn w:val="DefaultParagraphFont"/>
    <w:uiPriority w:val="32"/>
    <w:qFormat/>
    <w:rsid w:val="00812B1C"/>
    <w:rPr>
      <w:b/>
      <w:bCs/>
      <w:smallCaps/>
      <w:color w:val="0F4761" w:themeColor="accent1" w:themeShade="BF"/>
      <w:spacing w:val="5"/>
    </w:rPr>
  </w:style>
  <w:style w:type="paragraph" w:styleId="EndnoteText">
    <w:name w:val="endnote text"/>
    <w:basedOn w:val="Normal"/>
    <w:link w:val="EndnoteTextChar"/>
    <w:uiPriority w:val="99"/>
    <w:semiHidden/>
    <w:unhideWhenUsed/>
    <w:rsid w:val="00EA60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A606F"/>
    <w:rPr>
      <w:sz w:val="20"/>
      <w:szCs w:val="20"/>
    </w:rPr>
  </w:style>
  <w:style w:type="character" w:styleId="EndnoteReference">
    <w:name w:val="endnote reference"/>
    <w:basedOn w:val="DefaultParagraphFont"/>
    <w:uiPriority w:val="99"/>
    <w:semiHidden/>
    <w:unhideWhenUsed/>
    <w:rsid w:val="00EA606F"/>
    <w:rPr>
      <w:vertAlign w:val="superscript"/>
    </w:rPr>
  </w:style>
  <w:style w:type="paragraph" w:styleId="Header">
    <w:name w:val="header"/>
    <w:basedOn w:val="Normal"/>
    <w:link w:val="HeaderChar"/>
    <w:uiPriority w:val="99"/>
    <w:unhideWhenUsed/>
    <w:rsid w:val="0031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60C9"/>
  </w:style>
  <w:style w:type="paragraph" w:styleId="Footer">
    <w:name w:val="footer"/>
    <w:basedOn w:val="Normal"/>
    <w:link w:val="FooterChar"/>
    <w:uiPriority w:val="99"/>
    <w:unhideWhenUsed/>
    <w:rsid w:val="0031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60C9"/>
  </w:style>
  <w:style w:type="paragraph" w:styleId="FootnoteText">
    <w:name w:val="footnote text"/>
    <w:basedOn w:val="Normal"/>
    <w:link w:val="FootnoteTextChar"/>
    <w:uiPriority w:val="99"/>
    <w:semiHidden/>
    <w:unhideWhenUsed/>
    <w:rsid w:val="00776A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AB8"/>
    <w:rPr>
      <w:sz w:val="20"/>
      <w:szCs w:val="20"/>
    </w:rPr>
  </w:style>
  <w:style w:type="character" w:styleId="FootnoteReference">
    <w:name w:val="footnote reference"/>
    <w:basedOn w:val="DefaultParagraphFont"/>
    <w:uiPriority w:val="99"/>
    <w:semiHidden/>
    <w:unhideWhenUsed/>
    <w:rsid w:val="00776A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139</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731287484bd1f29d7551103fd26ddc5e">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d27e979c04b78e0a9ce7e465a0b09ec4"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EBB764-C817-4ACC-AAD6-F488CFFC102B}">
  <ds:schemaRefs>
    <ds:schemaRef ds:uri="http://schemas.openxmlformats.org/officeDocument/2006/bibliography"/>
  </ds:schemaRefs>
</ds:datastoreItem>
</file>

<file path=customXml/itemProps2.xml><?xml version="1.0" encoding="utf-8"?>
<ds:datastoreItem xmlns:ds="http://schemas.openxmlformats.org/officeDocument/2006/customXml" ds:itemID="{F5447815-8E09-4714-A844-7A3C07885115}">
  <ds:schemaRefs>
    <ds:schemaRef ds:uri="http://schemas.microsoft.com/sharepoint/v3/contenttype/forms"/>
  </ds:schemaRefs>
</ds:datastoreItem>
</file>

<file path=customXml/itemProps3.xml><?xml version="1.0" encoding="utf-8"?>
<ds:datastoreItem xmlns:ds="http://schemas.openxmlformats.org/officeDocument/2006/customXml" ds:itemID="{330E254D-5F63-499E-87D2-EDE94F8428BB}">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4.xml><?xml version="1.0" encoding="utf-8"?>
<ds:datastoreItem xmlns:ds="http://schemas.openxmlformats.org/officeDocument/2006/customXml" ds:itemID="{B8A0981D-E5F1-4703-B3EC-F4F8D775F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4270</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Submission 127 - Andrew Thomas - Housing supply regulation - Public inquiry</vt:lpstr>
    </vt:vector>
  </TitlesOfParts>
  <Company>Andrew Thomas</Company>
  <LinksUpToDate>false</LinksUpToDate>
  <CharactersWithSpaces>28552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127 - Andrew Thomas - Housing supply regulation - Public inquiry</dc:title>
  <dc:subject/>
  <dc:creator>Andrew Thomas</dc:creator>
  <cp:keywords/>
  <dc:description/>
  <cp:lastModifiedBy>Chris Alston</cp:lastModifiedBy>
  <cp:revision>3</cp:revision>
  <cp:lastPrinted>2026-09-03T21:07:00Z</cp:lastPrinted>
  <dcterms:created xsi:type="dcterms:W3CDTF">2026-09-15T01:09:00Z</dcterms:created>
  <dcterms:modified xsi:type="dcterms:W3CDTF">2026-09-15T01:10:00Z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2026-09-15T01:09:05Z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5cfcd712-8f53-4811-82c0-0a17b766141b</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