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1DAD" w14:textId="661942A7" w:rsidR="00685A3F" w:rsidRDefault="00685A3F">
      <w:r>
        <w:t>Attn: Karen Godfrey</w:t>
      </w:r>
    </w:p>
    <w:p w14:paraId="402E560F" w14:textId="5F0D3B07" w:rsidR="00CA13D4" w:rsidRDefault="00454B80">
      <w:r>
        <w:t>RE: Australian Government Productivity Commission ‘Future foundations for giving’</w:t>
      </w:r>
      <w:r w:rsidR="00685A3F">
        <w:t xml:space="preserve"> Draft Report</w:t>
      </w:r>
    </w:p>
    <w:p w14:paraId="32A61671" w14:textId="77777777" w:rsidR="00685A3F" w:rsidRDefault="00685A3F"/>
    <w:p w14:paraId="6194205A" w14:textId="0E07CDCF" w:rsidR="00685A3F" w:rsidRDefault="00685A3F">
      <w:r>
        <w:t>Dear Karen,</w:t>
      </w:r>
    </w:p>
    <w:p w14:paraId="0EEC9A84" w14:textId="1B49A9C9" w:rsidR="00454B80" w:rsidRDefault="00454B80">
      <w:r>
        <w:t>Having just read th</w:t>
      </w:r>
      <w:r w:rsidR="00685A3F">
        <w:t>is</w:t>
      </w:r>
      <w:r>
        <w:t xml:space="preserve"> draft report, I am alarmed at the recommendations for DGR status to be withdrawn for school building funds</w:t>
      </w:r>
      <w:r w:rsidR="002F61AB">
        <w:t>, among other things.</w:t>
      </w:r>
    </w:p>
    <w:p w14:paraId="5F3CE056" w14:textId="277A2814" w:rsidR="005D44DC" w:rsidRDefault="005D44DC">
      <w:r>
        <w:t xml:space="preserve">Our children attended an independent school that benefitted from </w:t>
      </w:r>
      <w:r w:rsidR="002F61AB">
        <w:t xml:space="preserve">generous giving through </w:t>
      </w:r>
      <w:r>
        <w:t>DGR status</w:t>
      </w:r>
      <w:r w:rsidR="002F61AB">
        <w:t>, which greatly helped keep the fees reasonable</w:t>
      </w:r>
      <w:r>
        <w:t xml:space="preserve">. I would like their children to be able to benefit likewise, rather than them having to go to overcrowded public schools. </w:t>
      </w:r>
    </w:p>
    <w:p w14:paraId="05388125" w14:textId="73217C86" w:rsidR="005D44DC" w:rsidRDefault="005D44DC">
      <w:r>
        <w:t xml:space="preserve">Why </w:t>
      </w:r>
      <w:r w:rsidR="00685A3F">
        <w:t>reduce support for</w:t>
      </w:r>
      <w:r>
        <w:t xml:space="preserve"> </w:t>
      </w:r>
      <w:r w:rsidR="00F15AA0">
        <w:t xml:space="preserve">education, </w:t>
      </w:r>
      <w:r w:rsidR="00685A3F">
        <w:t xml:space="preserve">aged </w:t>
      </w:r>
      <w:r w:rsidR="00F15AA0">
        <w:t>care &amp; childcare and religion</w:t>
      </w:r>
      <w:r>
        <w:t xml:space="preserve">? </w:t>
      </w:r>
    </w:p>
    <w:p w14:paraId="0AAA093A" w14:textId="36AF03C0" w:rsidR="005D44DC" w:rsidRDefault="005D44DC">
      <w:r>
        <w:t>There are many points in this draft that</w:t>
      </w:r>
      <w:r w:rsidR="002F61AB">
        <w:t>,</w:t>
      </w:r>
      <w:r>
        <w:t xml:space="preserve"> </w:t>
      </w:r>
      <w:r w:rsidR="002F61AB">
        <w:t xml:space="preserve">to me, do not support a “net community-wide benefit” and </w:t>
      </w:r>
      <w:r>
        <w:t xml:space="preserve">raise serious questions about the Productivity Commission’s </w:t>
      </w:r>
      <w:r w:rsidR="000F0763">
        <w:t>intentions</w:t>
      </w:r>
      <w:r w:rsidR="002F61AB">
        <w:t>.</w:t>
      </w:r>
    </w:p>
    <w:p w14:paraId="7A377548" w14:textId="531709BF" w:rsidR="00DA3856" w:rsidRDefault="00DA3856">
      <w:r>
        <w:t>Please urge the Government to reject these</w:t>
      </w:r>
      <w:r w:rsidR="00F15AA0">
        <w:t xml:space="preserve"> unwise</w:t>
      </w:r>
      <w:r>
        <w:t xml:space="preserve"> proposals.</w:t>
      </w:r>
    </w:p>
    <w:p w14:paraId="202D3913" w14:textId="246D26F0" w:rsidR="00685A3F" w:rsidRDefault="00685A3F">
      <w:r>
        <w:t>Yours sincerely,</w:t>
      </w:r>
    </w:p>
    <w:p w14:paraId="3E43DE42" w14:textId="702D51B6" w:rsidR="00685A3F" w:rsidRDefault="00685A3F">
      <w:r>
        <w:t>Tim Grace</w:t>
      </w:r>
    </w:p>
    <w:sectPr w:rsidR="0068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80"/>
    <w:rsid w:val="000F0763"/>
    <w:rsid w:val="002F61AB"/>
    <w:rsid w:val="00454B80"/>
    <w:rsid w:val="005D44DC"/>
    <w:rsid w:val="00685A3F"/>
    <w:rsid w:val="007E0CB7"/>
    <w:rsid w:val="00CA13D4"/>
    <w:rsid w:val="00DA3856"/>
    <w:rsid w:val="00F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150A"/>
  <w15:chartTrackingRefBased/>
  <w15:docId w15:val="{24186988-0F77-493D-8CBB-7B60B479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5b7d59920039311f80d50fca86ff624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cd3c7d941adb2277ab036c90e2a6a28e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MPWT-2140667901-48516</_dlc_DocId>
    <_dlc_DocIdUrl xmlns="20393cdf-440a-4521-8f19-00ba43423d00">
      <Url>https://pcgov.sharepoint.com/sites/sceteam/_layouts/15/DocIdRedir.aspx?ID=MPWT-2140667901-48516</Url>
      <Description>MPWT-2140667901-48516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4C027-6200-4FC2-AE47-EE92D0A31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1CF8A-0CFF-4D2E-817C-AB290869C7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096157-F4A6-49FB-A8BF-0FDE6EF1EF79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20393cdf-440a-4521-8f19-00ba43423d00"/>
    <ds:schemaRef ds:uri="3d385984-9344-419b-a80b-49c06a2bdab8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8ACE1E-3AA1-4F9D-9B2C-26E2738F3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278-028 - Tim Grace - Philanthropy - Public inquiry</vt:lpstr>
    </vt:vector>
  </TitlesOfParts>
  <Company>Tim Grace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278-028 - Tim Grace - Philanthropy - Public inquiry</dc:title>
  <dc:subject/>
  <dc:creator>Tim Grace</dc:creator>
  <cp:keywords/>
  <dc:description/>
  <cp:lastModifiedBy>Chris Alston</cp:lastModifiedBy>
  <cp:revision>6</cp:revision>
  <dcterms:created xsi:type="dcterms:W3CDTF">2024-01-16T10:27:00Z</dcterms:created>
  <dcterms:modified xsi:type="dcterms:W3CDTF">2024-01-24T00:07:00Z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e3bb569c-8040-4717-8c09-2aae76b015fa</vt:lpwstr>
  </property>
</Properties>
</file>