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D1E6" w14:textId="77777777" w:rsidR="00F9080D" w:rsidRDefault="00F9080D">
      <w:pPr>
        <w:rPr>
          <w:lang w:val="en-US"/>
        </w:rPr>
      </w:pPr>
    </w:p>
    <w:p w14:paraId="1F07A374" w14:textId="28B9B07F" w:rsidR="00F21D2F" w:rsidRDefault="00F21D2F">
      <w:pPr>
        <w:rPr>
          <w:lang w:val="en-US"/>
        </w:rPr>
      </w:pPr>
      <w:r>
        <w:rPr>
          <w:lang w:val="en-US"/>
        </w:rPr>
        <w:t>Dear Commissioner,</w:t>
      </w:r>
    </w:p>
    <w:p w14:paraId="1476D0AD" w14:textId="77777777" w:rsidR="00F21D2F" w:rsidRDefault="00F21D2F">
      <w:pPr>
        <w:rPr>
          <w:lang w:val="en-US"/>
        </w:rPr>
      </w:pPr>
    </w:p>
    <w:p w14:paraId="2E8C5CE0" w14:textId="34C890B1" w:rsidR="00F21D2F" w:rsidRDefault="00F21D2F">
      <w:pPr>
        <w:rPr>
          <w:lang w:val="en-US"/>
        </w:rPr>
      </w:pPr>
      <w:r>
        <w:rPr>
          <w:lang w:val="en-US"/>
        </w:rPr>
        <w:t>RE: Productivity Commission ‘Future fountains for giving’ Draft report</w:t>
      </w:r>
    </w:p>
    <w:p w14:paraId="733D9E25" w14:textId="02445761" w:rsidR="00F21D2F" w:rsidRDefault="00F21D2F">
      <w:pPr>
        <w:rPr>
          <w:lang w:val="en-US"/>
        </w:rPr>
      </w:pPr>
      <w:r>
        <w:rPr>
          <w:lang w:val="en-US"/>
        </w:rPr>
        <w:t xml:space="preserve">I am writing to express my concern regarding some of the </w:t>
      </w:r>
      <w:r w:rsidR="00DF6524">
        <w:rPr>
          <w:lang w:val="en-US"/>
        </w:rPr>
        <w:t>suggestions made</w:t>
      </w:r>
      <w:r>
        <w:rPr>
          <w:lang w:val="en-US"/>
        </w:rPr>
        <w:t xml:space="preserve"> in the report. I noted that it was recommended to remove the deductible gift recipient status for non- government primary and secondary schools, </w:t>
      </w:r>
      <w:proofErr w:type="gramStart"/>
      <w:r>
        <w:rPr>
          <w:lang w:val="en-US"/>
        </w:rPr>
        <w:t>child care</w:t>
      </w:r>
      <w:proofErr w:type="gramEnd"/>
      <w:r>
        <w:rPr>
          <w:lang w:val="en-US"/>
        </w:rPr>
        <w:t>, aged care and other religious organisations.</w:t>
      </w:r>
    </w:p>
    <w:p w14:paraId="2D2CDBF0" w14:textId="07039560" w:rsidR="006E4A4F" w:rsidRDefault="00DF6524">
      <w:pPr>
        <w:rPr>
          <w:lang w:val="en-US"/>
        </w:rPr>
      </w:pPr>
      <w:r>
        <w:rPr>
          <w:lang w:val="en-US"/>
        </w:rPr>
        <w:t xml:space="preserve">I don’t see how removing this status would have any positive benefit for the government or for society. </w:t>
      </w:r>
      <w:r w:rsidR="00F21D2F">
        <w:rPr>
          <w:lang w:val="en-US"/>
        </w:rPr>
        <w:t xml:space="preserve">As a business owner and </w:t>
      </w:r>
      <w:proofErr w:type="gramStart"/>
      <w:r w:rsidR="00F21D2F">
        <w:rPr>
          <w:lang w:val="en-US"/>
        </w:rPr>
        <w:t>parent</w:t>
      </w:r>
      <w:proofErr w:type="gramEnd"/>
      <w:r w:rsidR="006E4A4F">
        <w:rPr>
          <w:lang w:val="en-US"/>
        </w:rPr>
        <w:t xml:space="preserve"> I would be </w:t>
      </w:r>
      <w:r w:rsidR="00F9080D">
        <w:rPr>
          <w:lang w:val="en-US"/>
        </w:rPr>
        <w:t xml:space="preserve">adversely </w:t>
      </w:r>
      <w:r w:rsidR="006E4A4F">
        <w:rPr>
          <w:lang w:val="en-US"/>
        </w:rPr>
        <w:t>affected in multiple ways from the proposed changes.</w:t>
      </w:r>
    </w:p>
    <w:p w14:paraId="25953E35" w14:textId="6255F94D" w:rsidR="00DF6524" w:rsidRDefault="00DE72B7">
      <w:pPr>
        <w:rPr>
          <w:lang w:val="en-US"/>
        </w:rPr>
      </w:pPr>
      <w:r>
        <w:rPr>
          <w:lang w:val="en-US"/>
        </w:rPr>
        <w:t>I</w:t>
      </w:r>
      <w:r w:rsidR="00DF6524">
        <w:rPr>
          <w:lang w:val="en-US"/>
        </w:rPr>
        <w:t xml:space="preserve">f non-government schools don’t receive the required funding to undertake building and facility upgrade projects that are needed, the education experience </w:t>
      </w:r>
      <w:r>
        <w:rPr>
          <w:lang w:val="en-US"/>
        </w:rPr>
        <w:t xml:space="preserve">at these schools </w:t>
      </w:r>
      <w:r w:rsidR="00DF6524">
        <w:rPr>
          <w:lang w:val="en-US"/>
        </w:rPr>
        <w:t>will be degraded resulting in a negative impact to our children’s academic potential. Furthermore, these building works support local businesses which is good for our local community.</w:t>
      </w:r>
    </w:p>
    <w:p w14:paraId="02C70107" w14:textId="53307B10" w:rsidR="00DF6524" w:rsidRDefault="00DF6524" w:rsidP="00DF6524">
      <w:pPr>
        <w:rPr>
          <w:lang w:val="en-US"/>
        </w:rPr>
      </w:pPr>
      <w:r>
        <w:rPr>
          <w:lang w:val="en-US"/>
        </w:rPr>
        <w:t>I am concerned that by removing this status from</w:t>
      </w:r>
      <w:r w:rsidR="00DE72B7">
        <w:rPr>
          <w:lang w:val="en-US"/>
        </w:rPr>
        <w:t xml:space="preserve"> non-government </w:t>
      </w:r>
      <w:r>
        <w:rPr>
          <w:lang w:val="en-US"/>
        </w:rPr>
        <w:t xml:space="preserve">schools, it will discourage philanthropic giving to these organizations which will force </w:t>
      </w:r>
      <w:r w:rsidR="00BC49E4">
        <w:rPr>
          <w:lang w:val="en-US"/>
        </w:rPr>
        <w:t xml:space="preserve">them </w:t>
      </w:r>
      <w:r>
        <w:rPr>
          <w:lang w:val="en-US"/>
        </w:rPr>
        <w:t>to increase their fees to cover the shortfall from reduced giving from businesses.</w:t>
      </w:r>
      <w:r w:rsidR="00DE72B7">
        <w:rPr>
          <w:lang w:val="en-US"/>
        </w:rPr>
        <w:t xml:space="preserve"> </w:t>
      </w:r>
      <w:r w:rsidR="00BC49E4">
        <w:rPr>
          <w:lang w:val="en-US"/>
        </w:rPr>
        <w:t>Most h</w:t>
      </w:r>
      <w:r w:rsidR="00DE72B7">
        <w:rPr>
          <w:lang w:val="en-US"/>
        </w:rPr>
        <w:t>ouseholds</w:t>
      </w:r>
      <w:r w:rsidR="00BC49E4">
        <w:rPr>
          <w:lang w:val="en-US"/>
        </w:rPr>
        <w:t xml:space="preserve"> with younger children</w:t>
      </w:r>
      <w:r w:rsidR="00DE72B7">
        <w:rPr>
          <w:lang w:val="en-US"/>
        </w:rPr>
        <w:t xml:space="preserve"> are already under financial pressure from </w:t>
      </w:r>
      <w:proofErr w:type="gramStart"/>
      <w:r w:rsidR="00DE72B7">
        <w:rPr>
          <w:lang w:val="en-US"/>
        </w:rPr>
        <w:t>cost of living</w:t>
      </w:r>
      <w:proofErr w:type="gramEnd"/>
      <w:r w:rsidR="00DE72B7">
        <w:rPr>
          <w:lang w:val="en-US"/>
        </w:rPr>
        <w:t xml:space="preserve"> increases.</w:t>
      </w:r>
    </w:p>
    <w:p w14:paraId="0A47EC37" w14:textId="2F862D03" w:rsidR="00BC49E4" w:rsidRDefault="00DE72B7" w:rsidP="00BC49E4">
      <w:pPr>
        <w:rPr>
          <w:lang w:val="en-US"/>
        </w:rPr>
      </w:pPr>
      <w:r>
        <w:rPr>
          <w:lang w:val="en-US"/>
        </w:rPr>
        <w:t xml:space="preserve">Noting that most non-government schools are backed by religious or </w:t>
      </w:r>
      <w:proofErr w:type="gramStart"/>
      <w:r>
        <w:rPr>
          <w:lang w:val="en-US"/>
        </w:rPr>
        <w:t>faith based</w:t>
      </w:r>
      <w:proofErr w:type="gramEnd"/>
      <w:r>
        <w:rPr>
          <w:lang w:val="en-US"/>
        </w:rPr>
        <w:t xml:space="preserve"> organisations, this feels like an attack on religion, which I believe is fundamental to </w:t>
      </w:r>
      <w:proofErr w:type="gramStart"/>
      <w:r>
        <w:rPr>
          <w:lang w:val="en-US"/>
        </w:rPr>
        <w:t>healthy</w:t>
      </w:r>
      <w:proofErr w:type="gramEnd"/>
      <w:r>
        <w:rPr>
          <w:lang w:val="en-US"/>
        </w:rPr>
        <w:t xml:space="preserve"> society.</w:t>
      </w:r>
      <w:r w:rsidR="00BC49E4">
        <w:rPr>
          <w:lang w:val="en-US"/>
        </w:rPr>
        <w:t xml:space="preserve"> The public school system is already overcrowded  and </w:t>
      </w:r>
      <w:r w:rsidR="00F9080D">
        <w:rPr>
          <w:lang w:val="en-US"/>
        </w:rPr>
        <w:t xml:space="preserve">in moral decline, so, </w:t>
      </w:r>
      <w:r w:rsidR="00BC49E4">
        <w:rPr>
          <w:lang w:val="en-US"/>
        </w:rPr>
        <w:t>I do not like to consider the possibility that I may be forced to send our children there.</w:t>
      </w:r>
    </w:p>
    <w:p w14:paraId="4248F936" w14:textId="7B545ECC" w:rsidR="00BC49E4" w:rsidRDefault="00BC49E4">
      <w:pPr>
        <w:rPr>
          <w:lang w:val="en-US"/>
        </w:rPr>
      </w:pPr>
      <w:r>
        <w:rPr>
          <w:lang w:val="en-US"/>
        </w:rPr>
        <w:t>I sincerely hope you will consider my concerns and I am sure ours isn’t the only household that will be adversely affected by the proposed changes.</w:t>
      </w:r>
    </w:p>
    <w:p w14:paraId="25EA2915" w14:textId="77777777" w:rsidR="00BC49E4" w:rsidRDefault="00BC49E4">
      <w:pPr>
        <w:rPr>
          <w:lang w:val="en-US"/>
        </w:rPr>
      </w:pPr>
    </w:p>
    <w:p w14:paraId="7EF89D56" w14:textId="3F5B2012" w:rsidR="00BC49E4" w:rsidRDefault="00BC49E4">
      <w:pPr>
        <w:rPr>
          <w:lang w:val="en-US"/>
        </w:rPr>
      </w:pPr>
      <w:r>
        <w:rPr>
          <w:lang w:val="en-US"/>
        </w:rPr>
        <w:t>Yours Sincerely,</w:t>
      </w:r>
    </w:p>
    <w:p w14:paraId="76E16135" w14:textId="77777777" w:rsidR="00BC49E4" w:rsidRDefault="00BC49E4">
      <w:pPr>
        <w:rPr>
          <w:lang w:val="en-US"/>
        </w:rPr>
      </w:pPr>
    </w:p>
    <w:p w14:paraId="3851213D" w14:textId="5F731865" w:rsidR="00BC49E4" w:rsidRDefault="00BC49E4">
      <w:pPr>
        <w:rPr>
          <w:lang w:val="en-US"/>
        </w:rPr>
      </w:pPr>
      <w:r>
        <w:rPr>
          <w:lang w:val="en-US"/>
        </w:rPr>
        <w:t>Andrew Baker</w:t>
      </w:r>
    </w:p>
    <w:p w14:paraId="02978040" w14:textId="77777777" w:rsidR="006E4A4F" w:rsidRPr="00F21D2F" w:rsidRDefault="006E4A4F">
      <w:pPr>
        <w:rPr>
          <w:lang w:val="en-US"/>
        </w:rPr>
      </w:pPr>
    </w:p>
    <w:sectPr w:rsidR="006E4A4F" w:rsidRPr="00F2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2F"/>
    <w:rsid w:val="001C7016"/>
    <w:rsid w:val="00491F6D"/>
    <w:rsid w:val="006E4A4F"/>
    <w:rsid w:val="00BC49E4"/>
    <w:rsid w:val="00C37EFB"/>
    <w:rsid w:val="00DE72B7"/>
    <w:rsid w:val="00DF6524"/>
    <w:rsid w:val="00F21D2F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4040"/>
  <w15:chartTrackingRefBased/>
  <w15:docId w15:val="{DCC7CA6D-2211-48FF-A648-6A74EB6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MPWT-2140667901-48521</_dlc_DocId>
    <_dlc_DocIdUrl xmlns="20393cdf-440a-4521-8f19-00ba43423d00">
      <Url>https://pcgov.sharepoint.com/sites/sceteam/_layouts/15/DocIdRedir.aspx?ID=MPWT-2140667901-48521</Url>
      <Description>MPWT-2140667901-48521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DD03F-B66F-44E7-92CA-2F1D7053C0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CF5A7D-168A-43A5-9C64-C20AD836128A}">
  <ds:schemaRefs>
    <ds:schemaRef ds:uri="http://purl.org/dc/elements/1.1/"/>
    <ds:schemaRef ds:uri="http://schemas.microsoft.com/office/2006/documentManagement/types"/>
    <ds:schemaRef ds:uri="http://www.w3.org/XML/1998/namespace"/>
    <ds:schemaRef ds:uri="20393cdf-440a-4521-8f19-00ba43423d00"/>
    <ds:schemaRef ds:uri="http://purl.org/dc/dcmitype/"/>
    <ds:schemaRef ds:uri="http://purl.org/dc/terms/"/>
    <ds:schemaRef ds:uri="http://schemas.microsoft.com/office/2006/metadata/properties"/>
    <ds:schemaRef ds:uri="3d385984-9344-419b-a80b-49c06a2bdab8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DF644C1-178E-4CDB-815A-4A1192A8C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440B3-D18B-45B8-9A0D-9F791700B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278-033 - Andrew Baker - Philanthropy - Public inquiry</vt:lpstr>
    </vt:vector>
  </TitlesOfParts>
  <Company>Andrew Baker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278-033 - Andrew Baker - Philanthropy - Public inquiry</dc:title>
  <dc:subject/>
  <dc:creator>Andrew Baker</dc:creator>
  <cp:keywords/>
  <dc:description/>
  <cp:lastModifiedBy>Chris Alston</cp:lastModifiedBy>
  <cp:revision>2</cp:revision>
  <dcterms:created xsi:type="dcterms:W3CDTF">2024-01-16T13:06:00Z</dcterms:created>
  <dcterms:modified xsi:type="dcterms:W3CDTF">2024-01-24T00:12:00Z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d3fe6db2-c6a2-449c-bd6e-4bc1084d4184</vt:lpwstr>
  </property>
</Properties>
</file>