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8558C" w14:textId="77777777" w:rsidR="00794EB4" w:rsidRDefault="00794EB4" w:rsidP="00794EB4"/>
    <w:p w14:paraId="1228F39D" w14:textId="6B1BC84E" w:rsidR="00794EB4" w:rsidRDefault="00794EB4" w:rsidP="00794EB4">
      <w:r>
        <w:t>17/01/24</w:t>
      </w:r>
    </w:p>
    <w:p w14:paraId="6EFC8B89" w14:textId="77777777" w:rsidR="00794EB4" w:rsidRDefault="00794EB4" w:rsidP="00794EB4"/>
    <w:p w14:paraId="51752D57" w14:textId="65769B19" w:rsidR="00794EB4" w:rsidRDefault="00794EB4" w:rsidP="00794EB4">
      <w:r>
        <w:t>To Whom It May Concern,</w:t>
      </w:r>
    </w:p>
    <w:p w14:paraId="1759533A" w14:textId="77777777" w:rsidR="00794EB4" w:rsidRDefault="00794EB4" w:rsidP="00794EB4"/>
    <w:p w14:paraId="58DA8BC5" w14:textId="77777777" w:rsidR="00794EB4" w:rsidRDefault="00794EB4" w:rsidP="00794EB4">
      <w:r>
        <w:t>I trust this message finds you well. I recently had the opportunity to review the draft report on 'Future foundations for giving' prepared by the Productivity Commission. While I acknowledge the positive findings and recommendations within the report, I am writing to express my apprehension regarding the suggested elimination of deductible gift recipient (DGR) status for non-government primary, secondary, childcare, aged care, and other religious organizations.</w:t>
      </w:r>
    </w:p>
    <w:p w14:paraId="5330EB24" w14:textId="77777777" w:rsidR="00794EB4" w:rsidRDefault="00794EB4" w:rsidP="00794EB4"/>
    <w:p w14:paraId="16B9B778" w14:textId="77777777" w:rsidR="00794EB4" w:rsidRDefault="00794EB4" w:rsidP="00794EB4">
      <w:r>
        <w:t>The issue is of particular significance to me due to my children's enrollment in an independent school that currently benefits from DGR status. In a time marked by unprecedented cost-of-living pressures, I am concerned that the removal of DGR status could lead to an increase in school fees. Such an outcome may result from diminished contributions driven by the absence of tax benefits for businesses or individuals willing to support the school through donations.</w:t>
      </w:r>
    </w:p>
    <w:p w14:paraId="6DC045F1" w14:textId="77777777" w:rsidR="00794EB4" w:rsidRDefault="00794EB4" w:rsidP="00794EB4"/>
    <w:p w14:paraId="0448161B" w14:textId="77777777" w:rsidR="00794EB4" w:rsidRDefault="00794EB4" w:rsidP="00794EB4">
      <w:r>
        <w:t>My fear is that, should the government endorse this recommendation, we may find ourselves compelled to enroll our children in the overcrowded local public school. This shift could potentially compromise their overall learning experience and hinder their academic potential.</w:t>
      </w:r>
    </w:p>
    <w:p w14:paraId="5C84BE7B" w14:textId="77777777" w:rsidR="00794EB4" w:rsidRDefault="00794EB4" w:rsidP="00794EB4"/>
    <w:p w14:paraId="6B8C691F" w14:textId="77777777" w:rsidR="00794EB4" w:rsidRDefault="00794EB4" w:rsidP="00794EB4">
      <w:r>
        <w:t>I urge you to carefully consider the implications of this proposal, as I believe our family won't be the only one adversely affected by such a change. The potential consequences for educational institutions and families across the board are significant, and I hope that these concerns are taken into account during further deliberations on this matter.</w:t>
      </w:r>
    </w:p>
    <w:p w14:paraId="04A9AE72" w14:textId="77777777" w:rsidR="00794EB4" w:rsidRDefault="00794EB4" w:rsidP="00794EB4"/>
    <w:p w14:paraId="7C95F957" w14:textId="77777777" w:rsidR="00794EB4" w:rsidRDefault="00794EB4" w:rsidP="00794EB4">
      <w:r>
        <w:t>Thank you for your time and attention to this crucial issue. I trust that you will consider the broader impact of these recommendations on families, educational institutions, and the community at large.</w:t>
      </w:r>
    </w:p>
    <w:p w14:paraId="208B8C13" w14:textId="77777777" w:rsidR="00794EB4" w:rsidRDefault="00794EB4" w:rsidP="00794EB4"/>
    <w:p w14:paraId="248965FB" w14:textId="5CD1E048" w:rsidR="00794EB4" w:rsidRDefault="00794EB4" w:rsidP="00794EB4">
      <w:r>
        <w:t>Yours Faithfully,</w:t>
      </w:r>
    </w:p>
    <w:p w14:paraId="25CE22EE" w14:textId="77777777" w:rsidR="00EB5CD4" w:rsidRDefault="00EB5CD4" w:rsidP="00794EB4"/>
    <w:p w14:paraId="4EF94CCC" w14:textId="49B1C2DE" w:rsidR="00CE5662" w:rsidRDefault="00EB5CD4" w:rsidP="00794EB4">
      <w:r>
        <w:t>Concerned Parent</w:t>
      </w:r>
    </w:p>
    <w:p w14:paraId="2B47D7C3" w14:textId="77777777" w:rsidR="00EB5CD4" w:rsidRPr="00794EB4" w:rsidRDefault="00EB5CD4" w:rsidP="00794EB4"/>
    <w:sectPr w:rsidR="00EB5CD4" w:rsidRPr="00794E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B4"/>
    <w:rsid w:val="004E236D"/>
    <w:rsid w:val="00794EB4"/>
    <w:rsid w:val="00CE5662"/>
    <w:rsid w:val="00EB5C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1DD2"/>
  <w15:chartTrackingRefBased/>
  <w15:docId w15:val="{5F8CC28C-7A2E-4B36-8170-BDB78D4C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E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E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E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E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E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E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E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E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E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E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E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E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EB4"/>
    <w:rPr>
      <w:rFonts w:eastAsiaTheme="majorEastAsia" w:cstheme="majorBidi"/>
      <w:color w:val="272727" w:themeColor="text1" w:themeTint="D8"/>
    </w:rPr>
  </w:style>
  <w:style w:type="paragraph" w:styleId="Title">
    <w:name w:val="Title"/>
    <w:basedOn w:val="Normal"/>
    <w:next w:val="Normal"/>
    <w:link w:val="TitleChar"/>
    <w:uiPriority w:val="10"/>
    <w:qFormat/>
    <w:rsid w:val="00794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E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EB4"/>
    <w:pPr>
      <w:spacing w:before="160"/>
      <w:jc w:val="center"/>
    </w:pPr>
    <w:rPr>
      <w:i/>
      <w:iCs/>
      <w:color w:val="404040" w:themeColor="text1" w:themeTint="BF"/>
    </w:rPr>
  </w:style>
  <w:style w:type="character" w:customStyle="1" w:styleId="QuoteChar">
    <w:name w:val="Quote Char"/>
    <w:basedOn w:val="DefaultParagraphFont"/>
    <w:link w:val="Quote"/>
    <w:uiPriority w:val="29"/>
    <w:rsid w:val="00794EB4"/>
    <w:rPr>
      <w:i/>
      <w:iCs/>
      <w:color w:val="404040" w:themeColor="text1" w:themeTint="BF"/>
    </w:rPr>
  </w:style>
  <w:style w:type="paragraph" w:styleId="ListParagraph">
    <w:name w:val="List Paragraph"/>
    <w:basedOn w:val="Normal"/>
    <w:uiPriority w:val="34"/>
    <w:qFormat/>
    <w:rsid w:val="00794EB4"/>
    <w:pPr>
      <w:ind w:left="720"/>
      <w:contextualSpacing/>
    </w:pPr>
  </w:style>
  <w:style w:type="character" w:styleId="IntenseEmphasis">
    <w:name w:val="Intense Emphasis"/>
    <w:basedOn w:val="DefaultParagraphFont"/>
    <w:uiPriority w:val="21"/>
    <w:qFormat/>
    <w:rsid w:val="00794EB4"/>
    <w:rPr>
      <w:i/>
      <w:iCs/>
      <w:color w:val="0F4761" w:themeColor="accent1" w:themeShade="BF"/>
    </w:rPr>
  </w:style>
  <w:style w:type="paragraph" w:styleId="IntenseQuote">
    <w:name w:val="Intense Quote"/>
    <w:basedOn w:val="Normal"/>
    <w:next w:val="Normal"/>
    <w:link w:val="IntenseQuoteChar"/>
    <w:uiPriority w:val="30"/>
    <w:qFormat/>
    <w:rsid w:val="00794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EB4"/>
    <w:rPr>
      <w:i/>
      <w:iCs/>
      <w:color w:val="0F4761" w:themeColor="accent1" w:themeShade="BF"/>
    </w:rPr>
  </w:style>
  <w:style w:type="character" w:styleId="IntenseReference">
    <w:name w:val="Intense Reference"/>
    <w:basedOn w:val="DefaultParagraphFont"/>
    <w:uiPriority w:val="32"/>
    <w:qFormat/>
    <w:rsid w:val="00794EB4"/>
    <w:rPr>
      <w:b/>
      <w:bCs/>
      <w:smallCaps/>
      <w:color w:val="0F4761" w:themeColor="accent1" w:themeShade="BF"/>
      <w:spacing w:val="5"/>
    </w:rPr>
  </w:style>
  <w:style w:type="paragraph" w:styleId="NormalWeb">
    <w:name w:val="Normal (Web)"/>
    <w:basedOn w:val="Normal"/>
    <w:uiPriority w:val="99"/>
    <w:semiHidden/>
    <w:unhideWhenUsed/>
    <w:rsid w:val="00794EB4"/>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0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MPWT-2140667901-48625</_dlc_DocId>
    <_dlc_DocIdUrl xmlns="20393cdf-440a-4521-8f19-00ba43423d00">
      <Url>https://pcgov.sharepoint.com/sites/sceteam/_layouts/15/DocIdRedir.aspx?ID=MPWT-2140667901-48625</Url>
      <Description>MPWT-2140667901-48625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629f8f217bfa437e755bbb08b78283e6">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57d4d4aaea178d9ec13ecb901204d284"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AC581B-6CFD-4959-B8A1-CA08C02E8126}">
  <ds:schemaRefs>
    <ds:schemaRef ds:uri="http://schemas.microsoft.com/sharepoint/events"/>
  </ds:schemaRefs>
</ds:datastoreItem>
</file>

<file path=customXml/itemProps2.xml><?xml version="1.0" encoding="utf-8"?>
<ds:datastoreItem xmlns:ds="http://schemas.openxmlformats.org/officeDocument/2006/customXml" ds:itemID="{B10023B3-7514-4954-B53C-F1264639666F}">
  <ds:schemaRefs>
    <ds:schemaRef ds:uri="20393cdf-440a-4521-8f19-00ba43423d00"/>
    <ds:schemaRef ds:uri="http://schemas.microsoft.com/office/2006/documentManagement/types"/>
    <ds:schemaRef ds:uri="http://purl.org/dc/elements/1.1/"/>
    <ds:schemaRef ds:uri="http://www.w3.org/XML/1998/namespace"/>
    <ds:schemaRef ds:uri="http://schemas.microsoft.com/office/infopath/2007/PartnerControls"/>
    <ds:schemaRef ds:uri="http://purl.org/dc/dcmitype/"/>
    <ds:schemaRef ds:uri="3d385984-9344-419b-a80b-49c06a2bdab8"/>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9C58F46-F8B6-4C58-9455-ED6BE3DDAAE9}">
  <ds:schemaRefs>
    <ds:schemaRef ds:uri="http://schemas.microsoft.com/sharepoint/v3/contenttype/forms"/>
  </ds:schemaRefs>
</ds:datastoreItem>
</file>

<file path=customXml/itemProps4.xml><?xml version="1.0" encoding="utf-8"?>
<ds:datastoreItem xmlns:ds="http://schemas.openxmlformats.org/officeDocument/2006/customXml" ds:itemID="{201A6437-C964-4916-BACC-1E6659C36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Submission 278-047 - Matt Morton - Philanthropy - Public inquiry</vt:lpstr>
    </vt:vector>
  </TitlesOfParts>
  <Company>Matt Morton</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278-047 - Matt Morton - Philanthropy - Public inquiry</dc:title>
  <dc:subject/>
  <dc:creator>Matt Morton</dc:creator>
  <cp:keywords/>
  <dc:description/>
  <cp:lastModifiedBy>Bianca Dobson</cp:lastModifiedBy>
  <cp:revision>2</cp:revision>
  <dcterms:created xsi:type="dcterms:W3CDTF">2024-01-17T01:00:00Z</dcterms:created>
  <dcterms:modified xsi:type="dcterms:W3CDTF">2024-01-29T03:05:00Z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10871743-1070-43c6-aec9-ab0c097987f6</vt:lpwstr>
  </property>
</Properties>
</file>