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246F9" w14:textId="77777777" w:rsidR="00273FF2" w:rsidRDefault="00273FF2" w:rsidP="00273FF2">
      <w:pPr>
        <w:pStyle w:val="Title"/>
        <w:rPr>
          <w:b/>
          <w:bCs/>
          <w:color w:val="F2ECDF"/>
        </w:rPr>
      </w:pPr>
    </w:p>
    <w:p w14:paraId="72D97201" w14:textId="77777777" w:rsidR="00273FF2" w:rsidRDefault="00273FF2" w:rsidP="00273FF2">
      <w:pPr>
        <w:pStyle w:val="Title"/>
        <w:rPr>
          <w:b/>
          <w:bCs/>
          <w:color w:val="F2ECDF"/>
        </w:rPr>
      </w:pPr>
    </w:p>
    <w:p w14:paraId="1AF78F5F" w14:textId="3A6522E3" w:rsidR="00697988" w:rsidRPr="00273FF2" w:rsidRDefault="00273FF2" w:rsidP="00273FF2">
      <w:pPr>
        <w:pStyle w:val="Title"/>
        <w:rPr>
          <w:b/>
          <w:bCs/>
          <w:color w:val="FFFFFF" w:themeColor="background1"/>
        </w:rPr>
      </w:pPr>
      <w:r w:rsidRPr="00273FF2">
        <w:rPr>
          <w:b/>
          <w:bCs/>
          <w:noProof/>
          <w:color w:val="F2ECDF"/>
        </w:rPr>
        <w:drawing>
          <wp:anchor distT="0" distB="0" distL="114300" distR="114300" simplePos="0" relativeHeight="251658244" behindDoc="0" locked="1" layoutInCell="1" allowOverlap="1" wp14:anchorId="51B7CF92" wp14:editId="13A30602">
            <wp:simplePos x="0" y="0"/>
            <wp:positionH relativeFrom="page">
              <wp:posOffset>5400675</wp:posOffset>
            </wp:positionH>
            <wp:positionV relativeFrom="page">
              <wp:posOffset>431800</wp:posOffset>
            </wp:positionV>
            <wp:extent cx="1573200" cy="792000"/>
            <wp:effectExtent l="0" t="0" r="1905" b="0"/>
            <wp:wrapNone/>
            <wp:docPr id="1993699695" name="Graphic 199369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514" name="Neami"/>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1573200" cy="792000"/>
                    </a:xfrm>
                    <a:prstGeom prst="rect">
                      <a:avLst/>
                    </a:prstGeom>
                  </pic:spPr>
                </pic:pic>
              </a:graphicData>
            </a:graphic>
            <wp14:sizeRelH relativeFrom="margin">
              <wp14:pctWidth>0</wp14:pctWidth>
            </wp14:sizeRelH>
            <wp14:sizeRelV relativeFrom="margin">
              <wp14:pctHeight>0</wp14:pctHeight>
            </wp14:sizeRelV>
          </wp:anchor>
        </w:drawing>
      </w:r>
      <w:r w:rsidR="006038C0" w:rsidRPr="00273FF2">
        <w:rPr>
          <w:b/>
          <w:bCs/>
          <w:noProof/>
          <w:color w:val="F2ECDF"/>
        </w:rPr>
        <mc:AlternateContent>
          <mc:Choice Requires="wps">
            <w:drawing>
              <wp:anchor distT="0" distB="0" distL="114300" distR="114300" simplePos="0" relativeHeight="251658242" behindDoc="1" locked="1" layoutInCell="1" allowOverlap="1" wp14:anchorId="702A38C4" wp14:editId="1ED0A054">
                <wp:simplePos x="0" y="0"/>
                <wp:positionH relativeFrom="page">
                  <wp:posOffset>0</wp:posOffset>
                </wp:positionH>
                <wp:positionV relativeFrom="page">
                  <wp:posOffset>0</wp:posOffset>
                </wp:positionV>
                <wp:extent cx="7560000" cy="10692000"/>
                <wp:effectExtent l="0" t="0" r="0" b="1905"/>
                <wp:wrapNone/>
                <wp:docPr id="921719434" name="Background"/>
                <wp:cNvGraphicFramePr/>
                <a:graphic xmlns:a="http://schemas.openxmlformats.org/drawingml/2006/main">
                  <a:graphicData uri="http://schemas.microsoft.com/office/word/2010/wordprocessingShape">
                    <wps:wsp>
                      <wps:cNvSpPr/>
                      <wps:spPr>
                        <a:xfrm>
                          <a:off x="0" y="0"/>
                          <a:ext cx="7560000" cy="10692000"/>
                        </a:xfrm>
                        <a:custGeom>
                          <a:avLst/>
                          <a:gdLst/>
                          <a:ahLst/>
                          <a:cxnLst/>
                          <a:rect l="l" t="t" r="r" b="b"/>
                          <a:pathLst>
                            <a:path w="7189470" h="10328910">
                              <a:moveTo>
                                <a:pt x="7189444" y="0"/>
                              </a:moveTo>
                              <a:lnTo>
                                <a:pt x="0" y="0"/>
                              </a:lnTo>
                              <a:lnTo>
                                <a:pt x="0" y="10328516"/>
                              </a:lnTo>
                              <a:lnTo>
                                <a:pt x="7189444" y="10328516"/>
                              </a:lnTo>
                              <a:lnTo>
                                <a:pt x="7189444" y="0"/>
                              </a:lnTo>
                              <a:close/>
                            </a:path>
                          </a:pathLst>
                        </a:custGeom>
                        <a:solidFill>
                          <a:schemeClr val="tx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1943355" id="Background" o:spid="_x0000_s1026" style="position:absolute;margin-left:0;margin-top:0;width:595.3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189470,103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" path="m7189444,l,,,10328516r7189444,l7189444,xe" fillcolor="#01253b [3213]" stroked="f">
                <v:path arrowok="t"/>
                <w10:wrap anchorx="page" anchory="page"/>
                <w10:anchorlock/>
              </v:shape>
            </w:pict>
          </mc:Fallback>
        </mc:AlternateContent>
      </w:r>
      <w:r w:rsidR="00736361">
        <w:rPr>
          <w:b/>
          <w:bCs/>
          <w:color w:val="F2ECDF"/>
        </w:rPr>
        <w:t>Submission to the Productivity Commission</w:t>
      </w:r>
    </w:p>
    <w:p w14:paraId="2643DE7E" w14:textId="17675632" w:rsidR="00E85822" w:rsidRPr="00F366CD" w:rsidRDefault="00C76CC2" w:rsidP="00697988">
      <w:pPr>
        <w:pStyle w:val="Title"/>
      </w:pPr>
      <w:r w:rsidRPr="00D91268">
        <w:rPr>
          <w:b/>
          <w:bCs/>
          <w:noProof/>
          <w:color w:val="FFFFFF" w:themeColor="background1"/>
        </w:rPr>
        <mc:AlternateContent>
          <mc:Choice Requires="wps">
            <w:drawing>
              <wp:anchor distT="0" distB="0" distL="114300" distR="114300" simplePos="0" relativeHeight="251658245" behindDoc="0" locked="0" layoutInCell="1" allowOverlap="1" wp14:anchorId="00B7FC13" wp14:editId="38DC72E0">
                <wp:simplePos x="0" y="0"/>
                <wp:positionH relativeFrom="column">
                  <wp:posOffset>2822897</wp:posOffset>
                </wp:positionH>
                <wp:positionV relativeFrom="paragraph">
                  <wp:posOffset>1836024</wp:posOffset>
                </wp:positionV>
                <wp:extent cx="689197" cy="542641"/>
                <wp:effectExtent l="0" t="57150" r="0" b="29210"/>
                <wp:wrapNone/>
                <wp:docPr id="316421300"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666417" flipH="1">
                          <a:off x="0" y="0"/>
                          <a:ext cx="689197" cy="542641"/>
                        </a:xfrm>
                        <a:custGeom>
                          <a:avLst/>
                          <a:gdLst>
                            <a:gd name="connsiteX0" fmla="*/ 307322 w 308274"/>
                            <a:gd name="connsiteY0" fmla="*/ 56613 h 243156"/>
                            <a:gd name="connsiteX1" fmla="*/ 306370 w 308274"/>
                            <a:gd name="connsiteY1" fmla="*/ 50116 h 243156"/>
                            <a:gd name="connsiteX2" fmla="*/ 301607 w 308274"/>
                            <a:gd name="connsiteY2" fmla="*/ 36195 h 243156"/>
                            <a:gd name="connsiteX3" fmla="*/ 300655 w 308274"/>
                            <a:gd name="connsiteY3" fmla="*/ 33411 h 243156"/>
                            <a:gd name="connsiteX4" fmla="*/ 296845 w 308274"/>
                            <a:gd name="connsiteY4" fmla="*/ 26914 h 243156"/>
                            <a:gd name="connsiteX5" fmla="*/ 293035 w 308274"/>
                            <a:gd name="connsiteY5" fmla="*/ 21346 h 243156"/>
                            <a:gd name="connsiteX6" fmla="*/ 284462 w 308274"/>
                            <a:gd name="connsiteY6" fmla="*/ 12993 h 243156"/>
                            <a:gd name="connsiteX7" fmla="*/ 279700 w 308274"/>
                            <a:gd name="connsiteY7" fmla="*/ 9281 h 243156"/>
                            <a:gd name="connsiteX8" fmla="*/ 273985 w 308274"/>
                            <a:gd name="connsiteY8" fmla="*/ 5568 h 243156"/>
                            <a:gd name="connsiteX9" fmla="*/ 272080 w 308274"/>
                            <a:gd name="connsiteY9" fmla="*/ 4640 h 243156"/>
                            <a:gd name="connsiteX10" fmla="*/ 266365 w 308274"/>
                            <a:gd name="connsiteY10" fmla="*/ 2784 h 243156"/>
                            <a:gd name="connsiteX11" fmla="*/ 266365 w 308274"/>
                            <a:gd name="connsiteY11" fmla="*/ 2784 h 243156"/>
                            <a:gd name="connsiteX12" fmla="*/ 264460 w 308274"/>
                            <a:gd name="connsiteY12" fmla="*/ 1856 h 243156"/>
                            <a:gd name="connsiteX13" fmla="*/ 251125 w 308274"/>
                            <a:gd name="connsiteY13" fmla="*/ 0 h 243156"/>
                            <a:gd name="connsiteX14" fmla="*/ 241600 w 308274"/>
                            <a:gd name="connsiteY14" fmla="*/ 928 h 243156"/>
                            <a:gd name="connsiteX15" fmla="*/ 240647 w 308274"/>
                            <a:gd name="connsiteY15" fmla="*/ 928 h 243156"/>
                            <a:gd name="connsiteX16" fmla="*/ 232075 w 308274"/>
                            <a:gd name="connsiteY16" fmla="*/ 2784 h 243156"/>
                            <a:gd name="connsiteX17" fmla="*/ 229217 w 308274"/>
                            <a:gd name="connsiteY17" fmla="*/ 3712 h 243156"/>
                            <a:gd name="connsiteX18" fmla="*/ 227312 w 308274"/>
                            <a:gd name="connsiteY18" fmla="*/ 4640 h 243156"/>
                            <a:gd name="connsiteX19" fmla="*/ 224455 w 308274"/>
                            <a:gd name="connsiteY19" fmla="*/ 5568 h 243156"/>
                            <a:gd name="connsiteX20" fmla="*/ 216835 w 308274"/>
                            <a:gd name="connsiteY20" fmla="*/ 11137 h 243156"/>
                            <a:gd name="connsiteX21" fmla="*/ 214930 w 308274"/>
                            <a:gd name="connsiteY21" fmla="*/ 12065 h 243156"/>
                            <a:gd name="connsiteX22" fmla="*/ 212072 w 308274"/>
                            <a:gd name="connsiteY22" fmla="*/ 14849 h 243156"/>
                            <a:gd name="connsiteX23" fmla="*/ 210167 w 308274"/>
                            <a:gd name="connsiteY23" fmla="*/ 15777 h 243156"/>
                            <a:gd name="connsiteX24" fmla="*/ 209215 w 308274"/>
                            <a:gd name="connsiteY24" fmla="*/ 16705 h 243156"/>
                            <a:gd name="connsiteX25" fmla="*/ 209215 w 308274"/>
                            <a:gd name="connsiteY25" fmla="*/ 16705 h 243156"/>
                            <a:gd name="connsiteX26" fmla="*/ 196832 w 308274"/>
                            <a:gd name="connsiteY26" fmla="*/ 25986 h 243156"/>
                            <a:gd name="connsiteX27" fmla="*/ 193022 w 308274"/>
                            <a:gd name="connsiteY27" fmla="*/ 24130 h 243156"/>
                            <a:gd name="connsiteX28" fmla="*/ 193022 w 308274"/>
                            <a:gd name="connsiteY28" fmla="*/ 24130 h 243156"/>
                            <a:gd name="connsiteX29" fmla="*/ 191117 w 308274"/>
                            <a:gd name="connsiteY29" fmla="*/ 20418 h 243156"/>
                            <a:gd name="connsiteX30" fmla="*/ 185402 w 308274"/>
                            <a:gd name="connsiteY30" fmla="*/ 12065 h 243156"/>
                            <a:gd name="connsiteX31" fmla="*/ 180640 w 308274"/>
                            <a:gd name="connsiteY31" fmla="*/ 8353 h 243156"/>
                            <a:gd name="connsiteX32" fmla="*/ 173020 w 308274"/>
                            <a:gd name="connsiteY32" fmla="*/ 5568 h 243156"/>
                            <a:gd name="connsiteX33" fmla="*/ 169210 w 308274"/>
                            <a:gd name="connsiteY33" fmla="*/ 4640 h 243156"/>
                            <a:gd name="connsiteX34" fmla="*/ 157780 w 308274"/>
                            <a:gd name="connsiteY34" fmla="*/ 5568 h 243156"/>
                            <a:gd name="connsiteX35" fmla="*/ 152065 w 308274"/>
                            <a:gd name="connsiteY35" fmla="*/ 6497 h 243156"/>
                            <a:gd name="connsiteX36" fmla="*/ 140635 w 308274"/>
                            <a:gd name="connsiteY36" fmla="*/ 11137 h 243156"/>
                            <a:gd name="connsiteX37" fmla="*/ 138730 w 308274"/>
                            <a:gd name="connsiteY37" fmla="*/ 12065 h 243156"/>
                            <a:gd name="connsiteX38" fmla="*/ 136825 w 308274"/>
                            <a:gd name="connsiteY38" fmla="*/ 12993 h 243156"/>
                            <a:gd name="connsiteX39" fmla="*/ 133967 w 308274"/>
                            <a:gd name="connsiteY39" fmla="*/ 14849 h 243156"/>
                            <a:gd name="connsiteX40" fmla="*/ 128252 w 308274"/>
                            <a:gd name="connsiteY40" fmla="*/ 18562 h 243156"/>
                            <a:gd name="connsiteX41" fmla="*/ 100630 w 308274"/>
                            <a:gd name="connsiteY41" fmla="*/ 44548 h 243156"/>
                            <a:gd name="connsiteX42" fmla="*/ 96820 w 308274"/>
                            <a:gd name="connsiteY42" fmla="*/ 49188 h 243156"/>
                            <a:gd name="connsiteX43" fmla="*/ 93010 w 308274"/>
                            <a:gd name="connsiteY43" fmla="*/ 52900 h 243156"/>
                            <a:gd name="connsiteX44" fmla="*/ 91105 w 308274"/>
                            <a:gd name="connsiteY44" fmla="*/ 57541 h 243156"/>
                            <a:gd name="connsiteX45" fmla="*/ 87295 w 308274"/>
                            <a:gd name="connsiteY45" fmla="*/ 64037 h 243156"/>
                            <a:gd name="connsiteX46" fmla="*/ 84437 w 308274"/>
                            <a:gd name="connsiteY46" fmla="*/ 68678 h 243156"/>
                            <a:gd name="connsiteX47" fmla="*/ 84437 w 308274"/>
                            <a:gd name="connsiteY47" fmla="*/ 72390 h 243156"/>
                            <a:gd name="connsiteX48" fmla="*/ 81580 w 308274"/>
                            <a:gd name="connsiteY48" fmla="*/ 69606 h 243156"/>
                            <a:gd name="connsiteX49" fmla="*/ 68245 w 308274"/>
                            <a:gd name="connsiteY49" fmla="*/ 64037 h 243156"/>
                            <a:gd name="connsiteX50" fmla="*/ 54910 w 308274"/>
                            <a:gd name="connsiteY50" fmla="*/ 71462 h 243156"/>
                            <a:gd name="connsiteX51" fmla="*/ 49195 w 308274"/>
                            <a:gd name="connsiteY51" fmla="*/ 77958 h 243156"/>
                            <a:gd name="connsiteX52" fmla="*/ 43480 w 308274"/>
                            <a:gd name="connsiteY52" fmla="*/ 87239 h 243156"/>
                            <a:gd name="connsiteX53" fmla="*/ 39670 w 308274"/>
                            <a:gd name="connsiteY53" fmla="*/ 94664 h 243156"/>
                            <a:gd name="connsiteX54" fmla="*/ 34907 w 308274"/>
                            <a:gd name="connsiteY54" fmla="*/ 104873 h 243156"/>
                            <a:gd name="connsiteX55" fmla="*/ 32050 w 308274"/>
                            <a:gd name="connsiteY55" fmla="*/ 113225 h 243156"/>
                            <a:gd name="connsiteX56" fmla="*/ 31097 w 308274"/>
                            <a:gd name="connsiteY56" fmla="*/ 117866 h 243156"/>
                            <a:gd name="connsiteX57" fmla="*/ 30145 w 308274"/>
                            <a:gd name="connsiteY57" fmla="*/ 121578 h 243156"/>
                            <a:gd name="connsiteX58" fmla="*/ 27287 w 308274"/>
                            <a:gd name="connsiteY58" fmla="*/ 139212 h 243156"/>
                            <a:gd name="connsiteX59" fmla="*/ 26335 w 308274"/>
                            <a:gd name="connsiteY59" fmla="*/ 158701 h 243156"/>
                            <a:gd name="connsiteX60" fmla="*/ 26335 w 308274"/>
                            <a:gd name="connsiteY60" fmla="*/ 160557 h 243156"/>
                            <a:gd name="connsiteX61" fmla="*/ 27287 w 308274"/>
                            <a:gd name="connsiteY61" fmla="*/ 177263 h 243156"/>
                            <a:gd name="connsiteX62" fmla="*/ 28240 w 308274"/>
                            <a:gd name="connsiteY62" fmla="*/ 183759 h 243156"/>
                            <a:gd name="connsiteX63" fmla="*/ 28240 w 308274"/>
                            <a:gd name="connsiteY63" fmla="*/ 188400 h 243156"/>
                            <a:gd name="connsiteX64" fmla="*/ 29192 w 308274"/>
                            <a:gd name="connsiteY64" fmla="*/ 190256 h 243156"/>
                            <a:gd name="connsiteX65" fmla="*/ 6332 w 308274"/>
                            <a:gd name="connsiteY65" fmla="*/ 200465 h 243156"/>
                            <a:gd name="connsiteX66" fmla="*/ 19667 w 308274"/>
                            <a:gd name="connsiteY66" fmla="*/ 231091 h 243156"/>
                            <a:gd name="connsiteX67" fmla="*/ 51100 w 308274"/>
                            <a:gd name="connsiteY67" fmla="*/ 214386 h 243156"/>
                            <a:gd name="connsiteX68" fmla="*/ 64435 w 308274"/>
                            <a:gd name="connsiteY68" fmla="*/ 222738 h 243156"/>
                            <a:gd name="connsiteX69" fmla="*/ 73007 w 308274"/>
                            <a:gd name="connsiteY69" fmla="*/ 227379 h 243156"/>
                            <a:gd name="connsiteX70" fmla="*/ 85390 w 308274"/>
                            <a:gd name="connsiteY70" fmla="*/ 232947 h 243156"/>
                            <a:gd name="connsiteX71" fmla="*/ 93010 w 308274"/>
                            <a:gd name="connsiteY71" fmla="*/ 235732 h 243156"/>
                            <a:gd name="connsiteX72" fmla="*/ 100630 w 308274"/>
                            <a:gd name="connsiteY72" fmla="*/ 237588 h 243156"/>
                            <a:gd name="connsiteX73" fmla="*/ 106345 w 308274"/>
                            <a:gd name="connsiteY73" fmla="*/ 238516 h 243156"/>
                            <a:gd name="connsiteX74" fmla="*/ 134920 w 308274"/>
                            <a:gd name="connsiteY74" fmla="*/ 242228 h 243156"/>
                            <a:gd name="connsiteX75" fmla="*/ 137777 w 308274"/>
                            <a:gd name="connsiteY75" fmla="*/ 242228 h 243156"/>
                            <a:gd name="connsiteX76" fmla="*/ 149207 w 308274"/>
                            <a:gd name="connsiteY76" fmla="*/ 243156 h 243156"/>
                            <a:gd name="connsiteX77" fmla="*/ 158732 w 308274"/>
                            <a:gd name="connsiteY77" fmla="*/ 243156 h 243156"/>
                            <a:gd name="connsiteX78" fmla="*/ 159685 w 308274"/>
                            <a:gd name="connsiteY78" fmla="*/ 243156 h 243156"/>
                            <a:gd name="connsiteX79" fmla="*/ 165400 w 308274"/>
                            <a:gd name="connsiteY79" fmla="*/ 243156 h 243156"/>
                            <a:gd name="connsiteX80" fmla="*/ 167305 w 308274"/>
                            <a:gd name="connsiteY80" fmla="*/ 243156 h 243156"/>
                            <a:gd name="connsiteX81" fmla="*/ 178735 w 308274"/>
                            <a:gd name="connsiteY81" fmla="*/ 243156 h 243156"/>
                            <a:gd name="connsiteX82" fmla="*/ 182545 w 308274"/>
                            <a:gd name="connsiteY82" fmla="*/ 243156 h 243156"/>
                            <a:gd name="connsiteX83" fmla="*/ 193975 w 308274"/>
                            <a:gd name="connsiteY83" fmla="*/ 242228 h 243156"/>
                            <a:gd name="connsiteX84" fmla="*/ 195880 w 308274"/>
                            <a:gd name="connsiteY84" fmla="*/ 242228 h 243156"/>
                            <a:gd name="connsiteX85" fmla="*/ 206357 w 308274"/>
                            <a:gd name="connsiteY85" fmla="*/ 240372 h 243156"/>
                            <a:gd name="connsiteX86" fmla="*/ 208262 w 308274"/>
                            <a:gd name="connsiteY86" fmla="*/ 240372 h 243156"/>
                            <a:gd name="connsiteX87" fmla="*/ 213025 w 308274"/>
                            <a:gd name="connsiteY87" fmla="*/ 239444 h 243156"/>
                            <a:gd name="connsiteX88" fmla="*/ 216835 w 308274"/>
                            <a:gd name="connsiteY88" fmla="*/ 238516 h 243156"/>
                            <a:gd name="connsiteX89" fmla="*/ 216835 w 308274"/>
                            <a:gd name="connsiteY89" fmla="*/ 238516 h 243156"/>
                            <a:gd name="connsiteX90" fmla="*/ 233980 w 308274"/>
                            <a:gd name="connsiteY90" fmla="*/ 232019 h 243156"/>
                            <a:gd name="connsiteX91" fmla="*/ 242552 w 308274"/>
                            <a:gd name="connsiteY91" fmla="*/ 228307 h 243156"/>
                            <a:gd name="connsiteX92" fmla="*/ 262555 w 308274"/>
                            <a:gd name="connsiteY92" fmla="*/ 211602 h 243156"/>
                            <a:gd name="connsiteX93" fmla="*/ 263507 w 308274"/>
                            <a:gd name="connsiteY93" fmla="*/ 209745 h 243156"/>
                            <a:gd name="connsiteX94" fmla="*/ 264460 w 308274"/>
                            <a:gd name="connsiteY94" fmla="*/ 206961 h 243156"/>
                            <a:gd name="connsiteX95" fmla="*/ 266365 w 308274"/>
                            <a:gd name="connsiteY95" fmla="*/ 201393 h 243156"/>
                            <a:gd name="connsiteX96" fmla="*/ 266365 w 308274"/>
                            <a:gd name="connsiteY96" fmla="*/ 197680 h 243156"/>
                            <a:gd name="connsiteX97" fmla="*/ 265412 w 308274"/>
                            <a:gd name="connsiteY97" fmla="*/ 191184 h 243156"/>
                            <a:gd name="connsiteX98" fmla="*/ 262555 w 308274"/>
                            <a:gd name="connsiteY98" fmla="*/ 182831 h 243156"/>
                            <a:gd name="connsiteX99" fmla="*/ 254935 w 308274"/>
                            <a:gd name="connsiteY99" fmla="*/ 172622 h 243156"/>
                            <a:gd name="connsiteX100" fmla="*/ 253030 w 308274"/>
                            <a:gd name="connsiteY100" fmla="*/ 170766 h 243156"/>
                            <a:gd name="connsiteX101" fmla="*/ 247315 w 308274"/>
                            <a:gd name="connsiteY101" fmla="*/ 165198 h 243156"/>
                            <a:gd name="connsiteX102" fmla="*/ 245410 w 308274"/>
                            <a:gd name="connsiteY102" fmla="*/ 164270 h 243156"/>
                            <a:gd name="connsiteX103" fmla="*/ 260650 w 308274"/>
                            <a:gd name="connsiteY103" fmla="*/ 154989 h 243156"/>
                            <a:gd name="connsiteX104" fmla="*/ 267317 w 308274"/>
                            <a:gd name="connsiteY104" fmla="*/ 150348 h 243156"/>
                            <a:gd name="connsiteX105" fmla="*/ 270175 w 308274"/>
                            <a:gd name="connsiteY105" fmla="*/ 147564 h 243156"/>
                            <a:gd name="connsiteX106" fmla="*/ 276842 w 308274"/>
                            <a:gd name="connsiteY106" fmla="*/ 141996 h 243156"/>
                            <a:gd name="connsiteX107" fmla="*/ 284462 w 308274"/>
                            <a:gd name="connsiteY107" fmla="*/ 133643 h 243156"/>
                            <a:gd name="connsiteX108" fmla="*/ 289225 w 308274"/>
                            <a:gd name="connsiteY108" fmla="*/ 128075 h 243156"/>
                            <a:gd name="connsiteX109" fmla="*/ 289225 w 308274"/>
                            <a:gd name="connsiteY109" fmla="*/ 128075 h 243156"/>
                            <a:gd name="connsiteX110" fmla="*/ 291130 w 308274"/>
                            <a:gd name="connsiteY110" fmla="*/ 126218 h 243156"/>
                            <a:gd name="connsiteX111" fmla="*/ 293987 w 308274"/>
                            <a:gd name="connsiteY111" fmla="*/ 122506 h 243156"/>
                            <a:gd name="connsiteX112" fmla="*/ 299702 w 308274"/>
                            <a:gd name="connsiteY112" fmla="*/ 112297 h 243156"/>
                            <a:gd name="connsiteX113" fmla="*/ 306370 w 308274"/>
                            <a:gd name="connsiteY113" fmla="*/ 92808 h 243156"/>
                            <a:gd name="connsiteX114" fmla="*/ 307322 w 308274"/>
                            <a:gd name="connsiteY114" fmla="*/ 89095 h 243156"/>
                            <a:gd name="connsiteX115" fmla="*/ 308275 w 308274"/>
                            <a:gd name="connsiteY115" fmla="*/ 84455 h 243156"/>
                            <a:gd name="connsiteX116" fmla="*/ 308275 w 308274"/>
                            <a:gd name="connsiteY116" fmla="*/ 77958 h 243156"/>
                            <a:gd name="connsiteX117" fmla="*/ 307322 w 308274"/>
                            <a:gd name="connsiteY117" fmla="*/ 56613 h 243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308274" h="243156">
                              <a:moveTo>
                                <a:pt x="307322" y="56613"/>
                              </a:moveTo>
                              <a:cubicBezTo>
                                <a:pt x="307322" y="54757"/>
                                <a:pt x="306370" y="51972"/>
                                <a:pt x="306370" y="50116"/>
                              </a:cubicBezTo>
                              <a:cubicBezTo>
                                <a:pt x="305417" y="45476"/>
                                <a:pt x="303512" y="40835"/>
                                <a:pt x="301607" y="36195"/>
                              </a:cubicBezTo>
                              <a:cubicBezTo>
                                <a:pt x="301607" y="35267"/>
                                <a:pt x="300655" y="34339"/>
                                <a:pt x="300655" y="33411"/>
                              </a:cubicBezTo>
                              <a:cubicBezTo>
                                <a:pt x="299702" y="31555"/>
                                <a:pt x="297797" y="28770"/>
                                <a:pt x="296845" y="26914"/>
                              </a:cubicBezTo>
                              <a:cubicBezTo>
                                <a:pt x="295892" y="25058"/>
                                <a:pt x="293987" y="23202"/>
                                <a:pt x="293035" y="21346"/>
                              </a:cubicBezTo>
                              <a:cubicBezTo>
                                <a:pt x="290177" y="18562"/>
                                <a:pt x="287320" y="14849"/>
                                <a:pt x="284462" y="12993"/>
                              </a:cubicBezTo>
                              <a:cubicBezTo>
                                <a:pt x="282557" y="12065"/>
                                <a:pt x="281605" y="10209"/>
                                <a:pt x="279700" y="9281"/>
                              </a:cubicBezTo>
                              <a:cubicBezTo>
                                <a:pt x="277795" y="8353"/>
                                <a:pt x="275890" y="6497"/>
                                <a:pt x="273985" y="5568"/>
                              </a:cubicBezTo>
                              <a:cubicBezTo>
                                <a:pt x="273032" y="5568"/>
                                <a:pt x="273032" y="4640"/>
                                <a:pt x="272080" y="4640"/>
                              </a:cubicBezTo>
                              <a:cubicBezTo>
                                <a:pt x="270175" y="3712"/>
                                <a:pt x="268270" y="2784"/>
                                <a:pt x="266365" y="2784"/>
                              </a:cubicBezTo>
                              <a:cubicBezTo>
                                <a:pt x="266365" y="2784"/>
                                <a:pt x="266365" y="2784"/>
                                <a:pt x="266365" y="2784"/>
                              </a:cubicBezTo>
                              <a:cubicBezTo>
                                <a:pt x="265412" y="2784"/>
                                <a:pt x="265412" y="2784"/>
                                <a:pt x="264460" y="1856"/>
                              </a:cubicBezTo>
                              <a:cubicBezTo>
                                <a:pt x="260650" y="928"/>
                                <a:pt x="255887" y="0"/>
                                <a:pt x="251125" y="0"/>
                              </a:cubicBezTo>
                              <a:cubicBezTo>
                                <a:pt x="248267" y="0"/>
                                <a:pt x="244457" y="0"/>
                                <a:pt x="241600" y="928"/>
                              </a:cubicBezTo>
                              <a:cubicBezTo>
                                <a:pt x="241600" y="928"/>
                                <a:pt x="241600" y="928"/>
                                <a:pt x="240647" y="928"/>
                              </a:cubicBezTo>
                              <a:cubicBezTo>
                                <a:pt x="237790" y="1856"/>
                                <a:pt x="234932" y="1856"/>
                                <a:pt x="232075" y="2784"/>
                              </a:cubicBezTo>
                              <a:cubicBezTo>
                                <a:pt x="231122" y="2784"/>
                                <a:pt x="230170" y="3712"/>
                                <a:pt x="229217" y="3712"/>
                              </a:cubicBezTo>
                              <a:cubicBezTo>
                                <a:pt x="228265" y="3712"/>
                                <a:pt x="228265" y="4640"/>
                                <a:pt x="227312" y="4640"/>
                              </a:cubicBezTo>
                              <a:cubicBezTo>
                                <a:pt x="226360" y="4640"/>
                                <a:pt x="225407" y="5568"/>
                                <a:pt x="224455" y="5568"/>
                              </a:cubicBezTo>
                              <a:cubicBezTo>
                                <a:pt x="222550" y="7425"/>
                                <a:pt x="218740" y="9281"/>
                                <a:pt x="216835" y="11137"/>
                              </a:cubicBezTo>
                              <a:cubicBezTo>
                                <a:pt x="215882" y="11137"/>
                                <a:pt x="215882" y="12065"/>
                                <a:pt x="214930" y="12065"/>
                              </a:cubicBezTo>
                              <a:cubicBezTo>
                                <a:pt x="213977" y="12993"/>
                                <a:pt x="213025" y="13921"/>
                                <a:pt x="212072" y="14849"/>
                              </a:cubicBezTo>
                              <a:cubicBezTo>
                                <a:pt x="211120" y="14849"/>
                                <a:pt x="211120" y="15777"/>
                                <a:pt x="210167" y="15777"/>
                              </a:cubicBezTo>
                              <a:cubicBezTo>
                                <a:pt x="210167" y="15777"/>
                                <a:pt x="209215" y="15777"/>
                                <a:pt x="209215" y="16705"/>
                              </a:cubicBezTo>
                              <a:cubicBezTo>
                                <a:pt x="209215" y="16705"/>
                                <a:pt x="209215" y="16705"/>
                                <a:pt x="209215" y="16705"/>
                              </a:cubicBezTo>
                              <a:cubicBezTo>
                                <a:pt x="207310" y="17633"/>
                                <a:pt x="201595" y="25058"/>
                                <a:pt x="196832" y="25986"/>
                              </a:cubicBezTo>
                              <a:cubicBezTo>
                                <a:pt x="194927" y="25986"/>
                                <a:pt x="193975" y="25986"/>
                                <a:pt x="193022" y="24130"/>
                              </a:cubicBezTo>
                              <a:cubicBezTo>
                                <a:pt x="193022" y="24130"/>
                                <a:pt x="193022" y="24130"/>
                                <a:pt x="193022" y="24130"/>
                              </a:cubicBezTo>
                              <a:cubicBezTo>
                                <a:pt x="192070" y="23202"/>
                                <a:pt x="192070" y="22274"/>
                                <a:pt x="191117" y="20418"/>
                              </a:cubicBezTo>
                              <a:cubicBezTo>
                                <a:pt x="189212" y="17633"/>
                                <a:pt x="187307" y="14849"/>
                                <a:pt x="185402" y="12065"/>
                              </a:cubicBezTo>
                              <a:cubicBezTo>
                                <a:pt x="184450" y="10209"/>
                                <a:pt x="182545" y="9281"/>
                                <a:pt x="180640" y="8353"/>
                              </a:cubicBezTo>
                              <a:cubicBezTo>
                                <a:pt x="178735" y="6497"/>
                                <a:pt x="175877" y="5568"/>
                                <a:pt x="173020" y="5568"/>
                              </a:cubicBezTo>
                              <a:cubicBezTo>
                                <a:pt x="172067" y="5568"/>
                                <a:pt x="171115" y="5568"/>
                                <a:pt x="169210" y="4640"/>
                              </a:cubicBezTo>
                              <a:cubicBezTo>
                                <a:pt x="165400" y="4640"/>
                                <a:pt x="161590" y="4640"/>
                                <a:pt x="157780" y="5568"/>
                              </a:cubicBezTo>
                              <a:cubicBezTo>
                                <a:pt x="155875" y="5568"/>
                                <a:pt x="153970" y="6497"/>
                                <a:pt x="152065" y="6497"/>
                              </a:cubicBezTo>
                              <a:cubicBezTo>
                                <a:pt x="148255" y="7425"/>
                                <a:pt x="144445" y="9281"/>
                                <a:pt x="140635" y="11137"/>
                              </a:cubicBezTo>
                              <a:cubicBezTo>
                                <a:pt x="139682" y="11137"/>
                                <a:pt x="139682" y="11137"/>
                                <a:pt x="138730" y="12065"/>
                              </a:cubicBezTo>
                              <a:cubicBezTo>
                                <a:pt x="137777" y="12065"/>
                                <a:pt x="136825" y="12993"/>
                                <a:pt x="136825" y="12993"/>
                              </a:cubicBezTo>
                              <a:cubicBezTo>
                                <a:pt x="135872" y="13921"/>
                                <a:pt x="134920" y="13921"/>
                                <a:pt x="133967" y="14849"/>
                              </a:cubicBezTo>
                              <a:cubicBezTo>
                                <a:pt x="132062" y="15777"/>
                                <a:pt x="130157" y="17633"/>
                                <a:pt x="128252" y="18562"/>
                              </a:cubicBezTo>
                              <a:cubicBezTo>
                                <a:pt x="117775" y="25986"/>
                                <a:pt x="108250" y="34339"/>
                                <a:pt x="100630" y="44548"/>
                              </a:cubicBezTo>
                              <a:cubicBezTo>
                                <a:pt x="99677" y="46404"/>
                                <a:pt x="98725" y="47332"/>
                                <a:pt x="96820" y="49188"/>
                              </a:cubicBezTo>
                              <a:cubicBezTo>
                                <a:pt x="94915" y="51044"/>
                                <a:pt x="93962" y="51972"/>
                                <a:pt x="93010" y="52900"/>
                              </a:cubicBezTo>
                              <a:cubicBezTo>
                                <a:pt x="92057" y="54757"/>
                                <a:pt x="92057" y="55685"/>
                                <a:pt x="91105" y="57541"/>
                              </a:cubicBezTo>
                              <a:cubicBezTo>
                                <a:pt x="90152" y="58469"/>
                                <a:pt x="88247" y="61253"/>
                                <a:pt x="87295" y="64037"/>
                              </a:cubicBezTo>
                              <a:cubicBezTo>
                                <a:pt x="86342" y="65893"/>
                                <a:pt x="85390" y="67750"/>
                                <a:pt x="84437" y="68678"/>
                              </a:cubicBezTo>
                              <a:cubicBezTo>
                                <a:pt x="83485" y="70534"/>
                                <a:pt x="83485" y="71462"/>
                                <a:pt x="84437" y="72390"/>
                              </a:cubicBezTo>
                              <a:cubicBezTo>
                                <a:pt x="83485" y="71462"/>
                                <a:pt x="82532" y="70534"/>
                                <a:pt x="81580" y="69606"/>
                              </a:cubicBezTo>
                              <a:cubicBezTo>
                                <a:pt x="77770" y="64965"/>
                                <a:pt x="73007" y="64037"/>
                                <a:pt x="68245" y="64037"/>
                              </a:cubicBezTo>
                              <a:cubicBezTo>
                                <a:pt x="63482" y="64037"/>
                                <a:pt x="58720" y="66822"/>
                                <a:pt x="54910" y="71462"/>
                              </a:cubicBezTo>
                              <a:cubicBezTo>
                                <a:pt x="53005" y="73318"/>
                                <a:pt x="51100" y="75174"/>
                                <a:pt x="49195" y="77958"/>
                              </a:cubicBezTo>
                              <a:cubicBezTo>
                                <a:pt x="47290" y="80743"/>
                                <a:pt x="45385" y="83527"/>
                                <a:pt x="43480" y="87239"/>
                              </a:cubicBezTo>
                              <a:cubicBezTo>
                                <a:pt x="41575" y="90023"/>
                                <a:pt x="40622" y="92808"/>
                                <a:pt x="39670" y="94664"/>
                              </a:cubicBezTo>
                              <a:cubicBezTo>
                                <a:pt x="37765" y="99304"/>
                                <a:pt x="35860" y="102088"/>
                                <a:pt x="34907" y="104873"/>
                              </a:cubicBezTo>
                              <a:cubicBezTo>
                                <a:pt x="33955" y="107657"/>
                                <a:pt x="33002" y="110441"/>
                                <a:pt x="32050" y="113225"/>
                              </a:cubicBezTo>
                              <a:cubicBezTo>
                                <a:pt x="32050" y="115082"/>
                                <a:pt x="31097" y="116010"/>
                                <a:pt x="31097" y="117866"/>
                              </a:cubicBezTo>
                              <a:cubicBezTo>
                                <a:pt x="31097" y="118794"/>
                                <a:pt x="30145" y="120650"/>
                                <a:pt x="30145" y="121578"/>
                              </a:cubicBezTo>
                              <a:cubicBezTo>
                                <a:pt x="28240" y="128075"/>
                                <a:pt x="28240" y="133643"/>
                                <a:pt x="27287" y="139212"/>
                              </a:cubicBezTo>
                              <a:cubicBezTo>
                                <a:pt x="26335" y="145708"/>
                                <a:pt x="26335" y="152205"/>
                                <a:pt x="26335" y="158701"/>
                              </a:cubicBezTo>
                              <a:cubicBezTo>
                                <a:pt x="26335" y="159629"/>
                                <a:pt x="26335" y="159629"/>
                                <a:pt x="26335" y="160557"/>
                              </a:cubicBezTo>
                              <a:cubicBezTo>
                                <a:pt x="26335" y="166126"/>
                                <a:pt x="26335" y="171694"/>
                                <a:pt x="27287" y="177263"/>
                              </a:cubicBezTo>
                              <a:cubicBezTo>
                                <a:pt x="27287" y="179119"/>
                                <a:pt x="27287" y="181903"/>
                                <a:pt x="28240" y="183759"/>
                              </a:cubicBezTo>
                              <a:cubicBezTo>
                                <a:pt x="28240" y="184687"/>
                                <a:pt x="28240" y="186543"/>
                                <a:pt x="28240" y="188400"/>
                              </a:cubicBezTo>
                              <a:cubicBezTo>
                                <a:pt x="28240" y="189328"/>
                                <a:pt x="28240" y="189328"/>
                                <a:pt x="29192" y="190256"/>
                              </a:cubicBezTo>
                              <a:cubicBezTo>
                                <a:pt x="29192" y="190256"/>
                                <a:pt x="16810" y="193968"/>
                                <a:pt x="6332" y="200465"/>
                              </a:cubicBezTo>
                              <a:cubicBezTo>
                                <a:pt x="-5098" y="206961"/>
                                <a:pt x="-1288" y="229235"/>
                                <a:pt x="19667" y="231091"/>
                              </a:cubicBezTo>
                              <a:cubicBezTo>
                                <a:pt x="40622" y="232019"/>
                                <a:pt x="51100" y="214386"/>
                                <a:pt x="51100" y="214386"/>
                              </a:cubicBezTo>
                              <a:cubicBezTo>
                                <a:pt x="55862" y="217170"/>
                                <a:pt x="60625" y="219954"/>
                                <a:pt x="64435" y="222738"/>
                              </a:cubicBezTo>
                              <a:cubicBezTo>
                                <a:pt x="67292" y="224595"/>
                                <a:pt x="70150" y="226451"/>
                                <a:pt x="73007" y="227379"/>
                              </a:cubicBezTo>
                              <a:cubicBezTo>
                                <a:pt x="77770" y="230163"/>
                                <a:pt x="81580" y="232019"/>
                                <a:pt x="85390" y="232947"/>
                              </a:cubicBezTo>
                              <a:cubicBezTo>
                                <a:pt x="88247" y="233875"/>
                                <a:pt x="90152" y="234803"/>
                                <a:pt x="93010" y="235732"/>
                              </a:cubicBezTo>
                              <a:cubicBezTo>
                                <a:pt x="95867" y="236660"/>
                                <a:pt x="97772" y="236660"/>
                                <a:pt x="100630" y="237588"/>
                              </a:cubicBezTo>
                              <a:cubicBezTo>
                                <a:pt x="102535" y="237588"/>
                                <a:pt x="104440" y="238516"/>
                                <a:pt x="106345" y="238516"/>
                              </a:cubicBezTo>
                              <a:cubicBezTo>
                                <a:pt x="115870" y="240372"/>
                                <a:pt x="125395" y="241300"/>
                                <a:pt x="134920" y="242228"/>
                              </a:cubicBezTo>
                              <a:cubicBezTo>
                                <a:pt x="135872" y="242228"/>
                                <a:pt x="136825" y="242228"/>
                                <a:pt x="137777" y="242228"/>
                              </a:cubicBezTo>
                              <a:cubicBezTo>
                                <a:pt x="141587" y="242228"/>
                                <a:pt x="145397" y="242228"/>
                                <a:pt x="149207" y="243156"/>
                              </a:cubicBezTo>
                              <a:cubicBezTo>
                                <a:pt x="152065" y="243156"/>
                                <a:pt x="155875" y="243156"/>
                                <a:pt x="158732" y="243156"/>
                              </a:cubicBezTo>
                              <a:cubicBezTo>
                                <a:pt x="158732" y="243156"/>
                                <a:pt x="159685" y="243156"/>
                                <a:pt x="159685" y="243156"/>
                              </a:cubicBezTo>
                              <a:cubicBezTo>
                                <a:pt x="161590" y="243156"/>
                                <a:pt x="163495" y="243156"/>
                                <a:pt x="165400" y="243156"/>
                              </a:cubicBezTo>
                              <a:lnTo>
                                <a:pt x="167305" y="243156"/>
                              </a:lnTo>
                              <a:cubicBezTo>
                                <a:pt x="171115" y="243156"/>
                                <a:pt x="174925" y="243156"/>
                                <a:pt x="178735" y="243156"/>
                              </a:cubicBezTo>
                              <a:cubicBezTo>
                                <a:pt x="179687" y="243156"/>
                                <a:pt x="180640" y="243156"/>
                                <a:pt x="182545" y="243156"/>
                              </a:cubicBezTo>
                              <a:cubicBezTo>
                                <a:pt x="186355" y="243156"/>
                                <a:pt x="190165" y="242228"/>
                                <a:pt x="193975" y="242228"/>
                              </a:cubicBezTo>
                              <a:cubicBezTo>
                                <a:pt x="194927" y="242228"/>
                                <a:pt x="194927" y="242228"/>
                                <a:pt x="195880" y="242228"/>
                              </a:cubicBezTo>
                              <a:cubicBezTo>
                                <a:pt x="199690" y="241300"/>
                                <a:pt x="203500" y="241300"/>
                                <a:pt x="206357" y="240372"/>
                              </a:cubicBezTo>
                              <a:cubicBezTo>
                                <a:pt x="207310" y="240372"/>
                                <a:pt x="207310" y="240372"/>
                                <a:pt x="208262" y="240372"/>
                              </a:cubicBezTo>
                              <a:cubicBezTo>
                                <a:pt x="210167" y="240372"/>
                                <a:pt x="211120" y="239444"/>
                                <a:pt x="213025" y="239444"/>
                              </a:cubicBezTo>
                              <a:cubicBezTo>
                                <a:pt x="213977" y="239444"/>
                                <a:pt x="214930" y="238516"/>
                                <a:pt x="216835" y="238516"/>
                              </a:cubicBezTo>
                              <a:cubicBezTo>
                                <a:pt x="216835" y="238516"/>
                                <a:pt x="216835" y="238516"/>
                                <a:pt x="216835" y="238516"/>
                              </a:cubicBezTo>
                              <a:cubicBezTo>
                                <a:pt x="222550" y="236660"/>
                                <a:pt x="228265" y="234803"/>
                                <a:pt x="233980" y="232019"/>
                              </a:cubicBezTo>
                              <a:cubicBezTo>
                                <a:pt x="236837" y="231091"/>
                                <a:pt x="239695" y="229235"/>
                                <a:pt x="242552" y="228307"/>
                              </a:cubicBezTo>
                              <a:cubicBezTo>
                                <a:pt x="251125" y="223667"/>
                                <a:pt x="257792" y="218098"/>
                                <a:pt x="262555" y="211602"/>
                              </a:cubicBezTo>
                              <a:cubicBezTo>
                                <a:pt x="262555" y="210673"/>
                                <a:pt x="263507" y="210673"/>
                                <a:pt x="263507" y="209745"/>
                              </a:cubicBezTo>
                              <a:cubicBezTo>
                                <a:pt x="264460" y="208817"/>
                                <a:pt x="264460" y="207889"/>
                                <a:pt x="264460" y="206961"/>
                              </a:cubicBezTo>
                              <a:cubicBezTo>
                                <a:pt x="265412" y="205105"/>
                                <a:pt x="266365" y="203249"/>
                                <a:pt x="266365" y="201393"/>
                              </a:cubicBezTo>
                              <a:cubicBezTo>
                                <a:pt x="266365" y="200465"/>
                                <a:pt x="266365" y="198608"/>
                                <a:pt x="266365" y="197680"/>
                              </a:cubicBezTo>
                              <a:cubicBezTo>
                                <a:pt x="266365" y="195824"/>
                                <a:pt x="266365" y="193040"/>
                                <a:pt x="265412" y="191184"/>
                              </a:cubicBezTo>
                              <a:cubicBezTo>
                                <a:pt x="264460" y="188400"/>
                                <a:pt x="263507" y="185615"/>
                                <a:pt x="262555" y="182831"/>
                              </a:cubicBezTo>
                              <a:cubicBezTo>
                                <a:pt x="261602" y="181903"/>
                                <a:pt x="258745" y="177263"/>
                                <a:pt x="254935" y="172622"/>
                              </a:cubicBezTo>
                              <a:cubicBezTo>
                                <a:pt x="253982" y="171694"/>
                                <a:pt x="253982" y="171694"/>
                                <a:pt x="253030" y="170766"/>
                              </a:cubicBezTo>
                              <a:cubicBezTo>
                                <a:pt x="251125" y="167982"/>
                                <a:pt x="249220" y="166126"/>
                                <a:pt x="247315" y="165198"/>
                              </a:cubicBezTo>
                              <a:cubicBezTo>
                                <a:pt x="246362" y="164270"/>
                                <a:pt x="246362" y="164270"/>
                                <a:pt x="245410" y="164270"/>
                              </a:cubicBezTo>
                              <a:cubicBezTo>
                                <a:pt x="251125" y="161485"/>
                                <a:pt x="255887" y="158701"/>
                                <a:pt x="260650" y="154989"/>
                              </a:cubicBezTo>
                              <a:cubicBezTo>
                                <a:pt x="262555" y="153133"/>
                                <a:pt x="265412" y="152205"/>
                                <a:pt x="267317" y="150348"/>
                              </a:cubicBezTo>
                              <a:cubicBezTo>
                                <a:pt x="268270" y="149420"/>
                                <a:pt x="269222" y="148492"/>
                                <a:pt x="270175" y="147564"/>
                              </a:cubicBezTo>
                              <a:cubicBezTo>
                                <a:pt x="272080" y="145708"/>
                                <a:pt x="274937" y="143852"/>
                                <a:pt x="276842" y="141996"/>
                              </a:cubicBezTo>
                              <a:cubicBezTo>
                                <a:pt x="279700" y="139212"/>
                                <a:pt x="282557" y="136427"/>
                                <a:pt x="284462" y="133643"/>
                              </a:cubicBezTo>
                              <a:cubicBezTo>
                                <a:pt x="286367" y="131787"/>
                                <a:pt x="287320" y="129931"/>
                                <a:pt x="289225" y="128075"/>
                              </a:cubicBezTo>
                              <a:cubicBezTo>
                                <a:pt x="289225" y="128075"/>
                                <a:pt x="289225" y="128075"/>
                                <a:pt x="289225" y="128075"/>
                              </a:cubicBezTo>
                              <a:cubicBezTo>
                                <a:pt x="290177" y="127147"/>
                                <a:pt x="290177" y="127147"/>
                                <a:pt x="291130" y="126218"/>
                              </a:cubicBezTo>
                              <a:cubicBezTo>
                                <a:pt x="292082" y="125290"/>
                                <a:pt x="293035" y="124362"/>
                                <a:pt x="293987" y="122506"/>
                              </a:cubicBezTo>
                              <a:cubicBezTo>
                                <a:pt x="295892" y="118794"/>
                                <a:pt x="297797" y="116010"/>
                                <a:pt x="299702" y="112297"/>
                              </a:cubicBezTo>
                              <a:cubicBezTo>
                                <a:pt x="302560" y="105801"/>
                                <a:pt x="304465" y="99304"/>
                                <a:pt x="306370" y="92808"/>
                              </a:cubicBezTo>
                              <a:cubicBezTo>
                                <a:pt x="306370" y="91880"/>
                                <a:pt x="307322" y="90023"/>
                                <a:pt x="307322" y="89095"/>
                              </a:cubicBezTo>
                              <a:cubicBezTo>
                                <a:pt x="307322" y="87239"/>
                                <a:pt x="307322" y="85383"/>
                                <a:pt x="308275" y="84455"/>
                              </a:cubicBezTo>
                              <a:cubicBezTo>
                                <a:pt x="308275" y="82599"/>
                                <a:pt x="308275" y="79815"/>
                                <a:pt x="308275" y="77958"/>
                              </a:cubicBezTo>
                              <a:cubicBezTo>
                                <a:pt x="308275" y="68678"/>
                                <a:pt x="308275" y="62181"/>
                                <a:pt x="307322" y="56613"/>
                              </a:cubicBezTo>
                            </a:path>
                          </a:pathLst>
                        </a:custGeom>
                        <a:solidFill>
                          <a:srgbClr val="F2664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884123" id="Graphic 3" o:spid="_x0000_s1026" style="position:absolute;margin-left:222.3pt;margin-top:144.55pt;width:54.25pt;height:42.75pt;rotation:-727905fd;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8274,24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" path="m307322,56613v,-1856,-952,-4641,-952,-6497c305417,45476,303512,40835,301607,36195v,-928,-952,-1856,-952,-2784c299702,31555,297797,28770,296845,26914v-953,-1856,-2858,-3712,-3810,-5568c290177,18562,287320,14849,284462,12993v-1905,-928,-2857,-2784,-4762,-3712c277795,8353,275890,6497,273985,5568v-953,,-953,-928,-1905,-928c270175,3712,268270,2784,266365,2784v,,,,,c265412,2784,265412,2784,264460,1856,260650,928,255887,,251125,v-2858,,-6668,,-9525,928c241600,928,241600,928,240647,928v-2857,928,-5715,928,-8572,1856c231122,2784,230170,3712,229217,3712v-952,,-952,928,-1905,928c226360,4640,225407,5568,224455,5568v-1905,1857,-5715,3713,-7620,5569c215882,11137,215882,12065,214930,12065v-953,928,-1905,1856,-2858,2784c211120,14849,211120,15777,210167,15777v,,-952,,-952,928c209215,16705,209215,16705,209215,16705v-1905,928,-7620,8353,-12383,9281c194927,25986,193975,25986,193022,24130v,,,,,c192070,23202,192070,22274,191117,20418v-1905,-2785,-3810,-5569,-5715,-8353c184450,10209,182545,9281,180640,8353,178735,6497,175877,5568,173020,5568v-953,,-1905,,-3810,-928c165400,4640,161590,4640,157780,5568v-1905,,-3810,929,-5715,929c148255,7425,144445,9281,140635,11137v-953,,-953,,-1905,928c137777,12065,136825,12993,136825,12993v-953,928,-1905,928,-2858,1856c132062,15777,130157,17633,128252,18562v-10477,7424,-20002,15777,-27622,25986c99677,46404,98725,47332,96820,49188v-1905,1856,-2858,2784,-3810,3712c92057,54757,92057,55685,91105,57541v-953,928,-2858,3712,-3810,6496c86342,65893,85390,67750,84437,68678v-952,1856,-952,2784,,3712c83485,71462,82532,70534,81580,69606,77770,64965,73007,64037,68245,64037v-4763,,-9525,2785,-13335,7425c53005,73318,51100,75174,49195,77958v-1905,2785,-3810,5569,-5715,9281c41575,90023,40622,92808,39670,94664v-1905,4640,-3810,7424,-4763,10209c33955,107657,33002,110441,32050,113225v,1857,-953,2785,-953,4641c31097,118794,30145,120650,30145,121578v-1905,6497,-1905,12065,-2858,17634c26335,145708,26335,152205,26335,158701v,928,,928,,1856c26335,166126,26335,171694,27287,177263v,1856,,4640,953,6496c28240,184687,28240,186543,28240,188400v,928,,928,952,1856c29192,190256,16810,193968,6332,200465v-11430,6496,-7620,28770,13335,30626c40622,232019,51100,214386,51100,214386v4762,2784,9525,5568,13335,8352c67292,224595,70150,226451,73007,227379v4763,2784,8573,4640,12383,5568c88247,233875,90152,234803,93010,235732v2857,928,4762,928,7620,1856c102535,237588,104440,238516,106345,238516v9525,1856,19050,2784,28575,3712c135872,242228,136825,242228,137777,242228v3810,,7620,,11430,928c152065,243156,155875,243156,158732,243156v,,953,,953,c161590,243156,163495,243156,165400,243156r1905,c171115,243156,174925,243156,178735,243156v952,,1905,,3810,c186355,243156,190165,242228,193975,242228v952,,952,,1905,c199690,241300,203500,241300,206357,240372v953,,953,,1905,c210167,240372,211120,239444,213025,239444v952,,1905,-928,3810,-928c216835,238516,216835,238516,216835,238516v5715,-1856,11430,-3713,17145,-6497c236837,231091,239695,229235,242552,228307v8573,-4640,15240,-10209,20003,-16705c262555,210673,263507,210673,263507,209745v953,-928,953,-1856,953,-2784c265412,205105,266365,203249,266365,201393v,-928,,-2785,,-3713c266365,195824,266365,193040,265412,191184v-952,-2784,-1905,-5569,-2857,-8353c261602,181903,258745,177263,254935,172622v-953,-928,-953,-928,-1905,-1856c251125,167982,249220,166126,247315,165198v-953,-928,-953,-928,-1905,-928c251125,161485,255887,158701,260650,154989v1905,-1856,4762,-2784,6667,-4641c268270,149420,269222,148492,270175,147564v1905,-1856,4762,-3712,6667,-5568c279700,139212,282557,136427,284462,133643v1905,-1856,2858,-3712,4763,-5568c289225,128075,289225,128075,289225,128075v952,-928,952,-928,1905,-1857c292082,125290,293035,124362,293987,122506v1905,-3712,3810,-6496,5715,-10209c302560,105801,304465,99304,306370,92808v,-928,952,-2785,952,-3713c307322,87239,307322,85383,308275,84455v,-1856,,-4640,,-6497c308275,68678,308275,62181,307322,56613e" fillcolor="#f26649" stroked="f">
                <v:stroke joinstyle="miter"/>
                <v:path arrowok="t" o:connecttype="custom" o:connectlocs="687069,126341;684940,111842;674292,80775;672163,74562;663646,60063;655128,47637;635961,28996;625315,20712;612538,12426;608279,10355;595503,6213;595503,6213;591244,4142;561431,0;540136,2071;538006,2071;518842,6213;512452,8284;508193,10355;501806,12426;484770,24854;480511,26925;474122,33138;469863,35209;467734,37280;467734,37280;440050,57992;431532,53850;431532,53850;427273,45566;414497,26925;403850,18641;386815,12426;378297,10355;352743,12426;339966,14499;314413,24854;310154,26925;305895,28996;299505,33138;286728,41424;224975,99416;216457,109771;207939,118055;203680,128412;195162,142909;188773,153266;188773,161550;182385,155337;152573,142909;122760,159479;109983,173976;97207,194688;88689,211258;78040,234041;71653,252679;69522,263037;67394,271321;61005,310674;58876,354166;58876,358308;61005,395590;63135,410087;63135,420444;65263,424586;14156,447369;43969,515716;114242,478436;144055,497075;163219,507432;190903,519858;207939,526073;224975,530215;237752,532286;301636,540570;308023,540570;333577,542641;354871,542641;357002,542641;369779,542641;374038,542641;399591,542641;408109,542641;433663,540570;437922,540570;461345,536428;465604,536428;476252,534357;484770,532286;484770,532286;523101,517787;542265,509503;586985,472223;589113,468079;591244,461866;595503,449440;595503,441154;593372,426657;586985,408016;569949,385233;565690,381091;552913,368665;548654,366594;582726,345882;597631,335525;604020,329312;618926,316886;635961,298245;646610,285820;646610,285820;650869,281675;657256,273391;670033,250608;684940,207116;687069,198830;689199,188475;689199,173976;687069,126341" o:connectangles="0,0,0,0,0,0,0,0,0,0,0,0,0,0,0,0,0,0,0,0,0,0,0,0,0,0,0,0,0,0,0,0,0,0,0,0,0,0,0,0,0,0,0,0,0,0,0,0,0,0,0,0,0,0,0,0,0,0,0,0,0,0,0,0,0,0,0,0,0,0,0,0,0,0,0,0,0,0,0,0,0,0,0,0,0,0,0,0,0,0,0,0,0,0,0,0,0,0,0,0,0,0,0,0,0,0,0,0,0,0,0,0,0,0,0,0,0,0"/>
                <o:lock v:ext="edit" aspectratio="t"/>
              </v:shape>
            </w:pict>
          </mc:Fallback>
        </mc:AlternateContent>
      </w:r>
      <w:r w:rsidR="005B7A26">
        <w:t>National Mental Health and Suicide Prevention Agreement</w:t>
      </w:r>
      <w:r w:rsidR="002879F1">
        <w:rPr>
          <w:noProof/>
        </w:rPr>
        <mc:AlternateContent>
          <mc:Choice Requires="wps">
            <w:drawing>
              <wp:anchor distT="0" distB="0" distL="114300" distR="114300" simplePos="0" relativeHeight="251658247" behindDoc="1" locked="0" layoutInCell="1" allowOverlap="1" wp14:anchorId="44A38A5C" wp14:editId="0A5AEFBC">
                <wp:simplePos x="0" y="0"/>
                <wp:positionH relativeFrom="page">
                  <wp:posOffset>0</wp:posOffset>
                </wp:positionH>
                <wp:positionV relativeFrom="page">
                  <wp:posOffset>3960495</wp:posOffset>
                </wp:positionV>
                <wp:extent cx="7560000" cy="6793200"/>
                <wp:effectExtent l="0" t="0" r="3175" b="8255"/>
                <wp:wrapNone/>
                <wp:docPr id="1"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6793200"/>
                        </a:xfrm>
                        <a:custGeom>
                          <a:avLst/>
                          <a:gdLst>
                            <a:gd name="connsiteX0" fmla="*/ 3996690 w 3996690"/>
                            <a:gd name="connsiteY0" fmla="*/ 413567 h 3591231"/>
                            <a:gd name="connsiteX1" fmla="*/ 3077528 w 3996690"/>
                            <a:gd name="connsiteY1" fmla="*/ 16597 h 3591231"/>
                            <a:gd name="connsiteX2" fmla="*/ 1591628 w 3996690"/>
                            <a:gd name="connsiteY2" fmla="*/ 642039 h 3591231"/>
                            <a:gd name="connsiteX3" fmla="*/ 0 w 3996690"/>
                            <a:gd name="connsiteY3" fmla="*/ 715341 h 3591231"/>
                            <a:gd name="connsiteX4" fmla="*/ 0 w 3996690"/>
                            <a:gd name="connsiteY4" fmla="*/ 3591231 h 3591231"/>
                            <a:gd name="connsiteX5" fmla="*/ 3995738 w 3996690"/>
                            <a:gd name="connsiteY5" fmla="*/ 3591231 h 3591231"/>
                            <a:gd name="connsiteX6" fmla="*/ 3995738 w 3996690"/>
                            <a:gd name="connsiteY6" fmla="*/ 413567 h 3591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96690" h="3591231">
                              <a:moveTo>
                                <a:pt x="3996690" y="413567"/>
                              </a:moveTo>
                              <a:cubicBezTo>
                                <a:pt x="3716655" y="216510"/>
                                <a:pt x="3408998" y="77523"/>
                                <a:pt x="3077528" y="16597"/>
                              </a:cubicBezTo>
                              <a:cubicBezTo>
                                <a:pt x="2366963" y="-80503"/>
                                <a:pt x="2117408" y="264109"/>
                                <a:pt x="1591628" y="642039"/>
                              </a:cubicBezTo>
                              <a:cubicBezTo>
                                <a:pt x="1178243" y="960948"/>
                                <a:pt x="522923" y="653463"/>
                                <a:pt x="0" y="715341"/>
                              </a:cubicBezTo>
                              <a:lnTo>
                                <a:pt x="0" y="3591231"/>
                              </a:lnTo>
                              <a:lnTo>
                                <a:pt x="3995738" y="3591231"/>
                              </a:lnTo>
                              <a:lnTo>
                                <a:pt x="3995738" y="413567"/>
                              </a:lnTo>
                              <a:close/>
                            </a:path>
                          </a:pathLst>
                        </a:custGeom>
                        <a:blipFill dpi="0" rotWithShape="1">
                          <a:blip r:embed="rId14">
                            <a:extLst>
                              <a:ext uri="{28A0092B-C50C-407E-A947-70E740481C1C}">
                                <a14:useLocalDpi xmlns:a14="http://schemas.microsoft.com/office/drawing/2010/main" val="0"/>
                              </a:ext>
                            </a:extLst>
                          </a:blip>
                          <a:srcRect/>
                          <a:stretch>
                            <a:fillRect l="-23694" t="-175" r="-11126" b="175"/>
                          </a:stretch>
                        </a:bli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FDAEBE" id="Graphic 3" o:spid="_x0000_s1026" style="position:absolute;margin-left:0;margin-top:311.85pt;width:595.3pt;height:534.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3996690,35912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" path="m3996690,413567c3716655,216510,3408998,77523,3077528,16597,2366963,-80503,2117408,264109,1591628,642039,1178243,960948,522923,653463,,715341l,3591231r3995738,l3995738,413567r952,xe" stroked="f">
                <v:fill r:id="rId15" o:title="" recolor="t" rotate="t" type="frame"/>
                <v:stroke joinstyle="miter"/>
                <v:path arrowok="t" o:connecttype="custom" o:connectlocs="7560000,782306;5821345,31395;3010668,1214486;0,1353145;0,6793200;7558199,6793200;7558199,782306" o:connectangles="0,0,0,0,0,0,0"/>
                <o:lock v:ext="edit" aspectratio="t"/>
                <w10:wrap anchorx="page" anchory="page"/>
              </v:shape>
            </w:pict>
          </mc:Fallback>
        </mc:AlternateContent>
      </w:r>
    </w:p>
    <w:p w14:paraId="14BB5D58" w14:textId="70A52DF0" w:rsidR="00112FEA" w:rsidRDefault="00000000" w:rsidP="00050851">
      <w:pPr>
        <w:pStyle w:val="Subtitle"/>
      </w:pPr>
      <w:sdt>
        <w:sdtPr>
          <w:alias w:val="Category"/>
          <w:tag w:val=""/>
          <w:id w:val="-1916698751"/>
          <w:placeholder>
            <w:docPart w:val="F15FCF56D64B4319A720582704B250F8"/>
          </w:placeholder>
          <w:dataBinding w:prefixMappings="xmlns:ns0='http://purl.org/dc/elements/1.1/' xmlns:ns1='http://schemas.openxmlformats.org/package/2006/metadata/core-properties' " w:xpath="/ns1:coreProperties[1]/ns1:category[1]" w:storeItemID="{6C3C8BC8-F283-45AE-878A-BAB7291924A1}"/>
          <w:text/>
        </w:sdtPr>
        <w:sdtContent>
          <w:r w:rsidR="00841633">
            <w:t>March 2025</w:t>
          </w:r>
        </w:sdtContent>
      </w:sdt>
    </w:p>
    <w:p w14:paraId="72F8BD13" w14:textId="66280418" w:rsidR="00112FEA" w:rsidRDefault="00112FEA">
      <w:pPr>
        <w:spacing w:before="100" w:line="360" w:lineRule="atLeast"/>
        <w:rPr>
          <w:rFonts w:eastAsiaTheme="majorEastAsia" w:cstheme="majorBidi"/>
          <w:iCs/>
          <w:color w:val="F2ECDF"/>
          <w:sz w:val="30"/>
          <w:szCs w:val="24"/>
        </w:rPr>
      </w:pPr>
      <w:r>
        <w:br w:type="page"/>
      </w:r>
    </w:p>
    <w:bookmarkStart w:id="0" w:name="_Toc136507820"/>
    <w:bookmarkStart w:id="1" w:name="_Toc193448101"/>
    <w:bookmarkStart w:id="2" w:name="_Toc193453726"/>
    <w:p w14:paraId="779FD5D6" w14:textId="77777777" w:rsidR="00A04D37" w:rsidRPr="00C02BC8" w:rsidRDefault="006975E8" w:rsidP="00C02BC8">
      <w:pPr>
        <w:pStyle w:val="Heading1"/>
      </w:pPr>
      <w:r w:rsidRPr="00C02BC8">
        <w:rPr>
          <w:noProof/>
        </w:rPr>
        <w:lastRenderedPageBreak/>
        <mc:AlternateContent>
          <mc:Choice Requires="wps">
            <w:drawing>
              <wp:anchor distT="0" distB="0" distL="114300" distR="114300" simplePos="0" relativeHeight="251658241" behindDoc="1" locked="0" layoutInCell="1" allowOverlap="1" wp14:anchorId="0FC0059D" wp14:editId="54A40CA2">
                <wp:simplePos x="0" y="0"/>
                <wp:positionH relativeFrom="page">
                  <wp:posOffset>0</wp:posOffset>
                </wp:positionH>
                <wp:positionV relativeFrom="page">
                  <wp:posOffset>0</wp:posOffset>
                </wp:positionV>
                <wp:extent cx="7560000" cy="10692000"/>
                <wp:effectExtent l="0" t="0" r="0" b="1905"/>
                <wp:wrapNone/>
                <wp:docPr id="30" name="Background"/>
                <wp:cNvGraphicFramePr/>
                <a:graphic xmlns:a="http://schemas.openxmlformats.org/drawingml/2006/main">
                  <a:graphicData uri="http://schemas.microsoft.com/office/word/2010/wordprocessingShape">
                    <wps:wsp>
                      <wps:cNvSpPr/>
                      <wps:spPr>
                        <a:xfrm>
                          <a:off x="0" y="0"/>
                          <a:ext cx="7560000" cy="10692000"/>
                        </a:xfrm>
                        <a:custGeom>
                          <a:avLst/>
                          <a:gdLst/>
                          <a:ahLst/>
                          <a:cxnLst/>
                          <a:rect l="l" t="t" r="r" b="b"/>
                          <a:pathLst>
                            <a:path w="7189470" h="10328910">
                              <a:moveTo>
                                <a:pt x="7189444" y="0"/>
                              </a:moveTo>
                              <a:lnTo>
                                <a:pt x="0" y="0"/>
                              </a:lnTo>
                              <a:lnTo>
                                <a:pt x="0" y="10328516"/>
                              </a:lnTo>
                              <a:lnTo>
                                <a:pt x="7189444" y="10328516"/>
                              </a:lnTo>
                              <a:lnTo>
                                <a:pt x="7189444" y="0"/>
                              </a:lnTo>
                              <a:close/>
                            </a:path>
                          </a:pathLst>
                        </a:custGeom>
                        <a:solidFill>
                          <a:schemeClr val="accent6"/>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9583BFB" id="Background"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189470,103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" path="m7189444,l,,,10328516r7189444,l7189444,xe" fillcolor="#f2ecdf [3209]" stroked="f">
                <v:path arrowok="t"/>
                <w10:wrap anchorx="page" anchory="page"/>
              </v:shape>
            </w:pict>
          </mc:Fallback>
        </mc:AlternateContent>
      </w:r>
      <w:r w:rsidR="00A04D37" w:rsidRPr="00C02BC8">
        <w:t>Acknowledgments</w:t>
      </w:r>
      <w:bookmarkEnd w:id="0"/>
      <w:bookmarkEnd w:id="1"/>
      <w:bookmarkEnd w:id="2"/>
    </w:p>
    <w:tbl>
      <w:tblPr>
        <w:tblW w:w="5000" w:type="pct"/>
        <w:tblBorders>
          <w:insideH w:val="single" w:sz="12" w:space="0" w:color="FFFFFF" w:themeColor="background1"/>
        </w:tblBorders>
        <w:tblCellMar>
          <w:right w:w="227" w:type="dxa"/>
        </w:tblCellMar>
        <w:tblLook w:val="0680" w:firstRow="0" w:lastRow="0" w:firstColumn="1" w:lastColumn="0" w:noHBand="1" w:noVBand="1"/>
      </w:tblPr>
      <w:tblGrid>
        <w:gridCol w:w="3543"/>
        <w:gridCol w:w="6662"/>
      </w:tblGrid>
      <w:tr w:rsidR="00B22342" w14:paraId="73A052D8" w14:textId="77777777" w:rsidTr="00024185">
        <w:tc>
          <w:tcPr>
            <w:tcW w:w="1736" w:type="pct"/>
            <w:tcMar>
              <w:right w:w="284" w:type="dxa"/>
            </w:tcMar>
          </w:tcPr>
          <w:p w14:paraId="49DB7ABD" w14:textId="77777777" w:rsidR="00B22342" w:rsidRDefault="006225A9" w:rsidP="006225A9">
            <w:pPr>
              <w:pStyle w:val="Heading2"/>
              <w:spacing w:before="0"/>
            </w:pPr>
            <w:bookmarkStart w:id="3" w:name="_Toc193448102"/>
            <w:bookmarkStart w:id="4" w:name="_Toc193453727"/>
            <w:r w:rsidRPr="006225A9">
              <w:t>About Neami National</w:t>
            </w:r>
            <w:r w:rsidR="00085234">
              <w:t xml:space="preserve"> (Neami)</w:t>
            </w:r>
            <w:bookmarkEnd w:id="3"/>
            <w:bookmarkEnd w:id="4"/>
          </w:p>
        </w:tc>
        <w:tc>
          <w:tcPr>
            <w:tcW w:w="3264" w:type="pct"/>
          </w:tcPr>
          <w:p w14:paraId="04007237" w14:textId="77777777" w:rsidR="00085234" w:rsidRDefault="00491A3E" w:rsidP="00491A3E">
            <w:pPr>
              <w:pStyle w:val="BodyText"/>
            </w:pPr>
            <w:r>
              <w:t>We're a values-based, national not-for-profit organisation and big believers in everyone having the opportunity to live a full life.</w:t>
            </w:r>
          </w:p>
          <w:p w14:paraId="202A5B62" w14:textId="77777777" w:rsidR="00085234" w:rsidRDefault="00491A3E" w:rsidP="00491A3E">
            <w:pPr>
              <w:pStyle w:val="BodyText"/>
            </w:pPr>
            <w:r>
              <w:t>We support people to achieve the wellbeing and mental health outcomes that matter to them.</w:t>
            </w:r>
          </w:p>
          <w:p w14:paraId="1400894F" w14:textId="77777777" w:rsidR="00B22342" w:rsidRDefault="00491A3E" w:rsidP="00491A3E">
            <w:pPr>
              <w:pStyle w:val="BodyText"/>
            </w:pPr>
            <w:r>
              <w:t>We provide services for mental health and wellbeing, housing and homelessness, and suicide prevention. Our team of over 1,200 people supports 38,000 people each year.</w:t>
            </w:r>
          </w:p>
        </w:tc>
      </w:tr>
      <w:tr w:rsidR="00B22342" w14:paraId="55DF2949" w14:textId="77777777" w:rsidTr="00024185">
        <w:tc>
          <w:tcPr>
            <w:tcW w:w="1736" w:type="pct"/>
            <w:tcMar>
              <w:right w:w="284" w:type="dxa"/>
            </w:tcMar>
          </w:tcPr>
          <w:p w14:paraId="68971CAE" w14:textId="77777777" w:rsidR="00B22342" w:rsidRDefault="006225A9" w:rsidP="006225A9">
            <w:pPr>
              <w:pStyle w:val="Heading2"/>
              <w:spacing w:before="0"/>
            </w:pPr>
            <w:bookmarkStart w:id="5" w:name="_Toc193448103"/>
            <w:bookmarkStart w:id="6" w:name="_Toc193453728"/>
            <w:r w:rsidRPr="006225A9">
              <w:t>Acknowledgment</w:t>
            </w:r>
            <w:r w:rsidR="00222B45">
              <w:t xml:space="preserve"> </w:t>
            </w:r>
            <w:r w:rsidR="00085234">
              <w:br/>
            </w:r>
            <w:r w:rsidRPr="006225A9">
              <w:t>of Country</w:t>
            </w:r>
            <w:bookmarkEnd w:id="5"/>
            <w:bookmarkEnd w:id="6"/>
          </w:p>
        </w:tc>
        <w:tc>
          <w:tcPr>
            <w:tcW w:w="3264" w:type="pct"/>
          </w:tcPr>
          <w:p w14:paraId="083434ED" w14:textId="77777777" w:rsidR="00B22342" w:rsidRDefault="00491A3E" w:rsidP="00B22342">
            <w:pPr>
              <w:pStyle w:val="BodyText"/>
            </w:pPr>
            <w:r>
              <w:t>We acknowledge Aboriginal and/or Torres Strait Islander peoples and communities as the Traditional Custodians of the land we work on and pay our respects to Elders past</w:t>
            </w:r>
            <w:r w:rsidR="00F40EC2">
              <w:t xml:space="preserve"> and</w:t>
            </w:r>
            <w:r>
              <w:t xml:space="preserve"> present. We recognise that their sovereignty was never ceded.</w:t>
            </w:r>
          </w:p>
        </w:tc>
      </w:tr>
      <w:tr w:rsidR="00B22342" w14:paraId="483885DE" w14:textId="77777777" w:rsidTr="00024185">
        <w:tc>
          <w:tcPr>
            <w:tcW w:w="1736" w:type="pct"/>
            <w:tcMar>
              <w:right w:w="284" w:type="dxa"/>
            </w:tcMar>
          </w:tcPr>
          <w:p w14:paraId="406BEB3C" w14:textId="77777777" w:rsidR="00B22342" w:rsidRDefault="006225A9" w:rsidP="006225A9">
            <w:pPr>
              <w:pStyle w:val="Heading2"/>
              <w:spacing w:before="0"/>
            </w:pPr>
            <w:bookmarkStart w:id="7" w:name="_Toc193448104"/>
            <w:bookmarkStart w:id="8" w:name="_Toc193453729"/>
            <w:r w:rsidRPr="006225A9">
              <w:t xml:space="preserve">A </w:t>
            </w:r>
            <w:r w:rsidR="00C375A7">
              <w:t>w</w:t>
            </w:r>
            <w:r w:rsidRPr="006225A9">
              <w:t xml:space="preserve">ord on </w:t>
            </w:r>
            <w:r w:rsidR="00C375A7">
              <w:t>l</w:t>
            </w:r>
            <w:r w:rsidRPr="006225A9">
              <w:t>anguage</w:t>
            </w:r>
            <w:bookmarkEnd w:id="7"/>
            <w:bookmarkEnd w:id="8"/>
          </w:p>
        </w:tc>
        <w:tc>
          <w:tcPr>
            <w:tcW w:w="3264" w:type="pct"/>
          </w:tcPr>
          <w:p w14:paraId="072C43FA" w14:textId="77777777" w:rsidR="00B22342" w:rsidRDefault="006225A9" w:rsidP="00B22342">
            <w:pPr>
              <w:pStyle w:val="BodyText"/>
            </w:pPr>
            <w:r w:rsidRPr="006225A9">
              <w:t xml:space="preserve">Throughout this submission, we use the term </w:t>
            </w:r>
            <w:r w:rsidRPr="006225A9">
              <w:rPr>
                <w:i/>
                <w:iCs/>
              </w:rPr>
              <w:t>mental health challenges</w:t>
            </w:r>
            <w:r w:rsidRPr="006225A9">
              <w:t xml:space="preserve"> which is the preferred terminology for the majority of people with lived experience of mental ill-health surveyed by Neami in preparation for this and other recent policy submissions. We may use the term mental ill-health depending on the context.</w:t>
            </w:r>
          </w:p>
        </w:tc>
      </w:tr>
      <w:tr w:rsidR="005A6925" w14:paraId="4F1E3E74" w14:textId="77777777" w:rsidTr="00024185">
        <w:tc>
          <w:tcPr>
            <w:tcW w:w="1736" w:type="pct"/>
            <w:tcMar>
              <w:right w:w="284" w:type="dxa"/>
            </w:tcMar>
          </w:tcPr>
          <w:p w14:paraId="3B746A65" w14:textId="371C7AAA" w:rsidR="005A6925" w:rsidRPr="006225A9" w:rsidRDefault="005A6925" w:rsidP="005A6925">
            <w:pPr>
              <w:pStyle w:val="Heading2"/>
              <w:spacing w:before="0"/>
            </w:pPr>
          </w:p>
        </w:tc>
        <w:tc>
          <w:tcPr>
            <w:tcW w:w="3264" w:type="pct"/>
          </w:tcPr>
          <w:p w14:paraId="7C2268DF" w14:textId="188811B8" w:rsidR="005A6925" w:rsidRPr="006225A9" w:rsidRDefault="005A6925" w:rsidP="005A6925">
            <w:pPr>
              <w:pStyle w:val="BodyText"/>
            </w:pPr>
          </w:p>
        </w:tc>
      </w:tr>
    </w:tbl>
    <w:p w14:paraId="564EC354" w14:textId="77777777" w:rsidR="0028337E" w:rsidRDefault="0028337E" w:rsidP="002748D4"/>
    <w:p w14:paraId="26A84988" w14:textId="77777777" w:rsidR="0028337E" w:rsidRDefault="00870F7B" w:rsidP="002748D4">
      <w:r w:rsidRPr="00D91268">
        <w:rPr>
          <w:b/>
          <w:bCs/>
          <w:noProof/>
          <w:color w:val="FFFFFF" w:themeColor="background1"/>
        </w:rPr>
        <mc:AlternateContent>
          <mc:Choice Requires="wps">
            <w:drawing>
              <wp:anchor distT="0" distB="0" distL="114300" distR="114300" simplePos="0" relativeHeight="251658246" behindDoc="0" locked="0" layoutInCell="1" allowOverlap="1" wp14:anchorId="34859053" wp14:editId="7952A6EA">
                <wp:simplePos x="0" y="0"/>
                <wp:positionH relativeFrom="column">
                  <wp:posOffset>2624007</wp:posOffset>
                </wp:positionH>
                <wp:positionV relativeFrom="paragraph">
                  <wp:posOffset>3502319</wp:posOffset>
                </wp:positionV>
                <wp:extent cx="914400" cy="720000"/>
                <wp:effectExtent l="0" t="57150" r="0" b="42545"/>
                <wp:wrapNone/>
                <wp:docPr id="69949836"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630042" flipH="1">
                          <a:off x="0" y="0"/>
                          <a:ext cx="914400" cy="720000"/>
                        </a:xfrm>
                        <a:custGeom>
                          <a:avLst/>
                          <a:gdLst>
                            <a:gd name="connsiteX0" fmla="*/ 307322 w 308274"/>
                            <a:gd name="connsiteY0" fmla="*/ 56613 h 243156"/>
                            <a:gd name="connsiteX1" fmla="*/ 306370 w 308274"/>
                            <a:gd name="connsiteY1" fmla="*/ 50116 h 243156"/>
                            <a:gd name="connsiteX2" fmla="*/ 301607 w 308274"/>
                            <a:gd name="connsiteY2" fmla="*/ 36195 h 243156"/>
                            <a:gd name="connsiteX3" fmla="*/ 300655 w 308274"/>
                            <a:gd name="connsiteY3" fmla="*/ 33411 h 243156"/>
                            <a:gd name="connsiteX4" fmla="*/ 296845 w 308274"/>
                            <a:gd name="connsiteY4" fmla="*/ 26914 h 243156"/>
                            <a:gd name="connsiteX5" fmla="*/ 293035 w 308274"/>
                            <a:gd name="connsiteY5" fmla="*/ 21346 h 243156"/>
                            <a:gd name="connsiteX6" fmla="*/ 284462 w 308274"/>
                            <a:gd name="connsiteY6" fmla="*/ 12993 h 243156"/>
                            <a:gd name="connsiteX7" fmla="*/ 279700 w 308274"/>
                            <a:gd name="connsiteY7" fmla="*/ 9281 h 243156"/>
                            <a:gd name="connsiteX8" fmla="*/ 273985 w 308274"/>
                            <a:gd name="connsiteY8" fmla="*/ 5568 h 243156"/>
                            <a:gd name="connsiteX9" fmla="*/ 272080 w 308274"/>
                            <a:gd name="connsiteY9" fmla="*/ 4640 h 243156"/>
                            <a:gd name="connsiteX10" fmla="*/ 266365 w 308274"/>
                            <a:gd name="connsiteY10" fmla="*/ 2784 h 243156"/>
                            <a:gd name="connsiteX11" fmla="*/ 266365 w 308274"/>
                            <a:gd name="connsiteY11" fmla="*/ 2784 h 243156"/>
                            <a:gd name="connsiteX12" fmla="*/ 264460 w 308274"/>
                            <a:gd name="connsiteY12" fmla="*/ 1856 h 243156"/>
                            <a:gd name="connsiteX13" fmla="*/ 251125 w 308274"/>
                            <a:gd name="connsiteY13" fmla="*/ 0 h 243156"/>
                            <a:gd name="connsiteX14" fmla="*/ 241600 w 308274"/>
                            <a:gd name="connsiteY14" fmla="*/ 928 h 243156"/>
                            <a:gd name="connsiteX15" fmla="*/ 240647 w 308274"/>
                            <a:gd name="connsiteY15" fmla="*/ 928 h 243156"/>
                            <a:gd name="connsiteX16" fmla="*/ 232075 w 308274"/>
                            <a:gd name="connsiteY16" fmla="*/ 2784 h 243156"/>
                            <a:gd name="connsiteX17" fmla="*/ 229217 w 308274"/>
                            <a:gd name="connsiteY17" fmla="*/ 3712 h 243156"/>
                            <a:gd name="connsiteX18" fmla="*/ 227312 w 308274"/>
                            <a:gd name="connsiteY18" fmla="*/ 4640 h 243156"/>
                            <a:gd name="connsiteX19" fmla="*/ 224455 w 308274"/>
                            <a:gd name="connsiteY19" fmla="*/ 5568 h 243156"/>
                            <a:gd name="connsiteX20" fmla="*/ 216835 w 308274"/>
                            <a:gd name="connsiteY20" fmla="*/ 11137 h 243156"/>
                            <a:gd name="connsiteX21" fmla="*/ 214930 w 308274"/>
                            <a:gd name="connsiteY21" fmla="*/ 12065 h 243156"/>
                            <a:gd name="connsiteX22" fmla="*/ 212072 w 308274"/>
                            <a:gd name="connsiteY22" fmla="*/ 14849 h 243156"/>
                            <a:gd name="connsiteX23" fmla="*/ 210167 w 308274"/>
                            <a:gd name="connsiteY23" fmla="*/ 15777 h 243156"/>
                            <a:gd name="connsiteX24" fmla="*/ 209215 w 308274"/>
                            <a:gd name="connsiteY24" fmla="*/ 16705 h 243156"/>
                            <a:gd name="connsiteX25" fmla="*/ 209215 w 308274"/>
                            <a:gd name="connsiteY25" fmla="*/ 16705 h 243156"/>
                            <a:gd name="connsiteX26" fmla="*/ 196832 w 308274"/>
                            <a:gd name="connsiteY26" fmla="*/ 25986 h 243156"/>
                            <a:gd name="connsiteX27" fmla="*/ 193022 w 308274"/>
                            <a:gd name="connsiteY27" fmla="*/ 24130 h 243156"/>
                            <a:gd name="connsiteX28" fmla="*/ 193022 w 308274"/>
                            <a:gd name="connsiteY28" fmla="*/ 24130 h 243156"/>
                            <a:gd name="connsiteX29" fmla="*/ 191117 w 308274"/>
                            <a:gd name="connsiteY29" fmla="*/ 20418 h 243156"/>
                            <a:gd name="connsiteX30" fmla="*/ 185402 w 308274"/>
                            <a:gd name="connsiteY30" fmla="*/ 12065 h 243156"/>
                            <a:gd name="connsiteX31" fmla="*/ 180640 w 308274"/>
                            <a:gd name="connsiteY31" fmla="*/ 8353 h 243156"/>
                            <a:gd name="connsiteX32" fmla="*/ 173020 w 308274"/>
                            <a:gd name="connsiteY32" fmla="*/ 5568 h 243156"/>
                            <a:gd name="connsiteX33" fmla="*/ 169210 w 308274"/>
                            <a:gd name="connsiteY33" fmla="*/ 4640 h 243156"/>
                            <a:gd name="connsiteX34" fmla="*/ 157780 w 308274"/>
                            <a:gd name="connsiteY34" fmla="*/ 5568 h 243156"/>
                            <a:gd name="connsiteX35" fmla="*/ 152065 w 308274"/>
                            <a:gd name="connsiteY35" fmla="*/ 6497 h 243156"/>
                            <a:gd name="connsiteX36" fmla="*/ 140635 w 308274"/>
                            <a:gd name="connsiteY36" fmla="*/ 11137 h 243156"/>
                            <a:gd name="connsiteX37" fmla="*/ 138730 w 308274"/>
                            <a:gd name="connsiteY37" fmla="*/ 12065 h 243156"/>
                            <a:gd name="connsiteX38" fmla="*/ 136825 w 308274"/>
                            <a:gd name="connsiteY38" fmla="*/ 12993 h 243156"/>
                            <a:gd name="connsiteX39" fmla="*/ 133967 w 308274"/>
                            <a:gd name="connsiteY39" fmla="*/ 14849 h 243156"/>
                            <a:gd name="connsiteX40" fmla="*/ 128252 w 308274"/>
                            <a:gd name="connsiteY40" fmla="*/ 18562 h 243156"/>
                            <a:gd name="connsiteX41" fmla="*/ 100630 w 308274"/>
                            <a:gd name="connsiteY41" fmla="*/ 44548 h 243156"/>
                            <a:gd name="connsiteX42" fmla="*/ 96820 w 308274"/>
                            <a:gd name="connsiteY42" fmla="*/ 49188 h 243156"/>
                            <a:gd name="connsiteX43" fmla="*/ 93010 w 308274"/>
                            <a:gd name="connsiteY43" fmla="*/ 52900 h 243156"/>
                            <a:gd name="connsiteX44" fmla="*/ 91105 w 308274"/>
                            <a:gd name="connsiteY44" fmla="*/ 57541 h 243156"/>
                            <a:gd name="connsiteX45" fmla="*/ 87295 w 308274"/>
                            <a:gd name="connsiteY45" fmla="*/ 64037 h 243156"/>
                            <a:gd name="connsiteX46" fmla="*/ 84437 w 308274"/>
                            <a:gd name="connsiteY46" fmla="*/ 68678 h 243156"/>
                            <a:gd name="connsiteX47" fmla="*/ 84437 w 308274"/>
                            <a:gd name="connsiteY47" fmla="*/ 72390 h 243156"/>
                            <a:gd name="connsiteX48" fmla="*/ 81580 w 308274"/>
                            <a:gd name="connsiteY48" fmla="*/ 69606 h 243156"/>
                            <a:gd name="connsiteX49" fmla="*/ 68245 w 308274"/>
                            <a:gd name="connsiteY49" fmla="*/ 64037 h 243156"/>
                            <a:gd name="connsiteX50" fmla="*/ 54910 w 308274"/>
                            <a:gd name="connsiteY50" fmla="*/ 71462 h 243156"/>
                            <a:gd name="connsiteX51" fmla="*/ 49195 w 308274"/>
                            <a:gd name="connsiteY51" fmla="*/ 77958 h 243156"/>
                            <a:gd name="connsiteX52" fmla="*/ 43480 w 308274"/>
                            <a:gd name="connsiteY52" fmla="*/ 87239 h 243156"/>
                            <a:gd name="connsiteX53" fmla="*/ 39670 w 308274"/>
                            <a:gd name="connsiteY53" fmla="*/ 94664 h 243156"/>
                            <a:gd name="connsiteX54" fmla="*/ 34907 w 308274"/>
                            <a:gd name="connsiteY54" fmla="*/ 104873 h 243156"/>
                            <a:gd name="connsiteX55" fmla="*/ 32050 w 308274"/>
                            <a:gd name="connsiteY55" fmla="*/ 113225 h 243156"/>
                            <a:gd name="connsiteX56" fmla="*/ 31097 w 308274"/>
                            <a:gd name="connsiteY56" fmla="*/ 117866 h 243156"/>
                            <a:gd name="connsiteX57" fmla="*/ 30145 w 308274"/>
                            <a:gd name="connsiteY57" fmla="*/ 121578 h 243156"/>
                            <a:gd name="connsiteX58" fmla="*/ 27287 w 308274"/>
                            <a:gd name="connsiteY58" fmla="*/ 139212 h 243156"/>
                            <a:gd name="connsiteX59" fmla="*/ 26335 w 308274"/>
                            <a:gd name="connsiteY59" fmla="*/ 158701 h 243156"/>
                            <a:gd name="connsiteX60" fmla="*/ 26335 w 308274"/>
                            <a:gd name="connsiteY60" fmla="*/ 160557 h 243156"/>
                            <a:gd name="connsiteX61" fmla="*/ 27287 w 308274"/>
                            <a:gd name="connsiteY61" fmla="*/ 177263 h 243156"/>
                            <a:gd name="connsiteX62" fmla="*/ 28240 w 308274"/>
                            <a:gd name="connsiteY62" fmla="*/ 183759 h 243156"/>
                            <a:gd name="connsiteX63" fmla="*/ 28240 w 308274"/>
                            <a:gd name="connsiteY63" fmla="*/ 188400 h 243156"/>
                            <a:gd name="connsiteX64" fmla="*/ 29192 w 308274"/>
                            <a:gd name="connsiteY64" fmla="*/ 190256 h 243156"/>
                            <a:gd name="connsiteX65" fmla="*/ 6332 w 308274"/>
                            <a:gd name="connsiteY65" fmla="*/ 200465 h 243156"/>
                            <a:gd name="connsiteX66" fmla="*/ 19667 w 308274"/>
                            <a:gd name="connsiteY66" fmla="*/ 231091 h 243156"/>
                            <a:gd name="connsiteX67" fmla="*/ 51100 w 308274"/>
                            <a:gd name="connsiteY67" fmla="*/ 214386 h 243156"/>
                            <a:gd name="connsiteX68" fmla="*/ 64435 w 308274"/>
                            <a:gd name="connsiteY68" fmla="*/ 222738 h 243156"/>
                            <a:gd name="connsiteX69" fmla="*/ 73007 w 308274"/>
                            <a:gd name="connsiteY69" fmla="*/ 227379 h 243156"/>
                            <a:gd name="connsiteX70" fmla="*/ 85390 w 308274"/>
                            <a:gd name="connsiteY70" fmla="*/ 232947 h 243156"/>
                            <a:gd name="connsiteX71" fmla="*/ 93010 w 308274"/>
                            <a:gd name="connsiteY71" fmla="*/ 235732 h 243156"/>
                            <a:gd name="connsiteX72" fmla="*/ 100630 w 308274"/>
                            <a:gd name="connsiteY72" fmla="*/ 237588 h 243156"/>
                            <a:gd name="connsiteX73" fmla="*/ 106345 w 308274"/>
                            <a:gd name="connsiteY73" fmla="*/ 238516 h 243156"/>
                            <a:gd name="connsiteX74" fmla="*/ 134920 w 308274"/>
                            <a:gd name="connsiteY74" fmla="*/ 242228 h 243156"/>
                            <a:gd name="connsiteX75" fmla="*/ 137777 w 308274"/>
                            <a:gd name="connsiteY75" fmla="*/ 242228 h 243156"/>
                            <a:gd name="connsiteX76" fmla="*/ 149207 w 308274"/>
                            <a:gd name="connsiteY76" fmla="*/ 243156 h 243156"/>
                            <a:gd name="connsiteX77" fmla="*/ 158732 w 308274"/>
                            <a:gd name="connsiteY77" fmla="*/ 243156 h 243156"/>
                            <a:gd name="connsiteX78" fmla="*/ 159685 w 308274"/>
                            <a:gd name="connsiteY78" fmla="*/ 243156 h 243156"/>
                            <a:gd name="connsiteX79" fmla="*/ 165400 w 308274"/>
                            <a:gd name="connsiteY79" fmla="*/ 243156 h 243156"/>
                            <a:gd name="connsiteX80" fmla="*/ 167305 w 308274"/>
                            <a:gd name="connsiteY80" fmla="*/ 243156 h 243156"/>
                            <a:gd name="connsiteX81" fmla="*/ 178735 w 308274"/>
                            <a:gd name="connsiteY81" fmla="*/ 243156 h 243156"/>
                            <a:gd name="connsiteX82" fmla="*/ 182545 w 308274"/>
                            <a:gd name="connsiteY82" fmla="*/ 243156 h 243156"/>
                            <a:gd name="connsiteX83" fmla="*/ 193975 w 308274"/>
                            <a:gd name="connsiteY83" fmla="*/ 242228 h 243156"/>
                            <a:gd name="connsiteX84" fmla="*/ 195880 w 308274"/>
                            <a:gd name="connsiteY84" fmla="*/ 242228 h 243156"/>
                            <a:gd name="connsiteX85" fmla="*/ 206357 w 308274"/>
                            <a:gd name="connsiteY85" fmla="*/ 240372 h 243156"/>
                            <a:gd name="connsiteX86" fmla="*/ 208262 w 308274"/>
                            <a:gd name="connsiteY86" fmla="*/ 240372 h 243156"/>
                            <a:gd name="connsiteX87" fmla="*/ 213025 w 308274"/>
                            <a:gd name="connsiteY87" fmla="*/ 239444 h 243156"/>
                            <a:gd name="connsiteX88" fmla="*/ 216835 w 308274"/>
                            <a:gd name="connsiteY88" fmla="*/ 238516 h 243156"/>
                            <a:gd name="connsiteX89" fmla="*/ 216835 w 308274"/>
                            <a:gd name="connsiteY89" fmla="*/ 238516 h 243156"/>
                            <a:gd name="connsiteX90" fmla="*/ 233980 w 308274"/>
                            <a:gd name="connsiteY90" fmla="*/ 232019 h 243156"/>
                            <a:gd name="connsiteX91" fmla="*/ 242552 w 308274"/>
                            <a:gd name="connsiteY91" fmla="*/ 228307 h 243156"/>
                            <a:gd name="connsiteX92" fmla="*/ 262555 w 308274"/>
                            <a:gd name="connsiteY92" fmla="*/ 211602 h 243156"/>
                            <a:gd name="connsiteX93" fmla="*/ 263507 w 308274"/>
                            <a:gd name="connsiteY93" fmla="*/ 209745 h 243156"/>
                            <a:gd name="connsiteX94" fmla="*/ 264460 w 308274"/>
                            <a:gd name="connsiteY94" fmla="*/ 206961 h 243156"/>
                            <a:gd name="connsiteX95" fmla="*/ 266365 w 308274"/>
                            <a:gd name="connsiteY95" fmla="*/ 201393 h 243156"/>
                            <a:gd name="connsiteX96" fmla="*/ 266365 w 308274"/>
                            <a:gd name="connsiteY96" fmla="*/ 197680 h 243156"/>
                            <a:gd name="connsiteX97" fmla="*/ 265412 w 308274"/>
                            <a:gd name="connsiteY97" fmla="*/ 191184 h 243156"/>
                            <a:gd name="connsiteX98" fmla="*/ 262555 w 308274"/>
                            <a:gd name="connsiteY98" fmla="*/ 182831 h 243156"/>
                            <a:gd name="connsiteX99" fmla="*/ 254935 w 308274"/>
                            <a:gd name="connsiteY99" fmla="*/ 172622 h 243156"/>
                            <a:gd name="connsiteX100" fmla="*/ 253030 w 308274"/>
                            <a:gd name="connsiteY100" fmla="*/ 170766 h 243156"/>
                            <a:gd name="connsiteX101" fmla="*/ 247315 w 308274"/>
                            <a:gd name="connsiteY101" fmla="*/ 165198 h 243156"/>
                            <a:gd name="connsiteX102" fmla="*/ 245410 w 308274"/>
                            <a:gd name="connsiteY102" fmla="*/ 164270 h 243156"/>
                            <a:gd name="connsiteX103" fmla="*/ 260650 w 308274"/>
                            <a:gd name="connsiteY103" fmla="*/ 154989 h 243156"/>
                            <a:gd name="connsiteX104" fmla="*/ 267317 w 308274"/>
                            <a:gd name="connsiteY104" fmla="*/ 150348 h 243156"/>
                            <a:gd name="connsiteX105" fmla="*/ 270175 w 308274"/>
                            <a:gd name="connsiteY105" fmla="*/ 147564 h 243156"/>
                            <a:gd name="connsiteX106" fmla="*/ 276842 w 308274"/>
                            <a:gd name="connsiteY106" fmla="*/ 141996 h 243156"/>
                            <a:gd name="connsiteX107" fmla="*/ 284462 w 308274"/>
                            <a:gd name="connsiteY107" fmla="*/ 133643 h 243156"/>
                            <a:gd name="connsiteX108" fmla="*/ 289225 w 308274"/>
                            <a:gd name="connsiteY108" fmla="*/ 128075 h 243156"/>
                            <a:gd name="connsiteX109" fmla="*/ 289225 w 308274"/>
                            <a:gd name="connsiteY109" fmla="*/ 128075 h 243156"/>
                            <a:gd name="connsiteX110" fmla="*/ 291130 w 308274"/>
                            <a:gd name="connsiteY110" fmla="*/ 126218 h 243156"/>
                            <a:gd name="connsiteX111" fmla="*/ 293987 w 308274"/>
                            <a:gd name="connsiteY111" fmla="*/ 122506 h 243156"/>
                            <a:gd name="connsiteX112" fmla="*/ 299702 w 308274"/>
                            <a:gd name="connsiteY112" fmla="*/ 112297 h 243156"/>
                            <a:gd name="connsiteX113" fmla="*/ 306370 w 308274"/>
                            <a:gd name="connsiteY113" fmla="*/ 92808 h 243156"/>
                            <a:gd name="connsiteX114" fmla="*/ 307322 w 308274"/>
                            <a:gd name="connsiteY114" fmla="*/ 89095 h 243156"/>
                            <a:gd name="connsiteX115" fmla="*/ 308275 w 308274"/>
                            <a:gd name="connsiteY115" fmla="*/ 84455 h 243156"/>
                            <a:gd name="connsiteX116" fmla="*/ 308275 w 308274"/>
                            <a:gd name="connsiteY116" fmla="*/ 77958 h 243156"/>
                            <a:gd name="connsiteX117" fmla="*/ 307322 w 308274"/>
                            <a:gd name="connsiteY117" fmla="*/ 56613 h 243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308274" h="243156">
                              <a:moveTo>
                                <a:pt x="307322" y="56613"/>
                              </a:moveTo>
                              <a:cubicBezTo>
                                <a:pt x="307322" y="54757"/>
                                <a:pt x="306370" y="51972"/>
                                <a:pt x="306370" y="50116"/>
                              </a:cubicBezTo>
                              <a:cubicBezTo>
                                <a:pt x="305417" y="45476"/>
                                <a:pt x="303512" y="40835"/>
                                <a:pt x="301607" y="36195"/>
                              </a:cubicBezTo>
                              <a:cubicBezTo>
                                <a:pt x="301607" y="35267"/>
                                <a:pt x="300655" y="34339"/>
                                <a:pt x="300655" y="33411"/>
                              </a:cubicBezTo>
                              <a:cubicBezTo>
                                <a:pt x="299702" y="31555"/>
                                <a:pt x="297797" y="28770"/>
                                <a:pt x="296845" y="26914"/>
                              </a:cubicBezTo>
                              <a:cubicBezTo>
                                <a:pt x="295892" y="25058"/>
                                <a:pt x="293987" y="23202"/>
                                <a:pt x="293035" y="21346"/>
                              </a:cubicBezTo>
                              <a:cubicBezTo>
                                <a:pt x="290177" y="18562"/>
                                <a:pt x="287320" y="14849"/>
                                <a:pt x="284462" y="12993"/>
                              </a:cubicBezTo>
                              <a:cubicBezTo>
                                <a:pt x="282557" y="12065"/>
                                <a:pt x="281605" y="10209"/>
                                <a:pt x="279700" y="9281"/>
                              </a:cubicBezTo>
                              <a:cubicBezTo>
                                <a:pt x="277795" y="8353"/>
                                <a:pt x="275890" y="6497"/>
                                <a:pt x="273985" y="5568"/>
                              </a:cubicBezTo>
                              <a:cubicBezTo>
                                <a:pt x="273032" y="5568"/>
                                <a:pt x="273032" y="4640"/>
                                <a:pt x="272080" y="4640"/>
                              </a:cubicBezTo>
                              <a:cubicBezTo>
                                <a:pt x="270175" y="3712"/>
                                <a:pt x="268270" y="2784"/>
                                <a:pt x="266365" y="2784"/>
                              </a:cubicBezTo>
                              <a:cubicBezTo>
                                <a:pt x="266365" y="2784"/>
                                <a:pt x="266365" y="2784"/>
                                <a:pt x="266365" y="2784"/>
                              </a:cubicBezTo>
                              <a:cubicBezTo>
                                <a:pt x="265412" y="2784"/>
                                <a:pt x="265412" y="2784"/>
                                <a:pt x="264460" y="1856"/>
                              </a:cubicBezTo>
                              <a:cubicBezTo>
                                <a:pt x="260650" y="928"/>
                                <a:pt x="255887" y="0"/>
                                <a:pt x="251125" y="0"/>
                              </a:cubicBezTo>
                              <a:cubicBezTo>
                                <a:pt x="248267" y="0"/>
                                <a:pt x="244457" y="0"/>
                                <a:pt x="241600" y="928"/>
                              </a:cubicBezTo>
                              <a:cubicBezTo>
                                <a:pt x="241600" y="928"/>
                                <a:pt x="241600" y="928"/>
                                <a:pt x="240647" y="928"/>
                              </a:cubicBezTo>
                              <a:cubicBezTo>
                                <a:pt x="237790" y="1856"/>
                                <a:pt x="234932" y="1856"/>
                                <a:pt x="232075" y="2784"/>
                              </a:cubicBezTo>
                              <a:cubicBezTo>
                                <a:pt x="231122" y="2784"/>
                                <a:pt x="230170" y="3712"/>
                                <a:pt x="229217" y="3712"/>
                              </a:cubicBezTo>
                              <a:cubicBezTo>
                                <a:pt x="228265" y="3712"/>
                                <a:pt x="228265" y="4640"/>
                                <a:pt x="227312" y="4640"/>
                              </a:cubicBezTo>
                              <a:cubicBezTo>
                                <a:pt x="226360" y="4640"/>
                                <a:pt x="225407" y="5568"/>
                                <a:pt x="224455" y="5568"/>
                              </a:cubicBezTo>
                              <a:cubicBezTo>
                                <a:pt x="222550" y="7425"/>
                                <a:pt x="218740" y="9281"/>
                                <a:pt x="216835" y="11137"/>
                              </a:cubicBezTo>
                              <a:cubicBezTo>
                                <a:pt x="215882" y="11137"/>
                                <a:pt x="215882" y="12065"/>
                                <a:pt x="214930" y="12065"/>
                              </a:cubicBezTo>
                              <a:cubicBezTo>
                                <a:pt x="213977" y="12993"/>
                                <a:pt x="213025" y="13921"/>
                                <a:pt x="212072" y="14849"/>
                              </a:cubicBezTo>
                              <a:cubicBezTo>
                                <a:pt x="211120" y="14849"/>
                                <a:pt x="211120" y="15777"/>
                                <a:pt x="210167" y="15777"/>
                              </a:cubicBezTo>
                              <a:cubicBezTo>
                                <a:pt x="210167" y="15777"/>
                                <a:pt x="209215" y="15777"/>
                                <a:pt x="209215" y="16705"/>
                              </a:cubicBezTo>
                              <a:cubicBezTo>
                                <a:pt x="209215" y="16705"/>
                                <a:pt x="209215" y="16705"/>
                                <a:pt x="209215" y="16705"/>
                              </a:cubicBezTo>
                              <a:cubicBezTo>
                                <a:pt x="207310" y="17633"/>
                                <a:pt x="201595" y="25058"/>
                                <a:pt x="196832" y="25986"/>
                              </a:cubicBezTo>
                              <a:cubicBezTo>
                                <a:pt x="194927" y="25986"/>
                                <a:pt x="193975" y="25986"/>
                                <a:pt x="193022" y="24130"/>
                              </a:cubicBezTo>
                              <a:cubicBezTo>
                                <a:pt x="193022" y="24130"/>
                                <a:pt x="193022" y="24130"/>
                                <a:pt x="193022" y="24130"/>
                              </a:cubicBezTo>
                              <a:cubicBezTo>
                                <a:pt x="192070" y="23202"/>
                                <a:pt x="192070" y="22274"/>
                                <a:pt x="191117" y="20418"/>
                              </a:cubicBezTo>
                              <a:cubicBezTo>
                                <a:pt x="189212" y="17633"/>
                                <a:pt x="187307" y="14849"/>
                                <a:pt x="185402" y="12065"/>
                              </a:cubicBezTo>
                              <a:cubicBezTo>
                                <a:pt x="184450" y="10209"/>
                                <a:pt x="182545" y="9281"/>
                                <a:pt x="180640" y="8353"/>
                              </a:cubicBezTo>
                              <a:cubicBezTo>
                                <a:pt x="178735" y="6497"/>
                                <a:pt x="175877" y="5568"/>
                                <a:pt x="173020" y="5568"/>
                              </a:cubicBezTo>
                              <a:cubicBezTo>
                                <a:pt x="172067" y="5568"/>
                                <a:pt x="171115" y="5568"/>
                                <a:pt x="169210" y="4640"/>
                              </a:cubicBezTo>
                              <a:cubicBezTo>
                                <a:pt x="165400" y="4640"/>
                                <a:pt x="161590" y="4640"/>
                                <a:pt x="157780" y="5568"/>
                              </a:cubicBezTo>
                              <a:cubicBezTo>
                                <a:pt x="155875" y="5568"/>
                                <a:pt x="153970" y="6497"/>
                                <a:pt x="152065" y="6497"/>
                              </a:cubicBezTo>
                              <a:cubicBezTo>
                                <a:pt x="148255" y="7425"/>
                                <a:pt x="144445" y="9281"/>
                                <a:pt x="140635" y="11137"/>
                              </a:cubicBezTo>
                              <a:cubicBezTo>
                                <a:pt x="139682" y="11137"/>
                                <a:pt x="139682" y="11137"/>
                                <a:pt x="138730" y="12065"/>
                              </a:cubicBezTo>
                              <a:cubicBezTo>
                                <a:pt x="137777" y="12065"/>
                                <a:pt x="136825" y="12993"/>
                                <a:pt x="136825" y="12993"/>
                              </a:cubicBezTo>
                              <a:cubicBezTo>
                                <a:pt x="135872" y="13921"/>
                                <a:pt x="134920" y="13921"/>
                                <a:pt x="133967" y="14849"/>
                              </a:cubicBezTo>
                              <a:cubicBezTo>
                                <a:pt x="132062" y="15777"/>
                                <a:pt x="130157" y="17633"/>
                                <a:pt x="128252" y="18562"/>
                              </a:cubicBezTo>
                              <a:cubicBezTo>
                                <a:pt x="117775" y="25986"/>
                                <a:pt x="108250" y="34339"/>
                                <a:pt x="100630" y="44548"/>
                              </a:cubicBezTo>
                              <a:cubicBezTo>
                                <a:pt x="99677" y="46404"/>
                                <a:pt x="98725" y="47332"/>
                                <a:pt x="96820" y="49188"/>
                              </a:cubicBezTo>
                              <a:cubicBezTo>
                                <a:pt x="94915" y="51044"/>
                                <a:pt x="93962" y="51972"/>
                                <a:pt x="93010" y="52900"/>
                              </a:cubicBezTo>
                              <a:cubicBezTo>
                                <a:pt x="92057" y="54757"/>
                                <a:pt x="92057" y="55685"/>
                                <a:pt x="91105" y="57541"/>
                              </a:cubicBezTo>
                              <a:cubicBezTo>
                                <a:pt x="90152" y="58469"/>
                                <a:pt x="88247" y="61253"/>
                                <a:pt x="87295" y="64037"/>
                              </a:cubicBezTo>
                              <a:cubicBezTo>
                                <a:pt x="86342" y="65893"/>
                                <a:pt x="85390" y="67750"/>
                                <a:pt x="84437" y="68678"/>
                              </a:cubicBezTo>
                              <a:cubicBezTo>
                                <a:pt x="83485" y="70534"/>
                                <a:pt x="83485" y="71462"/>
                                <a:pt x="84437" y="72390"/>
                              </a:cubicBezTo>
                              <a:cubicBezTo>
                                <a:pt x="83485" y="71462"/>
                                <a:pt x="82532" y="70534"/>
                                <a:pt x="81580" y="69606"/>
                              </a:cubicBezTo>
                              <a:cubicBezTo>
                                <a:pt x="77770" y="64965"/>
                                <a:pt x="73007" y="64037"/>
                                <a:pt x="68245" y="64037"/>
                              </a:cubicBezTo>
                              <a:cubicBezTo>
                                <a:pt x="63482" y="64037"/>
                                <a:pt x="58720" y="66822"/>
                                <a:pt x="54910" y="71462"/>
                              </a:cubicBezTo>
                              <a:cubicBezTo>
                                <a:pt x="53005" y="73318"/>
                                <a:pt x="51100" y="75174"/>
                                <a:pt x="49195" y="77958"/>
                              </a:cubicBezTo>
                              <a:cubicBezTo>
                                <a:pt x="47290" y="80743"/>
                                <a:pt x="45385" y="83527"/>
                                <a:pt x="43480" y="87239"/>
                              </a:cubicBezTo>
                              <a:cubicBezTo>
                                <a:pt x="41575" y="90023"/>
                                <a:pt x="40622" y="92808"/>
                                <a:pt x="39670" y="94664"/>
                              </a:cubicBezTo>
                              <a:cubicBezTo>
                                <a:pt x="37765" y="99304"/>
                                <a:pt x="35860" y="102088"/>
                                <a:pt x="34907" y="104873"/>
                              </a:cubicBezTo>
                              <a:cubicBezTo>
                                <a:pt x="33955" y="107657"/>
                                <a:pt x="33002" y="110441"/>
                                <a:pt x="32050" y="113225"/>
                              </a:cubicBezTo>
                              <a:cubicBezTo>
                                <a:pt x="32050" y="115082"/>
                                <a:pt x="31097" y="116010"/>
                                <a:pt x="31097" y="117866"/>
                              </a:cubicBezTo>
                              <a:cubicBezTo>
                                <a:pt x="31097" y="118794"/>
                                <a:pt x="30145" y="120650"/>
                                <a:pt x="30145" y="121578"/>
                              </a:cubicBezTo>
                              <a:cubicBezTo>
                                <a:pt x="28240" y="128075"/>
                                <a:pt x="28240" y="133643"/>
                                <a:pt x="27287" y="139212"/>
                              </a:cubicBezTo>
                              <a:cubicBezTo>
                                <a:pt x="26335" y="145708"/>
                                <a:pt x="26335" y="152205"/>
                                <a:pt x="26335" y="158701"/>
                              </a:cubicBezTo>
                              <a:cubicBezTo>
                                <a:pt x="26335" y="159629"/>
                                <a:pt x="26335" y="159629"/>
                                <a:pt x="26335" y="160557"/>
                              </a:cubicBezTo>
                              <a:cubicBezTo>
                                <a:pt x="26335" y="166126"/>
                                <a:pt x="26335" y="171694"/>
                                <a:pt x="27287" y="177263"/>
                              </a:cubicBezTo>
                              <a:cubicBezTo>
                                <a:pt x="27287" y="179119"/>
                                <a:pt x="27287" y="181903"/>
                                <a:pt x="28240" y="183759"/>
                              </a:cubicBezTo>
                              <a:cubicBezTo>
                                <a:pt x="28240" y="184687"/>
                                <a:pt x="28240" y="186543"/>
                                <a:pt x="28240" y="188400"/>
                              </a:cubicBezTo>
                              <a:cubicBezTo>
                                <a:pt x="28240" y="189328"/>
                                <a:pt x="28240" y="189328"/>
                                <a:pt x="29192" y="190256"/>
                              </a:cubicBezTo>
                              <a:cubicBezTo>
                                <a:pt x="29192" y="190256"/>
                                <a:pt x="16810" y="193968"/>
                                <a:pt x="6332" y="200465"/>
                              </a:cubicBezTo>
                              <a:cubicBezTo>
                                <a:pt x="-5098" y="206961"/>
                                <a:pt x="-1288" y="229235"/>
                                <a:pt x="19667" y="231091"/>
                              </a:cubicBezTo>
                              <a:cubicBezTo>
                                <a:pt x="40622" y="232019"/>
                                <a:pt x="51100" y="214386"/>
                                <a:pt x="51100" y="214386"/>
                              </a:cubicBezTo>
                              <a:cubicBezTo>
                                <a:pt x="55862" y="217170"/>
                                <a:pt x="60625" y="219954"/>
                                <a:pt x="64435" y="222738"/>
                              </a:cubicBezTo>
                              <a:cubicBezTo>
                                <a:pt x="67292" y="224595"/>
                                <a:pt x="70150" y="226451"/>
                                <a:pt x="73007" y="227379"/>
                              </a:cubicBezTo>
                              <a:cubicBezTo>
                                <a:pt x="77770" y="230163"/>
                                <a:pt x="81580" y="232019"/>
                                <a:pt x="85390" y="232947"/>
                              </a:cubicBezTo>
                              <a:cubicBezTo>
                                <a:pt x="88247" y="233875"/>
                                <a:pt x="90152" y="234803"/>
                                <a:pt x="93010" y="235732"/>
                              </a:cubicBezTo>
                              <a:cubicBezTo>
                                <a:pt x="95867" y="236660"/>
                                <a:pt x="97772" y="236660"/>
                                <a:pt x="100630" y="237588"/>
                              </a:cubicBezTo>
                              <a:cubicBezTo>
                                <a:pt x="102535" y="237588"/>
                                <a:pt x="104440" y="238516"/>
                                <a:pt x="106345" y="238516"/>
                              </a:cubicBezTo>
                              <a:cubicBezTo>
                                <a:pt x="115870" y="240372"/>
                                <a:pt x="125395" y="241300"/>
                                <a:pt x="134920" y="242228"/>
                              </a:cubicBezTo>
                              <a:cubicBezTo>
                                <a:pt x="135872" y="242228"/>
                                <a:pt x="136825" y="242228"/>
                                <a:pt x="137777" y="242228"/>
                              </a:cubicBezTo>
                              <a:cubicBezTo>
                                <a:pt x="141587" y="242228"/>
                                <a:pt x="145397" y="242228"/>
                                <a:pt x="149207" y="243156"/>
                              </a:cubicBezTo>
                              <a:cubicBezTo>
                                <a:pt x="152065" y="243156"/>
                                <a:pt x="155875" y="243156"/>
                                <a:pt x="158732" y="243156"/>
                              </a:cubicBezTo>
                              <a:cubicBezTo>
                                <a:pt x="158732" y="243156"/>
                                <a:pt x="159685" y="243156"/>
                                <a:pt x="159685" y="243156"/>
                              </a:cubicBezTo>
                              <a:cubicBezTo>
                                <a:pt x="161590" y="243156"/>
                                <a:pt x="163495" y="243156"/>
                                <a:pt x="165400" y="243156"/>
                              </a:cubicBezTo>
                              <a:lnTo>
                                <a:pt x="167305" y="243156"/>
                              </a:lnTo>
                              <a:cubicBezTo>
                                <a:pt x="171115" y="243156"/>
                                <a:pt x="174925" y="243156"/>
                                <a:pt x="178735" y="243156"/>
                              </a:cubicBezTo>
                              <a:cubicBezTo>
                                <a:pt x="179687" y="243156"/>
                                <a:pt x="180640" y="243156"/>
                                <a:pt x="182545" y="243156"/>
                              </a:cubicBezTo>
                              <a:cubicBezTo>
                                <a:pt x="186355" y="243156"/>
                                <a:pt x="190165" y="242228"/>
                                <a:pt x="193975" y="242228"/>
                              </a:cubicBezTo>
                              <a:cubicBezTo>
                                <a:pt x="194927" y="242228"/>
                                <a:pt x="194927" y="242228"/>
                                <a:pt x="195880" y="242228"/>
                              </a:cubicBezTo>
                              <a:cubicBezTo>
                                <a:pt x="199690" y="241300"/>
                                <a:pt x="203500" y="241300"/>
                                <a:pt x="206357" y="240372"/>
                              </a:cubicBezTo>
                              <a:cubicBezTo>
                                <a:pt x="207310" y="240372"/>
                                <a:pt x="207310" y="240372"/>
                                <a:pt x="208262" y="240372"/>
                              </a:cubicBezTo>
                              <a:cubicBezTo>
                                <a:pt x="210167" y="240372"/>
                                <a:pt x="211120" y="239444"/>
                                <a:pt x="213025" y="239444"/>
                              </a:cubicBezTo>
                              <a:cubicBezTo>
                                <a:pt x="213977" y="239444"/>
                                <a:pt x="214930" y="238516"/>
                                <a:pt x="216835" y="238516"/>
                              </a:cubicBezTo>
                              <a:cubicBezTo>
                                <a:pt x="216835" y="238516"/>
                                <a:pt x="216835" y="238516"/>
                                <a:pt x="216835" y="238516"/>
                              </a:cubicBezTo>
                              <a:cubicBezTo>
                                <a:pt x="222550" y="236660"/>
                                <a:pt x="228265" y="234803"/>
                                <a:pt x="233980" y="232019"/>
                              </a:cubicBezTo>
                              <a:cubicBezTo>
                                <a:pt x="236837" y="231091"/>
                                <a:pt x="239695" y="229235"/>
                                <a:pt x="242552" y="228307"/>
                              </a:cubicBezTo>
                              <a:cubicBezTo>
                                <a:pt x="251125" y="223667"/>
                                <a:pt x="257792" y="218098"/>
                                <a:pt x="262555" y="211602"/>
                              </a:cubicBezTo>
                              <a:cubicBezTo>
                                <a:pt x="262555" y="210673"/>
                                <a:pt x="263507" y="210673"/>
                                <a:pt x="263507" y="209745"/>
                              </a:cubicBezTo>
                              <a:cubicBezTo>
                                <a:pt x="264460" y="208817"/>
                                <a:pt x="264460" y="207889"/>
                                <a:pt x="264460" y="206961"/>
                              </a:cubicBezTo>
                              <a:cubicBezTo>
                                <a:pt x="265412" y="205105"/>
                                <a:pt x="266365" y="203249"/>
                                <a:pt x="266365" y="201393"/>
                              </a:cubicBezTo>
                              <a:cubicBezTo>
                                <a:pt x="266365" y="200465"/>
                                <a:pt x="266365" y="198608"/>
                                <a:pt x="266365" y="197680"/>
                              </a:cubicBezTo>
                              <a:cubicBezTo>
                                <a:pt x="266365" y="195824"/>
                                <a:pt x="266365" y="193040"/>
                                <a:pt x="265412" y="191184"/>
                              </a:cubicBezTo>
                              <a:cubicBezTo>
                                <a:pt x="264460" y="188400"/>
                                <a:pt x="263507" y="185615"/>
                                <a:pt x="262555" y="182831"/>
                              </a:cubicBezTo>
                              <a:cubicBezTo>
                                <a:pt x="261602" y="181903"/>
                                <a:pt x="258745" y="177263"/>
                                <a:pt x="254935" y="172622"/>
                              </a:cubicBezTo>
                              <a:cubicBezTo>
                                <a:pt x="253982" y="171694"/>
                                <a:pt x="253982" y="171694"/>
                                <a:pt x="253030" y="170766"/>
                              </a:cubicBezTo>
                              <a:cubicBezTo>
                                <a:pt x="251125" y="167982"/>
                                <a:pt x="249220" y="166126"/>
                                <a:pt x="247315" y="165198"/>
                              </a:cubicBezTo>
                              <a:cubicBezTo>
                                <a:pt x="246362" y="164270"/>
                                <a:pt x="246362" y="164270"/>
                                <a:pt x="245410" y="164270"/>
                              </a:cubicBezTo>
                              <a:cubicBezTo>
                                <a:pt x="251125" y="161485"/>
                                <a:pt x="255887" y="158701"/>
                                <a:pt x="260650" y="154989"/>
                              </a:cubicBezTo>
                              <a:cubicBezTo>
                                <a:pt x="262555" y="153133"/>
                                <a:pt x="265412" y="152205"/>
                                <a:pt x="267317" y="150348"/>
                              </a:cubicBezTo>
                              <a:cubicBezTo>
                                <a:pt x="268270" y="149420"/>
                                <a:pt x="269222" y="148492"/>
                                <a:pt x="270175" y="147564"/>
                              </a:cubicBezTo>
                              <a:cubicBezTo>
                                <a:pt x="272080" y="145708"/>
                                <a:pt x="274937" y="143852"/>
                                <a:pt x="276842" y="141996"/>
                              </a:cubicBezTo>
                              <a:cubicBezTo>
                                <a:pt x="279700" y="139212"/>
                                <a:pt x="282557" y="136427"/>
                                <a:pt x="284462" y="133643"/>
                              </a:cubicBezTo>
                              <a:cubicBezTo>
                                <a:pt x="286367" y="131787"/>
                                <a:pt x="287320" y="129931"/>
                                <a:pt x="289225" y="128075"/>
                              </a:cubicBezTo>
                              <a:cubicBezTo>
                                <a:pt x="289225" y="128075"/>
                                <a:pt x="289225" y="128075"/>
                                <a:pt x="289225" y="128075"/>
                              </a:cubicBezTo>
                              <a:cubicBezTo>
                                <a:pt x="290177" y="127147"/>
                                <a:pt x="290177" y="127147"/>
                                <a:pt x="291130" y="126218"/>
                              </a:cubicBezTo>
                              <a:cubicBezTo>
                                <a:pt x="292082" y="125290"/>
                                <a:pt x="293035" y="124362"/>
                                <a:pt x="293987" y="122506"/>
                              </a:cubicBezTo>
                              <a:cubicBezTo>
                                <a:pt x="295892" y="118794"/>
                                <a:pt x="297797" y="116010"/>
                                <a:pt x="299702" y="112297"/>
                              </a:cubicBezTo>
                              <a:cubicBezTo>
                                <a:pt x="302560" y="105801"/>
                                <a:pt x="304465" y="99304"/>
                                <a:pt x="306370" y="92808"/>
                              </a:cubicBezTo>
                              <a:cubicBezTo>
                                <a:pt x="306370" y="91880"/>
                                <a:pt x="307322" y="90023"/>
                                <a:pt x="307322" y="89095"/>
                              </a:cubicBezTo>
                              <a:cubicBezTo>
                                <a:pt x="307322" y="87239"/>
                                <a:pt x="307322" y="85383"/>
                                <a:pt x="308275" y="84455"/>
                              </a:cubicBezTo>
                              <a:cubicBezTo>
                                <a:pt x="308275" y="82599"/>
                                <a:pt x="308275" y="79815"/>
                                <a:pt x="308275" y="77958"/>
                              </a:cubicBezTo>
                              <a:cubicBezTo>
                                <a:pt x="308275" y="68678"/>
                                <a:pt x="308275" y="62181"/>
                                <a:pt x="307322" y="56613"/>
                              </a:cubicBezTo>
                            </a:path>
                          </a:pathLst>
                        </a:custGeom>
                        <a:solidFill>
                          <a:srgbClr val="F2664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842B23" id="Graphic 3" o:spid="_x0000_s1026" style="position:absolute;margin-left:206.6pt;margin-top:275.75pt;width:1in;height:56.7pt;rotation:-688174fd;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8274,24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" path="m307322,56613v,-1856,-952,-4641,-952,-6497c305417,45476,303512,40835,301607,36195v,-928,-952,-1856,-952,-2784c299702,31555,297797,28770,296845,26914v-953,-1856,-2858,-3712,-3810,-5568c290177,18562,287320,14849,284462,12993v-1905,-928,-2857,-2784,-4762,-3712c277795,8353,275890,6497,273985,5568v-953,,-953,-928,-1905,-928c270175,3712,268270,2784,266365,2784v,,,,,c265412,2784,265412,2784,264460,1856,260650,928,255887,,251125,v-2858,,-6668,,-9525,928c241600,928,241600,928,240647,928v-2857,928,-5715,928,-8572,1856c231122,2784,230170,3712,229217,3712v-952,,-952,928,-1905,928c226360,4640,225407,5568,224455,5568v-1905,1857,-5715,3713,-7620,5569c215882,11137,215882,12065,214930,12065v-953,928,-1905,1856,-2858,2784c211120,14849,211120,15777,210167,15777v,,-952,,-952,928c209215,16705,209215,16705,209215,16705v-1905,928,-7620,8353,-12383,9281c194927,25986,193975,25986,193022,24130v,,,,,c192070,23202,192070,22274,191117,20418v-1905,-2785,-3810,-5569,-5715,-8353c184450,10209,182545,9281,180640,8353,178735,6497,175877,5568,173020,5568v-953,,-1905,,-3810,-928c165400,4640,161590,4640,157780,5568v-1905,,-3810,929,-5715,929c148255,7425,144445,9281,140635,11137v-953,,-953,,-1905,928c137777,12065,136825,12993,136825,12993v-953,928,-1905,928,-2858,1856c132062,15777,130157,17633,128252,18562v-10477,7424,-20002,15777,-27622,25986c99677,46404,98725,47332,96820,49188v-1905,1856,-2858,2784,-3810,3712c92057,54757,92057,55685,91105,57541v-953,928,-2858,3712,-3810,6496c86342,65893,85390,67750,84437,68678v-952,1856,-952,2784,,3712c83485,71462,82532,70534,81580,69606,77770,64965,73007,64037,68245,64037v-4763,,-9525,2785,-13335,7425c53005,73318,51100,75174,49195,77958v-1905,2785,-3810,5569,-5715,9281c41575,90023,40622,92808,39670,94664v-1905,4640,-3810,7424,-4763,10209c33955,107657,33002,110441,32050,113225v,1857,-953,2785,-953,4641c31097,118794,30145,120650,30145,121578v-1905,6497,-1905,12065,-2858,17634c26335,145708,26335,152205,26335,158701v,928,,928,,1856c26335,166126,26335,171694,27287,177263v,1856,,4640,953,6496c28240,184687,28240,186543,28240,188400v,928,,928,952,1856c29192,190256,16810,193968,6332,200465v-11430,6496,-7620,28770,13335,30626c40622,232019,51100,214386,51100,214386v4762,2784,9525,5568,13335,8352c67292,224595,70150,226451,73007,227379v4763,2784,8573,4640,12383,5568c88247,233875,90152,234803,93010,235732v2857,928,4762,928,7620,1856c102535,237588,104440,238516,106345,238516v9525,1856,19050,2784,28575,3712c135872,242228,136825,242228,137777,242228v3810,,7620,,11430,928c152065,243156,155875,243156,158732,243156v,,953,,953,c161590,243156,163495,243156,165400,243156r1905,c171115,243156,174925,243156,178735,243156v952,,1905,,3810,c186355,243156,190165,242228,193975,242228v952,,952,,1905,c199690,241300,203500,241300,206357,240372v953,,953,,1905,c210167,240372,211120,239444,213025,239444v952,,1905,-928,3810,-928c216835,238516,216835,238516,216835,238516v5715,-1856,11430,-3713,17145,-6497c236837,231091,239695,229235,242552,228307v8573,-4640,15240,-10209,20003,-16705c262555,210673,263507,210673,263507,209745v953,-928,953,-1856,953,-2784c265412,205105,266365,203249,266365,201393v,-928,,-2785,,-3713c266365,195824,266365,193040,265412,191184v-952,-2784,-1905,-5569,-2857,-8353c261602,181903,258745,177263,254935,172622v-953,-928,-953,-928,-1905,-1856c251125,167982,249220,166126,247315,165198v-953,-928,-953,-928,-1905,-928c251125,161485,255887,158701,260650,154989v1905,-1856,4762,-2784,6667,-4641c268270,149420,269222,148492,270175,147564v1905,-1856,4762,-3712,6667,-5568c279700,139212,282557,136427,284462,133643v1905,-1856,2858,-3712,4763,-5568c289225,128075,289225,128075,289225,128075v952,-928,952,-928,1905,-1857c292082,125290,293035,124362,293987,122506v1905,-3712,3810,-6496,5715,-10209c302560,105801,304465,99304,306370,92808v,-928,952,-2785,952,-3713c307322,87239,307322,85383,308275,84455v,-1856,,-4640,,-6497c308275,68678,308275,62181,307322,56613e" fillcolor="#f26649" stroked="f">
                <v:stroke joinstyle="miter"/>
                <v:path arrowok="t" o:connecttype="custom" o:connectlocs="911576,167635;908752,148397;894624,107176;891801,98932;880499,79694;869198,63207;843769,38473;829644,27482;812692,16487;807042,13739;790090,8244;790090,8244;784439,5496;744885,0;716632,2748;713805,2748;688379,8244;679902,10991;674251,13739;665777,16487;643174,32977;637524,35725;629046,43969;623396,46717;620572,49465;620572,49465;583842,76946;572540,71450;572540,71450;566890,60459;549938,35725;535813,24734;513211,16487;501909,13739;468006,16487;451054,19238;417150,32977;411500,35725;405849,38473;397372,43969;380420,54963;298488,131909;287187,145649;275886,156640;270235,170382;258934,189618;250456,203360;250456,214351;241982,206108;202428,189618;162874,211603;145922,230838;128970,258320;117669,280306;103541,310535;95066,335266;92240,349009;89416,360000;80938,412215;78115,469924;78115,475419;80938,524887;83765,544122;83765,557864;86589,563360;18782,593589;58336,684275;151572,634810;191127,659541;216553,673283;253283,689771;275886,698017;298488,703513;315440,706261;400199,717252;408673,717252;442577,720000;470830,720000;473656,720000;490608,720000;496259,720000;530162,720000;541464,720000;575367,717252;581018,717252;612095,711756;617745,711756;631873,709009;643174,706261;643174,706261;694030,687023;719456,676031;778789,626567;781612,621068;784439,612824;790090,596337;790090,585343;787263,566108;778789,541374;756186,511144;750536,505649;733584,489162;727933,486414;773138,458932;792914,445190;801391,436946;821167,420459;843769,395725;857897,379238;857897,379238;863548,373739;872022,362748;888974,332518;908752,274810;911576,263816;914403,250076;914403,230838;911576,167635" o:connectangles="0,0,0,0,0,0,0,0,0,0,0,0,0,0,0,0,0,0,0,0,0,0,0,0,0,0,0,0,0,0,0,0,0,0,0,0,0,0,0,0,0,0,0,0,0,0,0,0,0,0,0,0,0,0,0,0,0,0,0,0,0,0,0,0,0,0,0,0,0,0,0,0,0,0,0,0,0,0,0,0,0,0,0,0,0,0,0,0,0,0,0,0,0,0,0,0,0,0,0,0,0,0,0,0,0,0,0,0,0,0,0,0,0,0,0,0,0,0"/>
                <o:lock v:ext="edit" aspectratio="t"/>
              </v:shape>
            </w:pict>
          </mc:Fallback>
        </mc:AlternateContent>
      </w:r>
      <w:r>
        <w:rPr>
          <w:noProof/>
        </w:rPr>
        <mc:AlternateContent>
          <mc:Choice Requires="wps">
            <w:drawing>
              <wp:anchor distT="0" distB="0" distL="114300" distR="114300" simplePos="0" relativeHeight="251658243" behindDoc="0" locked="0" layoutInCell="1" allowOverlap="1" wp14:anchorId="78D18032" wp14:editId="18300830">
                <wp:simplePos x="0" y="0"/>
                <wp:positionH relativeFrom="page">
                  <wp:align>right</wp:align>
                </wp:positionH>
                <wp:positionV relativeFrom="page">
                  <wp:posOffset>7630795</wp:posOffset>
                </wp:positionV>
                <wp:extent cx="4449600" cy="3060000"/>
                <wp:effectExtent l="0" t="0" r="8255" b="7620"/>
                <wp:wrapNone/>
                <wp:docPr id="412012085" name="Graphic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449600" cy="3060000"/>
                        </a:xfrm>
                        <a:custGeom>
                          <a:avLst/>
                          <a:gdLst>
                            <a:gd name="connsiteX0" fmla="*/ 5060952 w 5060952"/>
                            <a:gd name="connsiteY0" fmla="*/ 675453 h 3481325"/>
                            <a:gd name="connsiteX1" fmla="*/ 2198434 w 5060952"/>
                            <a:gd name="connsiteY1" fmla="*/ 179030 h 3481325"/>
                            <a:gd name="connsiteX2" fmla="*/ 1436054 w 5060952"/>
                            <a:gd name="connsiteY2" fmla="*/ 1387713 h 3481325"/>
                            <a:gd name="connsiteX3" fmla="*/ 134256 w 5060952"/>
                            <a:gd name="connsiteY3" fmla="*/ 2502868 h 3481325"/>
                            <a:gd name="connsiteX4" fmla="*/ 26372 w 5060952"/>
                            <a:gd name="connsiteY4" fmla="*/ 3481326 h 3481325"/>
                            <a:gd name="connsiteX5" fmla="*/ 5053760 w 5060952"/>
                            <a:gd name="connsiteY5" fmla="*/ 3481326 h 3481325"/>
                            <a:gd name="connsiteX6" fmla="*/ 5053760 w 5060952"/>
                            <a:gd name="connsiteY6" fmla="*/ 675453 h 3481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60952" h="3481325">
                              <a:moveTo>
                                <a:pt x="5060952" y="675453"/>
                              </a:moveTo>
                              <a:cubicBezTo>
                                <a:pt x="4161920" y="85500"/>
                                <a:pt x="3068697" y="-216670"/>
                                <a:pt x="2198434" y="179030"/>
                              </a:cubicBezTo>
                              <a:cubicBezTo>
                                <a:pt x="1630245" y="474006"/>
                                <a:pt x="1623053" y="848122"/>
                                <a:pt x="1436054" y="1387713"/>
                              </a:cubicBezTo>
                              <a:cubicBezTo>
                                <a:pt x="1270632" y="1927304"/>
                                <a:pt x="350023" y="1970471"/>
                                <a:pt x="134256" y="2502868"/>
                              </a:cubicBezTo>
                              <a:cubicBezTo>
                                <a:pt x="-9590" y="2862595"/>
                                <a:pt x="-23974" y="3193544"/>
                                <a:pt x="26372" y="3481326"/>
                              </a:cubicBezTo>
                              <a:lnTo>
                                <a:pt x="5053760" y="3481326"/>
                              </a:lnTo>
                              <a:lnTo>
                                <a:pt x="5053760" y="675453"/>
                              </a:lnTo>
                              <a:close/>
                            </a:path>
                          </a:pathLst>
                        </a:custGeom>
                        <a:solidFill>
                          <a:schemeClr val="bg1"/>
                        </a:solidFill>
                        <a:ln w="71898" cap="flat">
                          <a:noFill/>
                          <a:prstDash val="solid"/>
                          <a:miter/>
                        </a:ln>
                      </wps:spPr>
                      <wps:txbx>
                        <w:txbxContent>
                          <w:p w14:paraId="32BE0FF2" w14:textId="15A0F308" w:rsidR="0028337E" w:rsidRPr="007334CE" w:rsidRDefault="0028337E" w:rsidP="0028337E">
                            <w:pPr>
                              <w:pStyle w:val="BodyText"/>
                            </w:pPr>
                            <w:r w:rsidRPr="007334CE">
                              <w:t xml:space="preserve">Copyright © Neami National </w:t>
                            </w:r>
                            <w:r w:rsidR="003C6D04">
                              <w:fldChar w:fldCharType="begin"/>
                            </w:r>
                            <w:r w:rsidR="003C6D04">
                              <w:instrText xml:space="preserve"> DATE \@ "yyyy" </w:instrText>
                            </w:r>
                            <w:r w:rsidR="003C6D04">
                              <w:fldChar w:fldCharType="separate"/>
                            </w:r>
                            <w:r w:rsidR="0016536A">
                              <w:rPr>
                                <w:noProof/>
                              </w:rPr>
                              <w:t>2025</w:t>
                            </w:r>
                            <w:r w:rsidR="003C6D04">
                              <w:fldChar w:fldCharType="end"/>
                            </w:r>
                          </w:p>
                          <w:p w14:paraId="407672DB" w14:textId="77777777" w:rsidR="0028337E" w:rsidRPr="007334CE" w:rsidRDefault="007178AA" w:rsidP="0028337E">
                            <w:pPr>
                              <w:pStyle w:val="BodyText"/>
                            </w:pPr>
                            <w:r>
                              <w:t>E</w:t>
                            </w:r>
                            <w:r w:rsidR="0028337E" w:rsidRPr="007334CE">
                              <w:t>nquiries regarding conditions for</w:t>
                            </w:r>
                            <w:r w:rsidR="0028337E">
                              <w:t xml:space="preserve"> </w:t>
                            </w:r>
                            <w:r w:rsidR="0028337E" w:rsidRPr="007334CE">
                              <w:t>reproducing any material in this</w:t>
                            </w:r>
                            <w:r w:rsidR="0028337E">
                              <w:t xml:space="preserve"> </w:t>
                            </w:r>
                            <w:r w:rsidR="0028337E" w:rsidRPr="007334CE">
                              <w:t>publication are welcome.</w:t>
                            </w:r>
                          </w:p>
                          <w:p w14:paraId="1B212164" w14:textId="77777777" w:rsidR="0028337E" w:rsidRPr="00B22342" w:rsidRDefault="0028337E" w:rsidP="0028337E">
                            <w:pPr>
                              <w:pStyle w:val="BodyText"/>
                              <w:rPr>
                                <w:b/>
                                <w:bCs/>
                              </w:rPr>
                            </w:pPr>
                            <w:hyperlink r:id="rId16" w:history="1">
                              <w:r w:rsidRPr="00B22342">
                                <w:rPr>
                                  <w:b/>
                                  <w:bCs/>
                                  <w:spacing w:val="-2"/>
                                </w:rPr>
                                <w:t>neaminational.org.au</w:t>
                              </w:r>
                            </w:hyperlink>
                          </w:p>
                        </w:txbxContent>
                      </wps:txbx>
                      <wps:bodyPr rot="0" spcFirstLastPara="0" vertOverflow="overflow" horzOverflow="overflow" vert="horz" wrap="square" lIns="1800000" tIns="720000" rIns="720000" bIns="54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8032" id="Graphic 4" o:spid="_x0000_s1026" style="position:absolute;margin-left:299.15pt;margin-top:600.85pt;width:350.35pt;height:240.9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bottom" coordsize="5060952,348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" adj="-11796480,,5400" path="m5060952,675453c4161920,85500,3068697,-216670,2198434,179030,1630245,474006,1623053,848122,1436054,1387713,1270632,1927304,350023,1970471,134256,2502868,-9590,2862595,-23974,3193544,26372,3481326r5027388,l5053760,675453r7192,xe" fillcolor="white [3212]" stroked="f" strokeweight="1.99717mm">
                <v:stroke joinstyle="miter"/>
                <v:formulas/>
                <v:path arrowok="t" o:connecttype="custom" o:connectlocs="4449600,593707;1932868,157363;1262582,1219766;118038,2199960;23186,3060001;4443277,3060001;4443277,593707" o:connectangles="0,0,0,0,0,0,0" textboxrect="0,0,5060952,3481325"/>
                <o:lock v:ext="edit" aspectratio="t"/>
                <v:textbox inset="50mm,20mm,20mm,15mm">
                  <w:txbxContent>
                    <w:p w14:paraId="32BE0FF2" w14:textId="15A0F308" w:rsidR="0028337E" w:rsidRPr="007334CE" w:rsidRDefault="0028337E" w:rsidP="0028337E">
                      <w:pPr>
                        <w:pStyle w:val="BodyText"/>
                      </w:pPr>
                      <w:r w:rsidRPr="007334CE">
                        <w:t xml:space="preserve">Copyright © Neami National </w:t>
                      </w:r>
                      <w:r w:rsidR="003C6D04">
                        <w:fldChar w:fldCharType="begin"/>
                      </w:r>
                      <w:r w:rsidR="003C6D04">
                        <w:instrText xml:space="preserve"> DATE \@ "yyyy" </w:instrText>
                      </w:r>
                      <w:r w:rsidR="003C6D04">
                        <w:fldChar w:fldCharType="separate"/>
                      </w:r>
                      <w:r w:rsidR="0016536A">
                        <w:rPr>
                          <w:noProof/>
                        </w:rPr>
                        <w:t>2025</w:t>
                      </w:r>
                      <w:r w:rsidR="003C6D04">
                        <w:fldChar w:fldCharType="end"/>
                      </w:r>
                    </w:p>
                    <w:p w14:paraId="407672DB" w14:textId="77777777" w:rsidR="0028337E" w:rsidRPr="007334CE" w:rsidRDefault="007178AA" w:rsidP="0028337E">
                      <w:pPr>
                        <w:pStyle w:val="BodyText"/>
                      </w:pPr>
                      <w:r>
                        <w:t>E</w:t>
                      </w:r>
                      <w:r w:rsidR="0028337E" w:rsidRPr="007334CE">
                        <w:t>nquiries regarding conditions for</w:t>
                      </w:r>
                      <w:r w:rsidR="0028337E">
                        <w:t xml:space="preserve"> </w:t>
                      </w:r>
                      <w:r w:rsidR="0028337E" w:rsidRPr="007334CE">
                        <w:t>reproducing any material in this</w:t>
                      </w:r>
                      <w:r w:rsidR="0028337E">
                        <w:t xml:space="preserve"> </w:t>
                      </w:r>
                      <w:r w:rsidR="0028337E" w:rsidRPr="007334CE">
                        <w:t>publication are welcome.</w:t>
                      </w:r>
                    </w:p>
                    <w:p w14:paraId="1B212164" w14:textId="77777777" w:rsidR="0028337E" w:rsidRPr="00B22342" w:rsidRDefault="0028337E" w:rsidP="0028337E">
                      <w:pPr>
                        <w:pStyle w:val="BodyText"/>
                        <w:rPr>
                          <w:b/>
                          <w:bCs/>
                        </w:rPr>
                      </w:pPr>
                      <w:hyperlink r:id="rId17" w:history="1">
                        <w:r w:rsidRPr="00B22342">
                          <w:rPr>
                            <w:b/>
                            <w:bCs/>
                            <w:spacing w:val="-2"/>
                          </w:rPr>
                          <w:t>neaminational.org.au</w:t>
                        </w:r>
                      </w:hyperlink>
                    </w:p>
                  </w:txbxContent>
                </v:textbox>
                <w10:wrap anchorx="page" anchory="page"/>
              </v:shape>
            </w:pict>
          </mc:Fallback>
        </mc:AlternateContent>
      </w:r>
    </w:p>
    <w:p w14:paraId="21199BFB" w14:textId="77777777" w:rsidR="0028337E" w:rsidRDefault="0028337E" w:rsidP="002748D4">
      <w:pPr>
        <w:sectPr w:rsidR="0028337E" w:rsidSect="00A20FE9">
          <w:headerReference w:type="default" r:id="rId18"/>
          <w:footerReference w:type="even" r:id="rId19"/>
          <w:footerReference w:type="default" r:id="rId20"/>
          <w:endnotePr>
            <w:numFmt w:val="decimal"/>
          </w:endnotePr>
          <w:pgSz w:w="11907" w:h="16839" w:code="9"/>
          <w:pgMar w:top="851" w:right="851" w:bottom="851" w:left="851" w:header="284" w:footer="680" w:gutter="0"/>
          <w:cols w:space="708"/>
          <w:docGrid w:linePitch="360"/>
        </w:sectPr>
      </w:pPr>
    </w:p>
    <w:p w14:paraId="73339233" w14:textId="2CC7FA4F" w:rsidR="00BC7810" w:rsidRPr="00BC7810" w:rsidRDefault="00231FCD" w:rsidP="00D07096">
      <w:pPr>
        <w:pStyle w:val="TOCHeading"/>
      </w:pPr>
      <w:bookmarkStart w:id="9" w:name="_Toc136507822"/>
      <w:bookmarkStart w:id="10" w:name="_Toc193448105"/>
      <w:bookmarkStart w:id="11" w:name="_Toc193453730"/>
      <w:r>
        <w:lastRenderedPageBreak/>
        <w:t>Content</w:t>
      </w:r>
      <w:r w:rsidR="00362AF4">
        <w:t>s</w:t>
      </w:r>
      <w:bookmarkEnd w:id="9"/>
      <w:bookmarkEnd w:id="10"/>
      <w:bookmarkEnd w:id="11"/>
    </w:p>
    <w:sdt>
      <w:sdtPr>
        <w:rPr>
          <w:rFonts w:eastAsia="MS Mincho"/>
          <w:noProof w:val="0"/>
          <w:sz w:val="20"/>
        </w:rPr>
        <w:id w:val="435646828"/>
        <w:docPartObj>
          <w:docPartGallery w:val="Table of Contents"/>
          <w:docPartUnique/>
        </w:docPartObj>
      </w:sdtPr>
      <w:sdtEndPr>
        <w:rPr>
          <w:rFonts w:eastAsiaTheme="minorHAnsi"/>
          <w:noProof/>
          <w:sz w:val="30"/>
        </w:rPr>
      </w:sdtEndPr>
      <w:sdtContent>
        <w:p w14:paraId="7E76CC8D" w14:textId="7E9B91E5" w:rsidR="00711CE2" w:rsidRDefault="00386C3A">
          <w:pPr>
            <w:pStyle w:val="TOC1"/>
            <w:rPr>
              <w:rFonts w:eastAsiaTheme="minorEastAsia"/>
              <w:color w:val="auto"/>
              <w:sz w:val="24"/>
              <w:szCs w:val="24"/>
            </w:rPr>
          </w:pPr>
          <w:r>
            <w:rPr>
              <w:noProof w:val="0"/>
              <w:sz w:val="32"/>
            </w:rPr>
            <w:fldChar w:fldCharType="begin"/>
          </w:r>
          <w:r>
            <w:rPr>
              <w:noProof w:val="0"/>
              <w:sz w:val="32"/>
            </w:rPr>
            <w:instrText xml:space="preserve"> TOC \o "1-2" \h \z </w:instrText>
          </w:r>
          <w:r>
            <w:rPr>
              <w:noProof w:val="0"/>
              <w:sz w:val="32"/>
            </w:rPr>
            <w:fldChar w:fldCharType="separate"/>
          </w:r>
          <w:hyperlink w:anchor="_Toc193453731" w:history="1">
            <w:r w:rsidR="00711CE2" w:rsidRPr="0026334F">
              <w:rPr>
                <w:rStyle w:val="Hyperlink"/>
              </w:rPr>
              <w:t>Introduction</w:t>
            </w:r>
            <w:r w:rsidR="00711CE2">
              <w:rPr>
                <w:webHidden/>
              </w:rPr>
              <w:tab/>
            </w:r>
            <w:r w:rsidR="00711CE2">
              <w:rPr>
                <w:webHidden/>
              </w:rPr>
              <w:fldChar w:fldCharType="begin"/>
            </w:r>
            <w:r w:rsidR="00711CE2">
              <w:rPr>
                <w:webHidden/>
              </w:rPr>
              <w:instrText xml:space="preserve"> PAGEREF _Toc193453731 \h </w:instrText>
            </w:r>
            <w:r w:rsidR="00711CE2">
              <w:rPr>
                <w:webHidden/>
              </w:rPr>
            </w:r>
            <w:r w:rsidR="00711CE2">
              <w:rPr>
                <w:webHidden/>
              </w:rPr>
              <w:fldChar w:fldCharType="separate"/>
            </w:r>
            <w:r w:rsidR="0016536A">
              <w:rPr>
                <w:webHidden/>
              </w:rPr>
              <w:t>4</w:t>
            </w:r>
            <w:r w:rsidR="00711CE2">
              <w:rPr>
                <w:webHidden/>
              </w:rPr>
              <w:fldChar w:fldCharType="end"/>
            </w:r>
          </w:hyperlink>
        </w:p>
        <w:p w14:paraId="2E9237E2" w14:textId="15A94174" w:rsidR="00711CE2" w:rsidRDefault="00711CE2">
          <w:pPr>
            <w:pStyle w:val="TOC1"/>
            <w:rPr>
              <w:rFonts w:eastAsiaTheme="minorEastAsia"/>
              <w:color w:val="auto"/>
              <w:sz w:val="24"/>
              <w:szCs w:val="24"/>
            </w:rPr>
          </w:pPr>
          <w:hyperlink w:anchor="_Toc193453732" w:history="1">
            <w:r w:rsidRPr="0026334F">
              <w:rPr>
                <w:rStyle w:val="Hyperlink"/>
              </w:rPr>
              <w:t>Key reflections</w:t>
            </w:r>
            <w:r>
              <w:rPr>
                <w:webHidden/>
              </w:rPr>
              <w:tab/>
            </w:r>
            <w:r>
              <w:rPr>
                <w:webHidden/>
              </w:rPr>
              <w:fldChar w:fldCharType="begin"/>
            </w:r>
            <w:r>
              <w:rPr>
                <w:webHidden/>
              </w:rPr>
              <w:instrText xml:space="preserve"> PAGEREF _Toc193453732 \h </w:instrText>
            </w:r>
            <w:r>
              <w:rPr>
                <w:webHidden/>
              </w:rPr>
            </w:r>
            <w:r>
              <w:rPr>
                <w:webHidden/>
              </w:rPr>
              <w:fldChar w:fldCharType="separate"/>
            </w:r>
            <w:r w:rsidR="0016536A">
              <w:rPr>
                <w:webHidden/>
              </w:rPr>
              <w:t>4</w:t>
            </w:r>
            <w:r>
              <w:rPr>
                <w:webHidden/>
              </w:rPr>
              <w:fldChar w:fldCharType="end"/>
            </w:r>
          </w:hyperlink>
        </w:p>
        <w:p w14:paraId="3A7699EA" w14:textId="6261A573" w:rsidR="00711CE2" w:rsidRDefault="00711CE2">
          <w:pPr>
            <w:pStyle w:val="TOC1"/>
            <w:rPr>
              <w:rFonts w:eastAsiaTheme="minorEastAsia"/>
              <w:color w:val="auto"/>
              <w:sz w:val="24"/>
              <w:szCs w:val="24"/>
            </w:rPr>
          </w:pPr>
          <w:hyperlink w:anchor="_Toc193453733" w:history="1">
            <w:r w:rsidRPr="0026334F">
              <w:rPr>
                <w:rStyle w:val="Hyperlink"/>
              </w:rPr>
              <w:t>Terms of reference</w:t>
            </w:r>
            <w:r>
              <w:rPr>
                <w:webHidden/>
              </w:rPr>
              <w:tab/>
            </w:r>
            <w:r>
              <w:rPr>
                <w:webHidden/>
              </w:rPr>
              <w:fldChar w:fldCharType="begin"/>
            </w:r>
            <w:r>
              <w:rPr>
                <w:webHidden/>
              </w:rPr>
              <w:instrText xml:space="preserve"> PAGEREF _Toc193453733 \h </w:instrText>
            </w:r>
            <w:r>
              <w:rPr>
                <w:webHidden/>
              </w:rPr>
            </w:r>
            <w:r>
              <w:rPr>
                <w:webHidden/>
              </w:rPr>
              <w:fldChar w:fldCharType="separate"/>
            </w:r>
            <w:r w:rsidR="0016536A">
              <w:rPr>
                <w:webHidden/>
              </w:rPr>
              <w:t>6</w:t>
            </w:r>
            <w:r>
              <w:rPr>
                <w:webHidden/>
              </w:rPr>
              <w:fldChar w:fldCharType="end"/>
            </w:r>
          </w:hyperlink>
        </w:p>
        <w:p w14:paraId="72FB846A" w14:textId="5C8EEE5D" w:rsidR="00711CE2" w:rsidRDefault="00711CE2">
          <w:pPr>
            <w:pStyle w:val="TOC2"/>
            <w:rPr>
              <w:rFonts w:eastAsiaTheme="minorEastAsia"/>
              <w:sz w:val="24"/>
            </w:rPr>
          </w:pPr>
          <w:hyperlink w:anchor="_Toc193453734" w:history="1">
            <w:r w:rsidRPr="0026334F">
              <w:rPr>
                <w:rStyle w:val="Hyperlink"/>
                <w:rFonts w:ascii="Lexend" w:hAnsi="Lexend"/>
              </w:rPr>
              <w:t>The impact of mental health and suicide prevention programs and services delivered under the National Agreement to Australia’s wellbeing and productivity</w:t>
            </w:r>
            <w:r>
              <w:rPr>
                <w:webHidden/>
              </w:rPr>
              <w:tab/>
            </w:r>
            <w:r>
              <w:rPr>
                <w:webHidden/>
              </w:rPr>
              <w:fldChar w:fldCharType="begin"/>
            </w:r>
            <w:r>
              <w:rPr>
                <w:webHidden/>
              </w:rPr>
              <w:instrText xml:space="preserve"> PAGEREF _Toc193453734 \h </w:instrText>
            </w:r>
            <w:r>
              <w:rPr>
                <w:webHidden/>
              </w:rPr>
            </w:r>
            <w:r>
              <w:rPr>
                <w:webHidden/>
              </w:rPr>
              <w:fldChar w:fldCharType="separate"/>
            </w:r>
            <w:r w:rsidR="0016536A">
              <w:rPr>
                <w:webHidden/>
              </w:rPr>
              <w:t>6</w:t>
            </w:r>
            <w:r>
              <w:rPr>
                <w:webHidden/>
              </w:rPr>
              <w:fldChar w:fldCharType="end"/>
            </w:r>
          </w:hyperlink>
        </w:p>
        <w:p w14:paraId="3613D19E" w14:textId="3200AAA9" w:rsidR="00711CE2" w:rsidRDefault="00711CE2">
          <w:pPr>
            <w:pStyle w:val="TOC2"/>
            <w:rPr>
              <w:rFonts w:eastAsiaTheme="minorEastAsia"/>
              <w:sz w:val="24"/>
            </w:rPr>
          </w:pPr>
          <w:hyperlink w:anchor="_Toc193453735" w:history="1">
            <w:r w:rsidRPr="0026334F">
              <w:rPr>
                <w:rStyle w:val="Hyperlink"/>
              </w:rPr>
              <w:t>The opportunities under the National Agreement to adopt best practice approaches across Australia, particularly where productivity improvements could be achieved</w:t>
            </w:r>
            <w:r>
              <w:rPr>
                <w:webHidden/>
              </w:rPr>
              <w:tab/>
            </w:r>
            <w:r>
              <w:rPr>
                <w:webHidden/>
              </w:rPr>
              <w:fldChar w:fldCharType="begin"/>
            </w:r>
            <w:r>
              <w:rPr>
                <w:webHidden/>
              </w:rPr>
              <w:instrText xml:space="preserve"> PAGEREF _Toc193453735 \h </w:instrText>
            </w:r>
            <w:r>
              <w:rPr>
                <w:webHidden/>
              </w:rPr>
            </w:r>
            <w:r>
              <w:rPr>
                <w:webHidden/>
              </w:rPr>
              <w:fldChar w:fldCharType="separate"/>
            </w:r>
            <w:r w:rsidR="0016536A">
              <w:rPr>
                <w:webHidden/>
              </w:rPr>
              <w:t>11</w:t>
            </w:r>
            <w:r>
              <w:rPr>
                <w:webHidden/>
              </w:rPr>
              <w:fldChar w:fldCharType="end"/>
            </w:r>
          </w:hyperlink>
        </w:p>
        <w:p w14:paraId="315D5EA9" w14:textId="361A3FF5" w:rsidR="00711CE2" w:rsidRDefault="00711CE2">
          <w:pPr>
            <w:pStyle w:val="TOC2"/>
            <w:rPr>
              <w:rFonts w:eastAsiaTheme="minorEastAsia"/>
              <w:sz w:val="24"/>
            </w:rPr>
          </w:pPr>
          <w:hyperlink w:anchor="_Toc193453736" w:history="1">
            <w:r w:rsidRPr="0026334F">
              <w:rPr>
                <w:rStyle w:val="Hyperlink"/>
              </w:rPr>
              <w:t>The extent to which the National Agreement enables the preparedness and effectiveness of the mental health and suicide prevention services to respond to current and emerging priorities</w:t>
            </w:r>
            <w:r>
              <w:rPr>
                <w:webHidden/>
              </w:rPr>
              <w:tab/>
            </w:r>
            <w:r>
              <w:rPr>
                <w:webHidden/>
              </w:rPr>
              <w:fldChar w:fldCharType="begin"/>
            </w:r>
            <w:r>
              <w:rPr>
                <w:webHidden/>
              </w:rPr>
              <w:instrText xml:space="preserve"> PAGEREF _Toc193453736 \h </w:instrText>
            </w:r>
            <w:r>
              <w:rPr>
                <w:webHidden/>
              </w:rPr>
            </w:r>
            <w:r>
              <w:rPr>
                <w:webHidden/>
              </w:rPr>
              <w:fldChar w:fldCharType="separate"/>
            </w:r>
            <w:r w:rsidR="0016536A">
              <w:rPr>
                <w:webHidden/>
              </w:rPr>
              <w:t>14</w:t>
            </w:r>
            <w:r>
              <w:rPr>
                <w:webHidden/>
              </w:rPr>
              <w:fldChar w:fldCharType="end"/>
            </w:r>
          </w:hyperlink>
        </w:p>
        <w:p w14:paraId="66053F13" w14:textId="30B0598B" w:rsidR="00711CE2" w:rsidRDefault="00711CE2">
          <w:pPr>
            <w:pStyle w:val="TOC2"/>
            <w:rPr>
              <w:rFonts w:eastAsiaTheme="minorEastAsia"/>
              <w:sz w:val="24"/>
            </w:rPr>
          </w:pPr>
          <w:hyperlink w:anchor="_Toc193453737" w:history="1">
            <w:r w:rsidRPr="0026334F">
              <w:rPr>
                <w:rStyle w:val="Hyperlink"/>
              </w:rPr>
              <w:t>Three key challenges limit the preparedness and effectiveness of the community mental health and suicide prevention services to respond to current and emerging priorities.</w:t>
            </w:r>
            <w:r>
              <w:rPr>
                <w:webHidden/>
              </w:rPr>
              <w:tab/>
            </w:r>
            <w:r>
              <w:rPr>
                <w:webHidden/>
              </w:rPr>
              <w:fldChar w:fldCharType="begin"/>
            </w:r>
            <w:r>
              <w:rPr>
                <w:webHidden/>
              </w:rPr>
              <w:instrText xml:space="preserve"> PAGEREF _Toc193453737 \h </w:instrText>
            </w:r>
            <w:r>
              <w:rPr>
                <w:webHidden/>
              </w:rPr>
            </w:r>
            <w:r>
              <w:rPr>
                <w:webHidden/>
              </w:rPr>
              <w:fldChar w:fldCharType="separate"/>
            </w:r>
            <w:r w:rsidR="0016536A">
              <w:rPr>
                <w:webHidden/>
              </w:rPr>
              <w:t>14</w:t>
            </w:r>
            <w:r>
              <w:rPr>
                <w:webHidden/>
              </w:rPr>
              <w:fldChar w:fldCharType="end"/>
            </w:r>
          </w:hyperlink>
        </w:p>
        <w:p w14:paraId="7251B941" w14:textId="46D0E8E2" w:rsidR="00711CE2" w:rsidRDefault="00711CE2">
          <w:pPr>
            <w:pStyle w:val="TOC2"/>
            <w:rPr>
              <w:rFonts w:eastAsiaTheme="minorEastAsia"/>
              <w:sz w:val="24"/>
            </w:rPr>
          </w:pPr>
          <w:hyperlink w:anchor="_Toc193453738" w:history="1">
            <w:r w:rsidRPr="0026334F">
              <w:rPr>
                <w:rStyle w:val="Hyperlink"/>
              </w:rPr>
              <w:t>Whether any unintended consequences have occurred such as cost shifting, inefficiencies or adverse consumer outcomes</w:t>
            </w:r>
            <w:r>
              <w:rPr>
                <w:webHidden/>
              </w:rPr>
              <w:tab/>
            </w:r>
            <w:r>
              <w:rPr>
                <w:webHidden/>
              </w:rPr>
              <w:fldChar w:fldCharType="begin"/>
            </w:r>
            <w:r>
              <w:rPr>
                <w:webHidden/>
              </w:rPr>
              <w:instrText xml:space="preserve"> PAGEREF _Toc193453738 \h </w:instrText>
            </w:r>
            <w:r>
              <w:rPr>
                <w:webHidden/>
              </w:rPr>
            </w:r>
            <w:r>
              <w:rPr>
                <w:webHidden/>
              </w:rPr>
              <w:fldChar w:fldCharType="separate"/>
            </w:r>
            <w:r w:rsidR="0016536A">
              <w:rPr>
                <w:webHidden/>
              </w:rPr>
              <w:t>15</w:t>
            </w:r>
            <w:r>
              <w:rPr>
                <w:webHidden/>
              </w:rPr>
              <w:fldChar w:fldCharType="end"/>
            </w:r>
          </w:hyperlink>
        </w:p>
        <w:p w14:paraId="443CEE65" w14:textId="57F20E9A" w:rsidR="00711CE2" w:rsidRDefault="00711CE2">
          <w:pPr>
            <w:pStyle w:val="TOC2"/>
            <w:rPr>
              <w:rFonts w:eastAsiaTheme="minorEastAsia"/>
              <w:sz w:val="24"/>
            </w:rPr>
          </w:pPr>
          <w:hyperlink w:anchor="_Toc193453739" w:history="1">
            <w:r w:rsidRPr="0026334F">
              <w:rPr>
                <w:rStyle w:val="Hyperlink"/>
              </w:rPr>
              <w:t>Effectiveness of reporting and governance arrangements for the National Agreement</w:t>
            </w:r>
            <w:r>
              <w:rPr>
                <w:webHidden/>
              </w:rPr>
              <w:tab/>
            </w:r>
            <w:r>
              <w:rPr>
                <w:webHidden/>
              </w:rPr>
              <w:fldChar w:fldCharType="begin"/>
            </w:r>
            <w:r>
              <w:rPr>
                <w:webHidden/>
              </w:rPr>
              <w:instrText xml:space="preserve"> PAGEREF _Toc193453739 \h </w:instrText>
            </w:r>
            <w:r>
              <w:rPr>
                <w:webHidden/>
              </w:rPr>
            </w:r>
            <w:r>
              <w:rPr>
                <w:webHidden/>
              </w:rPr>
              <w:fldChar w:fldCharType="separate"/>
            </w:r>
            <w:r w:rsidR="0016536A">
              <w:rPr>
                <w:webHidden/>
              </w:rPr>
              <w:t>16</w:t>
            </w:r>
            <w:r>
              <w:rPr>
                <w:webHidden/>
              </w:rPr>
              <w:fldChar w:fldCharType="end"/>
            </w:r>
          </w:hyperlink>
        </w:p>
        <w:p w14:paraId="7092753A" w14:textId="7FAC48FB" w:rsidR="00711CE2" w:rsidRDefault="00711CE2">
          <w:pPr>
            <w:pStyle w:val="TOC2"/>
            <w:rPr>
              <w:rFonts w:eastAsiaTheme="minorEastAsia"/>
              <w:sz w:val="24"/>
            </w:rPr>
          </w:pPr>
          <w:hyperlink w:anchor="_Toc193453740" w:history="1">
            <w:r w:rsidRPr="0026334F">
              <w:rPr>
                <w:rStyle w:val="Hyperlink"/>
              </w:rPr>
              <w:t>Applicability of the roles and responsibilities established in the National Agreement</w:t>
            </w:r>
            <w:r>
              <w:rPr>
                <w:webHidden/>
              </w:rPr>
              <w:tab/>
            </w:r>
            <w:r>
              <w:rPr>
                <w:webHidden/>
              </w:rPr>
              <w:fldChar w:fldCharType="begin"/>
            </w:r>
            <w:r>
              <w:rPr>
                <w:webHidden/>
              </w:rPr>
              <w:instrText xml:space="preserve"> PAGEREF _Toc193453740 \h </w:instrText>
            </w:r>
            <w:r>
              <w:rPr>
                <w:webHidden/>
              </w:rPr>
            </w:r>
            <w:r>
              <w:rPr>
                <w:webHidden/>
              </w:rPr>
              <w:fldChar w:fldCharType="separate"/>
            </w:r>
            <w:r w:rsidR="0016536A">
              <w:rPr>
                <w:webHidden/>
              </w:rPr>
              <w:t>17</w:t>
            </w:r>
            <w:r>
              <w:rPr>
                <w:webHidden/>
              </w:rPr>
              <w:fldChar w:fldCharType="end"/>
            </w:r>
          </w:hyperlink>
        </w:p>
        <w:p w14:paraId="3DA8186C" w14:textId="27953493" w:rsidR="00711CE2" w:rsidRDefault="00711CE2">
          <w:pPr>
            <w:pStyle w:val="TOC2"/>
            <w:rPr>
              <w:rFonts w:eastAsiaTheme="minorEastAsia"/>
              <w:sz w:val="24"/>
            </w:rPr>
          </w:pPr>
          <w:hyperlink w:anchor="_Toc193453741" w:history="1">
            <w:r w:rsidRPr="0026334F">
              <w:rPr>
                <w:rStyle w:val="Hyperlink"/>
              </w:rPr>
              <w:t>Without limiting the matters on which the PC may report, in making recommendations the PC should consider the complexity of integrating services across jurisdictions and ensuring that the voices of First Nations people and those with lived and/or living experience of mental ill-health and suicide, including families, carers and kin are heard and acted upon.</w:t>
            </w:r>
            <w:r>
              <w:rPr>
                <w:webHidden/>
              </w:rPr>
              <w:tab/>
            </w:r>
            <w:r>
              <w:rPr>
                <w:webHidden/>
              </w:rPr>
              <w:fldChar w:fldCharType="begin"/>
            </w:r>
            <w:r>
              <w:rPr>
                <w:webHidden/>
              </w:rPr>
              <w:instrText xml:space="preserve"> PAGEREF _Toc193453741 \h </w:instrText>
            </w:r>
            <w:r>
              <w:rPr>
                <w:webHidden/>
              </w:rPr>
            </w:r>
            <w:r>
              <w:rPr>
                <w:webHidden/>
              </w:rPr>
              <w:fldChar w:fldCharType="separate"/>
            </w:r>
            <w:r w:rsidR="0016536A">
              <w:rPr>
                <w:webHidden/>
              </w:rPr>
              <w:t>18</w:t>
            </w:r>
            <w:r>
              <w:rPr>
                <w:webHidden/>
              </w:rPr>
              <w:fldChar w:fldCharType="end"/>
            </w:r>
          </w:hyperlink>
        </w:p>
        <w:p w14:paraId="74BDC5DE" w14:textId="2A27DEEA" w:rsidR="00711CE2" w:rsidRDefault="00711CE2">
          <w:pPr>
            <w:pStyle w:val="TOC1"/>
            <w:rPr>
              <w:rFonts w:eastAsiaTheme="minorEastAsia"/>
              <w:color w:val="auto"/>
              <w:sz w:val="24"/>
              <w:szCs w:val="24"/>
            </w:rPr>
          </w:pPr>
          <w:hyperlink w:anchor="_Toc193453742" w:history="1">
            <w:r w:rsidRPr="0026334F">
              <w:rPr>
                <w:rStyle w:val="Hyperlink"/>
              </w:rPr>
              <w:t>More information</w:t>
            </w:r>
            <w:r>
              <w:rPr>
                <w:webHidden/>
              </w:rPr>
              <w:tab/>
            </w:r>
            <w:r>
              <w:rPr>
                <w:webHidden/>
              </w:rPr>
              <w:fldChar w:fldCharType="begin"/>
            </w:r>
            <w:r>
              <w:rPr>
                <w:webHidden/>
              </w:rPr>
              <w:instrText xml:space="preserve"> PAGEREF _Toc193453742 \h </w:instrText>
            </w:r>
            <w:r>
              <w:rPr>
                <w:webHidden/>
              </w:rPr>
            </w:r>
            <w:r>
              <w:rPr>
                <w:webHidden/>
              </w:rPr>
              <w:fldChar w:fldCharType="separate"/>
            </w:r>
            <w:r w:rsidR="0016536A">
              <w:rPr>
                <w:webHidden/>
              </w:rPr>
              <w:t>21</w:t>
            </w:r>
            <w:r>
              <w:rPr>
                <w:webHidden/>
              </w:rPr>
              <w:fldChar w:fldCharType="end"/>
            </w:r>
          </w:hyperlink>
        </w:p>
        <w:p w14:paraId="516A442F" w14:textId="2F5CBF4C" w:rsidR="00316908" w:rsidRDefault="00386C3A" w:rsidP="00711CE2">
          <w:pPr>
            <w:pStyle w:val="TOC1"/>
            <w:tabs>
              <w:tab w:val="clear" w:pos="9639"/>
              <w:tab w:val="right" w:pos="8364"/>
            </w:tabs>
          </w:pPr>
          <w:r>
            <w:fldChar w:fldCharType="end"/>
          </w:r>
        </w:p>
      </w:sdtContent>
    </w:sdt>
    <w:p w14:paraId="1BF7FFF2" w14:textId="77777777" w:rsidR="00B32764" w:rsidRPr="00B32764" w:rsidRDefault="00B32764" w:rsidP="00B32764"/>
    <w:p w14:paraId="10194E07" w14:textId="77777777" w:rsidR="00B32764" w:rsidRPr="00B32764" w:rsidRDefault="00B32764" w:rsidP="00B32764"/>
    <w:p w14:paraId="7E53EBBC" w14:textId="77777777" w:rsidR="00B32764" w:rsidRPr="00B32764" w:rsidRDefault="00B32764" w:rsidP="00B32764"/>
    <w:p w14:paraId="74C6AE91" w14:textId="6F6C5496" w:rsidR="001D26A2" w:rsidRPr="00007F69" w:rsidRDefault="005710B3" w:rsidP="00D07096">
      <w:pPr>
        <w:pStyle w:val="Heading1"/>
        <w:rPr>
          <w:color w:val="000000"/>
        </w:rPr>
      </w:pPr>
      <w:bookmarkStart w:id="12" w:name="_Toc193453731"/>
      <w:r w:rsidRPr="00007F69">
        <w:rPr>
          <w:color w:val="000000"/>
        </w:rPr>
        <w:lastRenderedPageBreak/>
        <w:t>Introduction</w:t>
      </w:r>
      <w:bookmarkEnd w:id="12"/>
    </w:p>
    <w:p w14:paraId="08A35D1F" w14:textId="054BB146" w:rsidR="00751F45" w:rsidRPr="00007F69" w:rsidRDefault="00751F45" w:rsidP="00E76EDE">
      <w:pPr>
        <w:pStyle w:val="ListBullet"/>
        <w:numPr>
          <w:ilvl w:val="0"/>
          <w:numId w:val="0"/>
        </w:numPr>
        <w:rPr>
          <w:rFonts w:ascii="Lexend" w:eastAsiaTheme="majorEastAsia" w:hAnsi="Lexend" w:cstheme="majorBidi"/>
          <w:iCs/>
          <w:color w:val="000000"/>
        </w:rPr>
      </w:pPr>
      <w:bookmarkStart w:id="13" w:name="_Toc136507825"/>
      <w:r w:rsidRPr="00007F69">
        <w:rPr>
          <w:rFonts w:ascii="Lexend" w:eastAsiaTheme="majorEastAsia" w:hAnsi="Lexend" w:cstheme="majorBidi"/>
          <w:iCs/>
          <w:color w:val="000000"/>
        </w:rPr>
        <w:t>Neami National (Neami) welcomes the opportunity to contribute to the Productivity Commission’s review of the National Mental Health and Suicide Prevention Agreement (Agreement).</w:t>
      </w:r>
    </w:p>
    <w:p w14:paraId="7E383511" w14:textId="204D5558" w:rsidR="00751F45" w:rsidRPr="00007F69" w:rsidRDefault="00751F45" w:rsidP="00E76EDE">
      <w:pPr>
        <w:pStyle w:val="ListBullet"/>
        <w:numPr>
          <w:ilvl w:val="0"/>
          <w:numId w:val="0"/>
        </w:numPr>
        <w:rPr>
          <w:rFonts w:ascii="Lexend" w:eastAsiaTheme="majorEastAsia" w:hAnsi="Lexend" w:cstheme="majorBidi"/>
          <w:iCs/>
          <w:color w:val="000000"/>
        </w:rPr>
      </w:pPr>
      <w:r w:rsidRPr="00007F69">
        <w:rPr>
          <w:rFonts w:ascii="Lexend" w:eastAsiaTheme="majorEastAsia" w:hAnsi="Lexend" w:cstheme="majorBidi"/>
          <w:iCs/>
          <w:color w:val="000000"/>
        </w:rPr>
        <w:t xml:space="preserve">Neami is a national provider of mental health and wellbeing, safety and homelessness, and suicide prevention services. We deliver a wide range of mental health and suicide prevention and postvention services under the National Agreement and bilateral agreements. </w:t>
      </w:r>
      <w:r w:rsidR="00803FDE" w:rsidRPr="00007F69">
        <w:rPr>
          <w:rFonts w:ascii="Lexend" w:eastAsiaTheme="majorEastAsia" w:hAnsi="Lexend" w:cstheme="majorBidi"/>
          <w:iCs/>
          <w:color w:val="000000"/>
        </w:rPr>
        <w:t xml:space="preserve">To </w:t>
      </w:r>
      <w:r w:rsidR="008C7020" w:rsidRPr="00007F69">
        <w:rPr>
          <w:rFonts w:ascii="Lexend" w:eastAsiaTheme="majorEastAsia" w:hAnsi="Lexend" w:cstheme="majorBidi"/>
          <w:iCs/>
          <w:color w:val="000000"/>
        </w:rPr>
        <w:t xml:space="preserve">do this work, we employ a diverse workforce comprising </w:t>
      </w:r>
      <w:r w:rsidRPr="00007F69">
        <w:rPr>
          <w:rFonts w:ascii="Lexend" w:eastAsiaTheme="majorEastAsia" w:hAnsi="Lexend" w:cstheme="majorBidi"/>
          <w:iCs/>
          <w:color w:val="000000"/>
        </w:rPr>
        <w:t xml:space="preserve">lived experience roles, community mental health workers, and clinical roles, including psychiatrists, mental health nurses, and allied health professionals. </w:t>
      </w:r>
    </w:p>
    <w:p w14:paraId="0AE4AFEC" w14:textId="52309D0A" w:rsidR="00F1614D" w:rsidRPr="00007F69" w:rsidRDefault="00F1614D" w:rsidP="00E76EDE">
      <w:pPr>
        <w:pStyle w:val="ListBullet"/>
        <w:numPr>
          <w:ilvl w:val="0"/>
          <w:numId w:val="0"/>
        </w:numPr>
        <w:rPr>
          <w:rFonts w:ascii="Lexend" w:eastAsiaTheme="majorEastAsia" w:hAnsi="Lexend" w:cstheme="majorBidi"/>
          <w:iCs/>
          <w:color w:val="000000"/>
        </w:rPr>
      </w:pPr>
      <w:r w:rsidRPr="00007F69">
        <w:rPr>
          <w:rFonts w:ascii="Lexend" w:eastAsiaTheme="majorEastAsia" w:hAnsi="Lexend" w:cstheme="majorBidi"/>
          <w:iCs/>
          <w:color w:val="000000"/>
        </w:rPr>
        <w:t xml:space="preserve">The Agreement plays an important role in fostering national commitment, guiding investment, and clarifying governance arrangements for mental health and suicide prevention reform. However, while the Agreement has </w:t>
      </w:r>
      <w:r w:rsidR="00757D7C" w:rsidRPr="00007F69">
        <w:rPr>
          <w:rFonts w:ascii="Lexend" w:eastAsiaTheme="majorEastAsia" w:hAnsi="Lexend" w:cstheme="majorBidi"/>
          <w:iCs/>
          <w:color w:val="000000"/>
        </w:rPr>
        <w:t>led to significant investments in improving</w:t>
      </w:r>
      <w:r w:rsidRPr="00007F69">
        <w:rPr>
          <w:rFonts w:ascii="Lexend" w:eastAsiaTheme="majorEastAsia" w:hAnsi="Lexend" w:cstheme="majorBidi"/>
          <w:iCs/>
          <w:color w:val="000000"/>
        </w:rPr>
        <w:t xml:space="preserve"> access to services, the system remains fragmented, and many of these investments have been made </w:t>
      </w:r>
      <w:r w:rsidR="00757D7C" w:rsidRPr="00007F69">
        <w:rPr>
          <w:rFonts w:ascii="Lexend" w:eastAsiaTheme="majorEastAsia" w:hAnsi="Lexend" w:cstheme="majorBidi"/>
          <w:iCs/>
          <w:color w:val="000000"/>
        </w:rPr>
        <w:t>in the absence of a</w:t>
      </w:r>
      <w:r w:rsidRPr="00007F69">
        <w:rPr>
          <w:rFonts w:ascii="Lexend" w:eastAsiaTheme="majorEastAsia" w:hAnsi="Lexend" w:cstheme="majorBidi"/>
          <w:iCs/>
          <w:color w:val="000000"/>
        </w:rPr>
        <w:t xml:space="preserve"> clear, unified vision for reform</w:t>
      </w:r>
      <w:r w:rsidR="0008324F" w:rsidRPr="00007F69">
        <w:rPr>
          <w:rFonts w:ascii="Lexend" w:eastAsiaTheme="majorEastAsia" w:hAnsi="Lexend" w:cstheme="majorBidi"/>
          <w:iCs/>
          <w:color w:val="000000"/>
        </w:rPr>
        <w:t>.</w:t>
      </w:r>
    </w:p>
    <w:p w14:paraId="60C94B0F" w14:textId="22ED6BBE" w:rsidR="00751F45" w:rsidRPr="00007F69" w:rsidRDefault="00751F45" w:rsidP="00E76EDE">
      <w:pPr>
        <w:pStyle w:val="ListBullet"/>
        <w:numPr>
          <w:ilvl w:val="0"/>
          <w:numId w:val="0"/>
        </w:numPr>
        <w:rPr>
          <w:rFonts w:ascii="Lexend" w:eastAsiaTheme="majorEastAsia" w:hAnsi="Lexend" w:cstheme="majorBidi"/>
          <w:iCs/>
          <w:color w:val="000000"/>
        </w:rPr>
      </w:pPr>
      <w:r w:rsidRPr="00007F69">
        <w:rPr>
          <w:rFonts w:ascii="Lexend" w:eastAsiaTheme="majorEastAsia" w:hAnsi="Lexend" w:cstheme="majorBidi"/>
          <w:iCs/>
          <w:color w:val="000000"/>
        </w:rPr>
        <w:t>In preparing our submission, Neami has engaged with peak bodies, Mental Health Australia</w:t>
      </w:r>
      <w:r w:rsidR="00757D7C" w:rsidRPr="00007F69">
        <w:rPr>
          <w:rFonts w:ascii="Lexend" w:eastAsiaTheme="majorEastAsia" w:hAnsi="Lexend" w:cstheme="majorBidi"/>
          <w:iCs/>
          <w:color w:val="000000"/>
        </w:rPr>
        <w:t xml:space="preserve"> (MHA)</w:t>
      </w:r>
      <w:r w:rsidRPr="00007F69">
        <w:rPr>
          <w:rFonts w:ascii="Lexend" w:eastAsiaTheme="majorEastAsia" w:hAnsi="Lexend" w:cstheme="majorBidi"/>
          <w:iCs/>
          <w:color w:val="000000"/>
        </w:rPr>
        <w:t xml:space="preserve"> and Suicide Prevention Australia</w:t>
      </w:r>
      <w:r w:rsidR="00757D7C" w:rsidRPr="00007F69">
        <w:rPr>
          <w:rFonts w:ascii="Lexend" w:eastAsiaTheme="majorEastAsia" w:hAnsi="Lexend" w:cstheme="majorBidi"/>
          <w:iCs/>
          <w:color w:val="000000"/>
        </w:rPr>
        <w:t xml:space="preserve"> (SPA)</w:t>
      </w:r>
      <w:r w:rsidRPr="00007F69">
        <w:rPr>
          <w:rFonts w:ascii="Lexend" w:eastAsiaTheme="majorEastAsia" w:hAnsi="Lexend" w:cstheme="majorBidi"/>
          <w:iCs/>
          <w:color w:val="000000"/>
        </w:rPr>
        <w:t>. Further, Neami is a member organisation of the Australian Psychosocial Alliance (APA) and has contributed to the APA’s submission. Neami supports and endorses these submissions but has</w:t>
      </w:r>
      <w:r w:rsidR="00181051">
        <w:rPr>
          <w:rFonts w:ascii="Lexend" w:eastAsiaTheme="majorEastAsia" w:hAnsi="Lexend" w:cstheme="majorBidi"/>
          <w:iCs/>
          <w:color w:val="000000"/>
        </w:rPr>
        <w:t xml:space="preserve"> </w:t>
      </w:r>
      <w:r w:rsidRPr="00007F69">
        <w:rPr>
          <w:rFonts w:ascii="Lexend" w:eastAsiaTheme="majorEastAsia" w:hAnsi="Lexend" w:cstheme="majorBidi"/>
          <w:iCs/>
          <w:color w:val="000000"/>
        </w:rPr>
        <w:t>aimed to prepare a submission that reflects our experience and knowledge as one of Australia’s largest providers of community mental health services.</w:t>
      </w:r>
    </w:p>
    <w:p w14:paraId="4D2FC1EB" w14:textId="77777777" w:rsidR="004B2BE2" w:rsidRPr="00007F69" w:rsidRDefault="004B2BE2" w:rsidP="00E76EDE">
      <w:pPr>
        <w:pStyle w:val="ListBullet"/>
        <w:numPr>
          <w:ilvl w:val="0"/>
          <w:numId w:val="0"/>
        </w:numPr>
        <w:rPr>
          <w:rFonts w:ascii="Lexend" w:eastAsiaTheme="majorEastAsia" w:hAnsi="Lexend" w:cstheme="majorBidi"/>
          <w:iCs/>
          <w:color w:val="000000"/>
        </w:rPr>
      </w:pPr>
    </w:p>
    <w:p w14:paraId="78DEA15B" w14:textId="2242A8DF" w:rsidR="004B2BE2" w:rsidRPr="00007F69" w:rsidRDefault="002B23ED" w:rsidP="005506C2">
      <w:pPr>
        <w:pStyle w:val="Heading1"/>
        <w:keepNext w:val="0"/>
        <w:keepLines w:val="0"/>
        <w:pageBreakBefore w:val="0"/>
        <w:widowControl w:val="0"/>
        <w:rPr>
          <w:color w:val="000000"/>
        </w:rPr>
      </w:pPr>
      <w:bookmarkStart w:id="14" w:name="_Toc193453732"/>
      <w:r w:rsidRPr="00007F69">
        <w:rPr>
          <w:color w:val="000000"/>
        </w:rPr>
        <w:t>Key reflections</w:t>
      </w:r>
      <w:bookmarkEnd w:id="14"/>
    </w:p>
    <w:p w14:paraId="16D9718D" w14:textId="2ED7ECB4" w:rsidR="00532760" w:rsidRPr="00007F69" w:rsidRDefault="00532760" w:rsidP="00E76EDE">
      <w:pPr>
        <w:pStyle w:val="ListBullet"/>
        <w:numPr>
          <w:ilvl w:val="0"/>
          <w:numId w:val="0"/>
        </w:numPr>
        <w:rPr>
          <w:rFonts w:ascii="Lexend" w:eastAsiaTheme="majorEastAsia" w:hAnsi="Lexend" w:cstheme="majorBidi"/>
          <w:iCs/>
          <w:color w:val="000000"/>
        </w:rPr>
      </w:pPr>
      <w:r w:rsidRPr="00007F69">
        <w:rPr>
          <w:rFonts w:ascii="Lexend" w:eastAsiaTheme="majorEastAsia" w:hAnsi="Lexend" w:cstheme="majorBidi"/>
          <w:iCs/>
          <w:color w:val="000000"/>
        </w:rPr>
        <w:t>The Agreement is a vital instrument for driving reform</w:t>
      </w:r>
      <w:r w:rsidR="00B02877" w:rsidRPr="00007F69">
        <w:rPr>
          <w:rFonts w:ascii="Lexend" w:eastAsiaTheme="majorEastAsia" w:hAnsi="Lexend" w:cstheme="majorBidi"/>
          <w:iCs/>
          <w:color w:val="000000"/>
        </w:rPr>
        <w:t xml:space="preserve"> and </w:t>
      </w:r>
      <w:r w:rsidRPr="00007F69">
        <w:rPr>
          <w:rFonts w:ascii="Lexend" w:eastAsiaTheme="majorEastAsia" w:hAnsi="Lexend" w:cstheme="majorBidi"/>
          <w:iCs/>
          <w:color w:val="000000"/>
        </w:rPr>
        <w:t xml:space="preserve">has laid </w:t>
      </w:r>
      <w:r w:rsidR="00B02877" w:rsidRPr="00007F69">
        <w:rPr>
          <w:rFonts w:ascii="Lexend" w:eastAsiaTheme="majorEastAsia" w:hAnsi="Lexend" w:cstheme="majorBidi"/>
          <w:iCs/>
          <w:color w:val="000000"/>
        </w:rPr>
        <w:t>the foundation for establishing improved governance</w:t>
      </w:r>
      <w:r w:rsidR="007F75B1" w:rsidRPr="00007F69">
        <w:rPr>
          <w:rFonts w:ascii="Lexend" w:eastAsiaTheme="majorEastAsia" w:hAnsi="Lexend" w:cstheme="majorBidi"/>
          <w:iCs/>
          <w:color w:val="000000"/>
        </w:rPr>
        <w:t xml:space="preserve"> and</w:t>
      </w:r>
      <w:r w:rsidR="00B02877" w:rsidRPr="00007F69">
        <w:rPr>
          <w:rFonts w:ascii="Lexend" w:eastAsiaTheme="majorEastAsia" w:hAnsi="Lexend" w:cstheme="majorBidi"/>
          <w:iCs/>
          <w:color w:val="000000"/>
        </w:rPr>
        <w:t xml:space="preserve"> securing a</w:t>
      </w:r>
      <w:r w:rsidRPr="00007F69">
        <w:rPr>
          <w:rFonts w:ascii="Lexend" w:eastAsiaTheme="majorEastAsia" w:hAnsi="Lexend" w:cstheme="majorBidi"/>
          <w:iCs/>
          <w:color w:val="000000"/>
        </w:rPr>
        <w:t xml:space="preserve"> commitment from all levels of government to deliver key reform activities. </w:t>
      </w:r>
    </w:p>
    <w:p w14:paraId="2EE5F22F" w14:textId="77777777" w:rsidR="00532760" w:rsidRPr="00007F69" w:rsidRDefault="00532760" w:rsidP="00E76EDE">
      <w:pPr>
        <w:pStyle w:val="ListBullet"/>
        <w:numPr>
          <w:ilvl w:val="0"/>
          <w:numId w:val="0"/>
        </w:numPr>
        <w:rPr>
          <w:rFonts w:ascii="Lexend" w:eastAsiaTheme="majorEastAsia" w:hAnsi="Lexend" w:cstheme="majorBidi"/>
          <w:iCs/>
          <w:color w:val="000000"/>
        </w:rPr>
      </w:pPr>
      <w:r w:rsidRPr="00007F69">
        <w:rPr>
          <w:rFonts w:ascii="Lexend" w:eastAsiaTheme="majorEastAsia" w:hAnsi="Lexend" w:cstheme="majorBidi"/>
          <w:iCs/>
          <w:color w:val="000000"/>
        </w:rPr>
        <w:t>The Agreement fills a significant gap left by the dissolution of the Council of Australian Governments (COAG) in May 2020, which coincided with the release of the Productivity Commission’s Inquiry Report on Mental Health. The Agreement is critical because it recognises the need for a whole-of-government approach to addressing current and future mental health and suicide needs, including the lasting impact of disasters such as bushfires, floods, and the COVID-19 pandemic, which have caused unprecedented distress in communities.</w:t>
      </w:r>
    </w:p>
    <w:p w14:paraId="4688C53F" w14:textId="77777777" w:rsidR="00532760" w:rsidRPr="00007F69" w:rsidRDefault="00532760" w:rsidP="00E76EDE">
      <w:pPr>
        <w:pStyle w:val="ListBullet"/>
        <w:numPr>
          <w:ilvl w:val="0"/>
          <w:numId w:val="0"/>
        </w:numPr>
        <w:rPr>
          <w:rFonts w:ascii="Lexend" w:eastAsiaTheme="majorEastAsia" w:hAnsi="Lexend" w:cstheme="majorBidi"/>
          <w:iCs/>
          <w:color w:val="000000"/>
        </w:rPr>
      </w:pPr>
      <w:r w:rsidRPr="00007F69">
        <w:rPr>
          <w:rFonts w:ascii="Lexend" w:eastAsiaTheme="majorEastAsia" w:hAnsi="Lexend" w:cstheme="majorBidi"/>
          <w:iCs/>
          <w:color w:val="000000"/>
        </w:rPr>
        <w:t xml:space="preserve">Neami acknowledges the progress made on the deliverables under the Agreement to date. However, the first Agreement has fallen short of creating a fully integrated mental health system that addresses existing gaps and fragmentation in the ecosystem. As the current Agreement’s term </w:t>
      </w:r>
      <w:proofErr w:type="gramStart"/>
      <w:r w:rsidRPr="00007F69">
        <w:rPr>
          <w:rFonts w:ascii="Lexend" w:eastAsiaTheme="majorEastAsia" w:hAnsi="Lexend" w:cstheme="majorBidi"/>
          <w:iCs/>
          <w:color w:val="000000"/>
        </w:rPr>
        <w:t>comes to a close</w:t>
      </w:r>
      <w:proofErr w:type="gramEnd"/>
      <w:r w:rsidRPr="00007F69">
        <w:rPr>
          <w:rFonts w:ascii="Lexend" w:eastAsiaTheme="majorEastAsia" w:hAnsi="Lexend" w:cstheme="majorBidi"/>
          <w:iCs/>
          <w:color w:val="000000"/>
        </w:rPr>
        <w:t>, it is increasingly evident that critical issues—such as significant gaps in psychosocial support services and widespread workforce challenges—need urgent attention. These fundamental challenges must be prioritised for the next Agreement and for mental health and suicide prevention reform to be successful.</w:t>
      </w:r>
    </w:p>
    <w:p w14:paraId="0E195874" w14:textId="77777777" w:rsidR="009E0FAB" w:rsidRPr="00007F69" w:rsidRDefault="009E0FAB">
      <w:pPr>
        <w:spacing w:before="100" w:line="360" w:lineRule="atLeast"/>
        <w:rPr>
          <w:rFonts w:ascii="Lexend" w:eastAsiaTheme="majorEastAsia" w:hAnsi="Lexend" w:cstheme="majorBidi"/>
          <w:iCs/>
          <w:color w:val="000000"/>
        </w:rPr>
      </w:pPr>
      <w:r w:rsidRPr="00007F69">
        <w:rPr>
          <w:rFonts w:ascii="Lexend" w:eastAsiaTheme="majorEastAsia" w:hAnsi="Lexend" w:cstheme="majorBidi"/>
          <w:iCs/>
          <w:color w:val="000000"/>
        </w:rPr>
        <w:br w:type="page"/>
      </w:r>
    </w:p>
    <w:p w14:paraId="0803E95E" w14:textId="4213D684" w:rsidR="00532760" w:rsidRPr="005D0A34" w:rsidRDefault="00532760" w:rsidP="00E76EDE">
      <w:pPr>
        <w:pStyle w:val="ListBullet"/>
        <w:numPr>
          <w:ilvl w:val="0"/>
          <w:numId w:val="0"/>
        </w:numPr>
        <w:rPr>
          <w:rFonts w:ascii="Lexend" w:eastAsiaTheme="majorEastAsia" w:hAnsi="Lexend" w:cstheme="majorBidi"/>
        </w:rPr>
      </w:pPr>
      <w:r w:rsidRPr="005D0A34">
        <w:rPr>
          <w:rFonts w:ascii="Lexend" w:eastAsiaTheme="majorEastAsia" w:hAnsi="Lexend" w:cstheme="majorBidi"/>
        </w:rPr>
        <w:lastRenderedPageBreak/>
        <w:t xml:space="preserve">In </w:t>
      </w:r>
      <w:r w:rsidR="0023272B" w:rsidRPr="005D0A34">
        <w:rPr>
          <w:rFonts w:ascii="Lexend" w:eastAsiaTheme="majorEastAsia" w:hAnsi="Lexend" w:cstheme="majorBidi"/>
        </w:rPr>
        <w:t xml:space="preserve">preparing our </w:t>
      </w:r>
      <w:r w:rsidRPr="005D0A34">
        <w:rPr>
          <w:rFonts w:ascii="Lexend" w:eastAsiaTheme="majorEastAsia" w:hAnsi="Lexend" w:cstheme="majorBidi"/>
        </w:rPr>
        <w:t>response to the terms of reference questions, we have identified</w:t>
      </w:r>
      <w:r w:rsidR="001F46A0" w:rsidRPr="005D0A34">
        <w:rPr>
          <w:rFonts w:ascii="Lexend" w:eastAsiaTheme="majorEastAsia" w:hAnsi="Lexend" w:cstheme="majorBidi"/>
        </w:rPr>
        <w:t xml:space="preserve"> seven</w:t>
      </w:r>
      <w:r w:rsidRPr="005D0A34">
        <w:rPr>
          <w:rFonts w:ascii="Lexend" w:eastAsiaTheme="majorEastAsia" w:hAnsi="Lexend" w:cstheme="majorBidi"/>
        </w:rPr>
        <w:t xml:space="preserve"> priority areas for the next Agreement, summarised as follows: </w:t>
      </w:r>
    </w:p>
    <w:p w14:paraId="191C68B5" w14:textId="6020FFA3" w:rsidR="00532760" w:rsidRPr="005D0A34" w:rsidRDefault="00C36FB2" w:rsidP="00E76EDE">
      <w:pPr>
        <w:pStyle w:val="ListBullet"/>
      </w:pPr>
      <w:r w:rsidRPr="005D0A34">
        <w:rPr>
          <w:b/>
        </w:rPr>
        <w:t>Address unmet</w:t>
      </w:r>
      <w:r w:rsidR="00532760" w:rsidRPr="005D0A34">
        <w:rPr>
          <w:b/>
        </w:rPr>
        <w:t xml:space="preserve"> community </w:t>
      </w:r>
      <w:r w:rsidR="00CA41F3" w:rsidRPr="005D0A34">
        <w:rPr>
          <w:b/>
        </w:rPr>
        <w:t>needs</w:t>
      </w:r>
      <w:r w:rsidR="00532760" w:rsidRPr="005D0A34">
        <w:rPr>
          <w:b/>
        </w:rPr>
        <w:t>:</w:t>
      </w:r>
      <w:r w:rsidR="00532760" w:rsidRPr="005D0A34">
        <w:t xml:space="preserve"> The driving principle of the next Agreement should be addressing the community's unmet mental health needs. This requires a comprehensive mapping of existing gaps in care and a deep understanding of the barriers individuals face in accessing services. Clear, actionable steps must be developed to close these gaps, supported by targeted funding.</w:t>
      </w:r>
    </w:p>
    <w:p w14:paraId="71E9AC03" w14:textId="2ADBDD1F" w:rsidR="00532760" w:rsidRPr="005D0A34" w:rsidRDefault="00532760" w:rsidP="00E76EDE">
      <w:pPr>
        <w:pStyle w:val="ListBullet"/>
      </w:pPr>
      <w:r w:rsidRPr="005D0A34">
        <w:rPr>
          <w:b/>
        </w:rPr>
        <w:t xml:space="preserve">A vision and </w:t>
      </w:r>
      <w:r w:rsidR="00B67E61" w:rsidRPr="005D0A34">
        <w:rPr>
          <w:b/>
        </w:rPr>
        <w:t>blueprint</w:t>
      </w:r>
      <w:r w:rsidRPr="005D0A34">
        <w:rPr>
          <w:b/>
        </w:rPr>
        <w:t xml:space="preserve"> to guide the reform:</w:t>
      </w:r>
      <w:r w:rsidRPr="005D0A34">
        <w:t xml:space="preserve"> The current Agreement lacks a clear and compelling vision and does not connect initiatives to an overarching framework</w:t>
      </w:r>
      <w:r w:rsidR="00140A02" w:rsidRPr="005D0A34">
        <w:t xml:space="preserve"> or blueprint</w:t>
      </w:r>
      <w:r w:rsidRPr="005D0A34">
        <w:t xml:space="preserve"> for a coordinated, integrated, and responsive mental health and suicide prevention system. Additionally, there seems to be no alignment</w:t>
      </w:r>
      <w:r w:rsidR="00052135" w:rsidRPr="005D0A34">
        <w:t xml:space="preserve"> or </w:t>
      </w:r>
      <w:r w:rsidR="008362E6" w:rsidRPr="005D0A34">
        <w:t xml:space="preserve">integration </w:t>
      </w:r>
      <w:r w:rsidRPr="005D0A34">
        <w:t>with Vision 2030. Clarification is needed on whether Vision 2030</w:t>
      </w:r>
      <w:r w:rsidR="00BA335F" w:rsidRPr="005D0A34">
        <w:t xml:space="preserve"> </w:t>
      </w:r>
      <w:r w:rsidR="00632803" w:rsidRPr="005D0A34">
        <w:t xml:space="preserve">has </w:t>
      </w:r>
      <w:r w:rsidRPr="005D0A34">
        <w:t xml:space="preserve">been abandoned or if </w:t>
      </w:r>
      <w:r w:rsidR="00140A02" w:rsidRPr="005D0A34">
        <w:t>a new</w:t>
      </w:r>
      <w:r w:rsidR="00B67E61" w:rsidRPr="005D0A34">
        <w:t xml:space="preserve"> blueprint will</w:t>
      </w:r>
      <w:r w:rsidRPr="005D0A34">
        <w:t xml:space="preserve"> underpin </w:t>
      </w:r>
      <w:r w:rsidR="00B67E61" w:rsidRPr="005D0A34">
        <w:t xml:space="preserve">the </w:t>
      </w:r>
      <w:r w:rsidRPr="005D0A34">
        <w:t>next Agreement.</w:t>
      </w:r>
    </w:p>
    <w:p w14:paraId="2C78DB23" w14:textId="77A25909" w:rsidR="00532760" w:rsidRPr="005D0A34" w:rsidRDefault="00532760" w:rsidP="00E76EDE">
      <w:pPr>
        <w:pStyle w:val="ListBullet"/>
      </w:pPr>
      <w:r w:rsidRPr="005D0A34">
        <w:rPr>
          <w:b/>
        </w:rPr>
        <w:t xml:space="preserve">Enhancing accountability, transparency, and reporting: </w:t>
      </w:r>
      <w:r w:rsidRPr="005D0A34">
        <w:t xml:space="preserve">Comprehensive system-wide reform is needed to ensure that all stakeholders—federal, state, and territory governments, Primary Health Networks (PHNs), and service delivery partners—clearly understand their responsibilities under the Agreement. Accountability must be articulated, with increased public transparency regarding deliverables, timelines, and reporting schedules. Oversight should </w:t>
      </w:r>
      <w:r w:rsidR="002F2EDD" w:rsidRPr="005D0A34">
        <w:t>be vested in</w:t>
      </w:r>
      <w:r w:rsidRPr="005D0A34">
        <w:t xml:space="preserve"> an independent statutory body. </w:t>
      </w:r>
    </w:p>
    <w:p w14:paraId="337BA4DC" w14:textId="77777777" w:rsidR="00532760" w:rsidRPr="005D0A34" w:rsidRDefault="00532760" w:rsidP="005D0A34">
      <w:pPr>
        <w:pStyle w:val="ListBullet"/>
      </w:pPr>
      <w:r w:rsidRPr="005D0A34">
        <w:rPr>
          <w:b/>
        </w:rPr>
        <w:t>Enhance the National Mental Health Commission (NMHC) and the National Suicide Prevention Office’s (NSPO) role and accountability functions:</w:t>
      </w:r>
      <w:r w:rsidRPr="005D0A34">
        <w:t xml:space="preserve"> To improve reporting, transparency, and community trust, the NMHC and NSPO should be independent, ideally statutory bodies, adequately resourced to fulfil their roles effectively.</w:t>
      </w:r>
    </w:p>
    <w:p w14:paraId="297048EA" w14:textId="1C607CB1" w:rsidR="00532760" w:rsidRPr="005D0A34" w:rsidRDefault="00532760" w:rsidP="005D0A34">
      <w:pPr>
        <w:pStyle w:val="ListBullet"/>
      </w:pPr>
      <w:r w:rsidRPr="005D0A34">
        <w:rPr>
          <w:b/>
        </w:rPr>
        <w:t>A comprehensive governance framework:</w:t>
      </w:r>
      <w:r w:rsidRPr="005D0A34">
        <w:t xml:space="preserve"> Existing governance arrangements are too broad and lack mechanisms to ensure the mental health system functions as an integrated, connected ecosystem of care. Individuals should be able to access the right care at the right time, no matter where they seek help. Seamless coordination </w:t>
      </w:r>
      <w:r w:rsidR="002F2EDD" w:rsidRPr="005D0A34">
        <w:t>must be</w:t>
      </w:r>
      <w:r w:rsidRPr="005D0A34">
        <w:t xml:space="preserve"> standard across all mental health and suicide prevention services.</w:t>
      </w:r>
    </w:p>
    <w:p w14:paraId="2B656AA8" w14:textId="1BFB2854" w:rsidR="009735B3" w:rsidRPr="005D0A34" w:rsidRDefault="003A3480" w:rsidP="005D0A34">
      <w:pPr>
        <w:pStyle w:val="ListBullet"/>
      </w:pPr>
      <w:r w:rsidRPr="005D0A34">
        <w:rPr>
          <w:b/>
        </w:rPr>
        <w:t>Enhance cooperation and reciprocity between federal and state/territory governments:</w:t>
      </w:r>
      <w:r w:rsidRPr="005D0A34">
        <w:t xml:space="preserve"> The Agreement lacks a shared vision for reform, resulting in a transactional approach rather than genuine collaboration among</w:t>
      </w:r>
      <w:r w:rsidR="00532760" w:rsidRPr="005D0A34">
        <w:t xml:space="preserve"> federal, state, and territory governments. To address this, clear frameworks and implementation plans are needed to guide cooperation, establish mutual accountability, and ensure coordinated efforts.</w:t>
      </w:r>
    </w:p>
    <w:p w14:paraId="3DCD2A13" w14:textId="2CEC79A0" w:rsidR="00532760" w:rsidRPr="005D0A34" w:rsidRDefault="00532760" w:rsidP="005D0A34">
      <w:pPr>
        <w:pStyle w:val="ListBullet"/>
      </w:pPr>
      <w:r w:rsidRPr="005D0A34">
        <w:rPr>
          <w:b/>
        </w:rPr>
        <w:t>Ensuring adequate funding for the next agreement:</w:t>
      </w:r>
      <w:r w:rsidRPr="005D0A34">
        <w:t xml:space="preserve"> Inadequate funding has created barriers to the full and consistent rollout of Agreement deliverables. The rollout has </w:t>
      </w:r>
      <w:r w:rsidR="00D75545" w:rsidRPr="005D0A34">
        <w:t>highlighted significant long-standing gaps, including workforce shortages, data collection deficits, and substantial unmet psychosocial needs</w:t>
      </w:r>
      <w:r w:rsidRPr="005D0A34">
        <w:t>. However, the Agreement did not contain any provisions to address these. Funding is required to:</w:t>
      </w:r>
    </w:p>
    <w:p w14:paraId="02D3F259" w14:textId="5962C41E" w:rsidR="00532760" w:rsidRPr="005D0A34" w:rsidRDefault="00532760" w:rsidP="005D0A34">
      <w:pPr>
        <w:pStyle w:val="ListBullet2"/>
      </w:pPr>
      <w:r w:rsidRPr="005D0A34">
        <w:t xml:space="preserve">develop and expand necessary community mental health programs to meet the significant gaps in the mental health system. </w:t>
      </w:r>
    </w:p>
    <w:p w14:paraId="0CAD10D6" w14:textId="7A80711E" w:rsidR="00EF389F" w:rsidRPr="005D0A34" w:rsidRDefault="005D0A34" w:rsidP="005D0A34">
      <w:pPr>
        <w:pStyle w:val="ListBullet2"/>
      </w:pPr>
      <w:r w:rsidRPr="005D0A34">
        <w:t>a</w:t>
      </w:r>
      <w:r w:rsidR="00532760" w:rsidRPr="005D0A34">
        <w:t xml:space="preserve">ddress widespread workforce shortages and invest in a sustainable pipeline of mental health and suicide prevention workers, including lived-experience workers. </w:t>
      </w:r>
    </w:p>
    <w:p w14:paraId="10E4BF8F" w14:textId="56E55D4C" w:rsidR="00532760" w:rsidRPr="005D0A34" w:rsidRDefault="005D0A34" w:rsidP="005D0A34">
      <w:pPr>
        <w:pStyle w:val="ListBullet2"/>
      </w:pPr>
      <w:r w:rsidRPr="005D0A34">
        <w:t>a</w:t>
      </w:r>
      <w:r w:rsidR="00532760" w:rsidRPr="005D0A34">
        <w:t>ddress the lack of accurate workforce data to inform accurate workforce planning.</w:t>
      </w:r>
    </w:p>
    <w:p w14:paraId="49BC2D1A" w14:textId="61CCB66B" w:rsidR="00343914" w:rsidRPr="00AD062F" w:rsidRDefault="0029630B" w:rsidP="005D0A34">
      <w:pPr>
        <w:pStyle w:val="ListBullet"/>
        <w:numPr>
          <w:ilvl w:val="0"/>
          <w:numId w:val="0"/>
        </w:numPr>
        <w:rPr>
          <w:rFonts w:eastAsiaTheme="majorEastAsia"/>
          <w:color w:val="000000"/>
        </w:rPr>
      </w:pPr>
      <w:r>
        <w:rPr>
          <w:noProof/>
        </w:rPr>
        <mc:AlternateContent>
          <mc:Choice Requires="wps">
            <w:drawing>
              <wp:anchor distT="0" distB="0" distL="114300" distR="114300" simplePos="0" relativeHeight="251658251" behindDoc="1" locked="0" layoutInCell="1" allowOverlap="1" wp14:anchorId="7BE63A5D" wp14:editId="1C115C1D">
                <wp:simplePos x="0" y="0"/>
                <wp:positionH relativeFrom="column">
                  <wp:posOffset>4642339</wp:posOffset>
                </wp:positionH>
                <wp:positionV relativeFrom="paragraph">
                  <wp:posOffset>140384</wp:posOffset>
                </wp:positionV>
                <wp:extent cx="1748783" cy="640826"/>
                <wp:effectExtent l="0" t="0" r="4445" b="0"/>
                <wp:wrapTight wrapText="bothSides">
                  <wp:wrapPolygon edited="0">
                    <wp:start x="13181" y="0"/>
                    <wp:lineTo x="6904" y="856"/>
                    <wp:lineTo x="4237" y="2997"/>
                    <wp:lineTo x="4237" y="6850"/>
                    <wp:lineTo x="1412" y="11132"/>
                    <wp:lineTo x="314" y="13273"/>
                    <wp:lineTo x="0" y="16270"/>
                    <wp:lineTo x="0" y="20551"/>
                    <wp:lineTo x="314" y="20979"/>
                    <wp:lineTo x="13966" y="20979"/>
                    <wp:lineTo x="21498" y="20979"/>
                    <wp:lineTo x="21498" y="15841"/>
                    <wp:lineTo x="21341" y="13701"/>
                    <wp:lineTo x="19144" y="9847"/>
                    <wp:lineTo x="16790" y="6850"/>
                    <wp:lineTo x="15378" y="1284"/>
                    <wp:lineTo x="14907" y="0"/>
                    <wp:lineTo x="13181" y="0"/>
                  </wp:wrapPolygon>
                </wp:wrapTight>
                <wp:docPr id="2020379043" name="Cloud"/>
                <wp:cNvGraphicFramePr/>
                <a:graphic xmlns:a="http://schemas.openxmlformats.org/drawingml/2006/main">
                  <a:graphicData uri="http://schemas.microsoft.com/office/word/2010/wordprocessingShape">
                    <wps:wsp>
                      <wps:cNvSpPr/>
                      <wps:spPr>
                        <a:xfrm>
                          <a:off x="0" y="0"/>
                          <a:ext cx="1748783" cy="640826"/>
                        </a:xfrm>
                        <a:custGeom>
                          <a:avLst/>
                          <a:gdLst/>
                          <a:ahLst/>
                          <a:cxnLst/>
                          <a:rect l="l" t="t" r="r" b="b"/>
                          <a:pathLst>
                            <a:path w="1748789" h="639445">
                              <a:moveTo>
                                <a:pt x="1143553" y="0"/>
                              </a:moveTo>
                              <a:lnTo>
                                <a:pt x="1108234" y="6397"/>
                              </a:lnTo>
                              <a:lnTo>
                                <a:pt x="1073856" y="22566"/>
                              </a:lnTo>
                              <a:lnTo>
                                <a:pt x="1039927" y="45260"/>
                              </a:lnTo>
                              <a:lnTo>
                                <a:pt x="1005956" y="71234"/>
                              </a:lnTo>
                              <a:lnTo>
                                <a:pt x="971452" y="97242"/>
                              </a:lnTo>
                              <a:lnTo>
                                <a:pt x="935925" y="120041"/>
                              </a:lnTo>
                              <a:lnTo>
                                <a:pt x="898881" y="136385"/>
                              </a:lnTo>
                              <a:lnTo>
                                <a:pt x="859832" y="143028"/>
                              </a:lnTo>
                              <a:lnTo>
                                <a:pt x="809496" y="134195"/>
                              </a:lnTo>
                              <a:lnTo>
                                <a:pt x="762404" y="111611"/>
                              </a:lnTo>
                              <a:lnTo>
                                <a:pt x="716235" y="83945"/>
                              </a:lnTo>
                              <a:lnTo>
                                <a:pt x="668671" y="59868"/>
                              </a:lnTo>
                              <a:lnTo>
                                <a:pt x="618321" y="47249"/>
                              </a:lnTo>
                              <a:lnTo>
                                <a:pt x="566371" y="47332"/>
                              </a:lnTo>
                              <a:lnTo>
                                <a:pt x="515743" y="59418"/>
                              </a:lnTo>
                              <a:lnTo>
                                <a:pt x="469359" y="82812"/>
                              </a:lnTo>
                              <a:lnTo>
                                <a:pt x="430140" y="116815"/>
                              </a:lnTo>
                              <a:lnTo>
                                <a:pt x="397930" y="161520"/>
                              </a:lnTo>
                              <a:lnTo>
                                <a:pt x="369928" y="209601"/>
                              </a:lnTo>
                              <a:lnTo>
                                <a:pt x="339770" y="255254"/>
                              </a:lnTo>
                              <a:lnTo>
                                <a:pt x="301095" y="292672"/>
                              </a:lnTo>
                              <a:lnTo>
                                <a:pt x="259803" y="313685"/>
                              </a:lnTo>
                              <a:lnTo>
                                <a:pt x="214819" y="326960"/>
                              </a:lnTo>
                              <a:lnTo>
                                <a:pt x="168780" y="338376"/>
                              </a:lnTo>
                              <a:lnTo>
                                <a:pt x="124324" y="353810"/>
                              </a:lnTo>
                              <a:lnTo>
                                <a:pt x="74888" y="395198"/>
                              </a:lnTo>
                              <a:lnTo>
                                <a:pt x="50317" y="427600"/>
                              </a:lnTo>
                              <a:lnTo>
                                <a:pt x="28529" y="464407"/>
                              </a:lnTo>
                              <a:lnTo>
                                <a:pt x="11538" y="503071"/>
                              </a:lnTo>
                              <a:lnTo>
                                <a:pt x="1357" y="541043"/>
                              </a:lnTo>
                              <a:lnTo>
                                <a:pt x="0" y="575774"/>
                              </a:lnTo>
                              <a:lnTo>
                                <a:pt x="9479" y="604714"/>
                              </a:lnTo>
                              <a:lnTo>
                                <a:pt x="69003" y="635026"/>
                              </a:lnTo>
                              <a:lnTo>
                                <a:pt x="117469" y="637335"/>
                              </a:lnTo>
                              <a:lnTo>
                                <a:pt x="182920" y="638693"/>
                              </a:lnTo>
                              <a:lnTo>
                                <a:pt x="263246" y="639208"/>
                              </a:lnTo>
                              <a:lnTo>
                                <a:pt x="356335" y="638988"/>
                              </a:lnTo>
                              <a:lnTo>
                                <a:pt x="460079" y="638142"/>
                              </a:lnTo>
                              <a:lnTo>
                                <a:pt x="631054" y="635935"/>
                              </a:lnTo>
                              <a:lnTo>
                                <a:pt x="1524999" y="620239"/>
                              </a:lnTo>
                              <a:lnTo>
                                <a:pt x="1661748" y="618730"/>
                              </a:lnTo>
                              <a:lnTo>
                                <a:pt x="1736335" y="618478"/>
                              </a:lnTo>
                              <a:lnTo>
                                <a:pt x="1747174" y="576257"/>
                              </a:lnTo>
                              <a:lnTo>
                                <a:pt x="1748264" y="532694"/>
                              </a:lnTo>
                              <a:lnTo>
                                <a:pt x="1740183" y="489735"/>
                              </a:lnTo>
                              <a:lnTo>
                                <a:pt x="1723508" y="449326"/>
                              </a:lnTo>
                              <a:lnTo>
                                <a:pt x="1698817" y="413414"/>
                              </a:lnTo>
                              <a:lnTo>
                                <a:pt x="1666688" y="383947"/>
                              </a:lnTo>
                              <a:lnTo>
                                <a:pt x="1627498" y="362402"/>
                              </a:lnTo>
                              <a:lnTo>
                                <a:pt x="1588271" y="351223"/>
                              </a:lnTo>
                              <a:lnTo>
                                <a:pt x="1549423" y="346538"/>
                              </a:lnTo>
                              <a:lnTo>
                                <a:pt x="1511367" y="344474"/>
                              </a:lnTo>
                              <a:lnTo>
                                <a:pt x="1474518" y="341159"/>
                              </a:lnTo>
                              <a:lnTo>
                                <a:pt x="1406102" y="315288"/>
                              </a:lnTo>
                              <a:lnTo>
                                <a:pt x="1375363" y="284988"/>
                              </a:lnTo>
                              <a:lnTo>
                                <a:pt x="1351328" y="248286"/>
                              </a:lnTo>
                              <a:lnTo>
                                <a:pt x="1327125" y="203569"/>
                              </a:lnTo>
                              <a:lnTo>
                                <a:pt x="1302088" y="155033"/>
                              </a:lnTo>
                              <a:lnTo>
                                <a:pt x="1275552" y="106873"/>
                              </a:lnTo>
                              <a:lnTo>
                                <a:pt x="1246853" y="63287"/>
                              </a:lnTo>
                              <a:lnTo>
                                <a:pt x="1215325" y="28470"/>
                              </a:lnTo>
                              <a:lnTo>
                                <a:pt x="1180303" y="6617"/>
                              </a:lnTo>
                              <a:lnTo>
                                <a:pt x="1143553" y="0"/>
                              </a:lnTo>
                              <a:close/>
                            </a:path>
                          </a:pathLst>
                        </a:custGeom>
                        <a:solidFill>
                          <a:srgbClr val="F26649"/>
                        </a:solidFill>
                        <a:ln>
                          <a:noFill/>
                        </a:ln>
                      </wps:spPr>
                      <wps:txbx>
                        <w:txbxContent>
                          <w:p w14:paraId="3BFAF39B" w14:textId="710915DB" w:rsidR="00AD062F" w:rsidRPr="00B9482E" w:rsidRDefault="00AD062F" w:rsidP="00AD062F">
                            <w:pPr>
                              <w:pStyle w:val="Caption"/>
                              <w:jc w:val="center"/>
                            </w:pPr>
                          </w:p>
                        </w:txbxContent>
                      </wps:txbx>
                      <wps:bodyPr wrap="square" lIns="360000" tIns="72000" rIns="360000" bIns="0" rtlCol="0" anchor="ctr"/>
                    </wps:wsp>
                  </a:graphicData>
                </a:graphic>
                <wp14:sizeRelV relativeFrom="margin">
                  <wp14:pctHeight>0</wp14:pctHeight>
                </wp14:sizeRelV>
              </wp:anchor>
            </w:drawing>
          </mc:Choice>
          <mc:Fallback>
            <w:pict>
              <v:shape w14:anchorId="7BE63A5D" id="Cloud" o:spid="_x0000_s1027" style="position:absolute;margin-left:365.55pt;margin-top:11.05pt;width:137.7pt;height:50.45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48789,639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" adj="-11796480,,5400" path="m1143553,r-35319,6397l1073856,22566r-33929,22694l1005956,71234,971452,97242r-35527,22799l898881,136385r-39049,6643l809496,134195,762404,111611,716235,83945,668671,59868,618321,47249r-51950,83l515743,59418,469359,82812r-39219,34003l397930,161520r-28002,48081l339770,255254r-38675,37418l259803,313685r-44984,13275l168780,338376r-44456,15434l74888,395198,50317,427600,28529,464407,11538,503071,1357,541043,,575774r9479,28940l69003,635026r48466,2309l182920,638693r80326,515l356335,638988r103744,-846l631054,635935r893945,-15696l1661748,618730r74587,-252l1747174,576257r1090,-43563l1740183,489735r-16675,-40409l1698817,413414r-32129,-29467l1627498,362402r-39227,-11179l1549423,346538r-38056,-2064l1474518,341159r-68416,-25871l1375363,284988r-24035,-36702l1327125,203569r-25037,-48536l1275552,106873,1246853,63287,1215325,28470,1180303,6617,1143553,xe" fillcolor="#f26649" stroked="f">
                <v:stroke joinstyle="miter"/>
                <v:formulas/>
                <v:path arrowok="t" o:connecttype="custom" textboxrect="0,0,1748789,639445"/>
                <v:textbox inset="10mm,2mm,10mm,0">
                  <w:txbxContent>
                    <w:p w14:paraId="3BFAF39B" w14:textId="710915DB" w:rsidR="00AD062F" w:rsidRPr="00B9482E" w:rsidRDefault="00AD062F" w:rsidP="00AD062F">
                      <w:pPr>
                        <w:pStyle w:val="Caption"/>
                        <w:jc w:val="center"/>
                      </w:pPr>
                    </w:p>
                  </w:txbxContent>
                </v:textbox>
                <w10:wrap type="tight"/>
              </v:shape>
            </w:pict>
          </mc:Fallback>
        </mc:AlternateContent>
      </w:r>
      <w:r w:rsidR="00343914" w:rsidRPr="00AD062F">
        <w:rPr>
          <w:color w:val="000000"/>
        </w:rPr>
        <w:br w:type="page"/>
      </w:r>
    </w:p>
    <w:p w14:paraId="4BFA7FCA" w14:textId="16AD3606" w:rsidR="00870F7B" w:rsidRPr="00C82401" w:rsidRDefault="00D6479A" w:rsidP="00870F7B">
      <w:pPr>
        <w:pStyle w:val="Heading1"/>
        <w:rPr>
          <w:color w:val="000000"/>
        </w:rPr>
      </w:pPr>
      <w:bookmarkStart w:id="15" w:name="_Toc193453733"/>
      <w:bookmarkEnd w:id="13"/>
      <w:r w:rsidRPr="00C82401">
        <w:rPr>
          <w:color w:val="000000"/>
        </w:rPr>
        <w:lastRenderedPageBreak/>
        <w:t>Terms of reference</w:t>
      </w:r>
      <w:bookmarkEnd w:id="15"/>
      <w:r w:rsidRPr="00C82401">
        <w:rPr>
          <w:color w:val="000000"/>
        </w:rPr>
        <w:t xml:space="preserve"> </w:t>
      </w:r>
    </w:p>
    <w:p w14:paraId="4CDD13C7" w14:textId="75418083" w:rsidR="00870F7B" w:rsidRPr="00C82401" w:rsidRDefault="00612103" w:rsidP="00870F7B">
      <w:pPr>
        <w:pStyle w:val="Heading2"/>
        <w:rPr>
          <w:rFonts w:ascii="Lexend" w:hAnsi="Lexend"/>
          <w:color w:val="000000"/>
        </w:rPr>
      </w:pPr>
      <w:bookmarkStart w:id="16" w:name="_Toc193453734"/>
      <w:r w:rsidRPr="00C82401">
        <w:rPr>
          <w:rFonts w:ascii="Lexend" w:hAnsi="Lexend"/>
          <w:color w:val="000000"/>
        </w:rPr>
        <w:t>The impact of mental health and suicide prevention programs and services delivered under the National Agreement to Australia’s wellbeing and productivity</w:t>
      </w:r>
      <w:bookmarkEnd w:id="16"/>
    </w:p>
    <w:p w14:paraId="6085018C" w14:textId="46DC2BE4" w:rsidR="00D55E8D" w:rsidRPr="00C82401" w:rsidRDefault="00870F7B" w:rsidP="005D0A34">
      <w:pPr>
        <w:pStyle w:val="ListBullet"/>
        <w:numPr>
          <w:ilvl w:val="0"/>
          <w:numId w:val="0"/>
        </w:numPr>
        <w:rPr>
          <w:rFonts w:ascii="Lexend" w:hAnsi="Lexend"/>
          <w:color w:val="000000"/>
        </w:rPr>
      </w:pPr>
      <w:r w:rsidRPr="00C82401">
        <w:rPr>
          <w:rFonts w:ascii="Lexend" w:hAnsi="Lexend"/>
          <w:noProof/>
          <w:color w:val="000000"/>
        </w:rPr>
        <mc:AlternateContent>
          <mc:Choice Requires="wps">
            <w:drawing>
              <wp:anchor distT="71755" distB="71755" distL="215900" distR="0" simplePos="0" relativeHeight="251658240" behindDoc="1" locked="0" layoutInCell="1" allowOverlap="1" wp14:anchorId="444D200B" wp14:editId="56030F54">
                <wp:simplePos x="0" y="0"/>
                <wp:positionH relativeFrom="margin">
                  <wp:align>right</wp:align>
                </wp:positionH>
                <wp:positionV relativeFrom="paragraph">
                  <wp:posOffset>764540</wp:posOffset>
                </wp:positionV>
                <wp:extent cx="2995200" cy="2948400"/>
                <wp:effectExtent l="0" t="0" r="0" b="4445"/>
                <wp:wrapTight wrapText="left">
                  <wp:wrapPolygon edited="0">
                    <wp:start x="8382" y="0"/>
                    <wp:lineTo x="7282" y="140"/>
                    <wp:lineTo x="3710" y="1814"/>
                    <wp:lineTo x="3573" y="2373"/>
                    <wp:lineTo x="1786" y="4466"/>
                    <wp:lineTo x="550" y="6699"/>
                    <wp:lineTo x="0" y="8653"/>
                    <wp:lineTo x="0" y="13398"/>
                    <wp:lineTo x="824" y="15631"/>
                    <wp:lineTo x="2198" y="17864"/>
                    <wp:lineTo x="4534" y="20097"/>
                    <wp:lineTo x="4672" y="20376"/>
                    <wp:lineTo x="7557" y="21493"/>
                    <wp:lineTo x="8107" y="21493"/>
                    <wp:lineTo x="11542" y="21493"/>
                    <wp:lineTo x="12092" y="21493"/>
                    <wp:lineTo x="15252" y="20237"/>
                    <wp:lineTo x="18275" y="17864"/>
                    <wp:lineTo x="20198" y="15631"/>
                    <wp:lineTo x="21160" y="13398"/>
                    <wp:lineTo x="21435" y="12142"/>
                    <wp:lineTo x="21435" y="8793"/>
                    <wp:lineTo x="20748" y="7816"/>
                    <wp:lineTo x="18000" y="4466"/>
                    <wp:lineTo x="15664" y="2093"/>
                    <wp:lineTo x="11679" y="140"/>
                    <wp:lineTo x="10992" y="0"/>
                    <wp:lineTo x="8382" y="0"/>
                  </wp:wrapPolygon>
                </wp:wrapTight>
                <wp:docPr id="696439116" name="Graphic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95200" cy="2948400"/>
                        </a:xfrm>
                        <a:custGeom>
                          <a:avLst/>
                          <a:gdLst>
                            <a:gd name="connsiteX0" fmla="*/ 694308 w 699462"/>
                            <a:gd name="connsiteY0" fmla="*/ 383742 h 688981"/>
                            <a:gd name="connsiteX1" fmla="*/ 685853 w 699462"/>
                            <a:gd name="connsiteY1" fmla="*/ 276135 h 688981"/>
                            <a:gd name="connsiteX2" fmla="*/ 630425 w 699462"/>
                            <a:gd name="connsiteY2" fmla="*/ 213837 h 688981"/>
                            <a:gd name="connsiteX3" fmla="*/ 382410 w 699462"/>
                            <a:gd name="connsiteY3" fmla="*/ 12782 h 688981"/>
                            <a:gd name="connsiteX4" fmla="*/ 238673 w 699462"/>
                            <a:gd name="connsiteY4" fmla="*/ 12782 h 688981"/>
                            <a:gd name="connsiteX5" fmla="*/ 53 w 699462"/>
                            <a:gd name="connsiteY5" fmla="*/ 346929 h 688981"/>
                            <a:gd name="connsiteX6" fmla="*/ 308193 w 699462"/>
                            <a:gd name="connsiteY6" fmla="*/ 688628 h 688981"/>
                            <a:gd name="connsiteX7" fmla="*/ 357984 w 699462"/>
                            <a:gd name="connsiteY7" fmla="*/ 685796 h 688981"/>
                            <a:gd name="connsiteX8" fmla="*/ 694308 w 699462"/>
                            <a:gd name="connsiteY8" fmla="*/ 383742 h 688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9462" h="688981">
                              <a:moveTo>
                                <a:pt x="694308" y="383742"/>
                              </a:moveTo>
                              <a:cubicBezTo>
                                <a:pt x="701823" y="347873"/>
                                <a:pt x="702763" y="308229"/>
                                <a:pt x="685853" y="276135"/>
                              </a:cubicBezTo>
                              <a:cubicBezTo>
                                <a:pt x="672700" y="250650"/>
                                <a:pt x="651093" y="231771"/>
                                <a:pt x="630425" y="213837"/>
                              </a:cubicBezTo>
                              <a:cubicBezTo>
                                <a:pt x="576876" y="166641"/>
                                <a:pt x="573118" y="91127"/>
                                <a:pt x="382410" y="12782"/>
                              </a:cubicBezTo>
                              <a:cubicBezTo>
                                <a:pt x="337316" y="-6096"/>
                                <a:pt x="285646" y="-2321"/>
                                <a:pt x="238673" y="12782"/>
                              </a:cubicBezTo>
                              <a:cubicBezTo>
                                <a:pt x="108090" y="54314"/>
                                <a:pt x="-2766" y="209117"/>
                                <a:pt x="53" y="346929"/>
                              </a:cubicBezTo>
                              <a:cubicBezTo>
                                <a:pt x="3810" y="509283"/>
                                <a:pt x="137213" y="682021"/>
                                <a:pt x="308193" y="688628"/>
                              </a:cubicBezTo>
                              <a:cubicBezTo>
                                <a:pt x="325103" y="689572"/>
                                <a:pt x="341074" y="688628"/>
                                <a:pt x="357984" y="685796"/>
                              </a:cubicBezTo>
                              <a:cubicBezTo>
                                <a:pt x="509236" y="664086"/>
                                <a:pt x="664245" y="526274"/>
                                <a:pt x="694308" y="383742"/>
                              </a:cubicBezTo>
                            </a:path>
                          </a:pathLst>
                        </a:custGeom>
                        <a:blipFill dpi="0" rotWithShape="1">
                          <a:blip r:embed="rId21">
                            <a:extLst>
                              <a:ext uri="{28A0092B-C50C-407E-A947-70E740481C1C}">
                                <a14:useLocalDpi xmlns:a14="http://schemas.microsoft.com/office/drawing/2010/main" val="0"/>
                              </a:ext>
                            </a:extLst>
                          </a:blip>
                          <a:srcRect/>
                          <a:stretch>
                            <a:fillRect l="-23736" r="-23736"/>
                          </a:stretch>
                        </a:blipFill>
                        <a:ln w="93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C48B8" id="Graphic 5" o:spid="_x0000_s1026" style="position:absolute;margin-left:184.65pt;margin-top:60.2pt;width:235.85pt;height:232.15pt;z-index:-251658240;visibility:visible;mso-wrap-style:square;mso-width-percent:0;mso-height-percent:0;mso-wrap-distance-left:17pt;mso-wrap-distance-top:5.65pt;mso-wrap-distance-right:0;mso-wrap-distance-bottom:5.65pt;mso-position-horizontal:right;mso-position-horizontal-relative:margin;mso-position-vertical:absolute;mso-position-vertical-relative:text;mso-width-percent:0;mso-height-percent:0;mso-width-relative:page;mso-height-relative:page;v-text-anchor:middle" coordsize="699462,6889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" path="m694308,383742v7515,-35869,8455,-75513,-8455,-107607c672700,250650,651093,231771,630425,213837,576876,166641,573118,91127,382410,12782v-45094,-18878,-96764,-15103,-143737,c108090,54314,-2766,209117,53,346929,3810,509283,137213,682021,308193,688628v16910,944,32881,,49791,-2832c509236,664086,664245,526274,694308,383742e" stroked="f" strokeweight=".26097mm">
                <v:fill r:id="rId22" o:title="" recolor="t" rotate="t" type="frame"/>
                <v:stroke joinstyle="miter"/>
                <v:path arrowok="t" o:connecttype="custom" o:connectlocs="2973130,1642171;2936924,1181682;2699573,915086;1637536,54699;1022033,54699;227,1484635;1319728,2946889;1532941,2934770;2973130,1642171" o:connectangles="0,0,0,0,0,0,0,0,0"/>
                <o:lock v:ext="edit" aspectratio="t"/>
                <w10:wrap type="tight" side="left" anchorx="margin"/>
              </v:shape>
            </w:pict>
          </mc:Fallback>
        </mc:AlternateContent>
      </w:r>
      <w:r w:rsidR="00D55E8D" w:rsidRPr="00C82401">
        <w:rPr>
          <w:rFonts w:ascii="Lexend" w:hAnsi="Lexend"/>
          <w:color w:val="000000"/>
        </w:rPr>
        <w:t>The first Agreement has driven the establishment of new mental health infrastructure. Programs such as the Medicare Mental Health Centres (MMHC</w:t>
      </w:r>
      <w:r w:rsidR="00B868FA" w:rsidRPr="00C82401">
        <w:rPr>
          <w:rFonts w:ascii="Lexend" w:hAnsi="Lexend"/>
          <w:color w:val="000000"/>
        </w:rPr>
        <w:t>s</w:t>
      </w:r>
      <w:r w:rsidR="00D55E8D" w:rsidRPr="00C82401">
        <w:rPr>
          <w:rFonts w:ascii="Lexend" w:hAnsi="Lexend"/>
          <w:color w:val="000000"/>
        </w:rPr>
        <w:t>), Headspace and Kids Hubs are</w:t>
      </w:r>
      <w:r w:rsidR="00557222" w:rsidRPr="00C82401">
        <w:rPr>
          <w:rFonts w:ascii="Lexend" w:hAnsi="Lexend"/>
          <w:color w:val="000000"/>
        </w:rPr>
        <w:t xml:space="preserve"> </w:t>
      </w:r>
      <w:r w:rsidR="00D55E8D" w:rsidRPr="00C82401">
        <w:rPr>
          <w:rFonts w:ascii="Lexend" w:hAnsi="Lexend"/>
          <w:color w:val="000000"/>
        </w:rPr>
        <w:t xml:space="preserve">providing universal access to mental health support to people residing in our major cities and towns. These services are diverting people away from </w:t>
      </w:r>
      <w:r w:rsidR="00557222" w:rsidRPr="00C82401">
        <w:rPr>
          <w:rFonts w:ascii="Lexend" w:hAnsi="Lexend"/>
          <w:color w:val="000000"/>
        </w:rPr>
        <w:t xml:space="preserve">hospitals and emergency departments and reducing the burden </w:t>
      </w:r>
      <w:r w:rsidR="008378FA" w:rsidRPr="00C82401">
        <w:rPr>
          <w:rFonts w:ascii="Lexend" w:hAnsi="Lexend"/>
          <w:color w:val="000000"/>
        </w:rPr>
        <w:t>on</w:t>
      </w:r>
      <w:r w:rsidR="00557222" w:rsidRPr="00C82401">
        <w:rPr>
          <w:rFonts w:ascii="Lexend" w:hAnsi="Lexend"/>
          <w:color w:val="000000"/>
        </w:rPr>
        <w:t xml:space="preserve"> other parts of the mental health, health,</w:t>
      </w:r>
      <w:r w:rsidR="00F37F05" w:rsidRPr="00C82401">
        <w:rPr>
          <w:rFonts w:ascii="Lexend" w:hAnsi="Lexend"/>
          <w:color w:val="000000"/>
        </w:rPr>
        <w:t xml:space="preserve"> and </w:t>
      </w:r>
      <w:r w:rsidR="00641D9B" w:rsidRPr="00C82401">
        <w:rPr>
          <w:rFonts w:ascii="Lexend" w:hAnsi="Lexend"/>
          <w:color w:val="000000"/>
        </w:rPr>
        <w:t>broader</w:t>
      </w:r>
      <w:r w:rsidR="00F37F05" w:rsidRPr="00C82401">
        <w:rPr>
          <w:rFonts w:ascii="Lexend" w:hAnsi="Lexend"/>
          <w:color w:val="000000"/>
        </w:rPr>
        <w:t xml:space="preserve"> social </w:t>
      </w:r>
      <w:r w:rsidR="00D55E8D" w:rsidRPr="00C82401">
        <w:rPr>
          <w:rFonts w:ascii="Lexend" w:hAnsi="Lexend"/>
          <w:color w:val="000000"/>
        </w:rPr>
        <w:t>system</w:t>
      </w:r>
      <w:r w:rsidR="00002772" w:rsidRPr="00C82401">
        <w:rPr>
          <w:rFonts w:ascii="Lexend" w:hAnsi="Lexend"/>
          <w:color w:val="000000"/>
        </w:rPr>
        <w:t>s</w:t>
      </w:r>
      <w:r w:rsidR="00D55E8D" w:rsidRPr="00C82401">
        <w:rPr>
          <w:rFonts w:ascii="Lexend" w:hAnsi="Lexend"/>
          <w:color w:val="000000"/>
        </w:rPr>
        <w:t xml:space="preserve">. Similarly, aftercare, postvention and the Distress Intervention Trial are important elements </w:t>
      </w:r>
      <w:r w:rsidR="00641D9B" w:rsidRPr="00C82401">
        <w:rPr>
          <w:rFonts w:ascii="Lexend" w:hAnsi="Lexend"/>
          <w:color w:val="000000"/>
        </w:rPr>
        <w:t>of an ecosystem of ca</w:t>
      </w:r>
      <w:r w:rsidR="001B0687" w:rsidRPr="00C82401">
        <w:rPr>
          <w:rFonts w:ascii="Lexend" w:hAnsi="Lexend"/>
          <w:color w:val="000000"/>
        </w:rPr>
        <w:t>re</w:t>
      </w:r>
      <w:r w:rsidR="00D55E8D" w:rsidRPr="00C82401">
        <w:rPr>
          <w:rFonts w:ascii="Lexend" w:hAnsi="Lexend"/>
          <w:color w:val="000000"/>
        </w:rPr>
        <w:t xml:space="preserve">. </w:t>
      </w:r>
      <w:r w:rsidR="00F75DFE" w:rsidRPr="00C82401">
        <w:rPr>
          <w:rFonts w:ascii="Lexend" w:hAnsi="Lexend"/>
          <w:color w:val="000000"/>
        </w:rPr>
        <w:t>Together, these</w:t>
      </w:r>
      <w:r w:rsidR="00D55E8D" w:rsidRPr="00C82401">
        <w:rPr>
          <w:rFonts w:ascii="Lexend" w:hAnsi="Lexend"/>
          <w:color w:val="000000"/>
        </w:rPr>
        <w:t xml:space="preserve"> services represent a much-needed investment in mental health and suicide prevention. </w:t>
      </w:r>
    </w:p>
    <w:p w14:paraId="69994CE5" w14:textId="13B22BE1" w:rsidR="00D55E8D" w:rsidRPr="00C82401" w:rsidRDefault="00D55E8D" w:rsidP="00D55E8D">
      <w:pPr>
        <w:pStyle w:val="Heading3"/>
        <w:rPr>
          <w:rFonts w:ascii="Lexend" w:hAnsi="Lexend"/>
          <w:color w:val="000000"/>
        </w:rPr>
      </w:pPr>
      <w:r w:rsidRPr="00C82401">
        <w:rPr>
          <w:rFonts w:ascii="Lexend" w:hAnsi="Lexend"/>
          <w:color w:val="000000"/>
        </w:rPr>
        <w:t xml:space="preserve">Medicare Mental Health Centres and </w:t>
      </w:r>
      <w:r w:rsidR="0056160C" w:rsidRPr="00C82401">
        <w:rPr>
          <w:rFonts w:ascii="Lexend" w:hAnsi="Lexend"/>
          <w:color w:val="000000"/>
        </w:rPr>
        <w:t>Menta</w:t>
      </w:r>
      <w:r w:rsidR="00A8599C" w:rsidRPr="00C82401">
        <w:rPr>
          <w:rFonts w:ascii="Lexend" w:hAnsi="Lexend"/>
          <w:color w:val="000000"/>
        </w:rPr>
        <w:t xml:space="preserve">l </w:t>
      </w:r>
      <w:r w:rsidR="0038656E" w:rsidRPr="00C82401">
        <w:rPr>
          <w:rFonts w:ascii="Lexend" w:hAnsi="Lexend"/>
          <w:color w:val="000000"/>
        </w:rPr>
        <w:t>H</w:t>
      </w:r>
      <w:r w:rsidR="00A8599C" w:rsidRPr="00C82401">
        <w:rPr>
          <w:rFonts w:ascii="Lexend" w:hAnsi="Lexend"/>
          <w:color w:val="000000"/>
        </w:rPr>
        <w:t xml:space="preserve">ealth and Wellbeing </w:t>
      </w:r>
      <w:r w:rsidRPr="00C82401">
        <w:rPr>
          <w:rFonts w:ascii="Lexend" w:hAnsi="Lexend"/>
          <w:color w:val="000000"/>
        </w:rPr>
        <w:t>Local</w:t>
      </w:r>
      <w:r w:rsidR="00A8599C" w:rsidRPr="00C82401">
        <w:rPr>
          <w:rFonts w:ascii="Lexend" w:hAnsi="Lexend"/>
          <w:color w:val="000000"/>
        </w:rPr>
        <w:t>s</w:t>
      </w:r>
      <w:r w:rsidRPr="00C82401">
        <w:rPr>
          <w:rFonts w:ascii="Lexend" w:hAnsi="Lexend"/>
          <w:color w:val="000000"/>
        </w:rPr>
        <w:t xml:space="preserve"> </w:t>
      </w:r>
    </w:p>
    <w:p w14:paraId="3927E2C1" w14:textId="71516EF2" w:rsidR="00D55E8D" w:rsidRPr="004F5D16" w:rsidRDefault="00D55E8D" w:rsidP="005D0A34">
      <w:pPr>
        <w:pStyle w:val="ListBullet"/>
        <w:numPr>
          <w:ilvl w:val="0"/>
          <w:numId w:val="0"/>
        </w:numPr>
        <w:rPr>
          <w:rFonts w:ascii="Lexend" w:hAnsi="Lexend"/>
          <w:color w:val="000000"/>
        </w:rPr>
      </w:pPr>
      <w:r w:rsidRPr="00C82401">
        <w:rPr>
          <w:rFonts w:ascii="Lexend" w:hAnsi="Lexend"/>
          <w:color w:val="000000"/>
        </w:rPr>
        <w:t xml:space="preserve">Walk-in mental health care centres are one element of an accessible and effective mental health and suicide prevention system. Under the Agreement, Neami delivers eight MMHCs, including the Urgent Mental Health Care Centre (UMHCC) in Adelaide, and two </w:t>
      </w:r>
      <w:r w:rsidRPr="004F5D16">
        <w:rPr>
          <w:rFonts w:ascii="Lexend" w:hAnsi="Lexend"/>
          <w:color w:val="000000"/>
        </w:rPr>
        <w:t xml:space="preserve">Victorian </w:t>
      </w:r>
      <w:r w:rsidR="004C7CAF" w:rsidRPr="004F5D16">
        <w:rPr>
          <w:rFonts w:ascii="Lexend" w:hAnsi="Lexend"/>
          <w:color w:val="000000"/>
        </w:rPr>
        <w:t xml:space="preserve">Mental Health and Wellbeing Locals </w:t>
      </w:r>
      <w:r w:rsidRPr="004F5D16">
        <w:rPr>
          <w:rFonts w:ascii="Lexend" w:hAnsi="Lexend"/>
          <w:color w:val="000000"/>
        </w:rPr>
        <w:t xml:space="preserve">(Local Services). </w:t>
      </w:r>
    </w:p>
    <w:p w14:paraId="4A32DFBA" w14:textId="67C8D07B" w:rsidR="00D55E8D" w:rsidRPr="004F5D16" w:rsidRDefault="00A467EA" w:rsidP="005D0A34">
      <w:pPr>
        <w:pStyle w:val="ListBullet"/>
        <w:numPr>
          <w:ilvl w:val="0"/>
          <w:numId w:val="0"/>
        </w:numPr>
        <w:rPr>
          <w:rFonts w:ascii="Lexend" w:hAnsi="Lexend"/>
          <w:color w:val="000000"/>
        </w:rPr>
      </w:pPr>
      <w:r w:rsidRPr="004F5D16">
        <w:rPr>
          <w:rFonts w:ascii="Lexend" w:hAnsi="Lexend"/>
          <w:color w:val="000000"/>
        </w:rPr>
        <w:t>MMHC</w:t>
      </w:r>
      <w:r w:rsidR="004C7CAF" w:rsidRPr="004F5D16">
        <w:rPr>
          <w:rFonts w:ascii="Lexend" w:hAnsi="Lexend"/>
          <w:color w:val="000000"/>
        </w:rPr>
        <w:t>s</w:t>
      </w:r>
      <w:r w:rsidRPr="004F5D16">
        <w:rPr>
          <w:rFonts w:ascii="Lexend" w:hAnsi="Lexend"/>
          <w:color w:val="000000"/>
        </w:rPr>
        <w:t xml:space="preserve"> and Local Services are</w:t>
      </w:r>
      <w:r w:rsidR="00D55E8D" w:rsidRPr="004F5D16">
        <w:rPr>
          <w:rFonts w:ascii="Lexend" w:hAnsi="Lexend"/>
          <w:color w:val="000000"/>
        </w:rPr>
        <w:t>:</w:t>
      </w:r>
    </w:p>
    <w:p w14:paraId="1CBDC5B4" w14:textId="45661ECD" w:rsidR="00D55E8D" w:rsidRPr="005D0A34" w:rsidRDefault="00D55E8D" w:rsidP="005D0A34">
      <w:pPr>
        <w:pStyle w:val="ListBullet"/>
      </w:pPr>
      <w:r w:rsidRPr="005D0A34">
        <w:t xml:space="preserve">enabling people to access support and treatment before they reach </w:t>
      </w:r>
      <w:proofErr w:type="gramStart"/>
      <w:r w:rsidRPr="005D0A34">
        <w:t>crisis, but</w:t>
      </w:r>
      <w:proofErr w:type="gramEnd"/>
      <w:r w:rsidRPr="005D0A34">
        <w:t xml:space="preserve"> </w:t>
      </w:r>
      <w:r w:rsidR="00F15B2C" w:rsidRPr="005D0A34">
        <w:t>are also</w:t>
      </w:r>
      <w:r w:rsidRPr="005D0A34">
        <w:t xml:space="preserve"> proving capable of assisting people in crisis to manage their distress safely in the community.</w:t>
      </w:r>
    </w:p>
    <w:p w14:paraId="375649C8" w14:textId="7760C4DE" w:rsidR="00D55E8D" w:rsidRPr="005D0A34" w:rsidRDefault="0029630B" w:rsidP="005D0A34">
      <w:pPr>
        <w:pStyle w:val="ListBullet"/>
      </w:pPr>
      <w:r w:rsidRPr="005D0A34">
        <w:t>supporting people with</w:t>
      </w:r>
      <w:r w:rsidR="00D55E8D" w:rsidRPr="005D0A34">
        <w:t xml:space="preserve"> </w:t>
      </w:r>
      <w:proofErr w:type="gramStart"/>
      <w:r w:rsidR="00D55E8D" w:rsidRPr="005D0A34">
        <w:t>high-acuity</w:t>
      </w:r>
      <w:proofErr w:type="gramEnd"/>
      <w:r w:rsidR="00D55E8D" w:rsidRPr="005D0A34">
        <w:t xml:space="preserve"> needs. The blend of clinical, psychosocial, and peer expertise is effective in helping people manage their distress </w:t>
      </w:r>
      <w:r w:rsidR="0038116E" w:rsidRPr="005D0A34">
        <w:t>safely</w:t>
      </w:r>
      <w:r w:rsidR="00D55E8D" w:rsidRPr="005D0A34">
        <w:t xml:space="preserve">, reducing the likelihood of consumers using inpatient treatment and other high-cost or avoidable interventions. </w:t>
      </w:r>
    </w:p>
    <w:p w14:paraId="04594AC3" w14:textId="6639B55B" w:rsidR="00D55E8D" w:rsidRPr="005D0A34" w:rsidRDefault="0029630B" w:rsidP="005D0A34">
      <w:pPr>
        <w:pStyle w:val="ListBullet"/>
      </w:pPr>
      <w:r w:rsidRPr="005D0A34">
        <w:t>assisting people in navigating the mental health system to ensure they receive</w:t>
      </w:r>
      <w:r w:rsidR="00D55E8D" w:rsidRPr="005D0A34">
        <w:t xml:space="preserve"> the right support at the right time.</w:t>
      </w:r>
    </w:p>
    <w:p w14:paraId="7095CACB" w14:textId="77777777" w:rsidR="00D55E8D" w:rsidRPr="005D0A34" w:rsidRDefault="00D55E8D" w:rsidP="005D0A34">
      <w:pPr>
        <w:pStyle w:val="ListBullet"/>
      </w:pPr>
      <w:r w:rsidRPr="005D0A34">
        <w:t>increasing help-seeking and mental health literacy and encouraging people to be proactive in addressing their mental health.</w:t>
      </w:r>
    </w:p>
    <w:p w14:paraId="3D91B12D" w14:textId="010E4D22" w:rsidR="00D55E8D" w:rsidRPr="005D0A34" w:rsidRDefault="008833DB" w:rsidP="005D0A34">
      <w:pPr>
        <w:pStyle w:val="ListBullet"/>
      </w:pPr>
      <w:r w:rsidRPr="005D0A34">
        <w:t xml:space="preserve">providing service coordination to individuals with complex support needs and those </w:t>
      </w:r>
      <w:r w:rsidR="00D55E8D" w:rsidRPr="005D0A34">
        <w:t>engaged with multiple services.</w:t>
      </w:r>
    </w:p>
    <w:p w14:paraId="1946E6B0" w14:textId="5F4A31D3" w:rsidR="00D55E8D" w:rsidRPr="005D0A34" w:rsidRDefault="00D55E8D" w:rsidP="005D0A34">
      <w:pPr>
        <w:pStyle w:val="ListBullet"/>
      </w:pPr>
      <w:r w:rsidRPr="005D0A34">
        <w:t xml:space="preserve">supporting people to identify and access support for needs beyond mental health </w:t>
      </w:r>
      <w:r w:rsidR="000570BE" w:rsidRPr="005D0A34">
        <w:t xml:space="preserve">including </w:t>
      </w:r>
      <w:r w:rsidR="00AB391F" w:rsidRPr="005D0A34">
        <w:t xml:space="preserve">assisting people to </w:t>
      </w:r>
      <w:r w:rsidR="000C05CE" w:rsidRPr="005D0A34">
        <w:t>address the</w:t>
      </w:r>
      <w:r w:rsidRPr="005D0A34">
        <w:t xml:space="preserve"> social determinants of health and mental health.</w:t>
      </w:r>
    </w:p>
    <w:p w14:paraId="60A6C6B7" w14:textId="7B16A4B7" w:rsidR="00AD062F" w:rsidRDefault="00AD062F">
      <w:pPr>
        <w:spacing w:before="100" w:line="360" w:lineRule="atLeast"/>
      </w:pPr>
      <w:r>
        <w:br w:type="page"/>
      </w:r>
    </w:p>
    <w:p w14:paraId="2A4F10E3" w14:textId="765B7EFD" w:rsidR="00C035A4" w:rsidRPr="008940DF" w:rsidRDefault="00C035A4" w:rsidP="00C82401">
      <w:pPr>
        <w:rPr>
          <w:b/>
          <w:bCs/>
          <w:color w:val="000000"/>
        </w:rPr>
      </w:pPr>
      <w:r w:rsidRPr="008940DF">
        <w:rPr>
          <w:b/>
          <w:bCs/>
          <w:color w:val="000000"/>
        </w:rPr>
        <w:lastRenderedPageBreak/>
        <w:t>Evidence of effectiveness</w:t>
      </w:r>
    </w:p>
    <w:p w14:paraId="500CB186" w14:textId="0773EF7B" w:rsidR="00D55E8D" w:rsidRPr="008940DF" w:rsidRDefault="00D55E8D" w:rsidP="00C82401">
      <w:pPr>
        <w:rPr>
          <w:color w:val="000000"/>
        </w:rPr>
      </w:pPr>
      <w:r w:rsidRPr="008940DF">
        <w:rPr>
          <w:color w:val="000000"/>
        </w:rPr>
        <w:t>Neami partnered with the</w:t>
      </w:r>
      <w:r w:rsidRPr="0029630B">
        <w:t xml:space="preserve"> </w:t>
      </w:r>
      <w:hyperlink r:id="rId23" w:history="1">
        <w:r w:rsidRPr="0029630B">
          <w:rPr>
            <w:rStyle w:val="Hyperlink"/>
          </w:rPr>
          <w:t>Alive National Centre for Mental Health Research Translation</w:t>
        </w:r>
      </w:hyperlink>
      <w:r w:rsidRPr="0029630B">
        <w:t xml:space="preserve"> </w:t>
      </w:r>
      <w:r w:rsidRPr="008940DF">
        <w:rPr>
          <w:color w:val="000000"/>
        </w:rPr>
        <w:t>to undertake a</w:t>
      </w:r>
      <w:r w:rsidRPr="0029630B">
        <w:t xml:space="preserve"> </w:t>
      </w:r>
      <w:hyperlink r:id="rId24" w:history="1">
        <w:r w:rsidRPr="0029630B">
          <w:rPr>
            <w:rStyle w:val="Hyperlink"/>
          </w:rPr>
          <w:t>co-evaluation</w:t>
        </w:r>
      </w:hyperlink>
      <w:r w:rsidRPr="0029630B">
        <w:t xml:space="preserve"> </w:t>
      </w:r>
      <w:r w:rsidRPr="008940DF">
        <w:rPr>
          <w:color w:val="000000"/>
        </w:rPr>
        <w:t>of the MMHCs and UMHCC.</w:t>
      </w:r>
      <w:r w:rsidR="00F66F89" w:rsidRPr="008940DF">
        <w:rPr>
          <w:color w:val="000000"/>
          <w:vertAlign w:val="superscript"/>
        </w:rPr>
        <w:footnoteReference w:id="2"/>
      </w:r>
      <w:r w:rsidRPr="008940DF">
        <w:rPr>
          <w:color w:val="000000"/>
        </w:rPr>
        <w:t xml:space="preserve"> The UMHCC operates similarly to MMHCs but is designed </w:t>
      </w:r>
      <w:r w:rsidR="006F06E7" w:rsidRPr="008940DF">
        <w:rPr>
          <w:color w:val="000000"/>
        </w:rPr>
        <w:t>as an alternative to emergency department presentation, offering extended hours of care and a service model tailored to</w:t>
      </w:r>
      <w:r w:rsidRPr="008940DF">
        <w:rPr>
          <w:color w:val="000000"/>
        </w:rPr>
        <w:t xml:space="preserve"> higher acuity needs. </w:t>
      </w:r>
    </w:p>
    <w:p w14:paraId="12033561" w14:textId="77777777" w:rsidR="00D55E8D" w:rsidRPr="008940DF" w:rsidRDefault="00D55E8D" w:rsidP="00C82401">
      <w:pPr>
        <w:rPr>
          <w:color w:val="000000"/>
        </w:rPr>
      </w:pPr>
      <w:r w:rsidRPr="008940DF">
        <w:rPr>
          <w:color w:val="000000"/>
        </w:rPr>
        <w:t>The data showed that these services support people with very high levels of distress. At services branded as MMHC, the most common principal diagnosis reported was anxiety and depression. At the UMHCC, a service designed to divert people away from hospital presentation, suicidal ideation was the most common reason people accessed the service.</w:t>
      </w:r>
    </w:p>
    <w:p w14:paraId="20237998" w14:textId="32FEEE85" w:rsidR="00D55E8D" w:rsidRPr="008940DF" w:rsidRDefault="001607C6" w:rsidP="00C82401">
      <w:pPr>
        <w:rPr>
          <w:color w:val="000000"/>
        </w:rPr>
      </w:pPr>
      <w:r w:rsidRPr="008940DF">
        <w:rPr>
          <w:color w:val="000000"/>
        </w:rPr>
        <w:t xml:space="preserve">Results </w:t>
      </w:r>
      <w:r w:rsidR="00D55E8D" w:rsidRPr="008940DF">
        <w:rPr>
          <w:color w:val="000000"/>
        </w:rPr>
        <w:t xml:space="preserve">from the co-evaluation </w:t>
      </w:r>
      <w:r w:rsidR="001B33C5" w:rsidRPr="008940DF">
        <w:rPr>
          <w:color w:val="000000"/>
        </w:rPr>
        <w:t>indicate</w:t>
      </w:r>
      <w:r w:rsidR="00D55E8D" w:rsidRPr="008940DF">
        <w:rPr>
          <w:color w:val="000000"/>
        </w:rPr>
        <w:t xml:space="preserve"> that the MMHCs/UMHCC are meeting a gap in the mental health system and </w:t>
      </w:r>
      <w:r w:rsidR="001B33C5" w:rsidRPr="008940DF">
        <w:rPr>
          <w:color w:val="000000"/>
        </w:rPr>
        <w:t xml:space="preserve">successfully </w:t>
      </w:r>
      <w:r w:rsidR="00D55E8D" w:rsidRPr="008940DF">
        <w:rPr>
          <w:color w:val="000000"/>
        </w:rPr>
        <w:t xml:space="preserve">diverting people away from hospitals: </w:t>
      </w:r>
    </w:p>
    <w:p w14:paraId="0BFC8E45" w14:textId="29E04292" w:rsidR="00D55E8D" w:rsidRPr="00A567A5" w:rsidRDefault="00D55E8D" w:rsidP="00A567A5">
      <w:pPr>
        <w:pStyle w:val="ListBullet"/>
      </w:pPr>
      <w:r w:rsidRPr="00A567A5">
        <w:t xml:space="preserve">Approximately </w:t>
      </w:r>
      <w:r w:rsidR="00A609BB" w:rsidRPr="00A567A5">
        <w:t>one-</w:t>
      </w:r>
      <w:r w:rsidRPr="00A567A5">
        <w:t>third of guests were seeking mental health support for the first time.</w:t>
      </w:r>
    </w:p>
    <w:p w14:paraId="72EA9C91" w14:textId="78E166FC" w:rsidR="00D55E8D" w:rsidRPr="00A567A5" w:rsidRDefault="006F1434" w:rsidP="00A567A5">
      <w:pPr>
        <w:pStyle w:val="ListBullet"/>
      </w:pPr>
      <w:r w:rsidRPr="00A567A5">
        <w:t>In a survey, 50% of guests said they were unsure where they would have sought help, with 27% stating they wouldn’t have sought support at all if the service didn’t exist.</w:t>
      </w:r>
    </w:p>
    <w:p w14:paraId="2D856D06" w14:textId="77777777" w:rsidR="00D55E8D" w:rsidRPr="00A567A5" w:rsidRDefault="00D55E8D" w:rsidP="00A567A5">
      <w:pPr>
        <w:pStyle w:val="ListBullet"/>
      </w:pPr>
      <w:r w:rsidRPr="00A567A5">
        <w:t>Data routinely collected from the UMHCC reported that 44% would not have sought support elsewhere.</w:t>
      </w:r>
    </w:p>
    <w:p w14:paraId="661292F1" w14:textId="7B7F3C00" w:rsidR="0029630B" w:rsidRPr="00A567A5" w:rsidRDefault="00D55E8D" w:rsidP="00A567A5">
      <w:pPr>
        <w:pStyle w:val="ListBullet"/>
      </w:pPr>
      <w:r w:rsidRPr="00A567A5">
        <w:t xml:space="preserve">42% of UMHCC guests indicated that they would otherwise have attended an emergency department, whilst survey data across </w:t>
      </w:r>
      <w:r w:rsidR="00107852" w:rsidRPr="00A567A5">
        <w:t>all</w:t>
      </w:r>
      <w:r w:rsidRPr="00A567A5">
        <w:t xml:space="preserve"> services found 11% of people would have attended an emergency department.</w:t>
      </w:r>
    </w:p>
    <w:p w14:paraId="09F63B71" w14:textId="2DD52C55" w:rsidR="00D55E8D" w:rsidRPr="008940DF" w:rsidRDefault="00D55E8D" w:rsidP="0029630B">
      <w:pPr>
        <w:spacing w:before="360"/>
        <w:rPr>
          <w:b/>
          <w:bCs/>
          <w:color w:val="000000"/>
        </w:rPr>
      </w:pPr>
      <w:r w:rsidRPr="008940DF">
        <w:rPr>
          <w:b/>
          <w:bCs/>
          <w:color w:val="000000"/>
        </w:rPr>
        <w:t>Challenges</w:t>
      </w:r>
      <w:r w:rsidR="00C035A4" w:rsidRPr="008940DF">
        <w:rPr>
          <w:b/>
          <w:bCs/>
          <w:color w:val="000000"/>
        </w:rPr>
        <w:t xml:space="preserve"> in delivering effective MMHCs and Local Services</w:t>
      </w:r>
    </w:p>
    <w:p w14:paraId="46532083" w14:textId="4DA8FE71" w:rsidR="00D55E8D" w:rsidRPr="008940DF" w:rsidRDefault="00D55E8D" w:rsidP="00C82401">
      <w:pPr>
        <w:rPr>
          <w:color w:val="000000"/>
        </w:rPr>
      </w:pPr>
      <w:r w:rsidRPr="008940DF">
        <w:rPr>
          <w:color w:val="000000"/>
        </w:rPr>
        <w:t xml:space="preserve">The co-evaluation demonstrates that </w:t>
      </w:r>
      <w:r w:rsidR="00C035A4" w:rsidRPr="008940DF">
        <w:rPr>
          <w:color w:val="000000"/>
        </w:rPr>
        <w:t xml:space="preserve">MMHCs and Local Services are </w:t>
      </w:r>
      <w:r w:rsidR="00F66F89" w:rsidRPr="008940DF">
        <w:rPr>
          <w:color w:val="000000"/>
        </w:rPr>
        <w:t>addressing</w:t>
      </w:r>
      <w:r w:rsidRPr="008940DF">
        <w:rPr>
          <w:color w:val="000000"/>
        </w:rPr>
        <w:t xml:space="preserve"> the ‘missing middle’, enabling individuals to navigate a complex and fragmented service system and reducing the likelihood of requiring inpatient treatment and other high-cost or avoidable interventions. However, there are several challenges that limit the effectiveness of these services and that are not adequately addressed by the Agreement. </w:t>
      </w:r>
    </w:p>
    <w:p w14:paraId="16E941B9" w14:textId="77777777" w:rsidR="00C035A4" w:rsidRPr="00160062" w:rsidRDefault="00C035A4" w:rsidP="00C82401">
      <w:pPr>
        <w:rPr>
          <w:b/>
          <w:bCs/>
          <w:color w:val="000000"/>
        </w:rPr>
      </w:pPr>
      <w:r w:rsidRPr="00160062">
        <w:rPr>
          <w:b/>
          <w:bCs/>
          <w:color w:val="000000"/>
        </w:rPr>
        <w:t>Workforce</w:t>
      </w:r>
    </w:p>
    <w:p w14:paraId="04A4172D" w14:textId="31080209" w:rsidR="00F66F89" w:rsidRPr="008940DF" w:rsidRDefault="00D55E8D" w:rsidP="00C82401">
      <w:pPr>
        <w:rPr>
          <w:color w:val="000000"/>
        </w:rPr>
      </w:pPr>
      <w:r w:rsidRPr="008940DF">
        <w:rPr>
          <w:color w:val="000000"/>
        </w:rPr>
        <w:t xml:space="preserve">MMHCs rely on service providers' ability to recruit and retain a highly skilled, multidisciplinary workforce comprising clinical staff, community mental health workers delivering psychosocial support, and peer workers. Neami’s experience echoes the findings of the </w:t>
      </w:r>
      <w:r w:rsidRPr="00A026FA">
        <w:rPr>
          <w:i/>
          <w:iCs/>
          <w:color w:val="000000"/>
        </w:rPr>
        <w:t>Productivity Commission Inquiry Report on Mental Health</w:t>
      </w:r>
      <w:r w:rsidRPr="009B47B7">
        <w:rPr>
          <w:color w:val="000000"/>
        </w:rPr>
        <w:t xml:space="preserve">, which found </w:t>
      </w:r>
      <w:r w:rsidR="007C3167" w:rsidRPr="009B47B7">
        <w:rPr>
          <w:color w:val="000000"/>
        </w:rPr>
        <w:t>widespread mental</w:t>
      </w:r>
      <w:r w:rsidR="007C3167" w:rsidRPr="008940DF">
        <w:rPr>
          <w:color w:val="000000"/>
        </w:rPr>
        <w:t xml:space="preserve"> health workforce shortages, including </w:t>
      </w:r>
      <w:r w:rsidRPr="008940DF">
        <w:rPr>
          <w:color w:val="000000"/>
        </w:rPr>
        <w:t>significant shortages of clinical staff, including psychiatrists, mental health nurses and allied health professionals.</w:t>
      </w:r>
      <w:r w:rsidRPr="004C5B1F">
        <w:rPr>
          <w:color w:val="000000"/>
          <w:vertAlign w:val="superscript"/>
        </w:rPr>
        <w:footnoteReference w:id="3"/>
      </w:r>
      <w:r w:rsidRPr="004C5B1F">
        <w:rPr>
          <w:color w:val="000000"/>
          <w:vertAlign w:val="superscript"/>
        </w:rPr>
        <w:t xml:space="preserve"> </w:t>
      </w:r>
    </w:p>
    <w:p w14:paraId="7E131FD9" w14:textId="70AAD1DB" w:rsidR="00D55E8D" w:rsidRPr="008940DF" w:rsidRDefault="00D55E8D" w:rsidP="00C82401">
      <w:pPr>
        <w:rPr>
          <w:color w:val="000000"/>
        </w:rPr>
      </w:pPr>
      <w:r w:rsidRPr="008940DF">
        <w:rPr>
          <w:color w:val="000000"/>
        </w:rPr>
        <w:t xml:space="preserve">Recruiting </w:t>
      </w:r>
      <w:r w:rsidR="007C3167" w:rsidRPr="008940DF">
        <w:rPr>
          <w:color w:val="000000"/>
        </w:rPr>
        <w:t xml:space="preserve">a multidisciplinary complement of </w:t>
      </w:r>
      <w:r w:rsidRPr="008940DF">
        <w:rPr>
          <w:color w:val="000000"/>
        </w:rPr>
        <w:t>professionals for MMHCs</w:t>
      </w:r>
      <w:r w:rsidR="007C3167" w:rsidRPr="008940DF">
        <w:rPr>
          <w:color w:val="000000"/>
        </w:rPr>
        <w:t xml:space="preserve"> and Local Services</w:t>
      </w:r>
      <w:r w:rsidRPr="008940DF">
        <w:rPr>
          <w:color w:val="000000"/>
        </w:rPr>
        <w:t xml:space="preserve"> is challenging. When funding is short-term </w:t>
      </w:r>
      <w:r w:rsidR="007C3167" w:rsidRPr="008940DF">
        <w:rPr>
          <w:color w:val="000000"/>
        </w:rPr>
        <w:t>and</w:t>
      </w:r>
      <w:r w:rsidRPr="008940DF">
        <w:rPr>
          <w:color w:val="000000"/>
        </w:rPr>
        <w:t xml:space="preserve"> unsustainable, as is the </w:t>
      </w:r>
      <w:r w:rsidR="007C3167" w:rsidRPr="008940DF">
        <w:rPr>
          <w:color w:val="000000"/>
        </w:rPr>
        <w:t xml:space="preserve">acknowledged </w:t>
      </w:r>
      <w:r w:rsidRPr="008940DF">
        <w:rPr>
          <w:color w:val="000000"/>
        </w:rPr>
        <w:t>experience in Australia’s mental health funding landscape, service providers cannot offer ongoing contracts and competitive remuneration.</w:t>
      </w:r>
      <w:r w:rsidR="00A026FA">
        <w:rPr>
          <w:rStyle w:val="FootnoteReference"/>
          <w:color w:val="000000"/>
        </w:rPr>
        <w:footnoteReference w:id="4"/>
      </w:r>
      <w:r w:rsidRPr="008940DF">
        <w:rPr>
          <w:color w:val="000000"/>
        </w:rPr>
        <w:t xml:space="preserve"> For these practitioners, the likelihood of secure employment and higher pay can make working in the health or private sector more attractive.</w:t>
      </w:r>
    </w:p>
    <w:p w14:paraId="0AD6D505" w14:textId="72147B2D" w:rsidR="0029630B" w:rsidRPr="008940DF" w:rsidRDefault="00D55E8D" w:rsidP="00C82401">
      <w:pPr>
        <w:rPr>
          <w:color w:val="000000"/>
        </w:rPr>
      </w:pPr>
      <w:r w:rsidRPr="008940DF">
        <w:rPr>
          <w:color w:val="000000"/>
        </w:rPr>
        <w:t xml:space="preserve">Recruiting high-quality peer and community mental health workers is also challenging. There is some data on the number of peer workers working in the community mental health sector, but there is limited, accurate data on the number, roles, and distribution of community mental health workers undertaking psychosocial support across </w:t>
      </w:r>
      <w:r w:rsidRPr="008940DF">
        <w:rPr>
          <w:color w:val="000000"/>
        </w:rPr>
        <w:lastRenderedPageBreak/>
        <w:t>Australia.</w:t>
      </w:r>
      <w:r w:rsidR="00DA4BE9" w:rsidRPr="00AD7E13">
        <w:rPr>
          <w:color w:val="000000"/>
          <w:vertAlign w:val="superscript"/>
        </w:rPr>
        <w:footnoteReference w:id="5"/>
      </w:r>
      <w:r w:rsidRPr="00AD7E13">
        <w:rPr>
          <w:color w:val="000000"/>
          <w:vertAlign w:val="superscript"/>
        </w:rPr>
        <w:t xml:space="preserve"> </w:t>
      </w:r>
      <w:r w:rsidRPr="008940DF">
        <w:rPr>
          <w:color w:val="000000"/>
        </w:rPr>
        <w:t xml:space="preserve">There was a community expectation that this issue would be addressed through the </w:t>
      </w:r>
      <w:r w:rsidRPr="002F52B3">
        <w:rPr>
          <w:i/>
          <w:iCs/>
          <w:color w:val="000000"/>
        </w:rPr>
        <w:t>National Mental Health Workforce Strategy</w:t>
      </w:r>
      <w:r w:rsidRPr="008940DF">
        <w:rPr>
          <w:color w:val="000000"/>
        </w:rPr>
        <w:t>; however, the lack of data has resulted in a 10-year strategy that lacks provisions for the growth and development of a psychosocial workforce.</w:t>
      </w:r>
      <w:r w:rsidR="00DA4BE9" w:rsidRPr="00AD7E13">
        <w:rPr>
          <w:color w:val="000000"/>
          <w:vertAlign w:val="superscript"/>
        </w:rPr>
        <w:footnoteReference w:id="6"/>
      </w:r>
    </w:p>
    <w:p w14:paraId="195570D5" w14:textId="719C0E20" w:rsidR="00DA4BE9" w:rsidRPr="008940DF" w:rsidRDefault="00D55E8D" w:rsidP="0029630B">
      <w:pPr>
        <w:spacing w:before="360"/>
        <w:rPr>
          <w:b/>
          <w:bCs/>
          <w:color w:val="000000"/>
        </w:rPr>
      </w:pPr>
      <w:r w:rsidRPr="008940DF">
        <w:rPr>
          <w:b/>
          <w:bCs/>
          <w:color w:val="000000"/>
        </w:rPr>
        <w:t>Integration of MMHCs with the broader system</w:t>
      </w:r>
    </w:p>
    <w:p w14:paraId="7561B3DD" w14:textId="70C52198" w:rsidR="00D55E8D" w:rsidRPr="008940DF" w:rsidRDefault="00D55E8D" w:rsidP="00206A68">
      <w:pPr>
        <w:rPr>
          <w:color w:val="000000"/>
        </w:rPr>
      </w:pPr>
      <w:r w:rsidRPr="008940DF">
        <w:rPr>
          <w:color w:val="000000"/>
        </w:rPr>
        <w:t>MMHCs are opening the door to the mental health system, putting choice and control into the hands of the community and reducing pressure on already stretched health and hospital systems</w:t>
      </w:r>
      <w:r w:rsidRPr="00134755">
        <w:rPr>
          <w:color w:val="000000"/>
        </w:rPr>
        <w:t xml:space="preserve">. MMHCs offer an alternative support option that </w:t>
      </w:r>
      <w:r w:rsidR="00DA4BE9" w:rsidRPr="00134755">
        <w:rPr>
          <w:color w:val="000000"/>
        </w:rPr>
        <w:t xml:space="preserve">provides immediate </w:t>
      </w:r>
      <w:r w:rsidRPr="00134755">
        <w:rPr>
          <w:color w:val="000000"/>
        </w:rPr>
        <w:t>response</w:t>
      </w:r>
      <w:r w:rsidR="00DA4BE9" w:rsidRPr="00134755">
        <w:rPr>
          <w:color w:val="000000"/>
        </w:rPr>
        <w:t xml:space="preserve">. </w:t>
      </w:r>
      <w:r w:rsidR="00584B0E" w:rsidRPr="00134755">
        <w:rPr>
          <w:color w:val="000000"/>
        </w:rPr>
        <w:t>In consultations</w:t>
      </w:r>
      <w:r w:rsidR="00907C41" w:rsidRPr="00134755">
        <w:rPr>
          <w:color w:val="000000"/>
        </w:rPr>
        <w:t xml:space="preserve"> that </w:t>
      </w:r>
      <w:r w:rsidR="00584B0E" w:rsidRPr="00134755">
        <w:rPr>
          <w:color w:val="000000"/>
        </w:rPr>
        <w:t xml:space="preserve">Neami undertook with mental health </w:t>
      </w:r>
      <w:r w:rsidR="00907C41" w:rsidRPr="00134755">
        <w:rPr>
          <w:color w:val="000000"/>
        </w:rPr>
        <w:t>consumers</w:t>
      </w:r>
      <w:r w:rsidR="00584B0E" w:rsidRPr="00134755">
        <w:rPr>
          <w:color w:val="000000"/>
        </w:rPr>
        <w:t xml:space="preserve"> </w:t>
      </w:r>
      <w:r w:rsidR="00907C41" w:rsidRPr="00134755">
        <w:rPr>
          <w:color w:val="000000"/>
        </w:rPr>
        <w:t>to prepar</w:t>
      </w:r>
      <w:r w:rsidR="00134755" w:rsidRPr="00134755">
        <w:rPr>
          <w:color w:val="000000"/>
        </w:rPr>
        <w:t>e</w:t>
      </w:r>
      <w:r w:rsidR="00907C41" w:rsidRPr="00134755">
        <w:rPr>
          <w:color w:val="000000"/>
        </w:rPr>
        <w:t xml:space="preserve"> </w:t>
      </w:r>
      <w:r w:rsidR="00134755" w:rsidRPr="00134755">
        <w:rPr>
          <w:color w:val="000000"/>
        </w:rPr>
        <w:t xml:space="preserve">a response to the NSW Inquiry into equity and accessibility in outpatient and community mental health services, </w:t>
      </w:r>
      <w:r w:rsidR="00206A68">
        <w:rPr>
          <w:color w:val="000000"/>
        </w:rPr>
        <w:t xml:space="preserve">the consumers we spoke to reported that they were </w:t>
      </w:r>
      <w:r w:rsidR="00DA4BE9" w:rsidRPr="008940DF">
        <w:rPr>
          <w:color w:val="000000"/>
        </w:rPr>
        <w:t>frequently being turned away from services for a range of reasons, placed on waiting lists</w:t>
      </w:r>
      <w:r w:rsidR="00C256CD" w:rsidRPr="008940DF">
        <w:rPr>
          <w:color w:val="000000"/>
        </w:rPr>
        <w:t>, or told that the service—particularly in the case of psychiatry or GP access—</w:t>
      </w:r>
      <w:r w:rsidR="00DA4BE9" w:rsidRPr="008940DF">
        <w:rPr>
          <w:color w:val="000000"/>
        </w:rPr>
        <w:t xml:space="preserve">is not </w:t>
      </w:r>
      <w:r w:rsidRPr="008940DF">
        <w:rPr>
          <w:color w:val="000000"/>
        </w:rPr>
        <w:t>accepting new clients.</w:t>
      </w:r>
      <w:r w:rsidRPr="00AD7E13">
        <w:rPr>
          <w:color w:val="000000"/>
          <w:vertAlign w:val="superscript"/>
        </w:rPr>
        <w:footnoteReference w:id="7"/>
      </w:r>
      <w:r w:rsidR="00181051" w:rsidRPr="008940DF">
        <w:rPr>
          <w:color w:val="000000"/>
        </w:rPr>
        <w:t xml:space="preserve"> </w:t>
      </w:r>
      <w:r w:rsidRPr="008940DF">
        <w:rPr>
          <w:color w:val="000000"/>
        </w:rPr>
        <w:t xml:space="preserve">Further, </w:t>
      </w:r>
      <w:r w:rsidR="00206A68">
        <w:rPr>
          <w:color w:val="000000"/>
        </w:rPr>
        <w:t>specialist clinical and GP</w:t>
      </w:r>
      <w:r w:rsidRPr="008940DF">
        <w:rPr>
          <w:color w:val="000000"/>
        </w:rPr>
        <w:t xml:space="preserve"> appointments are increasingly </w:t>
      </w:r>
      <w:r w:rsidR="00C256CD" w:rsidRPr="008940DF">
        <w:rPr>
          <w:color w:val="000000"/>
        </w:rPr>
        <w:t>unaffordable</w:t>
      </w:r>
      <w:r w:rsidRPr="008940DF">
        <w:rPr>
          <w:color w:val="000000"/>
        </w:rPr>
        <w:t xml:space="preserve"> for many people.</w:t>
      </w:r>
    </w:p>
    <w:p w14:paraId="24E04EB4" w14:textId="1EB96DEB" w:rsidR="00C256CD" w:rsidRPr="008940DF" w:rsidRDefault="00C256CD" w:rsidP="00C82401">
      <w:pPr>
        <w:rPr>
          <w:color w:val="000000"/>
        </w:rPr>
      </w:pPr>
      <w:r w:rsidRPr="008940DF">
        <w:rPr>
          <w:color w:val="000000"/>
        </w:rPr>
        <w:t>There continues to be a high degree of fragmentation with</w:t>
      </w:r>
      <w:r w:rsidR="00D55E8D" w:rsidRPr="008940DF">
        <w:rPr>
          <w:color w:val="000000"/>
        </w:rPr>
        <w:t xml:space="preserve"> different service types across the continuum of mental health care</w:t>
      </w:r>
      <w:r w:rsidRPr="008940DF">
        <w:rPr>
          <w:color w:val="000000"/>
        </w:rPr>
        <w:t xml:space="preserve"> </w:t>
      </w:r>
      <w:r w:rsidR="00D55E8D" w:rsidRPr="008940DF">
        <w:rPr>
          <w:color w:val="000000"/>
        </w:rPr>
        <w:t>operat</w:t>
      </w:r>
      <w:r w:rsidRPr="008940DF">
        <w:rPr>
          <w:color w:val="000000"/>
        </w:rPr>
        <w:t>ing</w:t>
      </w:r>
      <w:r w:rsidR="00D55E8D" w:rsidRPr="008940DF">
        <w:rPr>
          <w:color w:val="000000"/>
        </w:rPr>
        <w:t xml:space="preserve"> in isolation, which means the benefits of stepped care are not routinely delivered.</w:t>
      </w:r>
      <w:r w:rsidRPr="008940DF">
        <w:rPr>
          <w:color w:val="000000"/>
        </w:rPr>
        <w:t xml:space="preserve"> </w:t>
      </w:r>
      <w:r w:rsidR="00D55E8D" w:rsidRPr="008940DF">
        <w:rPr>
          <w:color w:val="000000"/>
        </w:rPr>
        <w:t>When MMHCs</w:t>
      </w:r>
      <w:r w:rsidRPr="008940DF">
        <w:rPr>
          <w:color w:val="000000"/>
        </w:rPr>
        <w:t xml:space="preserve"> and Local Services</w:t>
      </w:r>
      <w:r w:rsidR="00D55E8D" w:rsidRPr="008940DF">
        <w:rPr>
          <w:color w:val="000000"/>
        </w:rPr>
        <w:t xml:space="preserve"> are established in the community, it falls to the provider to embed the service, including proactively reaching out to the other providers in the local ecosystem, building the service profile and driving consumers towards the service. Despite the benefits that the</w:t>
      </w:r>
      <w:r w:rsidRPr="008940DF">
        <w:rPr>
          <w:color w:val="000000"/>
        </w:rPr>
        <w:t>se services</w:t>
      </w:r>
      <w:r w:rsidR="00D55E8D" w:rsidRPr="008940DF">
        <w:rPr>
          <w:color w:val="000000"/>
        </w:rPr>
        <w:t xml:space="preserve"> deliver in reducing pressure on other parts of the mental health system and reducing the likelihood of consumers requiring crisis support, many health and hospital districts do not feel they have any responsibility to assist in socialising and integrating MMHCs</w:t>
      </w:r>
      <w:r w:rsidRPr="008940DF">
        <w:rPr>
          <w:color w:val="000000"/>
        </w:rPr>
        <w:t xml:space="preserve"> and Local Services</w:t>
      </w:r>
      <w:r w:rsidR="00D55E8D" w:rsidRPr="008940DF">
        <w:rPr>
          <w:color w:val="000000"/>
        </w:rPr>
        <w:t xml:space="preserve"> into the community despite being in an ideal position to do so. </w:t>
      </w:r>
    </w:p>
    <w:p w14:paraId="280F022A" w14:textId="73634AD7" w:rsidR="00D55E8D" w:rsidRPr="008940DF" w:rsidRDefault="00D55E8D" w:rsidP="00C82401">
      <w:pPr>
        <w:rPr>
          <w:color w:val="000000"/>
        </w:rPr>
      </w:pPr>
      <w:r w:rsidRPr="008940DF">
        <w:rPr>
          <w:color w:val="000000"/>
        </w:rPr>
        <w:t xml:space="preserve">The Agreement, ideally </w:t>
      </w:r>
      <w:r w:rsidR="00C256CD" w:rsidRPr="008940DF">
        <w:rPr>
          <w:color w:val="000000"/>
        </w:rPr>
        <w:t xml:space="preserve">through joint implementation planning, should clearly articulate the roles that all parties play in achieving the goal of a coordinated, integrated, and responsive mental health and suicide prevention service system, including </w:t>
      </w:r>
      <w:r w:rsidRPr="008940DF">
        <w:rPr>
          <w:color w:val="000000"/>
        </w:rPr>
        <w:t>collaboration to develop seamless pathways between services.</w:t>
      </w:r>
    </w:p>
    <w:p w14:paraId="62D2DD86" w14:textId="77777777" w:rsidR="00D55E8D" w:rsidRPr="008940DF" w:rsidRDefault="00D55E8D" w:rsidP="0029630B">
      <w:pPr>
        <w:spacing w:before="360"/>
        <w:rPr>
          <w:rFonts w:eastAsiaTheme="majorEastAsia" w:cstheme="majorBidi"/>
          <w:b/>
          <w:bCs/>
          <w:color w:val="000000"/>
          <w:sz w:val="26"/>
          <w:szCs w:val="26"/>
        </w:rPr>
      </w:pPr>
      <w:r w:rsidRPr="008940DF">
        <w:rPr>
          <w:rFonts w:eastAsiaTheme="majorEastAsia" w:cstheme="majorBidi"/>
          <w:b/>
          <w:bCs/>
          <w:color w:val="000000"/>
          <w:sz w:val="26"/>
          <w:szCs w:val="26"/>
        </w:rPr>
        <w:t xml:space="preserve">Psychosocial support </w:t>
      </w:r>
    </w:p>
    <w:p w14:paraId="4E893678" w14:textId="674D652B" w:rsidR="00D55E8D" w:rsidRPr="008940DF" w:rsidRDefault="00D55E8D" w:rsidP="00C82401">
      <w:pPr>
        <w:rPr>
          <w:color w:val="000000"/>
        </w:rPr>
      </w:pPr>
      <w:r w:rsidRPr="008940DF">
        <w:rPr>
          <w:color w:val="000000"/>
        </w:rPr>
        <w:t xml:space="preserve">Funding community-based </w:t>
      </w:r>
      <w:r w:rsidRPr="009B47B7">
        <w:rPr>
          <w:color w:val="000000"/>
        </w:rPr>
        <w:t xml:space="preserve">psychosocial support is critical to an effective mental health system. However, the </w:t>
      </w:r>
      <w:r w:rsidRPr="009B47B7">
        <w:rPr>
          <w:i/>
          <w:iCs/>
          <w:color w:val="000000"/>
        </w:rPr>
        <w:t>Analysis of unmet need for psychosocial supports outside the National Disability Insurance Scheme final report</w:t>
      </w:r>
      <w:r w:rsidRPr="009B47B7">
        <w:rPr>
          <w:color w:val="000000"/>
        </w:rPr>
        <w:t xml:space="preserve"> has shown</w:t>
      </w:r>
      <w:r w:rsidRPr="008940DF">
        <w:rPr>
          <w:color w:val="000000"/>
        </w:rPr>
        <w:t xml:space="preserve"> that there is a significant unmet need in our community.</w:t>
      </w:r>
      <w:r w:rsidR="00033299" w:rsidRPr="00107852">
        <w:rPr>
          <w:color w:val="000000"/>
          <w:vertAlign w:val="superscript"/>
        </w:rPr>
        <w:footnoteReference w:id="8"/>
      </w:r>
      <w:r w:rsidRPr="008940DF">
        <w:rPr>
          <w:color w:val="000000"/>
        </w:rPr>
        <w:t xml:space="preserve"> The next agreement must rectify this. </w:t>
      </w:r>
    </w:p>
    <w:p w14:paraId="00FB7CCE" w14:textId="7FFDE093" w:rsidR="00D55E8D" w:rsidRPr="00C41952" w:rsidRDefault="00D55E8D" w:rsidP="00C82401">
      <w:pPr>
        <w:rPr>
          <w:color w:val="000000"/>
        </w:rPr>
      </w:pPr>
      <w:r w:rsidRPr="008940DF">
        <w:rPr>
          <w:color w:val="000000"/>
        </w:rPr>
        <w:t>Psychosocial support enables individuals to stay connected within their communities while managing a decline in mental health</w:t>
      </w:r>
      <w:r w:rsidR="00033299" w:rsidRPr="008940DF">
        <w:rPr>
          <w:color w:val="000000"/>
        </w:rPr>
        <w:t xml:space="preserve">. The work comprises care coordination, recovery support, goal setting and attainment, and trauma-informed care at a minimum. </w:t>
      </w:r>
      <w:r w:rsidRPr="008940DF">
        <w:rPr>
          <w:color w:val="000000"/>
        </w:rPr>
        <w:t xml:space="preserve">Beyond facilitating access to various health and mental health services, psychosocial support is crucial in helping </w:t>
      </w:r>
      <w:r w:rsidRPr="00C41952">
        <w:rPr>
          <w:color w:val="000000"/>
        </w:rPr>
        <w:t xml:space="preserve">individuals overcome significant social, economic, and health challenges. These challenges, which contribute to distress and impairment, include housing insecurity, homelessness, unemployment, rising living costs, and domestic or family violence. </w:t>
      </w:r>
    </w:p>
    <w:p w14:paraId="4AEF8AD4" w14:textId="58BBB0D7" w:rsidR="00D55E8D" w:rsidRPr="00C41952" w:rsidRDefault="00D55E8D" w:rsidP="00C82401">
      <w:pPr>
        <w:rPr>
          <w:color w:val="000000"/>
        </w:rPr>
      </w:pPr>
      <w:r w:rsidRPr="00C41952">
        <w:rPr>
          <w:color w:val="000000"/>
        </w:rPr>
        <w:t xml:space="preserve">To illustrate the link between social determinants and mental health, Neami has undertaken work to understand the relationship between legal stressors and mental health. In partnership with </w:t>
      </w:r>
      <w:hyperlink r:id="rId25" w:history="1">
        <w:r w:rsidRPr="00C41952">
          <w:rPr>
            <w:rStyle w:val="Hyperlink"/>
            <w:color w:val="000000"/>
          </w:rPr>
          <w:t>Health Justice Australia</w:t>
        </w:r>
      </w:hyperlink>
      <w:r w:rsidRPr="00C41952">
        <w:rPr>
          <w:color w:val="000000"/>
        </w:rPr>
        <w:t xml:space="preserve">, Neami surveyed our mental health workforce to </w:t>
      </w:r>
      <w:r w:rsidR="00033299" w:rsidRPr="00C41952">
        <w:rPr>
          <w:color w:val="000000"/>
        </w:rPr>
        <w:t>determine the frequency with which they support individuals</w:t>
      </w:r>
      <w:r w:rsidRPr="00C41952">
        <w:rPr>
          <w:color w:val="000000"/>
        </w:rPr>
        <w:t xml:space="preserve"> with legal </w:t>
      </w:r>
      <w:r w:rsidRPr="00C41952">
        <w:rPr>
          <w:color w:val="000000"/>
        </w:rPr>
        <w:lastRenderedPageBreak/>
        <w:t>issues</w:t>
      </w:r>
      <w:r w:rsidR="00467AB0" w:rsidRPr="00C41952">
        <w:rPr>
          <w:color w:val="000000"/>
        </w:rPr>
        <w:t>—around</w:t>
      </w:r>
      <w:r w:rsidRPr="00C41952">
        <w:rPr>
          <w:color w:val="000000"/>
        </w:rPr>
        <w:t xml:space="preserve"> two-thirds of Neami staff reported spending 50% or more of their time supporting consumers in navigating legal issues. The study found that a broad range of legal matters affected people’s wellbeing, including tenancy issues, domestic and family violence, issues related to </w:t>
      </w:r>
      <w:r w:rsidR="00033299" w:rsidRPr="00C41952">
        <w:rPr>
          <w:color w:val="000000"/>
        </w:rPr>
        <w:t>visas and immigration, and financial concerns, such as</w:t>
      </w:r>
      <w:r w:rsidRPr="00C41952">
        <w:rPr>
          <w:color w:val="000000"/>
        </w:rPr>
        <w:t xml:space="preserve"> debts, fines, and Centrelink issues.</w:t>
      </w:r>
      <w:r w:rsidR="00033299" w:rsidRPr="00C41952">
        <w:rPr>
          <w:color w:val="000000"/>
          <w:vertAlign w:val="superscript"/>
        </w:rPr>
        <w:footnoteReference w:id="9"/>
      </w:r>
      <w:r w:rsidRPr="00C41952">
        <w:rPr>
          <w:color w:val="000000"/>
        </w:rPr>
        <w:t xml:space="preserve"> </w:t>
      </w:r>
      <w:r w:rsidR="00033299" w:rsidRPr="00C41952">
        <w:rPr>
          <w:color w:val="000000"/>
        </w:rPr>
        <w:t>Further, mental health challenges and legal stressors are often mutually reinforcing.</w:t>
      </w:r>
    </w:p>
    <w:p w14:paraId="62ADD65C" w14:textId="5A8574DD" w:rsidR="00D55E8D" w:rsidRPr="00C41952" w:rsidRDefault="00D55E8D" w:rsidP="00C82401">
      <w:pPr>
        <w:rPr>
          <w:color w:val="000000"/>
        </w:rPr>
      </w:pPr>
      <w:r w:rsidRPr="00C41952">
        <w:rPr>
          <w:color w:val="000000"/>
        </w:rPr>
        <w:t>While most individuals can seek help from community legal centres or financial counselling services to address legal issues, many people facing mental health challenges require specialised support. Most legal and related services are not equipped to effectively assist individuals in distress or those experiencing emotional dysregulation related to a mental health condition. This highlights the crucial role of psychosocial support in enhancing community mental health, providing essential assistance, and bridging the gap until individuals are well enough to manage their needs independently.</w:t>
      </w:r>
    </w:p>
    <w:p w14:paraId="192F9F59" w14:textId="3C0C6FC8" w:rsidR="0029630B" w:rsidRPr="00C41952" w:rsidRDefault="00033299" w:rsidP="00C82401">
      <w:pPr>
        <w:rPr>
          <w:color w:val="000000"/>
        </w:rPr>
      </w:pPr>
      <w:r w:rsidRPr="00C41952">
        <w:rPr>
          <w:color w:val="000000"/>
        </w:rPr>
        <w:t xml:space="preserve">Neami supports Suicide Prevention Australia's recommendation to prioritise </w:t>
      </w:r>
      <w:r w:rsidR="00467AB0" w:rsidRPr="00C41952">
        <w:rPr>
          <w:color w:val="000000"/>
        </w:rPr>
        <w:t>a</w:t>
      </w:r>
      <w:r w:rsidR="00AC3A99" w:rsidRPr="00C41952">
        <w:rPr>
          <w:color w:val="000000"/>
        </w:rPr>
        <w:t xml:space="preserve"> </w:t>
      </w:r>
      <w:r w:rsidRPr="00C41952">
        <w:rPr>
          <w:color w:val="000000"/>
        </w:rPr>
        <w:t>social determinants approach to mental health and suicide prevention. Isolating treatment from social, environmental, and economic factors risks ineffectiveness, worsening disparities, or prolonged mental health care.</w:t>
      </w:r>
    </w:p>
    <w:p w14:paraId="0446F400" w14:textId="003A94BF" w:rsidR="00336BE8" w:rsidRPr="00C41952" w:rsidRDefault="00D55E8D" w:rsidP="0029630B">
      <w:pPr>
        <w:spacing w:before="360"/>
        <w:rPr>
          <w:b/>
          <w:bCs/>
          <w:color w:val="000000"/>
        </w:rPr>
      </w:pPr>
      <w:r w:rsidRPr="00C41952">
        <w:rPr>
          <w:b/>
          <w:bCs/>
          <w:color w:val="000000"/>
        </w:rPr>
        <w:t>Underinvestment in psychosocial support</w:t>
      </w:r>
    </w:p>
    <w:p w14:paraId="55614B58" w14:textId="0B7E7F7C" w:rsidR="00D55E8D" w:rsidRPr="00C41952" w:rsidRDefault="00D55E8D" w:rsidP="00C82401">
      <w:pPr>
        <w:rPr>
          <w:color w:val="000000"/>
        </w:rPr>
      </w:pPr>
      <w:r w:rsidRPr="00C41952">
        <w:rPr>
          <w:color w:val="000000"/>
        </w:rPr>
        <w:t xml:space="preserve">The community mental health sector </w:t>
      </w:r>
      <w:r w:rsidR="00336BE8" w:rsidRPr="00C41952">
        <w:rPr>
          <w:color w:val="000000"/>
        </w:rPr>
        <w:t>offers</w:t>
      </w:r>
      <w:r w:rsidRPr="00C41952">
        <w:rPr>
          <w:color w:val="000000"/>
        </w:rPr>
        <w:t xml:space="preserve"> the solution to addressing the 493,600 Australians who are missing out on psychosocial support in our communities.</w:t>
      </w:r>
      <w:r w:rsidRPr="002B67B0">
        <w:rPr>
          <w:color w:val="000000"/>
          <w:vertAlign w:val="superscript"/>
        </w:rPr>
        <w:footnoteReference w:id="10"/>
      </w:r>
      <w:r w:rsidRPr="00C41952">
        <w:rPr>
          <w:color w:val="000000"/>
        </w:rPr>
        <w:t xml:space="preserve"> However, underinvestment continues to undermine the effectiveness of psychosocial support services. The community mental health sector struggles to recruit and sustain the full complement of psychosocial workers, and the 10-year workforce strategy does not provide any strategies to grow the workforce. </w:t>
      </w:r>
    </w:p>
    <w:p w14:paraId="1094406B" w14:textId="76C2FB21" w:rsidR="00D55E8D" w:rsidRPr="00C41952" w:rsidRDefault="00336BE8" w:rsidP="00C82401">
      <w:pPr>
        <w:rPr>
          <w:rFonts w:eastAsiaTheme="majorEastAsia"/>
          <w:color w:val="000000"/>
        </w:rPr>
      </w:pPr>
      <w:r w:rsidRPr="00C41952">
        <w:rPr>
          <w:color w:val="000000"/>
        </w:rPr>
        <w:t>The sector requires a dedicated psychosocial workforce plan and investment to expand and develop</w:t>
      </w:r>
      <w:r w:rsidR="00D55E8D" w:rsidRPr="00C41952">
        <w:rPr>
          <w:color w:val="000000"/>
        </w:rPr>
        <w:t xml:space="preserve"> more programs in areas of unmet need. Funding needs to be provided to </w:t>
      </w:r>
      <w:r w:rsidRPr="00C41952">
        <w:rPr>
          <w:color w:val="000000"/>
        </w:rPr>
        <w:t>increase</w:t>
      </w:r>
      <w:r w:rsidR="00D55E8D" w:rsidRPr="00C41952">
        <w:rPr>
          <w:color w:val="000000"/>
        </w:rPr>
        <w:t xml:space="preserve"> the workforce</w:t>
      </w:r>
      <w:r w:rsidR="00467AB0" w:rsidRPr="00C41952">
        <w:rPr>
          <w:color w:val="000000"/>
        </w:rPr>
        <w:t>, with an emphasis on diverse workforces, including Lived Experience professionals, bicultural and LGBTIQA+SB workers, First Nations-identified roles, and specialists in psychosocial support for older and younger persons</w:t>
      </w:r>
      <w:r w:rsidR="00D55E8D" w:rsidRPr="00C41952">
        <w:rPr>
          <w:color w:val="000000"/>
        </w:rPr>
        <w:t xml:space="preserve">. The sector </w:t>
      </w:r>
      <w:r w:rsidRPr="00C41952">
        <w:rPr>
          <w:color w:val="000000"/>
        </w:rPr>
        <w:t>requires workers who can effectively reach under</w:t>
      </w:r>
      <w:r w:rsidR="00467AB0" w:rsidRPr="00C41952">
        <w:rPr>
          <w:color w:val="000000"/>
        </w:rPr>
        <w:t>served</w:t>
      </w:r>
      <w:r w:rsidRPr="00C41952">
        <w:rPr>
          <w:color w:val="000000"/>
        </w:rPr>
        <w:t xml:space="preserve"> communities, particularly those in regional, remote, rural, and culturally diverse populated areas</w:t>
      </w:r>
      <w:r w:rsidR="00D55E8D" w:rsidRPr="00C41952">
        <w:rPr>
          <w:color w:val="000000"/>
        </w:rPr>
        <w:t xml:space="preserve">. To </w:t>
      </w:r>
      <w:r w:rsidRPr="00C41952">
        <w:rPr>
          <w:rFonts w:eastAsiaTheme="majorEastAsia"/>
          <w:color w:val="000000"/>
        </w:rPr>
        <w:t>inform future mental health planning and resource management, the Agreement must</w:t>
      </w:r>
      <w:r w:rsidR="00D55E8D" w:rsidRPr="00C41952">
        <w:rPr>
          <w:color w:val="000000"/>
        </w:rPr>
        <w:t xml:space="preserve"> </w:t>
      </w:r>
      <w:r w:rsidRPr="00C41952">
        <w:rPr>
          <w:color w:val="000000"/>
        </w:rPr>
        <w:t xml:space="preserve">commit to </w:t>
      </w:r>
      <w:r w:rsidRPr="00C41952">
        <w:rPr>
          <w:rFonts w:eastAsiaTheme="majorEastAsia"/>
          <w:color w:val="000000"/>
        </w:rPr>
        <w:t>establishing</w:t>
      </w:r>
      <w:r w:rsidR="00D55E8D" w:rsidRPr="00C41952">
        <w:rPr>
          <w:rFonts w:eastAsiaTheme="majorEastAsia"/>
          <w:color w:val="000000"/>
        </w:rPr>
        <w:t xml:space="preserve"> ongoing </w:t>
      </w:r>
      <w:r w:rsidR="00467AB0" w:rsidRPr="00C41952">
        <w:rPr>
          <w:rFonts w:eastAsiaTheme="majorEastAsia"/>
          <w:color w:val="000000"/>
        </w:rPr>
        <w:t>data collection, analysis, and monitoring of the workforce</w:t>
      </w:r>
      <w:r w:rsidR="00D55E8D" w:rsidRPr="00C41952">
        <w:rPr>
          <w:rFonts w:eastAsiaTheme="majorEastAsia"/>
          <w:color w:val="000000"/>
        </w:rPr>
        <w:t>.</w:t>
      </w:r>
    </w:p>
    <w:p w14:paraId="584C8917" w14:textId="4929BADF" w:rsidR="00870F7B" w:rsidRPr="003816AF" w:rsidRDefault="00D55E8D" w:rsidP="00C82401">
      <w:pPr>
        <w:rPr>
          <w:color w:val="000000"/>
        </w:rPr>
      </w:pPr>
      <w:r w:rsidRPr="003816AF">
        <w:rPr>
          <w:rFonts w:eastAsiaTheme="majorEastAsia"/>
          <w:color w:val="000000"/>
        </w:rPr>
        <w:t xml:space="preserve">To achieve this, </w:t>
      </w:r>
      <w:r w:rsidRPr="003816AF">
        <w:rPr>
          <w:color w:val="000000"/>
        </w:rPr>
        <w:t>all levels of government must be compelled</w:t>
      </w:r>
      <w:r w:rsidR="00AD05CF" w:rsidRPr="003816AF">
        <w:rPr>
          <w:color w:val="000000"/>
        </w:rPr>
        <w:t>, through the next Agreement,</w:t>
      </w:r>
      <w:r w:rsidRPr="003816AF">
        <w:rPr>
          <w:color w:val="000000"/>
        </w:rPr>
        <w:t xml:space="preserve"> to commit funding to address the gap in psychosocial services. Funding must be adequate to address current and future needs. </w:t>
      </w:r>
    </w:p>
    <w:p w14:paraId="01C14A69" w14:textId="6575EDB8" w:rsidR="00746AB9" w:rsidRPr="003816AF" w:rsidRDefault="00746AB9" w:rsidP="00C82401">
      <w:pPr>
        <w:rPr>
          <w:color w:val="000000"/>
        </w:rPr>
      </w:pPr>
      <w:bookmarkStart w:id="18" w:name="_Toc192158563"/>
      <w:r w:rsidRPr="003816AF">
        <w:rPr>
          <w:color w:val="000000"/>
        </w:rPr>
        <w:t>The effectiveness of reforms to achieve the objectives and outcomes of the National Agreement including across different communities and populations</w:t>
      </w:r>
      <w:bookmarkEnd w:id="18"/>
    </w:p>
    <w:p w14:paraId="2EA25C3C" w14:textId="26661779" w:rsidR="006B1C6B" w:rsidRPr="003816AF" w:rsidRDefault="006B1C6B" w:rsidP="00C82401">
      <w:pPr>
        <w:rPr>
          <w:color w:val="000000"/>
        </w:rPr>
      </w:pPr>
      <w:r w:rsidRPr="003816AF">
        <w:rPr>
          <w:color w:val="000000"/>
        </w:rPr>
        <w:t xml:space="preserve">Australian mental health reform </w:t>
      </w:r>
      <w:r w:rsidR="007875B5" w:rsidRPr="003816AF">
        <w:rPr>
          <w:color w:val="000000"/>
        </w:rPr>
        <w:t xml:space="preserve">is </w:t>
      </w:r>
      <w:r w:rsidRPr="003816AF">
        <w:rPr>
          <w:color w:val="000000"/>
        </w:rPr>
        <w:t xml:space="preserve">further complicated by multiple streams of reform occurring in tandem, including the renegotiation of the National Health Reform Agreement, the Government’s response to the Strengthening Medicare Taskforce Report, the National Disability Insurance Scheme (NDIS) Review, and the design of foundational supports outside the NDIS. There is a </w:t>
      </w:r>
      <w:r w:rsidR="007875B5" w:rsidRPr="003816AF">
        <w:rPr>
          <w:color w:val="000000"/>
        </w:rPr>
        <w:t xml:space="preserve">sense within the community </w:t>
      </w:r>
      <w:r w:rsidRPr="003816AF">
        <w:rPr>
          <w:color w:val="000000"/>
        </w:rPr>
        <w:t>that we are trying to reform a system before we have the necessary evidence or agreement on what successful reform should look like. This has resulted in a seemingly piecemeal reform that has delivered some necessary infrastructure and innovation</w:t>
      </w:r>
      <w:r w:rsidR="007875B5" w:rsidRPr="003816AF">
        <w:rPr>
          <w:color w:val="000000"/>
        </w:rPr>
        <w:t xml:space="preserve"> but without the guidance of a clear vision or blueprint to articulate a plan, measure progress, and determine if deliverables have been </w:t>
      </w:r>
      <w:r w:rsidRPr="003816AF">
        <w:rPr>
          <w:color w:val="000000"/>
        </w:rPr>
        <w:t>success</w:t>
      </w:r>
      <w:r w:rsidR="007875B5" w:rsidRPr="003816AF">
        <w:rPr>
          <w:color w:val="000000"/>
        </w:rPr>
        <w:t>ful</w:t>
      </w:r>
      <w:r w:rsidRPr="003816AF">
        <w:rPr>
          <w:color w:val="000000"/>
        </w:rPr>
        <w:t>.</w:t>
      </w:r>
    </w:p>
    <w:p w14:paraId="25B9394C" w14:textId="732B992E" w:rsidR="006B1C6B" w:rsidRPr="003816AF" w:rsidRDefault="006B1C6B" w:rsidP="00C82401">
      <w:pPr>
        <w:rPr>
          <w:color w:val="000000"/>
        </w:rPr>
      </w:pPr>
      <w:r w:rsidRPr="003816AF">
        <w:rPr>
          <w:color w:val="000000"/>
        </w:rPr>
        <w:lastRenderedPageBreak/>
        <w:t xml:space="preserve">We acknowledge that the government has outlined goals to improve mental health and reduce suicide; these are contained in the National Mental Health and Suicide Prevention Plan (the Plan) and elsewhere. The plan is a </w:t>
      </w:r>
      <w:r w:rsidR="007875B5" w:rsidRPr="003816AF">
        <w:rPr>
          <w:color w:val="000000"/>
        </w:rPr>
        <w:t>valuable</w:t>
      </w:r>
      <w:r w:rsidRPr="003816AF">
        <w:rPr>
          <w:color w:val="000000"/>
        </w:rPr>
        <w:t xml:space="preserve"> tool for </w:t>
      </w:r>
      <w:r w:rsidR="007875B5" w:rsidRPr="003816AF">
        <w:rPr>
          <w:color w:val="000000"/>
        </w:rPr>
        <w:t xml:space="preserve">demonstrating how the government is responding to the recommendations of the Productivity Commission's Inquiry Report into Mental Health and the National Suicide Prevention Adviser’s Final Advice; however, it does not deliver a comprehensive </w:t>
      </w:r>
      <w:r w:rsidRPr="003816AF">
        <w:rPr>
          <w:color w:val="000000"/>
        </w:rPr>
        <w:t xml:space="preserve">national plan for whole-of-system reform. We do not have a clear vision of how we want the mental health system to operate for people in our community who require support, </w:t>
      </w:r>
      <w:r w:rsidR="007875B5" w:rsidRPr="003816AF">
        <w:rPr>
          <w:color w:val="000000"/>
        </w:rPr>
        <w:t xml:space="preserve">nor do we have a plan for achieving this goal. Additionally, we lack a strategy for engaging and holding each stakeholder involved in the reform’s success </w:t>
      </w:r>
      <w:r w:rsidRPr="003816AF">
        <w:rPr>
          <w:color w:val="000000"/>
        </w:rPr>
        <w:t>accountable.</w:t>
      </w:r>
    </w:p>
    <w:p w14:paraId="4DD7E7BC" w14:textId="2B70AA59" w:rsidR="006B1C6B" w:rsidRPr="003816AF" w:rsidRDefault="002D1ED8" w:rsidP="00C82401">
      <w:pPr>
        <w:rPr>
          <w:color w:val="000000"/>
        </w:rPr>
      </w:pPr>
      <w:r w:rsidRPr="003816AF">
        <w:rPr>
          <w:noProof/>
          <w:color w:val="000000"/>
        </w:rPr>
        <mc:AlternateContent>
          <mc:Choice Requires="wps">
            <w:drawing>
              <wp:anchor distT="107950" distB="107950" distL="215900" distR="215900" simplePos="0" relativeHeight="251658250" behindDoc="1" locked="0" layoutInCell="1" allowOverlap="1" wp14:anchorId="1C43D507" wp14:editId="72F491A3">
                <wp:simplePos x="0" y="0"/>
                <wp:positionH relativeFrom="margin">
                  <wp:posOffset>0</wp:posOffset>
                </wp:positionH>
                <wp:positionV relativeFrom="paragraph">
                  <wp:posOffset>123190</wp:posOffset>
                </wp:positionV>
                <wp:extent cx="2772000" cy="2268000"/>
                <wp:effectExtent l="0" t="0" r="9525" b="0"/>
                <wp:wrapTight wrapText="bothSides">
                  <wp:wrapPolygon edited="0">
                    <wp:start x="1633" y="0"/>
                    <wp:lineTo x="1188" y="907"/>
                    <wp:lineTo x="1039" y="8710"/>
                    <wp:lineTo x="0" y="10343"/>
                    <wp:lineTo x="0" y="11069"/>
                    <wp:lineTo x="1039" y="14517"/>
                    <wp:lineTo x="1039" y="20324"/>
                    <wp:lineTo x="1485" y="21412"/>
                    <wp:lineTo x="1633" y="21412"/>
                    <wp:lineTo x="21377" y="21412"/>
                    <wp:lineTo x="21526" y="21050"/>
                    <wp:lineTo x="21526" y="544"/>
                    <wp:lineTo x="21377" y="0"/>
                    <wp:lineTo x="1633" y="0"/>
                  </wp:wrapPolygon>
                </wp:wrapTight>
                <wp:docPr id="965860074" name="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72000" cy="2268000"/>
                        </a:xfrm>
                        <a:custGeom>
                          <a:avLst/>
                          <a:gdLst/>
                          <a:ahLst/>
                          <a:cxnLst/>
                          <a:rect l="l" t="t" r="r" b="b"/>
                          <a:pathLst>
                            <a:path w="2689225" h="2199640">
                              <a:moveTo>
                                <a:pt x="2688933" y="125082"/>
                              </a:moveTo>
                              <a:lnTo>
                                <a:pt x="2679103" y="76390"/>
                              </a:lnTo>
                              <a:lnTo>
                                <a:pt x="2652293" y="36639"/>
                              </a:lnTo>
                              <a:lnTo>
                                <a:pt x="2612529" y="9829"/>
                              </a:lnTo>
                              <a:lnTo>
                                <a:pt x="2563838" y="0"/>
                              </a:lnTo>
                              <a:lnTo>
                                <a:pt x="299542" y="0"/>
                              </a:lnTo>
                              <a:lnTo>
                                <a:pt x="250850" y="9829"/>
                              </a:lnTo>
                              <a:lnTo>
                                <a:pt x="211099" y="36639"/>
                              </a:lnTo>
                              <a:lnTo>
                                <a:pt x="184289" y="76390"/>
                              </a:lnTo>
                              <a:lnTo>
                                <a:pt x="174459" y="125082"/>
                              </a:lnTo>
                              <a:lnTo>
                                <a:pt x="174459" y="925055"/>
                              </a:lnTo>
                              <a:lnTo>
                                <a:pt x="0" y="1099515"/>
                              </a:lnTo>
                              <a:lnTo>
                                <a:pt x="174459" y="1273975"/>
                              </a:lnTo>
                              <a:lnTo>
                                <a:pt x="174459" y="2073935"/>
                              </a:lnTo>
                              <a:lnTo>
                                <a:pt x="184289" y="2122627"/>
                              </a:lnTo>
                              <a:lnTo>
                                <a:pt x="211099" y="2162391"/>
                              </a:lnTo>
                              <a:lnTo>
                                <a:pt x="250850" y="2189200"/>
                              </a:lnTo>
                              <a:lnTo>
                                <a:pt x="299542" y="2199030"/>
                              </a:lnTo>
                              <a:lnTo>
                                <a:pt x="2563838" y="2199030"/>
                              </a:lnTo>
                              <a:lnTo>
                                <a:pt x="2612529" y="2189200"/>
                              </a:lnTo>
                              <a:lnTo>
                                <a:pt x="2652293" y="2162391"/>
                              </a:lnTo>
                              <a:lnTo>
                                <a:pt x="2679103" y="2122627"/>
                              </a:lnTo>
                              <a:lnTo>
                                <a:pt x="2688933" y="2073935"/>
                              </a:lnTo>
                              <a:lnTo>
                                <a:pt x="2688933" y="125082"/>
                              </a:lnTo>
                              <a:close/>
                            </a:path>
                          </a:pathLst>
                        </a:custGeom>
                        <a:solidFill>
                          <a:schemeClr val="accent1"/>
                        </a:solidFill>
                      </wps:spPr>
                      <wps:txbx>
                        <w:txbxContent>
                          <w:p w14:paraId="4CE94108" w14:textId="4A033A94" w:rsidR="002D1ED8" w:rsidRPr="009177B1" w:rsidRDefault="002D1ED8" w:rsidP="002D1ED8">
                            <w:pPr>
                              <w:pStyle w:val="Call-outBoxText"/>
                              <w:rPr>
                                <w:b/>
                                <w:lang w:val="en-US"/>
                              </w:rPr>
                            </w:pPr>
                            <w:r w:rsidRPr="009177B1">
                              <w:rPr>
                                <w:bCs/>
                                <w:kern w:val="28"/>
                                <w:sz w:val="24"/>
                              </w:rPr>
                              <w:t>When a person presents to a service</w:t>
                            </w:r>
                            <w:r w:rsidR="0091664E">
                              <w:rPr>
                                <w:rFonts w:ascii="Calibri" w:hAnsi="Calibri" w:cs="Calibri"/>
                                <w:bCs/>
                                <w:kern w:val="28"/>
                                <w:sz w:val="24"/>
                              </w:rPr>
                              <w:t>―</w:t>
                            </w:r>
                            <w:r w:rsidRPr="009177B1">
                              <w:rPr>
                                <w:bCs/>
                                <w:kern w:val="28"/>
                                <w:sz w:val="24"/>
                              </w:rPr>
                              <w:t>whether it is the right part of the continuum of care or not</w:t>
                            </w:r>
                            <w:r w:rsidR="00EB041F">
                              <w:rPr>
                                <w:rFonts w:ascii="Calibri" w:hAnsi="Calibri" w:cs="Calibri"/>
                                <w:bCs/>
                                <w:kern w:val="28"/>
                                <w:sz w:val="24"/>
                              </w:rPr>
                              <w:t>―</w:t>
                            </w:r>
                            <w:r w:rsidRPr="009177B1">
                              <w:rPr>
                                <w:bCs/>
                                <w:kern w:val="28"/>
                                <w:sz w:val="24"/>
                              </w:rPr>
                              <w:t xml:space="preserve">and is directed to the most appropriate support for their needs with compassion and accuracy, </w:t>
                            </w:r>
                            <w:r w:rsidR="009177B1" w:rsidRPr="009177B1">
                              <w:rPr>
                                <w:b/>
                                <w:kern w:val="28"/>
                                <w:sz w:val="24"/>
                              </w:rPr>
                              <w:t xml:space="preserve">that is when </w:t>
                            </w:r>
                            <w:r w:rsidRPr="009177B1">
                              <w:rPr>
                                <w:b/>
                                <w:kern w:val="28"/>
                                <w:sz w:val="24"/>
                              </w:rPr>
                              <w:t xml:space="preserve">we can say the system is working for people. </w:t>
                            </w:r>
                          </w:p>
                        </w:txbxContent>
                      </wps:txbx>
                      <wps:bodyPr wrap="square" lIns="432000" tIns="162000" rIns="216000" bIns="180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43D507" id="Text Box" o:spid="_x0000_s1028" style="position:absolute;margin-left:0;margin-top:9.7pt;width:218.25pt;height:178.6pt;z-index:-251658230;visibility:visible;mso-wrap-style:square;mso-width-percent:0;mso-height-percent:0;mso-wrap-distance-left:17pt;mso-wrap-distance-top:8.5pt;mso-wrap-distance-right:17pt;mso-wrap-distance-bottom:8.5pt;mso-position-horizontal:absolute;mso-position-horizontal-relative:margin;mso-position-vertical:absolute;mso-position-vertical-relative:text;mso-width-percent:0;mso-height-percent:0;mso-width-relative:margin;mso-height-relative:margin;v-text-anchor:middle" coordsize="2689225,2199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" adj="-11796480,,5400" path="m2688933,125082r-9830,-48692l2652293,36639,2612529,9829,2563838,,299542,,250850,9829,211099,36639,184289,76390r-9830,48692l174459,925055,,1099515r174459,174460l174459,2073935r9830,48692l211099,2162391r39751,26809l299542,2199030r2264296,l2612529,2189200r39764,-26809l2679103,2122627r9830,-48692l2688933,125082xe" fillcolor="#f26649 [3204]" stroked="f">
                <v:stroke joinstyle="miter"/>
                <v:formulas/>
                <v:path arrowok="t" o:connecttype="custom" textboxrect="0,0,2689225,2199640"/>
                <o:lock v:ext="edit" aspectratio="t"/>
                <v:textbox inset="12mm,4.5mm,6mm,5mm">
                  <w:txbxContent>
                    <w:p w14:paraId="4CE94108" w14:textId="4A033A94" w:rsidR="002D1ED8" w:rsidRPr="009177B1" w:rsidRDefault="002D1ED8" w:rsidP="002D1ED8">
                      <w:pPr>
                        <w:pStyle w:val="Call-outBoxText"/>
                        <w:rPr>
                          <w:b/>
                          <w:lang w:val="en-US"/>
                        </w:rPr>
                      </w:pPr>
                      <w:r w:rsidRPr="009177B1">
                        <w:rPr>
                          <w:bCs/>
                          <w:kern w:val="28"/>
                          <w:sz w:val="24"/>
                        </w:rPr>
                        <w:t>When a person presents to a service</w:t>
                      </w:r>
                      <w:r w:rsidR="0091664E">
                        <w:rPr>
                          <w:rFonts w:ascii="Calibri" w:hAnsi="Calibri" w:cs="Calibri"/>
                          <w:bCs/>
                          <w:kern w:val="28"/>
                          <w:sz w:val="24"/>
                        </w:rPr>
                        <w:t>―</w:t>
                      </w:r>
                      <w:r w:rsidRPr="009177B1">
                        <w:rPr>
                          <w:bCs/>
                          <w:kern w:val="28"/>
                          <w:sz w:val="24"/>
                        </w:rPr>
                        <w:t>whether it is the right part of the continuum of care or not</w:t>
                      </w:r>
                      <w:r w:rsidR="00EB041F">
                        <w:rPr>
                          <w:rFonts w:ascii="Calibri" w:hAnsi="Calibri" w:cs="Calibri"/>
                          <w:bCs/>
                          <w:kern w:val="28"/>
                          <w:sz w:val="24"/>
                        </w:rPr>
                        <w:t>―</w:t>
                      </w:r>
                      <w:r w:rsidRPr="009177B1">
                        <w:rPr>
                          <w:bCs/>
                          <w:kern w:val="28"/>
                          <w:sz w:val="24"/>
                        </w:rPr>
                        <w:t xml:space="preserve">and is directed to the most appropriate support for their needs with compassion and accuracy, </w:t>
                      </w:r>
                      <w:r w:rsidR="009177B1" w:rsidRPr="009177B1">
                        <w:rPr>
                          <w:b/>
                          <w:kern w:val="28"/>
                          <w:sz w:val="24"/>
                        </w:rPr>
                        <w:t xml:space="preserve">that is when </w:t>
                      </w:r>
                      <w:r w:rsidRPr="009177B1">
                        <w:rPr>
                          <w:b/>
                          <w:kern w:val="28"/>
                          <w:sz w:val="24"/>
                        </w:rPr>
                        <w:t xml:space="preserve">we can say the system is working for people. </w:t>
                      </w:r>
                    </w:p>
                  </w:txbxContent>
                </v:textbox>
                <w10:wrap type="tight" anchorx="margin"/>
              </v:shape>
            </w:pict>
          </mc:Fallback>
        </mc:AlternateContent>
      </w:r>
      <w:r w:rsidR="006B1C6B" w:rsidRPr="003816AF">
        <w:rPr>
          <w:color w:val="000000"/>
        </w:rPr>
        <w:t xml:space="preserve">The Agreement is an instrument developed to support the Australian Government’s goal of reforming the Australian mental health system. It outlines the investment and responsibilities by level of government. As the Productivity Commission reviews the Agreement, it is </w:t>
      </w:r>
      <w:r w:rsidR="007875B5" w:rsidRPr="003816AF">
        <w:rPr>
          <w:color w:val="000000"/>
        </w:rPr>
        <w:t>essential</w:t>
      </w:r>
      <w:r w:rsidR="006B1C6B" w:rsidRPr="003816AF">
        <w:rPr>
          <w:color w:val="000000"/>
        </w:rPr>
        <w:t xml:space="preserve"> to ask whether it has been a successful instrument in achieving the objective of reform.</w:t>
      </w:r>
    </w:p>
    <w:p w14:paraId="6EE1E9F1" w14:textId="161E2D86" w:rsidR="006B1C6B" w:rsidRPr="003816AF" w:rsidRDefault="006B1C6B" w:rsidP="00C82401">
      <w:pPr>
        <w:rPr>
          <w:color w:val="000000"/>
        </w:rPr>
      </w:pPr>
      <w:r w:rsidRPr="003816AF">
        <w:rPr>
          <w:color w:val="000000"/>
        </w:rPr>
        <w:t xml:space="preserve">Given this, it is </w:t>
      </w:r>
      <w:r w:rsidR="007875B5" w:rsidRPr="003816AF">
        <w:rPr>
          <w:color w:val="000000"/>
        </w:rPr>
        <w:t>challenging to comment accurately on the effectiveness of the Agreement; however, we can offer guidance on how to enhance the sector's ability to assess its efficacy for subsequent</w:t>
      </w:r>
      <w:r w:rsidRPr="003816AF">
        <w:rPr>
          <w:color w:val="000000"/>
        </w:rPr>
        <w:t xml:space="preserve"> Agreements. Whilst we know what is being funded under the Agreement and by whom, there is little public transparency on progress and whether the actions have been successful. How will the community and stakeholders know if system fragmentation has been reduced? How will we know if we have addressed gaps in the system? Do we know </w:t>
      </w:r>
      <w:r w:rsidR="009177B1" w:rsidRPr="003816AF">
        <w:rPr>
          <w:color w:val="000000"/>
        </w:rPr>
        <w:t>the locations of those gaps with local accuracy</w:t>
      </w:r>
      <w:r w:rsidRPr="003816AF">
        <w:rPr>
          <w:color w:val="000000"/>
        </w:rPr>
        <w:t>?</w:t>
      </w:r>
    </w:p>
    <w:p w14:paraId="6BD8A9CD" w14:textId="4594B96E" w:rsidR="006B1C6B" w:rsidRPr="003816AF" w:rsidRDefault="006B1C6B" w:rsidP="00C82401">
      <w:pPr>
        <w:rPr>
          <w:color w:val="000000"/>
        </w:rPr>
      </w:pPr>
      <w:r w:rsidRPr="003816AF">
        <w:rPr>
          <w:color w:val="000000"/>
        </w:rPr>
        <w:t>Having a vision for how a reformed mental health and suicide prevention system will operate is a foundational piece of work. From Neami’s perspective, the most important hallmark of successful reform is when the gaps in the mental health system have been addressed</w:t>
      </w:r>
      <w:r w:rsidR="007875B5" w:rsidRPr="003816AF">
        <w:rPr>
          <w:color w:val="000000"/>
        </w:rPr>
        <w:t>,</w:t>
      </w:r>
      <w:r w:rsidRPr="003816AF">
        <w:rPr>
          <w:color w:val="000000"/>
        </w:rPr>
        <w:t xml:space="preserve"> and there is no unmet need. </w:t>
      </w:r>
      <w:bookmarkStart w:id="19" w:name="_Hlk193382447"/>
      <w:r w:rsidR="00256565" w:rsidRPr="00256565">
        <w:rPr>
          <w:color w:val="000000"/>
        </w:rPr>
        <w:t>When a person presents to a service</w:t>
      </w:r>
      <w:r w:rsidR="00256565" w:rsidRPr="00256565">
        <w:rPr>
          <w:rFonts w:hint="eastAsia"/>
          <w:color w:val="000000"/>
        </w:rPr>
        <w:t>―</w:t>
      </w:r>
      <w:r w:rsidR="00256565" w:rsidRPr="00256565">
        <w:rPr>
          <w:color w:val="000000"/>
        </w:rPr>
        <w:t>whether it is the right part of the continuum of care or not</w:t>
      </w:r>
      <w:r w:rsidR="00256565" w:rsidRPr="00256565">
        <w:rPr>
          <w:rFonts w:hint="eastAsia"/>
          <w:color w:val="000000"/>
        </w:rPr>
        <w:t>―</w:t>
      </w:r>
      <w:r w:rsidR="00256565" w:rsidRPr="00256565">
        <w:rPr>
          <w:color w:val="000000"/>
        </w:rPr>
        <w:t>and is directed to the most appropriate support for their needs with compassion and accuracy, that is when we can say the system is working for people</w:t>
      </w:r>
      <w:proofErr w:type="gramStart"/>
      <w:r w:rsidR="00256565" w:rsidRPr="00256565">
        <w:rPr>
          <w:color w:val="000000"/>
        </w:rPr>
        <w:t xml:space="preserve">. </w:t>
      </w:r>
      <w:r w:rsidRPr="003816AF">
        <w:rPr>
          <w:color w:val="000000"/>
        </w:rPr>
        <w:t>.</w:t>
      </w:r>
      <w:proofErr w:type="gramEnd"/>
      <w:r w:rsidRPr="003816AF">
        <w:rPr>
          <w:color w:val="000000"/>
        </w:rPr>
        <w:t xml:space="preserve"> </w:t>
      </w:r>
    </w:p>
    <w:bookmarkEnd w:id="19"/>
    <w:p w14:paraId="71F702FF" w14:textId="77777777" w:rsidR="006B1C6B" w:rsidRPr="00536DBB" w:rsidRDefault="006B1C6B" w:rsidP="00C82401">
      <w:pPr>
        <w:rPr>
          <w:color w:val="000000"/>
        </w:rPr>
      </w:pPr>
      <w:r w:rsidRPr="00536DBB">
        <w:rPr>
          <w:color w:val="000000"/>
        </w:rPr>
        <w:t>The following mechanism that supports the rollout of the Agreement and other reform activities must be in place or at minimum, contained in the Agreement with commitment by all levels of government, including:</w:t>
      </w:r>
    </w:p>
    <w:p w14:paraId="2C3AF5A3" w14:textId="77777777" w:rsidR="006B1C6B" w:rsidRPr="00A567A5" w:rsidRDefault="006B1C6B" w:rsidP="00A567A5">
      <w:pPr>
        <w:pStyle w:val="ListBullet"/>
      </w:pPr>
      <w:r w:rsidRPr="00A567A5">
        <w:t xml:space="preserve">Establish the NMHC and the NSPO as independent statutory bodies that can objectively report mental health and suicide prevention system reform activities, funding, performance and service delivery across Australia. </w:t>
      </w:r>
    </w:p>
    <w:p w14:paraId="6CEE3193" w14:textId="77777777" w:rsidR="006B1C6B" w:rsidRPr="00A567A5" w:rsidRDefault="006B1C6B" w:rsidP="00A567A5">
      <w:pPr>
        <w:pStyle w:val="ListBullet"/>
      </w:pPr>
      <w:r w:rsidRPr="00A567A5">
        <w:t>Adequately fund the NMHC and NSPO to carry out the above objectives proactively and transparently. Reporting on the effectiveness of the mental health system, including reform activities under the Agreement and beyond, should be comprehensive, publicly available and transparent.</w:t>
      </w:r>
    </w:p>
    <w:p w14:paraId="08F0B98F" w14:textId="77777777" w:rsidR="006B1C6B" w:rsidRPr="00A567A5" w:rsidRDefault="006B1C6B" w:rsidP="00A567A5">
      <w:pPr>
        <w:pStyle w:val="ListBullet"/>
      </w:pPr>
      <w:r w:rsidRPr="00A567A5">
        <w:t>A commitment to deliver a yearly progress report on time. This should be linked to a publicly visible dashboard showing progress on activities. Neami would welcome the approach taken in the Closing the Gap reform, which includes a comprehensive mapping of priorities, targets, and outcome areas.</w:t>
      </w:r>
    </w:p>
    <w:p w14:paraId="2DABB097" w14:textId="58F841E8" w:rsidR="006B1C6B" w:rsidRPr="00A567A5" w:rsidRDefault="006B1C6B" w:rsidP="00A567A5">
      <w:pPr>
        <w:pStyle w:val="ListBullet"/>
      </w:pPr>
      <w:r w:rsidRPr="00A567A5">
        <w:t xml:space="preserve">Joint Implementation Plans completed before the commencement of the next Agreement. Joint Implementation Plans should articulate who is responsible for the activities and which stakeholders, persons or bodies are integral to the activity's success. The should be available for stakeholder and community discussion before being agreed upon for implementation and must be accompanied by an </w:t>
      </w:r>
      <w:hyperlink r:id="rId26" w:history="1">
        <w:r w:rsidRPr="00A567A5">
          <w:t>Implementation Plan Action Status report</w:t>
        </w:r>
      </w:hyperlink>
      <w:r w:rsidRPr="00A567A5">
        <w:t xml:space="preserve"> as is being done by the National Indigenous Australians Agency for Closing the Gap.</w:t>
      </w:r>
    </w:p>
    <w:p w14:paraId="342AEE8C" w14:textId="1231CF67" w:rsidR="00746AB9" w:rsidRPr="00536DBB" w:rsidRDefault="007875B5" w:rsidP="00C80048">
      <w:pPr>
        <w:pStyle w:val="Heading2"/>
        <w:rPr>
          <w:color w:val="000000"/>
        </w:rPr>
      </w:pPr>
      <w:bookmarkStart w:id="20" w:name="_Toc193453735"/>
      <w:r w:rsidRPr="00536DBB">
        <w:rPr>
          <w:color w:val="000000"/>
        </w:rPr>
        <w:lastRenderedPageBreak/>
        <w:t>The opportunities under the National Agreement to adopt best practice approaches across Australia, particularly where productivity improvements could be achieved</w:t>
      </w:r>
      <w:bookmarkEnd w:id="20"/>
    </w:p>
    <w:p w14:paraId="76DE989C" w14:textId="77777777" w:rsidR="00283CA3" w:rsidRPr="00536DBB" w:rsidRDefault="00283CA3" w:rsidP="00A567A5">
      <w:pPr>
        <w:pStyle w:val="ListBullet"/>
        <w:numPr>
          <w:ilvl w:val="0"/>
          <w:numId w:val="0"/>
        </w:numPr>
        <w:rPr>
          <w:b/>
          <w:bCs/>
          <w:color w:val="000000"/>
          <w:sz w:val="26"/>
          <w:szCs w:val="26"/>
        </w:rPr>
      </w:pPr>
      <w:r w:rsidRPr="00536DBB">
        <w:rPr>
          <w:b/>
          <w:bCs/>
          <w:color w:val="000000"/>
          <w:sz w:val="26"/>
          <w:szCs w:val="26"/>
        </w:rPr>
        <w:t>Mapping the ecosystem of care</w:t>
      </w:r>
    </w:p>
    <w:p w14:paraId="6FBABC9A" w14:textId="1767741F" w:rsidR="00C80048" w:rsidRPr="00536DBB" w:rsidRDefault="00C80048" w:rsidP="00A567A5">
      <w:pPr>
        <w:pStyle w:val="ListBullet"/>
        <w:numPr>
          <w:ilvl w:val="0"/>
          <w:numId w:val="0"/>
        </w:numPr>
        <w:rPr>
          <w:color w:val="000000"/>
        </w:rPr>
      </w:pPr>
      <w:r w:rsidRPr="00536DBB">
        <w:rPr>
          <w:color w:val="000000"/>
        </w:rPr>
        <w:t xml:space="preserve">Neami recommends that in preparation for the next Agreement, the ecosystem of care must be mapped to ensure that any future decisions and investments are made on the basis of good evidence. When we have a comprehensive understanding of how the elements are, or are not, working effectively together, we can establish targeted joint implementation plans with clarity of accountability and ensure effective mechanisms are in place to support effective processes. Without this work, future actions outlined under the Agreement will continue to be piecemeal and likely to result in continued fragmentation of the system. </w:t>
      </w:r>
    </w:p>
    <w:p w14:paraId="69E262FE" w14:textId="55AB178A" w:rsidR="00C80048" w:rsidRPr="00536DBB" w:rsidRDefault="00C80048" w:rsidP="00A567A5">
      <w:pPr>
        <w:pStyle w:val="ListBullet"/>
        <w:numPr>
          <w:ilvl w:val="0"/>
          <w:numId w:val="0"/>
        </w:numPr>
        <w:rPr>
          <w:color w:val="000000"/>
        </w:rPr>
      </w:pPr>
      <w:r w:rsidRPr="00536DBB">
        <w:rPr>
          <w:color w:val="000000"/>
        </w:rPr>
        <w:t>A system that directs consumers to the right care at the right time, that supports people before they reach crisis and that commissions services that people genuinely need and want will improve community productivity and reduce inefficiency in mental health service delivery and in commissioning and funding.</w:t>
      </w:r>
      <w:r w:rsidR="00181051" w:rsidRPr="00536DBB">
        <w:rPr>
          <w:color w:val="000000"/>
        </w:rPr>
        <w:t xml:space="preserve"> </w:t>
      </w:r>
      <w:r w:rsidRPr="00536DBB">
        <w:rPr>
          <w:color w:val="000000"/>
        </w:rPr>
        <w:t>One simple small step towards a better approach to this over time would be for funding agreements to require that service mapping undertaken by a provider be transferred to a new provider at the completion of a contract where a new provider is appointed.</w:t>
      </w:r>
      <w:r w:rsidR="00181051" w:rsidRPr="00536DBB">
        <w:rPr>
          <w:color w:val="000000"/>
        </w:rPr>
        <w:t xml:space="preserve"> </w:t>
      </w:r>
      <w:r w:rsidRPr="00536DBB">
        <w:rPr>
          <w:color w:val="000000"/>
        </w:rPr>
        <w:t>However, this should be a PHN or funder responsibility overall.</w:t>
      </w:r>
    </w:p>
    <w:p w14:paraId="2CFC9EA3" w14:textId="7C22EC71" w:rsidR="00C80048" w:rsidRPr="00C82401" w:rsidRDefault="00C80048" w:rsidP="00A567A5">
      <w:pPr>
        <w:pStyle w:val="ListBullet"/>
        <w:numPr>
          <w:ilvl w:val="0"/>
          <w:numId w:val="0"/>
        </w:numPr>
        <w:rPr>
          <w:color w:val="000000"/>
        </w:rPr>
      </w:pPr>
      <w:r w:rsidRPr="00536DBB">
        <w:rPr>
          <w:color w:val="000000"/>
        </w:rPr>
        <w:t>Improving integration between systems and programs will address further inefficiencies in the mental health system. Too many people are being moved between services that are not appropriate for their needs or are being exited from the system without adequate support in place, resulting in them returning to the system in a worse state than when they arrived. This is partly due to the different elements of the system not understanding or being aware of the other services in the continuum of care.</w:t>
      </w:r>
      <w:r w:rsidR="00181051" w:rsidRPr="00536DBB">
        <w:rPr>
          <w:color w:val="000000"/>
        </w:rPr>
        <w:t xml:space="preserve"> </w:t>
      </w:r>
      <w:r w:rsidRPr="00536DBB">
        <w:rPr>
          <w:color w:val="000000"/>
        </w:rPr>
        <w:t>The system lacks formalised pathways between the support types offered within the ecosystem and along the mental health support continuum.</w:t>
      </w:r>
      <w:r w:rsidRPr="00C82401">
        <w:rPr>
          <w:color w:val="000000"/>
        </w:rPr>
        <w:t xml:space="preserve"> For example, improving integration would enable hospital-based mental health care services to work safely and with confidence with community-based psychosocial services that are working to their full scope of practice. Operating in concert, these services could provide effective, responsive, person-centred and holistic support that improves the person’s long-term mental health and well-being.</w:t>
      </w:r>
    </w:p>
    <w:p w14:paraId="725EB06C" w14:textId="77777777" w:rsidR="00C80048" w:rsidRPr="00C82401" w:rsidRDefault="00C80048" w:rsidP="00A567A5">
      <w:pPr>
        <w:pStyle w:val="ListBullet"/>
        <w:numPr>
          <w:ilvl w:val="0"/>
          <w:numId w:val="0"/>
        </w:numPr>
        <w:rPr>
          <w:color w:val="000000"/>
        </w:rPr>
      </w:pPr>
      <w:r w:rsidRPr="00C82401">
        <w:rPr>
          <w:color w:val="000000"/>
        </w:rPr>
        <w:t xml:space="preserve">PHNs already undertake a significant proportion of this work to assess where to commit funding. However, as this is a foundational piece of work that will improve efficiency and is likely to save money over time, PHNs should be adequately resourced to complete it. </w:t>
      </w:r>
    </w:p>
    <w:p w14:paraId="35A31DF0" w14:textId="77777777" w:rsidR="00C80048" w:rsidRPr="00C82401" w:rsidRDefault="00C80048" w:rsidP="00A567A5">
      <w:pPr>
        <w:pStyle w:val="ListBullet"/>
        <w:numPr>
          <w:ilvl w:val="0"/>
          <w:numId w:val="0"/>
        </w:numPr>
        <w:rPr>
          <w:color w:val="000000"/>
        </w:rPr>
      </w:pPr>
      <w:r w:rsidRPr="00C82401">
        <w:rPr>
          <w:color w:val="000000"/>
        </w:rPr>
        <w:t xml:space="preserve">The second reason for the significant gaps in the care ecosystem is that, on a practical level, inequities in service provision and funding persist in regional, rural, and remote areas. Addressing this needs to be part of a larger conversation about reforming funding and commissioning for community mental health, as we discuss below. </w:t>
      </w:r>
    </w:p>
    <w:p w14:paraId="4DC06005" w14:textId="77777777" w:rsidR="00C80048" w:rsidRPr="00536DBB" w:rsidRDefault="00C80048" w:rsidP="00536DBB">
      <w:pPr>
        <w:pStyle w:val="Heading4"/>
        <w:spacing w:before="360"/>
        <w:rPr>
          <w:b/>
          <w:bCs w:val="0"/>
          <w:color w:val="000000"/>
        </w:rPr>
      </w:pPr>
      <w:r w:rsidRPr="00536DBB">
        <w:rPr>
          <w:b/>
          <w:bCs w:val="0"/>
          <w:color w:val="000000"/>
        </w:rPr>
        <w:t>Reforming commissioning and funding for community mental health</w:t>
      </w:r>
    </w:p>
    <w:p w14:paraId="683085DE" w14:textId="5F807FF3" w:rsidR="00C80048" w:rsidRPr="00C82401" w:rsidRDefault="00C80048" w:rsidP="00C80048">
      <w:pPr>
        <w:pStyle w:val="BodyText"/>
        <w:spacing w:after="120"/>
        <w:rPr>
          <w:color w:val="000000"/>
        </w:rPr>
      </w:pPr>
      <w:r w:rsidRPr="00C82401">
        <w:rPr>
          <w:color w:val="000000"/>
        </w:rPr>
        <w:t xml:space="preserve">There is significant inefficiency in how programs are planned, commissioned and established across Australia. In addition to Commonwealth and state/territory government departments funding different parts of the mental health system, services are commissioned on behalf of the Commonwealth </w:t>
      </w:r>
      <w:r w:rsidR="00AD062F">
        <w:rPr>
          <w:color w:val="000000"/>
        </w:rPr>
        <w:t>through 31 Primary Health Networks (PHNs), which</w:t>
      </w:r>
      <w:r w:rsidRPr="00C82401">
        <w:rPr>
          <w:color w:val="000000"/>
        </w:rPr>
        <w:t xml:space="preserve"> employ varying commissioning and funding approaches. As one of the largest providers of community-based mental health support, this has meant that Neami is often subject to a wide range of reporting expectations and is paid different rates for funding for the same or similar services, often with no clear rationale. This administrative burden is amplified, diverting resources away from consumers and service delivery.</w:t>
      </w:r>
    </w:p>
    <w:p w14:paraId="288C7EA0" w14:textId="561EB829" w:rsidR="00C80048" w:rsidRPr="00C82401" w:rsidRDefault="00C80048" w:rsidP="00C80048">
      <w:pPr>
        <w:pStyle w:val="BodyText"/>
        <w:spacing w:after="120"/>
        <w:rPr>
          <w:color w:val="000000"/>
        </w:rPr>
      </w:pPr>
      <w:r w:rsidRPr="00C82401">
        <w:rPr>
          <w:color w:val="000000"/>
        </w:rPr>
        <w:t>Leveraging service provider expertise is a lost opportunity in service commissioning. Neami welcomes the growing level of engagement of commissioning bodies with communities in codesigning services and programs</w:t>
      </w:r>
      <w:r w:rsidR="00AD062F">
        <w:rPr>
          <w:color w:val="000000"/>
        </w:rPr>
        <w:t>; however,</w:t>
      </w:r>
      <w:r w:rsidRPr="00C82401">
        <w:rPr>
          <w:color w:val="000000"/>
        </w:rPr>
        <w:t xml:space="preserve"> service providers are often left out of this process despite the wealth of local knowledge, operational expertise </w:t>
      </w:r>
      <w:r w:rsidRPr="00C82401">
        <w:rPr>
          <w:color w:val="000000"/>
        </w:rPr>
        <w:lastRenderedPageBreak/>
        <w:t xml:space="preserve">and the role they will play in delivering funded services. Service providers </w:t>
      </w:r>
      <w:r w:rsidR="00AD062F">
        <w:rPr>
          <w:color w:val="000000"/>
        </w:rPr>
        <w:t>possess a comprehensive understanding of the gaps and challenges within the system that hinder communities' access to</w:t>
      </w:r>
      <w:r w:rsidRPr="00C82401">
        <w:rPr>
          <w:color w:val="000000"/>
        </w:rPr>
        <w:t xml:space="preserve"> care.</w:t>
      </w:r>
      <w:r w:rsidR="00181051">
        <w:rPr>
          <w:color w:val="000000"/>
        </w:rPr>
        <w:t xml:space="preserve"> </w:t>
      </w:r>
    </w:p>
    <w:p w14:paraId="30E285F6" w14:textId="31B0B7CE" w:rsidR="00C80048" w:rsidRPr="00C82401" w:rsidRDefault="00C80048" w:rsidP="00C80048">
      <w:pPr>
        <w:pStyle w:val="BodyText"/>
        <w:spacing w:after="120"/>
        <w:rPr>
          <w:color w:val="000000"/>
        </w:rPr>
      </w:pPr>
      <w:r w:rsidRPr="00C82401">
        <w:rPr>
          <w:color w:val="000000"/>
        </w:rPr>
        <w:t xml:space="preserve">PHNs represent a large portion of commissioning for mental health and suicide prevention services, and they do this predominantly through competitive tendering. According to the PHN's own commissioning guidelines, a key benefit of the model is that it enables </w:t>
      </w:r>
      <w:r w:rsidR="00AD062F">
        <w:rPr>
          <w:color w:val="000000"/>
        </w:rPr>
        <w:t>PHNs to work in partnership with stakeholders, providers, and service users (as practicable) in the design, funding,</w:t>
      </w:r>
      <w:r w:rsidRPr="00C82401">
        <w:rPr>
          <w:color w:val="000000"/>
        </w:rPr>
        <w:t xml:space="preserve"> and delivery of services. This includes PHNs engaging with potential providers well in advance of procuring services, where feasible’.</w:t>
      </w:r>
      <w:r w:rsidRPr="00C82401">
        <w:rPr>
          <w:rStyle w:val="FootnoteReference"/>
          <w:color w:val="000000"/>
        </w:rPr>
        <w:footnoteReference w:id="11"/>
      </w:r>
      <w:r w:rsidRPr="00C82401">
        <w:rPr>
          <w:color w:val="000000"/>
        </w:rPr>
        <w:t xml:space="preserve"> However, PHNs rarely collaborate with the community to plan and commission services, continuing to favour competition over cooperation.</w:t>
      </w:r>
    </w:p>
    <w:p w14:paraId="7D39ECEE" w14:textId="4AECC667" w:rsidR="00C80048" w:rsidRPr="00C82401" w:rsidRDefault="00C80048" w:rsidP="00C80048">
      <w:pPr>
        <w:pStyle w:val="BodyText"/>
        <w:spacing w:after="120"/>
        <w:rPr>
          <w:color w:val="000000"/>
        </w:rPr>
      </w:pPr>
      <w:r w:rsidRPr="00C82401">
        <w:rPr>
          <w:color w:val="000000"/>
        </w:rPr>
        <w:t>The significant gaps in regional, rural and remote Australia are key areas where PHNs and service providers should collaborate to develop a plan to ensure equitable distribution of services across these regions. Service providers are unable to commit to working in these communities as funding does not adequately cover the costs of working in geographically dispersed and low-infrastructure environments. PHNs should engage with providers to develop solutions and realistic cost settings. There should be room for flexibility and innovation across all commissioning bodies.</w:t>
      </w:r>
    </w:p>
    <w:p w14:paraId="32435A00" w14:textId="77777777" w:rsidR="00C80048" w:rsidRPr="00283CA3" w:rsidRDefault="00C80048" w:rsidP="00283CA3">
      <w:pPr>
        <w:pStyle w:val="Heading4"/>
        <w:spacing w:before="360" w:after="180" w:line="280" w:lineRule="exact"/>
        <w:rPr>
          <w:b/>
          <w:bCs w:val="0"/>
          <w:color w:val="000000"/>
          <w:sz w:val="26"/>
          <w:szCs w:val="26"/>
        </w:rPr>
      </w:pPr>
      <w:r w:rsidRPr="00283CA3">
        <w:rPr>
          <w:b/>
          <w:bCs w:val="0"/>
          <w:color w:val="000000"/>
          <w:sz w:val="26"/>
          <w:szCs w:val="26"/>
        </w:rPr>
        <w:t>Contract lengths and conditions</w:t>
      </w:r>
    </w:p>
    <w:p w14:paraId="5CE08F6F" w14:textId="06519177" w:rsidR="00C80048" w:rsidRPr="00C82401" w:rsidRDefault="00C80048" w:rsidP="00C80048">
      <w:pPr>
        <w:rPr>
          <w:color w:val="000000"/>
        </w:rPr>
      </w:pPr>
      <w:r w:rsidRPr="00C82401">
        <w:rPr>
          <w:color w:val="000000"/>
        </w:rPr>
        <w:t>Short-term funding contracts create financial insecurity for organisations, resulting in their inability to offer employees long-term or ongoing employment contracts. This makes it harder to attract staff and disincentivises careers in community mental health. The ability to offer ongoing or long-term contracts provides employees with financial stability. Furthermore, the proliferation of short-term and pilot programs does not lend itself to program maturation. Mature programs are those that have been embedded in their communities and integrated into the community service system in a manner that creates efficiencies, reduces service duplication, and addresses gaps in the sector. Short-term contracts rarely achieve sustainable change.</w:t>
      </w:r>
    </w:p>
    <w:p w14:paraId="3EFCEE6F" w14:textId="77777777" w:rsidR="00C80048" w:rsidRPr="00283CA3" w:rsidRDefault="00C80048" w:rsidP="00283CA3">
      <w:pPr>
        <w:pStyle w:val="BodyText"/>
        <w:spacing w:before="360"/>
        <w:rPr>
          <w:rFonts w:eastAsiaTheme="majorEastAsia" w:cstheme="majorBidi"/>
          <w:b/>
          <w:iCs/>
          <w:color w:val="000000"/>
          <w:sz w:val="26"/>
          <w:szCs w:val="26"/>
        </w:rPr>
      </w:pPr>
      <w:r w:rsidRPr="00283CA3">
        <w:rPr>
          <w:rFonts w:eastAsiaTheme="majorEastAsia" w:cstheme="majorBidi"/>
          <w:b/>
          <w:iCs/>
          <w:color w:val="000000"/>
          <w:sz w:val="26"/>
          <w:szCs w:val="26"/>
        </w:rPr>
        <w:t>Indirect costs</w:t>
      </w:r>
    </w:p>
    <w:p w14:paraId="0853F889" w14:textId="47200D94" w:rsidR="00C80048" w:rsidRPr="00C82401" w:rsidRDefault="00C80048" w:rsidP="00C80048">
      <w:pPr>
        <w:pStyle w:val="BodyText"/>
        <w:spacing w:after="120"/>
        <w:rPr>
          <w:color w:val="000000"/>
        </w:rPr>
      </w:pPr>
      <w:r w:rsidRPr="00C82401">
        <w:rPr>
          <w:color w:val="000000"/>
        </w:rPr>
        <w:t>Indirect costs fund an organisation's effective, safe and compliant operation and include, at minimum, organisational governance, quality and compliance, risk management, cyber security and human resources. The Paying What It Takes report found that funding agencies were paying indirect costs at a rate significantly less than the true cost; average corporate costs of community service providers amounted to 33%, yet most funding contracts only allow for 10-20% overheads.</w:t>
      </w:r>
      <w:r w:rsidR="00181051">
        <w:rPr>
          <w:color w:val="000000"/>
        </w:rPr>
        <w:t xml:space="preserve"> </w:t>
      </w:r>
      <w:r w:rsidRPr="00C82401">
        <w:rPr>
          <w:color w:val="000000"/>
        </w:rPr>
        <w:t>Continuing to underfund these costs affects the safety and wellbeing of consumers, carers and workers. It puts pressure on the workforce and limits the ability of the providers to invest in the development of their workforce.</w:t>
      </w:r>
    </w:p>
    <w:p w14:paraId="18725BF1" w14:textId="77777777" w:rsidR="00C80048" w:rsidRPr="00283CA3" w:rsidRDefault="00C80048" w:rsidP="00283CA3">
      <w:pPr>
        <w:pStyle w:val="BodyText"/>
        <w:spacing w:before="360"/>
        <w:rPr>
          <w:rFonts w:eastAsiaTheme="majorEastAsia" w:cstheme="majorBidi"/>
          <w:b/>
          <w:iCs/>
          <w:color w:val="000000"/>
          <w:sz w:val="26"/>
          <w:szCs w:val="26"/>
        </w:rPr>
      </w:pPr>
      <w:r w:rsidRPr="00283CA3">
        <w:rPr>
          <w:rFonts w:eastAsiaTheme="majorEastAsia" w:cstheme="majorBidi"/>
          <w:b/>
          <w:iCs/>
          <w:color w:val="000000"/>
          <w:sz w:val="26"/>
          <w:szCs w:val="26"/>
        </w:rPr>
        <w:t>Indexation</w:t>
      </w:r>
    </w:p>
    <w:p w14:paraId="55FCB481" w14:textId="64B7C979" w:rsidR="00C80048" w:rsidRPr="00C82401" w:rsidRDefault="00C80048" w:rsidP="00C80048">
      <w:pPr>
        <w:pStyle w:val="BodyText"/>
        <w:spacing w:after="120"/>
        <w:rPr>
          <w:color w:val="000000"/>
        </w:rPr>
      </w:pPr>
      <w:r w:rsidRPr="00C82401">
        <w:rPr>
          <w:color w:val="000000"/>
        </w:rPr>
        <w:t xml:space="preserve">Indexation on funding in the community mental health sector represents a key area where productivity is lost. Community mental health providers are seeing a growing divide between the cost of delivering high-quality and sustainable services and the level of funding being provided. There is significant disparity and inconsistency in how indexation is applied to contracts in community mental health. The key </w:t>
      </w:r>
      <w:r w:rsidR="00622BEA" w:rsidRPr="00C82401">
        <w:rPr>
          <w:color w:val="000000"/>
        </w:rPr>
        <w:t>drivers</w:t>
      </w:r>
      <w:r w:rsidRPr="00C82401">
        <w:rPr>
          <w:color w:val="000000"/>
        </w:rPr>
        <w:t xml:space="preserve"> for change in costs of delivering these services are primarily Award increases and increases in superannuation payable.</w:t>
      </w:r>
      <w:r w:rsidR="00181051">
        <w:rPr>
          <w:color w:val="000000"/>
        </w:rPr>
        <w:t xml:space="preserve"> </w:t>
      </w:r>
    </w:p>
    <w:p w14:paraId="09275F89" w14:textId="3E5196E7" w:rsidR="00622BEA" w:rsidRPr="00283CA3" w:rsidRDefault="00622BEA" w:rsidP="00283CA3">
      <w:pPr>
        <w:pStyle w:val="BodyText"/>
        <w:spacing w:after="360"/>
        <w:rPr>
          <w:color w:val="000000"/>
        </w:rPr>
      </w:pPr>
      <w:r w:rsidRPr="00C82401">
        <w:rPr>
          <w:color w:val="000000"/>
        </w:rPr>
        <w:lastRenderedPageBreak/>
        <w:t>In FY25, Neami's employment costs rose by 4.25%, driven by the Fair Work decision (3.75%) and the Superannuation Guarantee increase (0.5%). The following represents a selection of funder responses to this increase:</w:t>
      </w:r>
    </w:p>
    <w:p w14:paraId="6FB1135E" w14:textId="4F97AF28" w:rsidR="00622BEA" w:rsidRPr="00C82401" w:rsidRDefault="00622BEA" w:rsidP="00C80048">
      <w:pPr>
        <w:pStyle w:val="BodyText"/>
        <w:spacing w:after="120"/>
        <w:rPr>
          <w:b/>
          <w:bCs/>
          <w:color w:val="000000"/>
        </w:rPr>
      </w:pPr>
      <w:r w:rsidRPr="00C82401">
        <w:rPr>
          <w:b/>
          <w:bCs/>
          <w:color w:val="000000"/>
        </w:rPr>
        <w:t>State government departments</w:t>
      </w:r>
    </w:p>
    <w:p w14:paraId="4EA06FAB" w14:textId="52854741" w:rsidR="00622BEA" w:rsidRPr="00C82401" w:rsidRDefault="00C80048" w:rsidP="00C80048">
      <w:pPr>
        <w:pStyle w:val="BodyText"/>
        <w:spacing w:after="120"/>
        <w:rPr>
          <w:color w:val="000000"/>
        </w:rPr>
      </w:pPr>
      <w:r w:rsidRPr="00C82401">
        <w:rPr>
          <w:color w:val="000000"/>
        </w:rPr>
        <w:t>NSW Department of Communities &amp; Justice</w:t>
      </w:r>
      <w:r w:rsidR="00BA2ABA">
        <w:rPr>
          <w:color w:val="000000"/>
        </w:rPr>
        <w:t xml:space="preserve"> </w:t>
      </w:r>
      <w:r w:rsidR="00BA2ABA" w:rsidRPr="00C82401">
        <w:rPr>
          <w:color w:val="000000"/>
        </w:rPr>
        <w:t>–</w:t>
      </w:r>
      <w:r w:rsidR="00BA2ABA">
        <w:rPr>
          <w:color w:val="000000"/>
        </w:rPr>
        <w:t xml:space="preserve"> </w:t>
      </w:r>
      <w:r w:rsidRPr="00C82401">
        <w:rPr>
          <w:color w:val="000000"/>
        </w:rPr>
        <w:t>3.75%</w:t>
      </w:r>
    </w:p>
    <w:p w14:paraId="20102D13" w14:textId="2C2CA7A7" w:rsidR="00622BEA" w:rsidRPr="00C82401" w:rsidRDefault="00C80048" w:rsidP="00C80048">
      <w:pPr>
        <w:pStyle w:val="BodyText"/>
        <w:spacing w:after="120"/>
        <w:rPr>
          <w:color w:val="000000"/>
        </w:rPr>
      </w:pPr>
      <w:r w:rsidRPr="00C82401">
        <w:rPr>
          <w:color w:val="000000"/>
        </w:rPr>
        <w:t>NSW Ministry of Health</w:t>
      </w:r>
      <w:r w:rsidR="00BA2ABA">
        <w:rPr>
          <w:color w:val="000000"/>
        </w:rPr>
        <w:t xml:space="preserve"> </w:t>
      </w:r>
      <w:r w:rsidR="00BA2ABA" w:rsidRPr="00C82401">
        <w:rPr>
          <w:color w:val="000000"/>
        </w:rPr>
        <w:t>–</w:t>
      </w:r>
      <w:r w:rsidR="00BA2ABA">
        <w:rPr>
          <w:color w:val="000000"/>
        </w:rPr>
        <w:t xml:space="preserve"> </w:t>
      </w:r>
      <w:r w:rsidRPr="00C82401">
        <w:rPr>
          <w:color w:val="000000"/>
        </w:rPr>
        <w:t>3.75</w:t>
      </w:r>
      <w:r w:rsidR="008E095D">
        <w:rPr>
          <w:color w:val="000000"/>
        </w:rPr>
        <w:t>%</w:t>
      </w:r>
    </w:p>
    <w:p w14:paraId="12DF3351" w14:textId="48356A5B" w:rsidR="00622BEA" w:rsidRPr="00C82401" w:rsidRDefault="00C80048" w:rsidP="002C42D8">
      <w:pPr>
        <w:pStyle w:val="BodyText"/>
        <w:spacing w:after="120"/>
        <w:rPr>
          <w:color w:val="000000"/>
        </w:rPr>
      </w:pPr>
      <w:r w:rsidRPr="00C82401">
        <w:rPr>
          <w:color w:val="000000"/>
        </w:rPr>
        <w:t>QLD Department of Communities, Child Safety and Disability Services</w:t>
      </w:r>
      <w:r w:rsidR="00BA2ABA">
        <w:rPr>
          <w:color w:val="000000"/>
        </w:rPr>
        <w:t xml:space="preserve"> </w:t>
      </w:r>
      <w:r w:rsidR="00BA2ABA" w:rsidRPr="00C82401">
        <w:rPr>
          <w:color w:val="000000"/>
        </w:rPr>
        <w:t>–</w:t>
      </w:r>
      <w:r w:rsidR="00BA2ABA">
        <w:rPr>
          <w:color w:val="000000"/>
        </w:rPr>
        <w:t xml:space="preserve"> </w:t>
      </w:r>
      <w:r w:rsidRPr="00C82401">
        <w:rPr>
          <w:color w:val="000000"/>
        </w:rPr>
        <w:t>3.94%</w:t>
      </w:r>
    </w:p>
    <w:p w14:paraId="48AE864C" w14:textId="017D18CF" w:rsidR="00622BEA" w:rsidRPr="00C82401" w:rsidRDefault="00622BEA" w:rsidP="002C42D8">
      <w:pPr>
        <w:pStyle w:val="ListBullet"/>
        <w:numPr>
          <w:ilvl w:val="0"/>
          <w:numId w:val="0"/>
        </w:numPr>
        <w:spacing w:before="360"/>
        <w:ind w:left="425" w:hanging="425"/>
        <w:rPr>
          <w:b/>
          <w:bCs/>
          <w:color w:val="000000"/>
        </w:rPr>
      </w:pPr>
      <w:r w:rsidRPr="00C82401">
        <w:rPr>
          <w:b/>
          <w:bCs/>
          <w:color w:val="000000"/>
        </w:rPr>
        <w:t>Primary Health Networks</w:t>
      </w:r>
    </w:p>
    <w:p w14:paraId="3DF667A8" w14:textId="0ECBB224" w:rsidR="00C80048" w:rsidRPr="00C82401" w:rsidRDefault="00C80048" w:rsidP="00A567A5">
      <w:pPr>
        <w:pStyle w:val="ListBullet"/>
        <w:numPr>
          <w:ilvl w:val="0"/>
          <w:numId w:val="0"/>
        </w:numPr>
        <w:ind w:left="425" w:hanging="425"/>
        <w:rPr>
          <w:color w:val="000000"/>
        </w:rPr>
      </w:pPr>
      <w:r w:rsidRPr="00C82401">
        <w:rPr>
          <w:color w:val="000000"/>
        </w:rPr>
        <w:t xml:space="preserve">Western Sydney PHN </w:t>
      </w:r>
      <w:bookmarkStart w:id="21" w:name="_Hlk193464581"/>
      <w:r w:rsidRPr="00C82401">
        <w:rPr>
          <w:color w:val="000000"/>
        </w:rPr>
        <w:t>–</w:t>
      </w:r>
      <w:bookmarkEnd w:id="21"/>
      <w:r w:rsidRPr="00C82401">
        <w:rPr>
          <w:color w:val="000000"/>
        </w:rPr>
        <w:t xml:space="preserve"> 0% indexation</w:t>
      </w:r>
    </w:p>
    <w:p w14:paraId="30F36B6D" w14:textId="77777777" w:rsidR="00C80048" w:rsidRPr="00C82401" w:rsidRDefault="00C80048" w:rsidP="00A567A5">
      <w:pPr>
        <w:pStyle w:val="ListBullet"/>
        <w:numPr>
          <w:ilvl w:val="0"/>
          <w:numId w:val="0"/>
        </w:numPr>
        <w:ind w:left="425" w:hanging="425"/>
        <w:rPr>
          <w:color w:val="000000"/>
        </w:rPr>
      </w:pPr>
      <w:r w:rsidRPr="00C82401">
        <w:rPr>
          <w:color w:val="000000"/>
        </w:rPr>
        <w:t>Adelaide PHN – 1.6%</w:t>
      </w:r>
    </w:p>
    <w:p w14:paraId="056D14CF" w14:textId="77777777" w:rsidR="00C80048" w:rsidRPr="00C82401" w:rsidRDefault="00C80048" w:rsidP="00A567A5">
      <w:pPr>
        <w:pStyle w:val="ListBullet"/>
        <w:numPr>
          <w:ilvl w:val="0"/>
          <w:numId w:val="0"/>
        </w:numPr>
        <w:ind w:left="425" w:hanging="425"/>
        <w:rPr>
          <w:color w:val="000000"/>
        </w:rPr>
      </w:pPr>
      <w:r w:rsidRPr="00C82401">
        <w:rPr>
          <w:color w:val="000000"/>
        </w:rPr>
        <w:t>Northern Queensland PHN – 1.47%</w:t>
      </w:r>
    </w:p>
    <w:p w14:paraId="44C4055E" w14:textId="77777777" w:rsidR="00C80048" w:rsidRPr="00C82401" w:rsidRDefault="00C80048" w:rsidP="00A567A5">
      <w:pPr>
        <w:pStyle w:val="ListBullet"/>
        <w:numPr>
          <w:ilvl w:val="0"/>
          <w:numId w:val="0"/>
        </w:numPr>
        <w:ind w:left="425" w:hanging="425"/>
        <w:rPr>
          <w:color w:val="000000"/>
        </w:rPr>
      </w:pPr>
      <w:r w:rsidRPr="00C82401">
        <w:rPr>
          <w:color w:val="000000"/>
        </w:rPr>
        <w:t>Western Victoria PHN - 1.47%</w:t>
      </w:r>
    </w:p>
    <w:p w14:paraId="2F0EBB85" w14:textId="77777777" w:rsidR="00C80048" w:rsidRPr="00C82401" w:rsidRDefault="00C80048" w:rsidP="00A567A5">
      <w:pPr>
        <w:pStyle w:val="ListBullet"/>
        <w:numPr>
          <w:ilvl w:val="0"/>
          <w:numId w:val="0"/>
        </w:numPr>
        <w:ind w:left="425" w:hanging="425"/>
        <w:rPr>
          <w:color w:val="000000"/>
        </w:rPr>
      </w:pPr>
      <w:r w:rsidRPr="00C82401">
        <w:rPr>
          <w:color w:val="000000"/>
        </w:rPr>
        <w:t>Country SA PHN – 1.6%</w:t>
      </w:r>
    </w:p>
    <w:p w14:paraId="633CA505" w14:textId="77777777" w:rsidR="00C80048" w:rsidRPr="00C82401" w:rsidRDefault="00C80048" w:rsidP="00A567A5">
      <w:pPr>
        <w:pStyle w:val="ListBullet"/>
        <w:numPr>
          <w:ilvl w:val="0"/>
          <w:numId w:val="0"/>
        </w:numPr>
        <w:ind w:left="425" w:hanging="425"/>
        <w:rPr>
          <w:color w:val="000000"/>
        </w:rPr>
      </w:pPr>
      <w:proofErr w:type="gramStart"/>
      <w:r w:rsidRPr="00C82401">
        <w:rPr>
          <w:color w:val="000000"/>
        </w:rPr>
        <w:t>South Western</w:t>
      </w:r>
      <w:proofErr w:type="gramEnd"/>
      <w:r w:rsidRPr="00C82401">
        <w:rPr>
          <w:color w:val="000000"/>
        </w:rPr>
        <w:t xml:space="preserve"> Sydney PHN - 1.4%</w:t>
      </w:r>
    </w:p>
    <w:p w14:paraId="2893AA80" w14:textId="17DC2C78" w:rsidR="00C80048" w:rsidRPr="00A567A5" w:rsidRDefault="0006420C" w:rsidP="00A567A5">
      <w:pPr>
        <w:pStyle w:val="ListBullet"/>
        <w:numPr>
          <w:ilvl w:val="0"/>
          <w:numId w:val="0"/>
        </w:numPr>
      </w:pPr>
      <w:r w:rsidRPr="00C82401">
        <w:rPr>
          <w:rFonts w:ascii="Lexend" w:hAnsi="Lexend"/>
          <w:noProof/>
          <w:color w:val="000000"/>
        </w:rPr>
        <mc:AlternateContent>
          <mc:Choice Requires="wps">
            <w:drawing>
              <wp:anchor distT="71755" distB="71755" distL="215900" distR="0" simplePos="0" relativeHeight="251658252" behindDoc="1" locked="0" layoutInCell="1" allowOverlap="1" wp14:anchorId="18B05B01" wp14:editId="6827160F">
                <wp:simplePos x="0" y="0"/>
                <wp:positionH relativeFrom="margin">
                  <wp:posOffset>3489784</wp:posOffset>
                </wp:positionH>
                <wp:positionV relativeFrom="paragraph">
                  <wp:posOffset>11977</wp:posOffset>
                </wp:positionV>
                <wp:extent cx="2995200" cy="2948400"/>
                <wp:effectExtent l="0" t="0" r="0" b="4445"/>
                <wp:wrapTight wrapText="left">
                  <wp:wrapPolygon edited="0">
                    <wp:start x="8382" y="0"/>
                    <wp:lineTo x="7282" y="140"/>
                    <wp:lineTo x="3710" y="1814"/>
                    <wp:lineTo x="3573" y="2373"/>
                    <wp:lineTo x="1786" y="4466"/>
                    <wp:lineTo x="550" y="6699"/>
                    <wp:lineTo x="0" y="8653"/>
                    <wp:lineTo x="0" y="13398"/>
                    <wp:lineTo x="824" y="15631"/>
                    <wp:lineTo x="2198" y="17864"/>
                    <wp:lineTo x="4534" y="20097"/>
                    <wp:lineTo x="4672" y="20376"/>
                    <wp:lineTo x="7557" y="21493"/>
                    <wp:lineTo x="8107" y="21493"/>
                    <wp:lineTo x="11542" y="21493"/>
                    <wp:lineTo x="12092" y="21493"/>
                    <wp:lineTo x="15252" y="20237"/>
                    <wp:lineTo x="18275" y="17864"/>
                    <wp:lineTo x="20198" y="15631"/>
                    <wp:lineTo x="21160" y="13398"/>
                    <wp:lineTo x="21435" y="12142"/>
                    <wp:lineTo x="21435" y="8793"/>
                    <wp:lineTo x="20748" y="7816"/>
                    <wp:lineTo x="18000" y="4466"/>
                    <wp:lineTo x="15664" y="2093"/>
                    <wp:lineTo x="11679" y="140"/>
                    <wp:lineTo x="10992" y="0"/>
                    <wp:lineTo x="8382" y="0"/>
                  </wp:wrapPolygon>
                </wp:wrapTight>
                <wp:docPr id="1913391349" name="Graphic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95200" cy="2948400"/>
                        </a:xfrm>
                        <a:custGeom>
                          <a:avLst/>
                          <a:gdLst>
                            <a:gd name="connsiteX0" fmla="*/ 694308 w 699462"/>
                            <a:gd name="connsiteY0" fmla="*/ 383742 h 688981"/>
                            <a:gd name="connsiteX1" fmla="*/ 685853 w 699462"/>
                            <a:gd name="connsiteY1" fmla="*/ 276135 h 688981"/>
                            <a:gd name="connsiteX2" fmla="*/ 630425 w 699462"/>
                            <a:gd name="connsiteY2" fmla="*/ 213837 h 688981"/>
                            <a:gd name="connsiteX3" fmla="*/ 382410 w 699462"/>
                            <a:gd name="connsiteY3" fmla="*/ 12782 h 688981"/>
                            <a:gd name="connsiteX4" fmla="*/ 238673 w 699462"/>
                            <a:gd name="connsiteY4" fmla="*/ 12782 h 688981"/>
                            <a:gd name="connsiteX5" fmla="*/ 53 w 699462"/>
                            <a:gd name="connsiteY5" fmla="*/ 346929 h 688981"/>
                            <a:gd name="connsiteX6" fmla="*/ 308193 w 699462"/>
                            <a:gd name="connsiteY6" fmla="*/ 688628 h 688981"/>
                            <a:gd name="connsiteX7" fmla="*/ 357984 w 699462"/>
                            <a:gd name="connsiteY7" fmla="*/ 685796 h 688981"/>
                            <a:gd name="connsiteX8" fmla="*/ 694308 w 699462"/>
                            <a:gd name="connsiteY8" fmla="*/ 383742 h 688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9462" h="688981">
                              <a:moveTo>
                                <a:pt x="694308" y="383742"/>
                              </a:moveTo>
                              <a:cubicBezTo>
                                <a:pt x="701823" y="347873"/>
                                <a:pt x="702763" y="308229"/>
                                <a:pt x="685853" y="276135"/>
                              </a:cubicBezTo>
                              <a:cubicBezTo>
                                <a:pt x="672700" y="250650"/>
                                <a:pt x="651093" y="231771"/>
                                <a:pt x="630425" y="213837"/>
                              </a:cubicBezTo>
                              <a:cubicBezTo>
                                <a:pt x="576876" y="166641"/>
                                <a:pt x="573118" y="91127"/>
                                <a:pt x="382410" y="12782"/>
                              </a:cubicBezTo>
                              <a:cubicBezTo>
                                <a:pt x="337316" y="-6096"/>
                                <a:pt x="285646" y="-2321"/>
                                <a:pt x="238673" y="12782"/>
                              </a:cubicBezTo>
                              <a:cubicBezTo>
                                <a:pt x="108090" y="54314"/>
                                <a:pt x="-2766" y="209117"/>
                                <a:pt x="53" y="346929"/>
                              </a:cubicBezTo>
                              <a:cubicBezTo>
                                <a:pt x="3810" y="509283"/>
                                <a:pt x="137213" y="682021"/>
                                <a:pt x="308193" y="688628"/>
                              </a:cubicBezTo>
                              <a:cubicBezTo>
                                <a:pt x="325103" y="689572"/>
                                <a:pt x="341074" y="688628"/>
                                <a:pt x="357984" y="685796"/>
                              </a:cubicBezTo>
                              <a:cubicBezTo>
                                <a:pt x="509236" y="664086"/>
                                <a:pt x="664245" y="526274"/>
                                <a:pt x="694308" y="383742"/>
                              </a:cubicBezTo>
                            </a:path>
                          </a:pathLst>
                        </a:custGeom>
                        <a:blipFill dpi="0" rotWithShape="1">
                          <a:blip r:embed="rId27" cstate="print">
                            <a:extLst>
                              <a:ext uri="{28A0092B-C50C-407E-A947-70E740481C1C}">
                                <a14:useLocalDpi xmlns:a14="http://schemas.microsoft.com/office/drawing/2010/main" val="0"/>
                              </a:ext>
                            </a:extLst>
                          </a:blip>
                          <a:srcRect/>
                          <a:stretch>
                            <a:fillRect l="-34818" r="-12766"/>
                          </a:stretch>
                        </a:blipFill>
                        <a:ln w="93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639BAC" id="Graphic 5" o:spid="_x0000_s1026" style="position:absolute;margin-left:274.8pt;margin-top:.95pt;width:235.85pt;height:232.15pt;z-index:-251658228;visibility:visible;mso-wrap-style:square;mso-width-percent:0;mso-height-percent:0;mso-wrap-distance-left:17pt;mso-wrap-distance-top:5.65pt;mso-wrap-distance-right:0;mso-wrap-distance-bottom:5.65pt;mso-position-horizontal:absolute;mso-position-horizontal-relative:margin;mso-position-vertical:absolute;mso-position-vertical-relative:text;mso-width-percent:0;mso-height-percent:0;mso-width-relative:page;mso-height-relative:page;v-text-anchor:middle" coordsize="699462,688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" path="m694308,383742v7515,-35869,8455,-75513,-8455,-107607c672700,250650,651093,231771,630425,213837,576876,166641,573118,91127,382410,12782v-45094,-18878,-96764,-15103,-143737,c108090,54314,-2766,209117,53,346929,3810,509283,137213,682021,308193,688628v16910,944,32881,,49791,-2832c509236,664086,664245,526274,694308,383742e" stroked="f" strokeweight=".26097mm">
                <v:fill r:id="rId28" o:title="" recolor="t" rotate="t" type="frame"/>
                <v:stroke joinstyle="miter"/>
                <v:path arrowok="t" o:connecttype="custom" o:connectlocs="2973130,1642171;2936924,1181682;2699573,915086;1637536,54699;1022033,54699;227,1484635;1319728,2946889;1532941,2934770;2973130,1642171" o:connectangles="0,0,0,0,0,0,0,0,0"/>
                <o:lock v:ext="edit" aspectratio="t"/>
                <w10:wrap type="tight" side="left" anchorx="margin"/>
              </v:shape>
            </w:pict>
          </mc:Fallback>
        </mc:AlternateContent>
      </w:r>
      <w:r w:rsidR="00C80048" w:rsidRPr="00A567A5">
        <w:t xml:space="preserve">The approach to indexation in PHN programs funded by the Commonwealth is complex and unnecessarily </w:t>
      </w:r>
      <w:r w:rsidR="00622BEA" w:rsidRPr="00A567A5">
        <w:t>resource-intensive, often requiring PHNs to report back to the Department of Health and Aged Care on underspends and requiring multiple levels of authorisation</w:t>
      </w:r>
      <w:r w:rsidR="00C80048" w:rsidRPr="00A567A5">
        <w:t xml:space="preserve">. Delays to indexation are also common. The </w:t>
      </w:r>
      <w:r w:rsidR="00630045">
        <w:t xml:space="preserve">one case the </w:t>
      </w:r>
      <w:r w:rsidR="00C80048" w:rsidRPr="00A567A5">
        <w:t>Victorian Department of Health and Human Services delayed passing on indexation by approximately six months.</w:t>
      </w:r>
    </w:p>
    <w:p w14:paraId="33ABF455" w14:textId="40AACF54" w:rsidR="00C1452B" w:rsidRPr="00536DBB" w:rsidRDefault="00C80048" w:rsidP="00A567A5">
      <w:pPr>
        <w:pStyle w:val="ListBullet"/>
        <w:numPr>
          <w:ilvl w:val="0"/>
          <w:numId w:val="0"/>
        </w:numPr>
        <w:rPr>
          <w:color w:val="000000"/>
        </w:rPr>
      </w:pPr>
      <w:r w:rsidRPr="00C82401">
        <w:rPr>
          <w:color w:val="000000"/>
        </w:rPr>
        <w:t xml:space="preserve">Indexation adjusts service agreement remuneration over a service's life in response to cost increases, including </w:t>
      </w:r>
      <w:r w:rsidR="00955115">
        <w:rPr>
          <w:color w:val="000000"/>
        </w:rPr>
        <w:t>those arising from growth in the Consumer Price Index (CPI)</w:t>
      </w:r>
      <w:r w:rsidRPr="00C82401">
        <w:rPr>
          <w:color w:val="000000"/>
        </w:rPr>
        <w:t xml:space="preserve">, the Superannuation Guarantee, and Fair Work decisions. Inadequate indexation is effectively a funding cut that affects the quality and continuity of services, workforce, and organisational sustainability. Delays in passing indexation on, and lack of transparency regarding how much indexation will be provided to service providers impacts the ability of providers to plan for, develop and sustain their services and workforce. </w:t>
      </w:r>
    </w:p>
    <w:p w14:paraId="69B3BD6A" w14:textId="108C33D4" w:rsidR="00C1452B" w:rsidRPr="00536DBB" w:rsidRDefault="00C1452B" w:rsidP="00536DBB">
      <w:pPr>
        <w:pStyle w:val="Heading4"/>
        <w:spacing w:before="360"/>
        <w:rPr>
          <w:b/>
          <w:bCs w:val="0"/>
          <w:color w:val="000000"/>
          <w:sz w:val="26"/>
          <w:szCs w:val="26"/>
        </w:rPr>
      </w:pPr>
      <w:r w:rsidRPr="00536DBB">
        <w:rPr>
          <w:b/>
          <w:bCs w:val="0"/>
          <w:color w:val="000000"/>
          <w:sz w:val="26"/>
          <w:szCs w:val="26"/>
        </w:rPr>
        <w:t>Best practice suicide prevention under-represented in the Agreement</w:t>
      </w:r>
    </w:p>
    <w:p w14:paraId="2F768D0F" w14:textId="73A3EE16" w:rsidR="00C1452B" w:rsidRPr="00C82401" w:rsidRDefault="00C1452B" w:rsidP="00C1452B">
      <w:pPr>
        <w:pStyle w:val="BodyText"/>
        <w:spacing w:after="120"/>
        <w:rPr>
          <w:color w:val="000000"/>
        </w:rPr>
      </w:pPr>
      <w:r w:rsidRPr="00C82401">
        <w:rPr>
          <w:color w:val="000000"/>
        </w:rPr>
        <w:t>Suicide prevention initiatives funded under the first Agreement, whilst valuable, significantly underrepresent what is considered evidence-based and best-practice suicide prevention support for</w:t>
      </w:r>
      <w:r w:rsidR="00181051">
        <w:rPr>
          <w:color w:val="000000"/>
        </w:rPr>
        <w:t xml:space="preserve"> </w:t>
      </w:r>
      <w:r w:rsidRPr="00C82401">
        <w:rPr>
          <w:color w:val="000000"/>
        </w:rPr>
        <w:t>Australian communities. Black Dog Institute has highlighted nine strategies</w:t>
      </w:r>
      <w:r w:rsidRPr="00C82401">
        <w:rPr>
          <w:rFonts w:hint="eastAsia"/>
          <w:color w:val="000000"/>
        </w:rPr>
        <w:t>―</w:t>
      </w:r>
      <w:r w:rsidRPr="00C82401">
        <w:rPr>
          <w:color w:val="000000"/>
        </w:rPr>
        <w:t>of which aftercare and crisis care represent only one element</w:t>
      </w:r>
      <w:r w:rsidRPr="00C82401">
        <w:rPr>
          <w:rFonts w:hint="eastAsia"/>
          <w:color w:val="000000"/>
        </w:rPr>
        <w:t>―</w:t>
      </w:r>
      <w:r w:rsidRPr="00C82401">
        <w:rPr>
          <w:color w:val="000000"/>
        </w:rPr>
        <w:t>that, when implemented together in a defined community, are likely to reduce the rate of suicide.</w:t>
      </w:r>
      <w:r w:rsidRPr="00C82401">
        <w:rPr>
          <w:rStyle w:val="FootnoteReference"/>
          <w:color w:val="000000"/>
        </w:rPr>
        <w:footnoteReference w:id="12"/>
      </w:r>
    </w:p>
    <w:p w14:paraId="720E5475" w14:textId="77777777" w:rsidR="00C1452B" w:rsidRPr="00C82401" w:rsidRDefault="00C1452B" w:rsidP="00C1452B">
      <w:pPr>
        <w:pStyle w:val="BodyText"/>
        <w:spacing w:after="120"/>
        <w:rPr>
          <w:color w:val="000000"/>
        </w:rPr>
      </w:pPr>
      <w:r w:rsidRPr="00C82401">
        <w:rPr>
          <w:color w:val="000000"/>
        </w:rPr>
        <w:lastRenderedPageBreak/>
        <w:t>Suicide Prevention Australia (SPA) has said in their submission to this review that they are concerned that the current Agreement has taken a narrow approach to suicide prevention and recommends that the next Agreement should commit to investing in a diverse range of suicide prevention initiatives. Further, SPA’s submission strongly echoes Neami’s recommendation that there is a need to embed an acknowledgement of and a commitment to responding to mental health and suicide prevention through the lens of the social determinants of health and mental health.</w:t>
      </w:r>
    </w:p>
    <w:p w14:paraId="2ACB0ECE" w14:textId="1083C8C5" w:rsidR="00C1452B" w:rsidRPr="00C82401" w:rsidRDefault="00C1452B" w:rsidP="00C1452B">
      <w:pPr>
        <w:pStyle w:val="BodyText"/>
        <w:rPr>
          <w:color w:val="000000"/>
        </w:rPr>
      </w:pPr>
      <w:r w:rsidRPr="00C82401">
        <w:rPr>
          <w:color w:val="000000"/>
        </w:rPr>
        <w:t>Neami has supported many people who have had contact with the hospital system whilst experiencing mental health distress or suicidal ideation. Many of the people we have supported have shared that their experience of trying to access inpatient treatment and their experience of post-hospital engagement had been distressing. In our experience, significant gaps persist in aftercare and postvention support. The lack of resourcing for these services has meant that consumers are either being actively diverted away from hospital admission via triage when they are in distress or are being encouraged to exit inpatient treatment before they are ready.</w:t>
      </w:r>
      <w:r w:rsidRPr="00C82401">
        <w:rPr>
          <w:rStyle w:val="FootnoteReference"/>
          <w:color w:val="000000"/>
        </w:rPr>
        <w:footnoteReference w:id="13"/>
      </w:r>
    </w:p>
    <w:p w14:paraId="4A43DA36" w14:textId="3EA715F7" w:rsidR="00C1452B" w:rsidRPr="00C82401" w:rsidRDefault="00C1452B" w:rsidP="00C1452B">
      <w:pPr>
        <w:pStyle w:val="BodyText"/>
        <w:rPr>
          <w:color w:val="000000"/>
        </w:rPr>
      </w:pPr>
      <w:r w:rsidRPr="00C82401">
        <w:rPr>
          <w:color w:val="000000"/>
        </w:rPr>
        <w:t>Services such as Safe Spaces are providing a much-needed alternative to emergency department presentations and delivering positive results for people experiencing suicidal ideation. An independent evaluation of the Safe Spaces network in Brisbane North found that Safe Spaces improved safety and reduced distress for people who engage with the services. Safe Spaces were highly effective in improving the integration of support for guests across emergency services</w:t>
      </w:r>
      <w:r w:rsidR="004A0D5E" w:rsidRPr="00C82401">
        <w:rPr>
          <w:color w:val="000000"/>
        </w:rPr>
        <w:t>, hospitals, other health services, and</w:t>
      </w:r>
      <w:r w:rsidRPr="00C82401">
        <w:rPr>
          <w:color w:val="000000"/>
        </w:rPr>
        <w:t xml:space="preserve"> broader community services. And importantly, </w:t>
      </w:r>
    </w:p>
    <w:p w14:paraId="4B03C9E1" w14:textId="3B1E4F76" w:rsidR="00C1452B" w:rsidRPr="00C82401" w:rsidRDefault="00C1452B" w:rsidP="00C1452B">
      <w:pPr>
        <w:pStyle w:val="BodyText"/>
        <w:rPr>
          <w:color w:val="000000"/>
        </w:rPr>
      </w:pPr>
      <w:r w:rsidRPr="00C82401">
        <w:rPr>
          <w:color w:val="000000"/>
        </w:rPr>
        <w:t xml:space="preserve">Safe Spaces have been proven to be cost-effective, diverting individuals from EDs and reducing repeat presentations. Safe Spaces has helped alleviate </w:t>
      </w:r>
      <w:r w:rsidR="004A0D5E" w:rsidRPr="00C82401">
        <w:rPr>
          <w:color w:val="000000"/>
        </w:rPr>
        <w:t>pressure on emergency services, generating estimated cost savings of between $16.2 million and $16.3 million from avoided emergency department presentations and subsequent acute admissions across the pilot's lifespan</w:t>
      </w:r>
      <w:r w:rsidRPr="00C82401">
        <w:rPr>
          <w:color w:val="000000"/>
        </w:rPr>
        <w:t xml:space="preserve"> (April 2022-September 2024). </w:t>
      </w:r>
    </w:p>
    <w:p w14:paraId="4B111732" w14:textId="335697B6" w:rsidR="00C1452B" w:rsidRPr="00C82401" w:rsidRDefault="002C06DB" w:rsidP="00283CA3">
      <w:pPr>
        <w:pStyle w:val="BodyText"/>
        <w:rPr>
          <w:color w:val="000000"/>
        </w:rPr>
      </w:pPr>
      <w:r>
        <w:rPr>
          <w:color w:val="000000"/>
        </w:rPr>
        <w:t>All levels of government must invest</w:t>
      </w:r>
      <w:r w:rsidR="00C1452B" w:rsidRPr="00C82401">
        <w:rPr>
          <w:color w:val="000000"/>
        </w:rPr>
        <w:t xml:space="preserve"> in programs that people want and need. Community members should be able to exercise choice and control over how they address their mental health and wellbeing. Safe Spaces should be one of a diverse selection of options that support people experiencing suicidal ideation. </w:t>
      </w:r>
    </w:p>
    <w:p w14:paraId="70BA8FB8" w14:textId="77777777" w:rsidR="008D42EB" w:rsidRPr="00C82401" w:rsidRDefault="008D42EB" w:rsidP="008D42EB">
      <w:pPr>
        <w:pStyle w:val="Heading2"/>
        <w:rPr>
          <w:color w:val="000000"/>
        </w:rPr>
      </w:pPr>
      <w:bookmarkStart w:id="22" w:name="_Toc193453736"/>
      <w:r w:rsidRPr="00C82401">
        <w:rPr>
          <w:color w:val="000000"/>
        </w:rPr>
        <w:t>The extent to which the National Agreement enables the preparedness and effectiveness of the mental health and suicide prevention services to respond to current and emerging priorities</w:t>
      </w:r>
      <w:bookmarkEnd w:id="22"/>
    </w:p>
    <w:p w14:paraId="73C675BB" w14:textId="798C50C4" w:rsidR="008D7CF3" w:rsidRPr="00C82401" w:rsidRDefault="008D7CF3" w:rsidP="008D7CF3">
      <w:pPr>
        <w:pStyle w:val="Heading2"/>
        <w:spacing w:before="0" w:after="120" w:line="280" w:lineRule="exact"/>
        <w:rPr>
          <w:rFonts w:eastAsia="Times New Roman" w:cs="Times New Roman"/>
          <w:b/>
          <w:bCs w:val="0"/>
          <w:color w:val="000000"/>
          <w:sz w:val="22"/>
          <w:szCs w:val="22"/>
        </w:rPr>
      </w:pPr>
      <w:bookmarkStart w:id="23" w:name="_Toc193453737"/>
      <w:r w:rsidRPr="00C82401">
        <w:rPr>
          <w:rFonts w:eastAsia="Times New Roman" w:cs="Times New Roman"/>
          <w:bCs w:val="0"/>
          <w:color w:val="000000"/>
          <w:sz w:val="22"/>
          <w:szCs w:val="22"/>
        </w:rPr>
        <w:t>Three key challenges limit the preparedness and effectiveness of the community mental health and suicide prevention services to respond to current and emerging priorities.</w:t>
      </w:r>
      <w:bookmarkEnd w:id="23"/>
      <w:r w:rsidRPr="00C82401">
        <w:rPr>
          <w:rFonts w:eastAsia="Times New Roman" w:cs="Times New Roman"/>
          <w:bCs w:val="0"/>
          <w:color w:val="000000"/>
          <w:sz w:val="22"/>
          <w:szCs w:val="22"/>
        </w:rPr>
        <w:t xml:space="preserve"> </w:t>
      </w:r>
    </w:p>
    <w:p w14:paraId="1F9F8424" w14:textId="77777777" w:rsidR="008D7CF3" w:rsidRPr="00283CA3" w:rsidRDefault="008D7CF3" w:rsidP="0014633A">
      <w:pPr>
        <w:pStyle w:val="BodyText"/>
        <w:spacing w:before="240" w:after="120"/>
        <w:rPr>
          <w:b/>
          <w:bCs/>
          <w:color w:val="000000"/>
          <w:sz w:val="26"/>
          <w:szCs w:val="26"/>
        </w:rPr>
      </w:pPr>
      <w:r w:rsidRPr="00283CA3">
        <w:rPr>
          <w:b/>
          <w:bCs/>
          <w:color w:val="000000"/>
          <w:sz w:val="26"/>
          <w:szCs w:val="26"/>
        </w:rPr>
        <w:t>Funding</w:t>
      </w:r>
    </w:p>
    <w:p w14:paraId="459D20A2" w14:textId="64FDAA0B" w:rsidR="008D7CF3" w:rsidRPr="00C82401" w:rsidRDefault="008D7CF3" w:rsidP="008D7CF3">
      <w:pPr>
        <w:pStyle w:val="BodyText"/>
        <w:spacing w:after="120"/>
        <w:rPr>
          <w:color w:val="000000"/>
        </w:rPr>
      </w:pPr>
      <w:r w:rsidRPr="00C82401">
        <w:rPr>
          <w:color w:val="000000"/>
        </w:rPr>
        <w:t xml:space="preserve">Inadequate government funding, including insufficient indexation and underpayment for necessary and often mandated corporate overheads, as well as a lack of transparency regarding whether contracts will be extended or terminated, creates funding uncertainty for the community mental health sector. Funding uncertainty </w:t>
      </w:r>
      <w:r w:rsidR="002C06DB">
        <w:rPr>
          <w:color w:val="000000"/>
        </w:rPr>
        <w:t xml:space="preserve">hinders service providers' ability to recruit and sustain a high-quality and robust workforce, leaving little </w:t>
      </w:r>
      <w:r w:rsidR="00E73E98">
        <w:rPr>
          <w:color w:val="000000"/>
        </w:rPr>
        <w:t xml:space="preserve">in </w:t>
      </w:r>
      <w:r w:rsidR="002C06DB">
        <w:rPr>
          <w:color w:val="000000"/>
        </w:rPr>
        <w:t xml:space="preserve">reserve for addressing </w:t>
      </w:r>
      <w:r w:rsidRPr="00C82401">
        <w:rPr>
          <w:color w:val="000000"/>
        </w:rPr>
        <w:t xml:space="preserve">emerging priorities. The community mental health workforce is one of the best resources Australia has to respond to increasing and unprecedented mental health </w:t>
      </w:r>
      <w:r w:rsidR="00306BE5" w:rsidRPr="00C82401">
        <w:rPr>
          <w:color w:val="000000"/>
        </w:rPr>
        <w:t>needs;</w:t>
      </w:r>
      <w:r w:rsidRPr="00C82401">
        <w:rPr>
          <w:color w:val="000000"/>
        </w:rPr>
        <w:t xml:space="preserve"> however, the investment in community mental health is insufficient to meet current or future demand. </w:t>
      </w:r>
    </w:p>
    <w:p w14:paraId="37F9D299" w14:textId="77777777" w:rsidR="008D7CF3" w:rsidRPr="00283CA3" w:rsidRDefault="008D7CF3" w:rsidP="00E73E98">
      <w:pPr>
        <w:pStyle w:val="BodyText"/>
        <w:spacing w:before="360" w:after="120"/>
        <w:rPr>
          <w:b/>
          <w:bCs/>
          <w:color w:val="000000"/>
          <w:sz w:val="26"/>
          <w:szCs w:val="26"/>
        </w:rPr>
      </w:pPr>
      <w:r w:rsidRPr="00283CA3">
        <w:rPr>
          <w:b/>
          <w:bCs/>
          <w:color w:val="000000"/>
          <w:sz w:val="26"/>
          <w:szCs w:val="26"/>
        </w:rPr>
        <w:t>Workforce</w:t>
      </w:r>
    </w:p>
    <w:p w14:paraId="6A61F481" w14:textId="543B4113" w:rsidR="00E96D00" w:rsidRPr="00C82401" w:rsidRDefault="00E96D00" w:rsidP="008D7CF3">
      <w:pPr>
        <w:pStyle w:val="BodyText"/>
        <w:spacing w:after="120"/>
        <w:rPr>
          <w:color w:val="000000"/>
        </w:rPr>
      </w:pPr>
      <w:r w:rsidRPr="00C82401">
        <w:rPr>
          <w:color w:val="000000"/>
        </w:rPr>
        <w:lastRenderedPageBreak/>
        <w:t>Conservatively, almost half a million people are missing out on vital psychosocial support in Australia. Further, there are widespread shortages of professions across the mental health system, including the psychosocial workforce</w:t>
      </w:r>
      <w:r w:rsidR="00306BE5" w:rsidRPr="00C82401">
        <w:rPr>
          <w:color w:val="000000"/>
        </w:rPr>
        <w:t xml:space="preserve">; however, the lack of workforce data collection for community mental health means we cannot qualify for </w:t>
      </w:r>
      <w:r w:rsidRPr="00C82401">
        <w:rPr>
          <w:color w:val="000000"/>
        </w:rPr>
        <w:t xml:space="preserve">the shortfall. </w:t>
      </w:r>
    </w:p>
    <w:p w14:paraId="06111911" w14:textId="03A84A4C" w:rsidR="008D7CF3" w:rsidRPr="001F3DA9" w:rsidRDefault="008D7CF3" w:rsidP="008D7CF3">
      <w:pPr>
        <w:pStyle w:val="BodyText"/>
        <w:spacing w:after="120"/>
        <w:rPr>
          <w:color w:val="000000"/>
        </w:rPr>
      </w:pPr>
      <w:r w:rsidRPr="00C82401">
        <w:rPr>
          <w:color w:val="000000"/>
        </w:rPr>
        <w:t xml:space="preserve">As identified previously, the community mental health sector, particularly the psychosocial support workforce, has been subject </w:t>
      </w:r>
      <w:r w:rsidR="00E96D00" w:rsidRPr="00C82401">
        <w:rPr>
          <w:color w:val="000000"/>
        </w:rPr>
        <w:t>to</w:t>
      </w:r>
      <w:r w:rsidRPr="00C82401">
        <w:rPr>
          <w:color w:val="000000"/>
        </w:rPr>
        <w:t xml:space="preserve"> underinvestment, and this is likely to continue if the next Agreement does not rectify the gap in the National Mental Health Workforce Strategy. </w:t>
      </w:r>
      <w:r w:rsidRPr="001F3DA9">
        <w:rPr>
          <w:color w:val="000000"/>
        </w:rPr>
        <w:t>Neami recommends:</w:t>
      </w:r>
    </w:p>
    <w:p w14:paraId="58FB60B7" w14:textId="7FAFEB13" w:rsidR="008D7CF3" w:rsidRPr="00E3600C" w:rsidRDefault="008D7CF3" w:rsidP="00E3600C">
      <w:pPr>
        <w:pStyle w:val="ListBullet"/>
      </w:pPr>
      <w:r w:rsidRPr="00E3600C">
        <w:t>a dedicated psychosocial workforce strategy</w:t>
      </w:r>
    </w:p>
    <w:p w14:paraId="3EBA2785" w14:textId="77777777" w:rsidR="008D7CF3" w:rsidRPr="00E3600C" w:rsidRDefault="008D7CF3" w:rsidP="00E3600C">
      <w:pPr>
        <w:pStyle w:val="ListBullet"/>
      </w:pPr>
      <w:r w:rsidRPr="00E3600C">
        <w:t>commencement of ongoing workforce data collection, analysis and monitoring to inform future mental health planning and resource management</w:t>
      </w:r>
    </w:p>
    <w:p w14:paraId="068AE765" w14:textId="77777777" w:rsidR="008D7CF3" w:rsidRPr="00E3600C" w:rsidRDefault="008D7CF3" w:rsidP="00E3600C">
      <w:pPr>
        <w:pStyle w:val="ListBullet"/>
      </w:pPr>
      <w:r w:rsidRPr="00E3600C">
        <w:t>establishing fair and sustainable funding and contracting practices that enable the community mental health sector to attract, train and retain highly skilled, effective, multidisciplinary psychosocial workforces.</w:t>
      </w:r>
    </w:p>
    <w:p w14:paraId="19DBCB83" w14:textId="77777777" w:rsidR="008D7CF3" w:rsidRPr="00F46C81" w:rsidRDefault="008D7CF3" w:rsidP="00E73E98">
      <w:pPr>
        <w:pStyle w:val="BodyText"/>
        <w:spacing w:before="360" w:after="120"/>
        <w:rPr>
          <w:b/>
          <w:bCs/>
          <w:color w:val="000000"/>
          <w:sz w:val="26"/>
          <w:szCs w:val="26"/>
        </w:rPr>
      </w:pPr>
      <w:r w:rsidRPr="00F46C81">
        <w:rPr>
          <w:b/>
          <w:bCs/>
          <w:color w:val="000000"/>
          <w:sz w:val="26"/>
          <w:szCs w:val="26"/>
        </w:rPr>
        <w:t>Inflexible commissioning structures</w:t>
      </w:r>
    </w:p>
    <w:p w14:paraId="201B0E73" w14:textId="4D284BEF" w:rsidR="008D7CF3" w:rsidRPr="00C82401" w:rsidRDefault="00E96D00" w:rsidP="008D7CF3">
      <w:pPr>
        <w:pStyle w:val="BodyText"/>
        <w:spacing w:after="120"/>
        <w:rPr>
          <w:color w:val="000000"/>
        </w:rPr>
      </w:pPr>
      <w:r w:rsidRPr="00C82401">
        <w:rPr>
          <w:color w:val="000000"/>
        </w:rPr>
        <w:t>As discussed in the previous response, f</w:t>
      </w:r>
      <w:r w:rsidR="008D7CF3" w:rsidRPr="00C82401">
        <w:rPr>
          <w:color w:val="000000"/>
        </w:rPr>
        <w:t>unding arrangements under the Agreement, particularly those delivered through the PHNs,</w:t>
      </w:r>
      <w:r w:rsidR="00181051">
        <w:rPr>
          <w:color w:val="000000"/>
        </w:rPr>
        <w:t xml:space="preserve"> </w:t>
      </w:r>
      <w:r w:rsidR="008D7CF3" w:rsidRPr="00C82401">
        <w:rPr>
          <w:color w:val="000000"/>
        </w:rPr>
        <w:t xml:space="preserve">do not enable services to respond to current and emerging priorities. Almost without exception, the level of funding and restrictive, inflexible program KPIs hinder the ability of services to pivot when circumstances change. </w:t>
      </w:r>
    </w:p>
    <w:p w14:paraId="49060B8C" w14:textId="0ECD36C5" w:rsidR="008D7CF3" w:rsidRPr="00C82401" w:rsidRDefault="008D7CF3" w:rsidP="008D7CF3">
      <w:pPr>
        <w:pStyle w:val="BodyText"/>
        <w:spacing w:after="120"/>
        <w:rPr>
          <w:color w:val="000000"/>
        </w:rPr>
      </w:pPr>
      <w:r w:rsidRPr="00C82401">
        <w:rPr>
          <w:color w:val="000000"/>
        </w:rPr>
        <w:t xml:space="preserve">To illustrate this, a community-based psychosocial support program on the mid-north coast of NSW could be leveraged to support SES and other community services during unexpected flooding, providing </w:t>
      </w:r>
      <w:r w:rsidR="00E96D00" w:rsidRPr="00C82401">
        <w:rPr>
          <w:color w:val="000000"/>
        </w:rPr>
        <w:t>trauma-informed support for distress as well as practical support</w:t>
      </w:r>
      <w:r w:rsidRPr="00C82401">
        <w:rPr>
          <w:color w:val="000000"/>
        </w:rPr>
        <w:t xml:space="preserve">. However, </w:t>
      </w:r>
      <w:r w:rsidR="00E96D00" w:rsidRPr="00C82401">
        <w:rPr>
          <w:color w:val="000000"/>
        </w:rPr>
        <w:t>in our experience, this</w:t>
      </w:r>
      <w:r w:rsidRPr="00C82401">
        <w:rPr>
          <w:color w:val="000000"/>
        </w:rPr>
        <w:t xml:space="preserve"> requires significant administration and contract negotiation, which delays action. The solution is for commissioning bodies to consider flexible or unrestricted funding models.</w:t>
      </w:r>
    </w:p>
    <w:p w14:paraId="712E98B2" w14:textId="23A4E10C" w:rsidR="00306BE5" w:rsidRPr="00C82401" w:rsidRDefault="008D7CF3" w:rsidP="008D7CF3">
      <w:pPr>
        <w:pStyle w:val="BodyText"/>
        <w:spacing w:after="120"/>
        <w:rPr>
          <w:color w:val="000000"/>
        </w:rPr>
      </w:pPr>
      <w:r w:rsidRPr="00C82401">
        <w:rPr>
          <w:color w:val="000000"/>
        </w:rPr>
        <w:t xml:space="preserve">A further example can be found in the recruitment of the community mental health workforce. The Agreement has driven, in some cases, the rapid establishment of new models of care that require large numbers of diverse professionals. The MMHCs and the Local Services require a range of clinical and non-clinical staff as well as specialist roles such as bicultural workers, LGBTIQA+SB workers, social-emotional and wellbeing workers and family support roles. In a sector </w:t>
      </w:r>
      <w:r w:rsidR="00C20777" w:rsidRPr="00C82401">
        <w:rPr>
          <w:color w:val="000000"/>
        </w:rPr>
        <w:t>experiencing</w:t>
      </w:r>
      <w:r w:rsidRPr="00C82401">
        <w:rPr>
          <w:color w:val="000000"/>
        </w:rPr>
        <w:t xml:space="preserve"> by workforce shortages, it is challenging to recruit and retain the full complement of the workforce. Whilst some commissioning bodies will work flexibly with providers, it is not a whole-of-sector </w:t>
      </w:r>
      <w:r w:rsidR="00C20777" w:rsidRPr="00C82401">
        <w:rPr>
          <w:color w:val="000000"/>
        </w:rPr>
        <w:t>expectation</w:t>
      </w:r>
      <w:r w:rsidRPr="00C82401">
        <w:rPr>
          <w:color w:val="000000"/>
        </w:rPr>
        <w:t xml:space="preserve"> and can result in performance management or unmet KPIs.</w:t>
      </w:r>
    </w:p>
    <w:p w14:paraId="3800EC24" w14:textId="77777777" w:rsidR="00306BE5" w:rsidRPr="00C82401" w:rsidRDefault="00306BE5" w:rsidP="00306BE5">
      <w:pPr>
        <w:pStyle w:val="Heading2"/>
        <w:rPr>
          <w:color w:val="000000"/>
        </w:rPr>
      </w:pPr>
      <w:bookmarkStart w:id="24" w:name="_Toc193453738"/>
      <w:r w:rsidRPr="00C82401">
        <w:rPr>
          <w:color w:val="000000"/>
        </w:rPr>
        <w:t>Whether any unintended consequences have occurred such as cost shifting, inefficiencies or adverse consumer outcomes</w:t>
      </w:r>
      <w:bookmarkEnd w:id="24"/>
    </w:p>
    <w:p w14:paraId="0B97F94E" w14:textId="46E8D107" w:rsidR="00306BE5" w:rsidRPr="00C82401" w:rsidRDefault="00306BE5" w:rsidP="00E3600C">
      <w:pPr>
        <w:pStyle w:val="ListBullet"/>
        <w:numPr>
          <w:ilvl w:val="0"/>
          <w:numId w:val="0"/>
        </w:numPr>
        <w:tabs>
          <w:tab w:val="left" w:pos="993"/>
        </w:tabs>
        <w:rPr>
          <w:color w:val="000000"/>
        </w:rPr>
      </w:pPr>
      <w:r w:rsidRPr="00C82401">
        <w:rPr>
          <w:color w:val="000000"/>
        </w:rPr>
        <w:t xml:space="preserve">The landmark independent review of the NDIS found that people with a psychosocial disability were one of three cohorts most likely to experience an unmet need for psychosocial support, along with children and people with chronic health conditions. The review recommended increasing foundational support and diversifying support options, along with additional funding to expand psychosocial support beyond the NDIS. At the same time, the sector had been engaged in consultation and planning to inform the development of psychosocial support outside the NDIS, and a significant piece of work was in progress to analyse the level of unmet psychosocial needs in Australian communities. </w:t>
      </w:r>
    </w:p>
    <w:p w14:paraId="6043E95F" w14:textId="41FF71D2" w:rsidR="00306BE5" w:rsidRPr="00C82401" w:rsidRDefault="00306BE5" w:rsidP="00E3600C">
      <w:pPr>
        <w:pStyle w:val="ListBullet"/>
        <w:numPr>
          <w:ilvl w:val="0"/>
          <w:numId w:val="0"/>
        </w:numPr>
        <w:tabs>
          <w:tab w:val="left" w:pos="993"/>
        </w:tabs>
        <w:rPr>
          <w:color w:val="000000"/>
        </w:rPr>
      </w:pPr>
      <w:r w:rsidRPr="00C82401">
        <w:rPr>
          <w:color w:val="000000"/>
        </w:rPr>
        <w:t xml:space="preserve">With multiple streams of work aimed at understanding gaps in psychosocial support, a response akin to a </w:t>
      </w:r>
      <w:r w:rsidR="000D3B29" w:rsidRPr="00C82401">
        <w:rPr>
          <w:color w:val="000000"/>
        </w:rPr>
        <w:t>‘</w:t>
      </w:r>
      <w:r w:rsidRPr="00C82401">
        <w:rPr>
          <w:color w:val="000000"/>
        </w:rPr>
        <w:t>holding pattern</w:t>
      </w:r>
      <w:r w:rsidR="000D3B29" w:rsidRPr="00C82401">
        <w:rPr>
          <w:color w:val="000000"/>
        </w:rPr>
        <w:t>’</w:t>
      </w:r>
      <w:r w:rsidRPr="00C82401">
        <w:rPr>
          <w:color w:val="000000"/>
        </w:rPr>
        <w:t xml:space="preserve"> emerged as government departments awaited further direction regarding the future of psychosocial support. During this time, funding for psychosocial support programs outside the NDIS was rolled over for periods of between 1-2 years, providing little certainty to providers and service users.</w:t>
      </w:r>
    </w:p>
    <w:p w14:paraId="70FDCA92" w14:textId="5A481921" w:rsidR="00306BE5" w:rsidRPr="00C82401" w:rsidRDefault="00306BE5" w:rsidP="00E3600C">
      <w:pPr>
        <w:pStyle w:val="ListBullet"/>
        <w:numPr>
          <w:ilvl w:val="0"/>
          <w:numId w:val="0"/>
        </w:numPr>
        <w:tabs>
          <w:tab w:val="left" w:pos="993"/>
        </w:tabs>
        <w:rPr>
          <w:color w:val="000000"/>
        </w:rPr>
      </w:pPr>
      <w:r w:rsidRPr="00C82401">
        <w:rPr>
          <w:color w:val="000000"/>
        </w:rPr>
        <w:lastRenderedPageBreak/>
        <w:t>During this time, recognising the growing gap in psychosocial support, the Australian Psychosocial Alliance (a group of eight of the largest psychosocial service providers in Australia) advocated to the government for a two-year extension to the Commonwealth Psychosocial Support Program.</w:t>
      </w:r>
      <w:r w:rsidRPr="00C82401">
        <w:rPr>
          <w:rStyle w:val="FootnoteReference"/>
          <w:color w:val="000000"/>
        </w:rPr>
        <w:footnoteReference w:id="14"/>
      </w:r>
      <w:r w:rsidRPr="00C82401">
        <w:rPr>
          <w:color w:val="000000"/>
        </w:rPr>
        <w:t xml:space="preserve"> The APA also analysed its own service data and compared this to publicly available NDIS data and found that there was a decreasing rate of access met decisions for people with psychosocial disability as their primary disability. </w:t>
      </w:r>
    </w:p>
    <w:p w14:paraId="285CB8A8" w14:textId="0F0FECD8" w:rsidR="00306BE5" w:rsidRPr="00C82401" w:rsidRDefault="00031750" w:rsidP="00E3600C">
      <w:pPr>
        <w:pStyle w:val="ListBullet"/>
        <w:numPr>
          <w:ilvl w:val="0"/>
          <w:numId w:val="0"/>
        </w:numPr>
        <w:tabs>
          <w:tab w:val="left" w:pos="993"/>
        </w:tabs>
        <w:rPr>
          <w:color w:val="000000"/>
        </w:rPr>
      </w:pPr>
      <w:r w:rsidRPr="00C82401">
        <w:rPr>
          <w:rFonts w:ascii="Lexend" w:hAnsi="Lexend"/>
          <w:noProof/>
          <w:color w:val="000000"/>
        </w:rPr>
        <mc:AlternateContent>
          <mc:Choice Requires="wps">
            <w:drawing>
              <wp:anchor distT="71755" distB="71755" distL="215900" distR="0" simplePos="0" relativeHeight="251658253" behindDoc="1" locked="0" layoutInCell="1" allowOverlap="1" wp14:anchorId="497E7B3C" wp14:editId="0C7EB0F2">
                <wp:simplePos x="0" y="0"/>
                <wp:positionH relativeFrom="margin">
                  <wp:posOffset>3363661</wp:posOffset>
                </wp:positionH>
                <wp:positionV relativeFrom="paragraph">
                  <wp:posOffset>557552</wp:posOffset>
                </wp:positionV>
                <wp:extent cx="2995200" cy="2948400"/>
                <wp:effectExtent l="0" t="0" r="0" b="4445"/>
                <wp:wrapTight wrapText="left">
                  <wp:wrapPolygon edited="0">
                    <wp:start x="8382" y="0"/>
                    <wp:lineTo x="7282" y="140"/>
                    <wp:lineTo x="3710" y="1814"/>
                    <wp:lineTo x="3573" y="2373"/>
                    <wp:lineTo x="1786" y="4466"/>
                    <wp:lineTo x="550" y="6699"/>
                    <wp:lineTo x="0" y="8653"/>
                    <wp:lineTo x="0" y="13398"/>
                    <wp:lineTo x="824" y="15631"/>
                    <wp:lineTo x="2198" y="17864"/>
                    <wp:lineTo x="4534" y="20097"/>
                    <wp:lineTo x="4672" y="20376"/>
                    <wp:lineTo x="7557" y="21493"/>
                    <wp:lineTo x="8107" y="21493"/>
                    <wp:lineTo x="11542" y="21493"/>
                    <wp:lineTo x="12092" y="21493"/>
                    <wp:lineTo x="15252" y="20237"/>
                    <wp:lineTo x="18275" y="17864"/>
                    <wp:lineTo x="20198" y="15631"/>
                    <wp:lineTo x="21160" y="13398"/>
                    <wp:lineTo x="21435" y="12142"/>
                    <wp:lineTo x="21435" y="8793"/>
                    <wp:lineTo x="20748" y="7816"/>
                    <wp:lineTo x="18000" y="4466"/>
                    <wp:lineTo x="15664" y="2093"/>
                    <wp:lineTo x="11679" y="140"/>
                    <wp:lineTo x="10992" y="0"/>
                    <wp:lineTo x="8382" y="0"/>
                  </wp:wrapPolygon>
                </wp:wrapTight>
                <wp:docPr id="1648744717" name="Graphic 5" descr="Women embracing in doorw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95200" cy="2948400"/>
                        </a:xfrm>
                        <a:custGeom>
                          <a:avLst/>
                          <a:gdLst>
                            <a:gd name="connsiteX0" fmla="*/ 694308 w 699462"/>
                            <a:gd name="connsiteY0" fmla="*/ 383742 h 688981"/>
                            <a:gd name="connsiteX1" fmla="*/ 685853 w 699462"/>
                            <a:gd name="connsiteY1" fmla="*/ 276135 h 688981"/>
                            <a:gd name="connsiteX2" fmla="*/ 630425 w 699462"/>
                            <a:gd name="connsiteY2" fmla="*/ 213837 h 688981"/>
                            <a:gd name="connsiteX3" fmla="*/ 382410 w 699462"/>
                            <a:gd name="connsiteY3" fmla="*/ 12782 h 688981"/>
                            <a:gd name="connsiteX4" fmla="*/ 238673 w 699462"/>
                            <a:gd name="connsiteY4" fmla="*/ 12782 h 688981"/>
                            <a:gd name="connsiteX5" fmla="*/ 53 w 699462"/>
                            <a:gd name="connsiteY5" fmla="*/ 346929 h 688981"/>
                            <a:gd name="connsiteX6" fmla="*/ 308193 w 699462"/>
                            <a:gd name="connsiteY6" fmla="*/ 688628 h 688981"/>
                            <a:gd name="connsiteX7" fmla="*/ 357984 w 699462"/>
                            <a:gd name="connsiteY7" fmla="*/ 685796 h 688981"/>
                            <a:gd name="connsiteX8" fmla="*/ 694308 w 699462"/>
                            <a:gd name="connsiteY8" fmla="*/ 383742 h 688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9462" h="688981">
                              <a:moveTo>
                                <a:pt x="694308" y="383742"/>
                              </a:moveTo>
                              <a:cubicBezTo>
                                <a:pt x="701823" y="347873"/>
                                <a:pt x="702763" y="308229"/>
                                <a:pt x="685853" y="276135"/>
                              </a:cubicBezTo>
                              <a:cubicBezTo>
                                <a:pt x="672700" y="250650"/>
                                <a:pt x="651093" y="231771"/>
                                <a:pt x="630425" y="213837"/>
                              </a:cubicBezTo>
                              <a:cubicBezTo>
                                <a:pt x="576876" y="166641"/>
                                <a:pt x="573118" y="91127"/>
                                <a:pt x="382410" y="12782"/>
                              </a:cubicBezTo>
                              <a:cubicBezTo>
                                <a:pt x="337316" y="-6096"/>
                                <a:pt x="285646" y="-2321"/>
                                <a:pt x="238673" y="12782"/>
                              </a:cubicBezTo>
                              <a:cubicBezTo>
                                <a:pt x="108090" y="54314"/>
                                <a:pt x="-2766" y="209117"/>
                                <a:pt x="53" y="346929"/>
                              </a:cubicBezTo>
                              <a:cubicBezTo>
                                <a:pt x="3810" y="509283"/>
                                <a:pt x="137213" y="682021"/>
                                <a:pt x="308193" y="688628"/>
                              </a:cubicBezTo>
                              <a:cubicBezTo>
                                <a:pt x="325103" y="689572"/>
                                <a:pt x="341074" y="688628"/>
                                <a:pt x="357984" y="685796"/>
                              </a:cubicBezTo>
                              <a:cubicBezTo>
                                <a:pt x="509236" y="664086"/>
                                <a:pt x="664245" y="526274"/>
                                <a:pt x="694308" y="383742"/>
                              </a:cubicBezTo>
                            </a:path>
                          </a:pathLst>
                        </a:custGeom>
                        <a:blipFill dpi="0" rotWithShape="1">
                          <a:blip r:embed="rId29" cstate="print">
                            <a:extLst>
                              <a:ext uri="{28A0092B-C50C-407E-A947-70E740481C1C}">
                                <a14:useLocalDpi xmlns:a14="http://schemas.microsoft.com/office/drawing/2010/main" val="0"/>
                              </a:ext>
                            </a:extLst>
                          </a:blip>
                          <a:srcRect/>
                          <a:stretch>
                            <a:fillRect l="-19052" r="-28604"/>
                          </a:stretch>
                        </a:blipFill>
                        <a:ln w="93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5638EA" id="Graphic 5" o:spid="_x0000_s1026" alt="Women embracing in doorway" style="position:absolute;margin-left:264.85pt;margin-top:43.9pt;width:235.85pt;height:232.15pt;z-index:-251658227;visibility:visible;mso-wrap-style:square;mso-width-percent:0;mso-height-percent:0;mso-wrap-distance-left:17pt;mso-wrap-distance-top:5.65pt;mso-wrap-distance-right:0;mso-wrap-distance-bottom:5.65pt;mso-position-horizontal:absolute;mso-position-horizontal-relative:margin;mso-position-vertical:absolute;mso-position-vertical-relative:text;mso-width-percent:0;mso-height-percent:0;mso-width-relative:page;mso-height-relative:page;v-text-anchor:middle" coordsize="699462,688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" path="m694308,383742v7515,-35869,8455,-75513,-8455,-107607c672700,250650,651093,231771,630425,213837,576876,166641,573118,91127,382410,12782v-45094,-18878,-96764,-15103,-143737,c108090,54314,-2766,209117,53,346929,3810,509283,137213,682021,308193,688628v16910,944,32881,,49791,-2832c509236,664086,664245,526274,694308,383742e" stroked="f" strokeweight=".26097mm">
                <v:fill r:id="rId30" o:title="Women embracing in doorway" recolor="t" rotate="t" type="frame"/>
                <v:stroke joinstyle="miter"/>
                <v:path arrowok="t" o:connecttype="custom" o:connectlocs="2973130,1642171;2936924,1181682;2699573,915086;1637536,54699;1022033,54699;227,1484635;1319728,2946889;1532941,2934770;2973130,1642171" o:connectangles="0,0,0,0,0,0,0,0,0"/>
                <o:lock v:ext="edit" aspectratio="t"/>
                <w10:wrap type="tight" side="left" anchorx="margin"/>
              </v:shape>
            </w:pict>
          </mc:Fallback>
        </mc:AlternateContent>
      </w:r>
      <w:r w:rsidR="00306BE5" w:rsidRPr="00C82401">
        <w:rPr>
          <w:color w:val="000000"/>
        </w:rPr>
        <w:t>According to the analysis, which has been shared with the government, there was a 42% rate of access met decisions for people with a primary psychosocial disability compared to 85% for all disabilities in the Q3 2023/24, evidence of a rapidly growing chasm in support for people with moderate to severe support needs.</w:t>
      </w:r>
    </w:p>
    <w:p w14:paraId="69ABCA31" w14:textId="31AAC71F" w:rsidR="00306BE5" w:rsidRPr="00C82401" w:rsidRDefault="00306BE5" w:rsidP="00E3600C">
      <w:pPr>
        <w:pStyle w:val="ListBullet"/>
        <w:numPr>
          <w:ilvl w:val="0"/>
          <w:numId w:val="0"/>
        </w:numPr>
        <w:rPr>
          <w:color w:val="000000"/>
        </w:rPr>
      </w:pPr>
      <w:r w:rsidRPr="00C82401">
        <w:rPr>
          <w:color w:val="000000"/>
        </w:rPr>
        <w:t xml:space="preserve">The Agreement has not provided a framework that supports rapid action in response to psychosocial support. Over a short period, the gaps in the system have widened, and little clarity has emerged regarding the fate of psychosocial support and the people who rely on it. This has delivered significant uncertainty to consumers and service providers. </w:t>
      </w:r>
    </w:p>
    <w:p w14:paraId="26FDA43D" w14:textId="7F59A1AF" w:rsidR="00BC6258" w:rsidRPr="00C82401" w:rsidRDefault="00306BE5" w:rsidP="00E3600C">
      <w:pPr>
        <w:pStyle w:val="ListBullet"/>
        <w:numPr>
          <w:ilvl w:val="0"/>
          <w:numId w:val="0"/>
        </w:numPr>
        <w:rPr>
          <w:color w:val="000000"/>
        </w:rPr>
      </w:pPr>
      <w:r w:rsidRPr="00C82401">
        <w:rPr>
          <w:color w:val="000000"/>
        </w:rPr>
        <w:t>Critically, there has been no central coordination point in the Commonwealth to enable the oversight of possible changes to the NDIS as they impact people with mental health challenges and the impact of those services or activities funded under the Agreement.</w:t>
      </w:r>
      <w:r w:rsidR="00181051">
        <w:rPr>
          <w:color w:val="000000"/>
        </w:rPr>
        <w:t xml:space="preserve"> </w:t>
      </w:r>
      <w:r w:rsidRPr="00C82401">
        <w:rPr>
          <w:color w:val="000000"/>
        </w:rPr>
        <w:t xml:space="preserve">The government has yet to provide a cohesive response to the reforms suggested by the NDIS review, making it impossible to assess the potential impact of these reforms on services funded under the Agreement. </w:t>
      </w:r>
    </w:p>
    <w:p w14:paraId="4A8B1FE2" w14:textId="5289FEE7" w:rsidR="00BC6258" w:rsidRPr="00C82401" w:rsidRDefault="00BC6258" w:rsidP="00BC6258">
      <w:pPr>
        <w:pStyle w:val="Heading2"/>
        <w:rPr>
          <w:color w:val="000000"/>
        </w:rPr>
      </w:pPr>
      <w:bookmarkStart w:id="25" w:name="_Toc193453739"/>
      <w:r w:rsidRPr="00C82401">
        <w:rPr>
          <w:color w:val="000000"/>
        </w:rPr>
        <w:t>Effectiveness of reporting and governance arrangements for the National Agreement</w:t>
      </w:r>
      <w:bookmarkEnd w:id="25"/>
    </w:p>
    <w:p w14:paraId="71FCCB6A" w14:textId="38FD3E1C" w:rsidR="00BC6258" w:rsidRPr="005A0799" w:rsidRDefault="00BC6258" w:rsidP="00BC6258">
      <w:pPr>
        <w:pStyle w:val="Heading4"/>
        <w:rPr>
          <w:b/>
          <w:bCs w:val="0"/>
          <w:color w:val="000000"/>
          <w:sz w:val="26"/>
          <w:szCs w:val="26"/>
        </w:rPr>
      </w:pPr>
      <w:r w:rsidRPr="005A0799">
        <w:rPr>
          <w:b/>
          <w:bCs w:val="0"/>
          <w:color w:val="000000"/>
          <w:sz w:val="26"/>
          <w:szCs w:val="26"/>
        </w:rPr>
        <w:t>Reporting</w:t>
      </w:r>
    </w:p>
    <w:p w14:paraId="0A14A1DD" w14:textId="692300BE" w:rsidR="00BC6258" w:rsidRPr="00C82401" w:rsidRDefault="00BC6258" w:rsidP="00BC6258">
      <w:pPr>
        <w:pStyle w:val="BodyText"/>
        <w:spacing w:after="120"/>
        <w:rPr>
          <w:color w:val="000000"/>
        </w:rPr>
      </w:pPr>
      <w:r w:rsidRPr="00C82401">
        <w:rPr>
          <w:color w:val="000000"/>
        </w:rPr>
        <w:t xml:space="preserve">Since the signing of the national and bilateral agreements, the government has published one progress report. The report provides a high-level overview of progress but lacks clarity on why some deliverables have stalled and whether </w:t>
      </w:r>
      <w:r w:rsidR="008F2BD1" w:rsidRPr="00C82401">
        <w:rPr>
          <w:color w:val="000000"/>
        </w:rPr>
        <w:t>any variations have resulted from changes and/or reforms in interconnected systems,</w:t>
      </w:r>
      <w:r w:rsidRPr="00C82401">
        <w:rPr>
          <w:color w:val="000000"/>
        </w:rPr>
        <w:t xml:space="preserve"> such as the health sector or the NDIS. </w:t>
      </w:r>
      <w:r w:rsidR="008F2BD1" w:rsidRPr="00C82401">
        <w:rPr>
          <w:color w:val="000000"/>
        </w:rPr>
        <w:t>Furthermore, it is unclear</w:t>
      </w:r>
      <w:r w:rsidRPr="00C82401">
        <w:rPr>
          <w:color w:val="000000"/>
        </w:rPr>
        <w:t xml:space="preserve">, beyond the level of government, who is responsible for many of the Agreement's deliverables. It’s worth noting that the National Indigenous Australians Agency provide good transparency over the Closing the Gap reform via a comprehensive annual </w:t>
      </w:r>
      <w:hyperlink r:id="rId31" w:history="1">
        <w:r w:rsidRPr="00C82401">
          <w:rPr>
            <w:rStyle w:val="Hyperlink"/>
            <w:color w:val="000000"/>
          </w:rPr>
          <w:t>Implementation Plan Actions Status</w:t>
        </w:r>
      </w:hyperlink>
      <w:r w:rsidRPr="00C82401">
        <w:rPr>
          <w:color w:val="000000"/>
        </w:rPr>
        <w:t xml:space="preserve"> report.</w:t>
      </w:r>
      <w:r w:rsidR="008F2BD1" w:rsidRPr="00C82401">
        <w:rPr>
          <w:rStyle w:val="FootnoteReference"/>
          <w:color w:val="000000"/>
        </w:rPr>
        <w:footnoteReference w:id="15"/>
      </w:r>
      <w:r w:rsidR="00181051">
        <w:rPr>
          <w:color w:val="000000"/>
        </w:rPr>
        <w:t xml:space="preserve"> </w:t>
      </w:r>
    </w:p>
    <w:p w14:paraId="5492549B" w14:textId="1E979998" w:rsidR="00BC6258" w:rsidRPr="00C82401" w:rsidRDefault="00BC6258" w:rsidP="00BC6258">
      <w:pPr>
        <w:pStyle w:val="BodyText"/>
        <w:spacing w:after="120"/>
        <w:rPr>
          <w:color w:val="000000"/>
        </w:rPr>
      </w:pPr>
      <w:r w:rsidRPr="00C82401">
        <w:rPr>
          <w:color w:val="000000"/>
        </w:rPr>
        <w:t xml:space="preserve">The National Agreement </w:t>
      </w:r>
      <w:r w:rsidR="008F2BD1" w:rsidRPr="00C82401">
        <w:rPr>
          <w:color w:val="000000"/>
        </w:rPr>
        <w:t>outlines high-level governance arrangements for the agreed-upon deliverables; however, these are too broad and lack sufficient detail regarding which stakeholders, departments, and bodies are responsible for the deliverables and how they will collaborate</w:t>
      </w:r>
      <w:r w:rsidRPr="00C82401">
        <w:rPr>
          <w:color w:val="000000"/>
        </w:rPr>
        <w:t>. Further, as stated previously, there is no public accountability or transparency on the progress of outcomes under the Agreement.</w:t>
      </w:r>
    </w:p>
    <w:p w14:paraId="0CC4966D" w14:textId="7CA58EFE" w:rsidR="00BC6258" w:rsidRPr="001F3DA9" w:rsidRDefault="008F2BD1" w:rsidP="00BC6258">
      <w:pPr>
        <w:pStyle w:val="BodyText"/>
        <w:spacing w:after="120"/>
        <w:rPr>
          <w:color w:val="000000"/>
        </w:rPr>
      </w:pPr>
      <w:r w:rsidRPr="00C82401">
        <w:rPr>
          <w:color w:val="000000"/>
        </w:rPr>
        <w:lastRenderedPageBreak/>
        <w:t>It is Neami’s position that</w:t>
      </w:r>
      <w:r w:rsidR="00BC6258" w:rsidRPr="00C82401">
        <w:rPr>
          <w:color w:val="000000"/>
        </w:rPr>
        <w:t xml:space="preserve"> responsibility for reporting on the </w:t>
      </w:r>
      <w:r w:rsidR="00BC6258" w:rsidRPr="001F3DA9">
        <w:rPr>
          <w:color w:val="000000"/>
        </w:rPr>
        <w:t xml:space="preserve">Agreement should sit with independent bodies. We </w:t>
      </w:r>
      <w:r w:rsidRPr="001F3DA9">
        <w:rPr>
          <w:color w:val="000000"/>
        </w:rPr>
        <w:t>recommend</w:t>
      </w:r>
      <w:r w:rsidR="00BC6258" w:rsidRPr="001F3DA9">
        <w:rPr>
          <w:color w:val="000000"/>
        </w:rPr>
        <w:t xml:space="preserve"> that the NMHC and the NSPO be tasked with and adequately funded to undertake monitoring and reporting on the progress </w:t>
      </w:r>
      <w:r w:rsidRPr="001F3DA9">
        <w:rPr>
          <w:color w:val="000000"/>
        </w:rPr>
        <w:t>of</w:t>
      </w:r>
      <w:r w:rsidR="00BC6258" w:rsidRPr="001F3DA9">
        <w:rPr>
          <w:color w:val="000000"/>
        </w:rPr>
        <w:t xml:space="preserve"> mental health and suicide prevention commitments in the Agreement.</w:t>
      </w:r>
    </w:p>
    <w:p w14:paraId="6CCB9E73" w14:textId="77777777" w:rsidR="00BC6258" w:rsidRPr="001F3DA9" w:rsidRDefault="00BC6258" w:rsidP="00BC6258">
      <w:pPr>
        <w:spacing w:after="120"/>
        <w:rPr>
          <w:color w:val="000000"/>
        </w:rPr>
      </w:pPr>
      <w:r w:rsidRPr="001F3DA9">
        <w:rPr>
          <w:color w:val="000000"/>
        </w:rPr>
        <w:t xml:space="preserve">Roses in the Ocean’s submission to this review identified that the Agreement's governance arrangements predominantly comprise mental health professionals and government officials, overlooking the expertise of the suicide prevention sector and people with lived experience. Neami supports this position and further recommends that representation should be extended to people with lived experience of psychosocial disability and expertise from service providers who specialise in the delivery and design of psychosocial services. To date, genuine targeted engagement with psychosocial service providers and people with lived experience of psychosocial impairment, even in the context of significant reforms regarding the delivery of psychosocial support outside the NDIS and the independent review of the NDIS, has been woefully limited and ineffectual. </w:t>
      </w:r>
    </w:p>
    <w:p w14:paraId="5A8A8D39" w14:textId="50DA8E86" w:rsidR="00BC6258" w:rsidRPr="001F3DA9" w:rsidRDefault="00BC6258" w:rsidP="00E73E98">
      <w:pPr>
        <w:spacing w:before="360" w:after="360" w:line="300" w:lineRule="exact"/>
        <w:rPr>
          <w:color w:val="000000"/>
        </w:rPr>
      </w:pPr>
      <w:r w:rsidRPr="007A7152">
        <w:rPr>
          <w:rFonts w:eastAsiaTheme="majorEastAsia"/>
          <w:b/>
          <w:bCs/>
          <w:color w:val="000000"/>
          <w:sz w:val="26"/>
          <w:szCs w:val="26"/>
        </w:rPr>
        <w:t>Governance</w:t>
      </w:r>
      <w:r w:rsidRPr="007A7152">
        <w:rPr>
          <w:color w:val="000000"/>
        </w:rPr>
        <w:br/>
        <w:t>One of the major shortcomings of the current Agreement is the lack of a shared vision for reform across federal, state, and territory</w:t>
      </w:r>
      <w:r w:rsidRPr="001F3DA9">
        <w:rPr>
          <w:color w:val="000000"/>
        </w:rPr>
        <w:t xml:space="preserve"> governments. As it stands, the Agreement functions as a transactional record of agreed actions rather than a dynamic tool that fosters genuine collaboration and cooperation between parties. Without a unified vision, the current approach misses the opportunity to harness the collective resources, knowledge, and efforts of all levels of government to create a truly integrated mental health and suicide prevention system. To address this, there is a pressing need for a clearly defined framework and implementation plans that will guide both the cooperation and the execution of reforms. It is unclear how the Vision 2030 Blueprint for Mental Health and Suicide Prevention is </w:t>
      </w:r>
      <w:r w:rsidR="008F2BD1" w:rsidRPr="001F3DA9">
        <w:rPr>
          <w:color w:val="000000"/>
        </w:rPr>
        <w:t>currently related to the Agreement</w:t>
      </w:r>
      <w:r w:rsidRPr="001F3DA9">
        <w:rPr>
          <w:color w:val="000000"/>
        </w:rPr>
        <w:t>.</w:t>
      </w:r>
    </w:p>
    <w:p w14:paraId="1058AFD5" w14:textId="77777777" w:rsidR="00BC6258" w:rsidRPr="001F3DA9" w:rsidRDefault="00BC6258" w:rsidP="00BC6258">
      <w:pPr>
        <w:spacing w:before="100" w:beforeAutospacing="1" w:after="100" w:afterAutospacing="1" w:line="240" w:lineRule="auto"/>
        <w:rPr>
          <w:color w:val="000000"/>
        </w:rPr>
      </w:pPr>
      <w:r w:rsidRPr="001F3DA9">
        <w:rPr>
          <w:color w:val="000000"/>
        </w:rPr>
        <w:t>This framework should establish:</w:t>
      </w:r>
    </w:p>
    <w:p w14:paraId="355E35FA" w14:textId="77777777" w:rsidR="00BC6258" w:rsidRPr="00E3600C" w:rsidRDefault="00BC6258" w:rsidP="00E3600C">
      <w:pPr>
        <w:pStyle w:val="ListBullet"/>
      </w:pPr>
      <w:r w:rsidRPr="00E3600C">
        <w:t>A shared vision for mental health reform that is agreed upon by all parties.</w:t>
      </w:r>
    </w:p>
    <w:p w14:paraId="7A49891D" w14:textId="5E84A14D" w:rsidR="00BC6258" w:rsidRPr="00E3600C" w:rsidRDefault="00BC6258" w:rsidP="00E3600C">
      <w:pPr>
        <w:pStyle w:val="ListBullet"/>
      </w:pPr>
      <w:r w:rsidRPr="00E3600C">
        <w:t xml:space="preserve">Joint implementation plans that articulate a roadmap for both the commitments of each government stakeholder but also the mechanisms by which they will collaborate to deliver on the </w:t>
      </w:r>
      <w:r w:rsidR="008F2BD1" w:rsidRPr="00E3600C">
        <w:t>actions</w:t>
      </w:r>
      <w:r w:rsidRPr="00E3600C">
        <w:t xml:space="preserve"> of the Agreement.</w:t>
      </w:r>
    </w:p>
    <w:p w14:paraId="721E20CF" w14:textId="77777777" w:rsidR="00BC6258" w:rsidRPr="00E3600C" w:rsidRDefault="00BC6258" w:rsidP="00E3600C">
      <w:pPr>
        <w:pStyle w:val="ListBullet"/>
      </w:pPr>
      <w:r w:rsidRPr="00E3600C">
        <w:t>Targets and outcome measures to measure the effectiveness of this collaboration in terms of outcomes for consumers and communities.</w:t>
      </w:r>
    </w:p>
    <w:p w14:paraId="08DD8809" w14:textId="00524B5C" w:rsidR="00BC6258" w:rsidRPr="00C82401" w:rsidRDefault="00BC6258" w:rsidP="00534DEE">
      <w:pPr>
        <w:pStyle w:val="BodyText"/>
        <w:spacing w:after="120"/>
        <w:rPr>
          <w:color w:val="000000"/>
        </w:rPr>
      </w:pPr>
      <w:r w:rsidRPr="00C82401">
        <w:rPr>
          <w:color w:val="000000"/>
        </w:rPr>
        <w:t>Moreover, cooperation between governments should extend beyond transactional agreements to foster an environment of reciprocity, where all parties actively contribute to and benefit from shared resources and knowledge</w:t>
      </w:r>
      <w:r w:rsidR="008F2BD1" w:rsidRPr="00C82401">
        <w:rPr>
          <w:color w:val="000000"/>
        </w:rPr>
        <w:t xml:space="preserve"> and are </w:t>
      </w:r>
      <w:r w:rsidRPr="00C82401">
        <w:rPr>
          <w:color w:val="000000"/>
        </w:rPr>
        <w:t xml:space="preserve">committed to the long-term goals of reform. </w:t>
      </w:r>
    </w:p>
    <w:p w14:paraId="2208EBB6" w14:textId="6227FCF8" w:rsidR="00BC6258" w:rsidRPr="00C82401" w:rsidRDefault="00BC6258" w:rsidP="00534DEE">
      <w:pPr>
        <w:pStyle w:val="BodyText"/>
        <w:spacing w:after="120"/>
        <w:rPr>
          <w:color w:val="000000"/>
        </w:rPr>
      </w:pPr>
      <w:r w:rsidRPr="00C82401">
        <w:rPr>
          <w:color w:val="000000"/>
        </w:rPr>
        <w:t xml:space="preserve">Although developing and implementing a framework encompassing mental health and suicide prevention reform is a significant and complex task, it </w:t>
      </w:r>
      <w:r w:rsidR="008F2BD1" w:rsidRPr="00C82401">
        <w:rPr>
          <w:color w:val="000000"/>
        </w:rPr>
        <w:t>would</w:t>
      </w:r>
      <w:r w:rsidRPr="00C82401">
        <w:rPr>
          <w:color w:val="000000"/>
        </w:rPr>
        <w:t xml:space="preserve"> bring substantial long-term benefits</w:t>
      </w:r>
      <w:r w:rsidR="00D408E4" w:rsidRPr="00C82401">
        <w:rPr>
          <w:color w:val="000000"/>
        </w:rPr>
        <w:t>, including greater system efficiency and</w:t>
      </w:r>
      <w:r w:rsidRPr="00C82401">
        <w:rPr>
          <w:color w:val="000000"/>
        </w:rPr>
        <w:t xml:space="preserve"> improved productivity.</w:t>
      </w:r>
    </w:p>
    <w:p w14:paraId="054125AB" w14:textId="77777777" w:rsidR="00D408E4" w:rsidRPr="00C82401" w:rsidRDefault="00D408E4" w:rsidP="00D408E4">
      <w:pPr>
        <w:pStyle w:val="Heading2"/>
        <w:rPr>
          <w:color w:val="000000"/>
        </w:rPr>
      </w:pPr>
      <w:bookmarkStart w:id="26" w:name="_Toc193453740"/>
      <w:r w:rsidRPr="00C82401">
        <w:rPr>
          <w:color w:val="000000"/>
        </w:rPr>
        <w:t>Applicability of the roles and responsibilities established in the National Agreement</w:t>
      </w:r>
      <w:bookmarkEnd w:id="26"/>
    </w:p>
    <w:p w14:paraId="7A625672" w14:textId="0C6AB9EE" w:rsidR="009F7FD0" w:rsidRPr="009458CF" w:rsidRDefault="00D408E4" w:rsidP="00D408E4">
      <w:pPr>
        <w:pStyle w:val="BodyText"/>
        <w:spacing w:after="120"/>
        <w:rPr>
          <w:color w:val="000000"/>
        </w:rPr>
      </w:pPr>
      <w:r w:rsidRPr="009458CF">
        <w:rPr>
          <w:color w:val="000000"/>
        </w:rPr>
        <w:t>The Agreement only reflect</w:t>
      </w:r>
      <w:r w:rsidR="00ED1E57" w:rsidRPr="009458CF">
        <w:rPr>
          <w:color w:val="000000"/>
        </w:rPr>
        <w:t xml:space="preserve">s the level of government that is responsible for </w:t>
      </w:r>
      <w:r w:rsidR="009F7FD0" w:rsidRPr="009458CF">
        <w:rPr>
          <w:color w:val="000000"/>
        </w:rPr>
        <w:t xml:space="preserve">an </w:t>
      </w:r>
      <w:r w:rsidR="00ED1E57" w:rsidRPr="009458CF">
        <w:rPr>
          <w:color w:val="000000"/>
        </w:rPr>
        <w:t>initiative</w:t>
      </w:r>
      <w:r w:rsidR="009F7FD0" w:rsidRPr="009458CF">
        <w:rPr>
          <w:color w:val="000000"/>
        </w:rPr>
        <w:t xml:space="preserve">. </w:t>
      </w:r>
      <w:r w:rsidRPr="009458CF">
        <w:rPr>
          <w:color w:val="000000"/>
        </w:rPr>
        <w:t>Neami would like to see greater transparency regarding which departments, agencies, or other parties are responsible for outputs under the next Agreement</w:t>
      </w:r>
      <w:r w:rsidR="00ED1E57" w:rsidRPr="009458CF">
        <w:rPr>
          <w:color w:val="000000"/>
        </w:rPr>
        <w:t>, including clarity on shared accountability for initiatives.</w:t>
      </w:r>
      <w:r w:rsidRPr="009458CF">
        <w:rPr>
          <w:color w:val="000000"/>
        </w:rPr>
        <w:t xml:space="preserve"> </w:t>
      </w:r>
      <w:r w:rsidR="00ED1E57" w:rsidRPr="009458CF">
        <w:rPr>
          <w:color w:val="000000"/>
        </w:rPr>
        <w:t xml:space="preserve">We acknowledge that the Agreement may not be considered appropriate for that level of detail and </w:t>
      </w:r>
      <w:r w:rsidR="009F7FD0" w:rsidRPr="009458CF">
        <w:rPr>
          <w:color w:val="000000"/>
        </w:rPr>
        <w:t xml:space="preserve">suggest that it can be documented in </w:t>
      </w:r>
      <w:r w:rsidR="00E027F2" w:rsidRPr="009458CF">
        <w:rPr>
          <w:color w:val="000000"/>
        </w:rPr>
        <w:t>J</w:t>
      </w:r>
      <w:r w:rsidR="009F7FD0" w:rsidRPr="009458CF">
        <w:rPr>
          <w:color w:val="000000"/>
        </w:rPr>
        <w:t>oint</w:t>
      </w:r>
      <w:r w:rsidR="00ED1E57" w:rsidRPr="009458CF">
        <w:rPr>
          <w:color w:val="000000"/>
        </w:rPr>
        <w:t xml:space="preserve"> </w:t>
      </w:r>
      <w:r w:rsidR="009F7FD0" w:rsidRPr="009458CF">
        <w:rPr>
          <w:color w:val="000000"/>
        </w:rPr>
        <w:t>Implementation</w:t>
      </w:r>
      <w:r w:rsidR="00ED1E57" w:rsidRPr="009458CF">
        <w:rPr>
          <w:color w:val="000000"/>
        </w:rPr>
        <w:t xml:space="preserve"> Plans</w:t>
      </w:r>
      <w:r w:rsidR="009F7FD0" w:rsidRPr="009458CF">
        <w:rPr>
          <w:color w:val="000000"/>
        </w:rPr>
        <w:t xml:space="preserve"> as an alternative, which should be publicly</w:t>
      </w:r>
      <w:r w:rsidR="00ED1E57" w:rsidRPr="009458CF">
        <w:rPr>
          <w:color w:val="000000"/>
        </w:rPr>
        <w:t xml:space="preserve"> accessible.</w:t>
      </w:r>
      <w:r w:rsidR="009F7FD0" w:rsidRPr="009458CF">
        <w:rPr>
          <w:color w:val="000000"/>
        </w:rPr>
        <w:t xml:space="preserve"> </w:t>
      </w:r>
    </w:p>
    <w:p w14:paraId="08201422" w14:textId="1BC9C972" w:rsidR="009F7FD0" w:rsidRPr="009458CF" w:rsidRDefault="009F7FD0" w:rsidP="00D408E4">
      <w:pPr>
        <w:pStyle w:val="BodyText"/>
        <w:spacing w:after="120"/>
        <w:rPr>
          <w:color w:val="000000"/>
        </w:rPr>
      </w:pPr>
      <w:r w:rsidRPr="009458CF">
        <w:rPr>
          <w:color w:val="000000"/>
        </w:rPr>
        <w:lastRenderedPageBreak/>
        <w:t xml:space="preserve">Further, Neami echoes the concerns shared in the APA’s submission to this agreement. There is a heavy reliance on </w:t>
      </w:r>
      <w:r w:rsidR="00E027F2" w:rsidRPr="009458CF">
        <w:rPr>
          <w:color w:val="000000"/>
        </w:rPr>
        <w:t>Primary Health Networks (PHNs) to commission services and provide oversight of services within the mental health system,</w:t>
      </w:r>
      <w:r w:rsidRPr="009458CF">
        <w:rPr>
          <w:color w:val="000000"/>
        </w:rPr>
        <w:t xml:space="preserve"> despite some of these services being funded by other agencies and levels of government. </w:t>
      </w:r>
    </w:p>
    <w:p w14:paraId="43D33B17" w14:textId="58FA549C" w:rsidR="00C82401" w:rsidRPr="009458CF" w:rsidRDefault="009F7FD0" w:rsidP="00C82401">
      <w:pPr>
        <w:pStyle w:val="BodyText"/>
        <w:spacing w:after="120"/>
        <w:rPr>
          <w:color w:val="000000"/>
          <w:highlight w:val="yellow"/>
        </w:rPr>
      </w:pPr>
      <w:r w:rsidRPr="009458CF">
        <w:rPr>
          <w:color w:val="000000"/>
        </w:rPr>
        <w:t xml:space="preserve">The </w:t>
      </w:r>
      <w:r w:rsidR="00AD062F" w:rsidRPr="009458CF">
        <w:rPr>
          <w:color w:val="000000"/>
        </w:rPr>
        <w:t>PHN business model, as it is currently implemented, is at odds with a system reform that aims</w:t>
      </w:r>
      <w:r w:rsidRPr="009458CF">
        <w:rPr>
          <w:color w:val="000000"/>
        </w:rPr>
        <w:t xml:space="preserve"> to drive seamless integration between services and reduce fragmentation. We </w:t>
      </w:r>
      <w:r w:rsidR="00E027F2" w:rsidRPr="009458CF">
        <w:rPr>
          <w:color w:val="000000"/>
        </w:rPr>
        <w:t>acknowledge</w:t>
      </w:r>
      <w:r w:rsidRPr="009458CF">
        <w:rPr>
          <w:color w:val="000000"/>
        </w:rPr>
        <w:t xml:space="preserve"> that the PHN Network has the aspirations to pla</w:t>
      </w:r>
      <w:r w:rsidR="00E027F2" w:rsidRPr="009458CF">
        <w:rPr>
          <w:color w:val="000000"/>
        </w:rPr>
        <w:t>y</w:t>
      </w:r>
      <w:r w:rsidRPr="009458CF">
        <w:rPr>
          <w:color w:val="000000"/>
        </w:rPr>
        <w:t xml:space="preserve"> </w:t>
      </w:r>
      <w:r w:rsidR="00E027F2" w:rsidRPr="009458CF">
        <w:rPr>
          <w:color w:val="000000"/>
        </w:rPr>
        <w:t>a</w:t>
      </w:r>
      <w:r w:rsidRPr="009458CF">
        <w:rPr>
          <w:color w:val="000000"/>
        </w:rPr>
        <w:t xml:space="preserve"> </w:t>
      </w:r>
      <w:r w:rsidR="00E027F2" w:rsidRPr="009458CF">
        <w:rPr>
          <w:color w:val="000000"/>
        </w:rPr>
        <w:t>key role in a joined-up mental health system</w:t>
      </w:r>
      <w:r w:rsidR="00181051" w:rsidRPr="009458CF">
        <w:rPr>
          <w:color w:val="000000"/>
        </w:rPr>
        <w:t xml:space="preserve"> </w:t>
      </w:r>
      <w:r w:rsidRPr="009458CF">
        <w:rPr>
          <w:color w:val="000000"/>
        </w:rPr>
        <w:t xml:space="preserve">but is hampered by a range </w:t>
      </w:r>
      <w:r w:rsidR="00E027F2" w:rsidRPr="009458CF">
        <w:rPr>
          <w:color w:val="000000"/>
        </w:rPr>
        <w:t>o</w:t>
      </w:r>
      <w:r w:rsidRPr="009458CF">
        <w:rPr>
          <w:color w:val="000000"/>
        </w:rPr>
        <w:t>f factors</w:t>
      </w:r>
      <w:r w:rsidR="00AD062F" w:rsidRPr="009458CF">
        <w:rPr>
          <w:color w:val="000000"/>
        </w:rPr>
        <w:t>,</w:t>
      </w:r>
      <w:r w:rsidRPr="009458CF">
        <w:rPr>
          <w:color w:val="000000"/>
        </w:rPr>
        <w:t xml:space="preserve"> including but not limited to:</w:t>
      </w:r>
    </w:p>
    <w:p w14:paraId="150EE65F" w14:textId="79BC31E6" w:rsidR="009F7FD0" w:rsidRPr="00E3600C" w:rsidRDefault="00E027F2" w:rsidP="00E3600C">
      <w:pPr>
        <w:pStyle w:val="ListBullet"/>
      </w:pPr>
      <w:r w:rsidRPr="00E3600C">
        <w:t>Funding constraints</w:t>
      </w:r>
    </w:p>
    <w:p w14:paraId="1148D877" w14:textId="667A64F7" w:rsidR="009F7FD0" w:rsidRPr="00E3600C" w:rsidRDefault="009F7FD0" w:rsidP="00E3600C">
      <w:pPr>
        <w:pStyle w:val="ListBullet"/>
      </w:pPr>
      <w:r w:rsidRPr="00E3600C">
        <w:t>Lack of uni</w:t>
      </w:r>
      <w:r w:rsidR="00E027F2" w:rsidRPr="00E3600C">
        <w:t>t</w:t>
      </w:r>
      <w:r w:rsidRPr="00E3600C">
        <w:t xml:space="preserve">y across of the </w:t>
      </w:r>
      <w:r w:rsidR="00E027F2" w:rsidRPr="00E3600C">
        <w:t>thirty-one</w:t>
      </w:r>
      <w:r w:rsidRPr="00E3600C">
        <w:t xml:space="preserve"> PHNs in terms of how they </w:t>
      </w:r>
      <w:r w:rsidR="00E027F2" w:rsidRPr="00E3600C">
        <w:t>commission</w:t>
      </w:r>
      <w:r w:rsidRPr="00E3600C">
        <w:t xml:space="preserve"> and manage contracts </w:t>
      </w:r>
    </w:p>
    <w:p w14:paraId="6C4BEE46" w14:textId="69419552" w:rsidR="00306BE5" w:rsidRPr="00E3600C" w:rsidRDefault="009F7FD0" w:rsidP="00E3600C">
      <w:pPr>
        <w:pStyle w:val="ListBullet"/>
      </w:pPr>
      <w:r w:rsidRPr="00E3600C">
        <w:t>A business model that lacks</w:t>
      </w:r>
      <w:r w:rsidR="00E027F2" w:rsidRPr="00E3600C">
        <w:t xml:space="preserve"> </w:t>
      </w:r>
      <w:r w:rsidRPr="00E3600C">
        <w:t xml:space="preserve">the capability to incentivise innovation and cross-PHN </w:t>
      </w:r>
      <w:r w:rsidR="00E027F2" w:rsidRPr="00E3600C">
        <w:t>collaboration</w:t>
      </w:r>
    </w:p>
    <w:p w14:paraId="218F2CE6" w14:textId="4FDB4B9E" w:rsidR="00E027F2" w:rsidRPr="009458CF" w:rsidRDefault="00E027F2" w:rsidP="00E3600C">
      <w:pPr>
        <w:pStyle w:val="ListBullet"/>
      </w:pPr>
      <w:r w:rsidRPr="00E3600C">
        <w:t>Use of different data systems and collection and management approaches</w:t>
      </w:r>
      <w:r w:rsidR="00E3600C">
        <w:t>.</w:t>
      </w:r>
    </w:p>
    <w:p w14:paraId="236BD333" w14:textId="6D347B66" w:rsidR="00E027F2" w:rsidRPr="009458CF" w:rsidRDefault="00E027F2" w:rsidP="008D7CF3">
      <w:pPr>
        <w:pStyle w:val="BodyText"/>
        <w:spacing w:after="120"/>
        <w:rPr>
          <w:color w:val="000000"/>
        </w:rPr>
      </w:pPr>
      <w:r w:rsidRPr="009458CF">
        <w:rPr>
          <w:color w:val="000000"/>
        </w:rPr>
        <w:t>The above limitations and inefficiencies are passed on to service providers and the mental health and suicide prevention system.</w:t>
      </w:r>
    </w:p>
    <w:p w14:paraId="3987294D" w14:textId="77777777" w:rsidR="00E027F2" w:rsidRPr="00C82401" w:rsidRDefault="00E027F2" w:rsidP="00E027F2">
      <w:pPr>
        <w:pStyle w:val="Heading2"/>
        <w:rPr>
          <w:color w:val="000000"/>
        </w:rPr>
      </w:pPr>
      <w:bookmarkStart w:id="27" w:name="_Toc193453741"/>
      <w:r w:rsidRPr="00C82401">
        <w:rPr>
          <w:color w:val="000000"/>
        </w:rPr>
        <w:t>Without limiting the matters on which the PC may report, in making recommendations the PC should consider the complexity of integrating services across jurisdictions and ensuring that the voices of First Nations people and those with lived and/or living experience of mental ill-health and suicide, including families, carers and kin are heard and acted upon.</w:t>
      </w:r>
      <w:bookmarkEnd w:id="27"/>
    </w:p>
    <w:p w14:paraId="11483209" w14:textId="6916E38A" w:rsidR="00E027F2" w:rsidRPr="005A0799" w:rsidRDefault="00E027F2" w:rsidP="00E027F2">
      <w:pPr>
        <w:rPr>
          <w:b/>
          <w:bCs/>
          <w:color w:val="000000"/>
          <w:sz w:val="26"/>
          <w:szCs w:val="26"/>
        </w:rPr>
      </w:pPr>
      <w:r w:rsidRPr="0057165A">
        <w:rPr>
          <w:b/>
          <w:color w:val="000000"/>
          <w:sz w:val="26"/>
          <w:szCs w:val="26"/>
        </w:rPr>
        <w:t>P</w:t>
      </w:r>
      <w:r w:rsidRPr="005A0799">
        <w:rPr>
          <w:b/>
          <w:bCs/>
          <w:color w:val="000000"/>
          <w:sz w:val="26"/>
          <w:szCs w:val="26"/>
        </w:rPr>
        <w:t>utting investment behind the commitment to embed Lived Experience throughout the mental health and suicide prevention systems</w:t>
      </w:r>
    </w:p>
    <w:p w14:paraId="19B44C8D" w14:textId="77777777" w:rsidR="00E027F2" w:rsidRPr="009458CF" w:rsidRDefault="00E027F2" w:rsidP="00E027F2">
      <w:pPr>
        <w:rPr>
          <w:color w:val="000000"/>
        </w:rPr>
      </w:pPr>
      <w:r w:rsidRPr="009458CF">
        <w:rPr>
          <w:color w:val="000000"/>
        </w:rPr>
        <w:t xml:space="preserve">The Agreement seeks to ensure that people with lived experience of mental illness or suicide are engaged in the design, delivery and evaluation of programs and services delivered through the Agreement (Clause 55). Given that the Agreement has identified a diverse range of priority populations, it would be good practice to ensure that in seeking lived experience perspectives, these experiences reflect the diversity of our communities and these priority groups. </w:t>
      </w:r>
    </w:p>
    <w:p w14:paraId="34E9896D" w14:textId="77777777" w:rsidR="00E027F2" w:rsidRPr="009458CF" w:rsidRDefault="00E027F2" w:rsidP="00E027F2">
      <w:pPr>
        <w:rPr>
          <w:color w:val="000000"/>
        </w:rPr>
      </w:pPr>
      <w:r w:rsidRPr="009458CF">
        <w:rPr>
          <w:color w:val="000000"/>
        </w:rPr>
        <w:t xml:space="preserve">For each of the priority groups listed in Clause 111, different barriers impact the person's or community's ability to access support and information for mental health and suicidal ideation. These include, but are not limited to, language barriers, stigma, financial constraints, privacy concerns, and geographical limitations. Similarly, the opportunities for improving the effectiveness of support and information distribution can be significantly enhanced through co-design and engagement with communities to understand their experiences with the service and their unmet needs. </w:t>
      </w:r>
    </w:p>
    <w:p w14:paraId="7E49EA05" w14:textId="77777777" w:rsidR="00E027F2" w:rsidRPr="009458CF" w:rsidRDefault="00E027F2" w:rsidP="00E027F2">
      <w:pPr>
        <w:rPr>
          <w:color w:val="000000"/>
        </w:rPr>
      </w:pPr>
      <w:r w:rsidRPr="009458CF">
        <w:rPr>
          <w:color w:val="000000"/>
        </w:rPr>
        <w:t xml:space="preserve">Codesign is increasingly being built into service specifications for new programs and services that are being tendered. Codesign can be stipulated as part of the tender process; alternatively, a program can be awarded a tender with the expectation that codesign will be undertaken before the program commences service delivery. </w:t>
      </w:r>
    </w:p>
    <w:p w14:paraId="74A3B055" w14:textId="77777777" w:rsidR="00E027F2" w:rsidRPr="009458CF" w:rsidRDefault="00E027F2" w:rsidP="00E027F2">
      <w:pPr>
        <w:rPr>
          <w:color w:val="000000"/>
        </w:rPr>
      </w:pPr>
      <w:r w:rsidRPr="009458CF">
        <w:rPr>
          <w:color w:val="000000"/>
        </w:rPr>
        <w:t xml:space="preserve">In Neami’s experience, funding bodies do not provide adequate time for genuine codesign. We are also aware via our membership with Suicide Prevention Australia that in the commissioning of aftercare services under the Agreement, there is an expectation of codesign; however, some commissioning bodies are providing little more than two weeks for codesign. </w:t>
      </w:r>
    </w:p>
    <w:p w14:paraId="0BA9E08C" w14:textId="43347D1A" w:rsidR="00E73E98" w:rsidRPr="00031750" w:rsidRDefault="00E027F2" w:rsidP="00031750">
      <w:pPr>
        <w:rPr>
          <w:color w:val="000000"/>
        </w:rPr>
      </w:pPr>
      <w:r w:rsidRPr="009458CF">
        <w:rPr>
          <w:color w:val="000000"/>
        </w:rPr>
        <w:t xml:space="preserve">Further, funding for codesign work is inadequate, if provided at all. In addition to the operational costs of codesign, funding is rarely, if ever, provided to compensate individuals with lived experience for their time and contribution. Neami has committed to paying consumers and people with lived experience for their expertise and </w:t>
      </w:r>
      <w:r w:rsidRPr="009458CF">
        <w:rPr>
          <w:color w:val="000000"/>
        </w:rPr>
        <w:lastRenderedPageBreak/>
        <w:t>has policies to support this. When codesign is stipulated but not funded, organisations such as Neami need to draw on our reserves. The community mental health sector is already drawing on its reserves to cover other gaps as a result of poor investment in our sector.</w:t>
      </w:r>
    </w:p>
    <w:p w14:paraId="1702479C" w14:textId="0C96AE50" w:rsidR="00E027F2" w:rsidRPr="005A0799" w:rsidRDefault="00E027F2" w:rsidP="0057165A">
      <w:pPr>
        <w:pStyle w:val="ListBullet"/>
        <w:numPr>
          <w:ilvl w:val="0"/>
          <w:numId w:val="0"/>
        </w:numPr>
        <w:spacing w:after="180"/>
        <w:rPr>
          <w:b/>
          <w:bCs/>
          <w:color w:val="000000"/>
          <w:sz w:val="26"/>
          <w:szCs w:val="26"/>
        </w:rPr>
      </w:pPr>
      <w:r w:rsidRPr="005A0799">
        <w:rPr>
          <w:b/>
          <w:bCs/>
          <w:color w:val="000000"/>
          <w:sz w:val="26"/>
          <w:szCs w:val="26"/>
        </w:rPr>
        <w:t>Addressing the Social Determinants of Mental Health with Psychosocial Support</w:t>
      </w:r>
    </w:p>
    <w:p w14:paraId="4D81E6CB" w14:textId="34D686D3" w:rsidR="00E027F2" w:rsidRPr="009458CF" w:rsidRDefault="00E027F2" w:rsidP="00E3600C">
      <w:pPr>
        <w:pStyle w:val="ListBullet"/>
        <w:numPr>
          <w:ilvl w:val="0"/>
          <w:numId w:val="0"/>
        </w:numPr>
        <w:rPr>
          <w:color w:val="000000"/>
        </w:rPr>
      </w:pPr>
      <w:r w:rsidRPr="009458CF">
        <w:rPr>
          <w:color w:val="000000"/>
        </w:rPr>
        <w:t>The psychosocial support sector is poorly understood and, subsequently, underinvested. Instead of being acknowledged as a profession that possesses a highly multidisciplinary skillset, strong social justice values, and with the knowledge and skills to support people with a wide range of challenges and mental health conditions, psychosocial support is predominantly viewed by our clinical health and mental health partners, as a catch-all for all of the practical activities that people need, that get in the way of clinical mental health carrying out their role. It the words of one highly skilled practitioner, psychosocial support is viewed as daily living skills support and a taxi service.</w:t>
      </w:r>
      <w:r w:rsidR="00181051" w:rsidRPr="009458CF">
        <w:rPr>
          <w:color w:val="000000"/>
        </w:rPr>
        <w:t xml:space="preserve"> </w:t>
      </w:r>
    </w:p>
    <w:p w14:paraId="0B7FD04B" w14:textId="766A4057" w:rsidR="00E027F2" w:rsidRPr="009458CF" w:rsidRDefault="00E027F2" w:rsidP="00E3600C">
      <w:pPr>
        <w:pStyle w:val="ListBullet"/>
        <w:numPr>
          <w:ilvl w:val="0"/>
          <w:numId w:val="0"/>
        </w:numPr>
        <w:rPr>
          <w:color w:val="000000"/>
        </w:rPr>
      </w:pPr>
      <w:r w:rsidRPr="009458CF">
        <w:rPr>
          <w:color w:val="000000"/>
        </w:rPr>
        <w:t>There are two major drivers of this. The first is that the social determinants are not fully recognised as the predominant drivers of distress for most people. Psychosocial support workers help individuals stay in their communities, maintain safe and affordable housing, and remain engaged in employment and education. This reduces the likelihood of inpatient treatment and other high-cost or avoidable interventions.</w:t>
      </w:r>
      <w:r w:rsidR="00672DF1" w:rsidRPr="009458CF">
        <w:rPr>
          <w:rStyle w:val="FootnoteReference"/>
          <w:color w:val="000000"/>
        </w:rPr>
        <w:footnoteReference w:id="16"/>
      </w:r>
      <w:r w:rsidRPr="009458CF">
        <w:rPr>
          <w:color w:val="000000"/>
        </w:rPr>
        <w:t xml:space="preserve"> It contributes to productivity and reduces individuals' use of various services, including welfare and justice services.</w:t>
      </w:r>
    </w:p>
    <w:p w14:paraId="416678DB" w14:textId="77777777" w:rsidR="00E027F2" w:rsidRPr="009458CF" w:rsidRDefault="00E027F2" w:rsidP="00E3600C">
      <w:pPr>
        <w:pStyle w:val="ListBullet"/>
        <w:numPr>
          <w:ilvl w:val="0"/>
          <w:numId w:val="0"/>
        </w:numPr>
        <w:rPr>
          <w:color w:val="000000"/>
        </w:rPr>
      </w:pPr>
      <w:r w:rsidRPr="009458CF">
        <w:rPr>
          <w:color w:val="000000"/>
        </w:rPr>
        <w:t xml:space="preserve">Our recent state and federal budgets have continued to fund the crisis end of the mental health support continuum instead of investing in programs and services to create the conditions for wellbeing. We are funding more hospitals, mental health inpatient beds and clinical programs rather than investing in improving help-seeking, early intervention and prevention and programs that work towards sustainable self-care, community connection and reducing isolation. </w:t>
      </w:r>
    </w:p>
    <w:p w14:paraId="13373876" w14:textId="77777777" w:rsidR="00E027F2" w:rsidRPr="009458CF" w:rsidRDefault="00E027F2" w:rsidP="00E3600C">
      <w:pPr>
        <w:pStyle w:val="ListBullet"/>
        <w:numPr>
          <w:ilvl w:val="0"/>
          <w:numId w:val="0"/>
        </w:numPr>
        <w:rPr>
          <w:color w:val="000000"/>
        </w:rPr>
      </w:pPr>
      <w:r w:rsidRPr="009458CF">
        <w:rPr>
          <w:color w:val="000000"/>
        </w:rPr>
        <w:t xml:space="preserve">The second driver is that psychosocial support is not clearly articulated in the mental health ecosystem. It lacks a defined scope of practice that would enable psychosocial support workers to operate to their full scope of practice. Furthermore, the workforce lacks a clear career progression path, and there are limited, targeted opportunities for quality professional development and supervision. </w:t>
      </w:r>
    </w:p>
    <w:p w14:paraId="487DC49C" w14:textId="77777777" w:rsidR="00E027F2" w:rsidRPr="009458CF" w:rsidRDefault="00E027F2" w:rsidP="00E3600C">
      <w:pPr>
        <w:pStyle w:val="ListBullet"/>
        <w:numPr>
          <w:ilvl w:val="0"/>
          <w:numId w:val="0"/>
        </w:numPr>
        <w:rPr>
          <w:color w:val="000000"/>
        </w:rPr>
      </w:pPr>
      <w:r w:rsidRPr="009458CF">
        <w:rPr>
          <w:color w:val="000000"/>
        </w:rPr>
        <w:t>The Agreement committed to delivering a 10-year National Mental Health and Workforce Strategy; the sector was disappointed to see that psychosocial work was overlooked due to a lack of data. This meant that not only were there no meaningful strategies to grow and develop the workforce, but the work was wholly overlooked, reinforcing a lack of value placed on this critical work and its workforce.</w:t>
      </w:r>
    </w:p>
    <w:p w14:paraId="1BEC61ED" w14:textId="0FD4EBC6" w:rsidR="00E027F2" w:rsidRPr="009458CF" w:rsidRDefault="00E027F2" w:rsidP="00E027F2">
      <w:pPr>
        <w:spacing w:line="280" w:lineRule="atLeast"/>
        <w:rPr>
          <w:color w:val="000000"/>
        </w:rPr>
      </w:pPr>
      <w:r w:rsidRPr="009458CF">
        <w:rPr>
          <w:color w:val="000000"/>
        </w:rPr>
        <w:t xml:space="preserve">Without a </w:t>
      </w:r>
      <w:r w:rsidR="00672DF1" w:rsidRPr="009458CF">
        <w:rPr>
          <w:color w:val="000000"/>
        </w:rPr>
        <w:t>clear scope of practice and a widespread lack of understanding of the breadth of activities and knowledge held by psychosocial practitioners, other disciplines within the mental health sector lack the understanding and confidence to work collaboratively with psychosocial support workers in supporting</w:t>
      </w:r>
      <w:r w:rsidRPr="009458CF">
        <w:rPr>
          <w:color w:val="000000"/>
        </w:rPr>
        <w:t xml:space="preserve"> consumers to address their challenges. Psychosocial support can be an important lever for clinicians, increasing people’s trust in clinical services, </w:t>
      </w:r>
      <w:r w:rsidR="00672DF1" w:rsidRPr="009458CF">
        <w:rPr>
          <w:color w:val="000000"/>
        </w:rPr>
        <w:t xml:space="preserve">enhancing treatment compliance, and bridging barriers such as financial constraints, transportation challenges, and low </w:t>
      </w:r>
      <w:r w:rsidRPr="009458CF">
        <w:rPr>
          <w:color w:val="000000"/>
        </w:rPr>
        <w:t xml:space="preserve">motivation levels. </w:t>
      </w:r>
    </w:p>
    <w:p w14:paraId="56757EFD" w14:textId="77777777" w:rsidR="00E027F2" w:rsidRPr="009458CF" w:rsidRDefault="00E027F2" w:rsidP="00E027F2">
      <w:pPr>
        <w:spacing w:line="280" w:lineRule="atLeast"/>
        <w:rPr>
          <w:color w:val="000000"/>
        </w:rPr>
      </w:pPr>
      <w:r w:rsidRPr="009458CF">
        <w:rPr>
          <w:color w:val="000000"/>
        </w:rPr>
        <w:t xml:space="preserve">Psychosocial support is a critical gap in the ecosystem. The next Agreement must strike a balance between investing in expanding psychosocial support and developing a robust, diverse and multidisciplinary psychosocial workforce. </w:t>
      </w:r>
    </w:p>
    <w:p w14:paraId="74958B18" w14:textId="77777777" w:rsidR="00E027F2" w:rsidRPr="009458CF" w:rsidRDefault="00E027F2" w:rsidP="00E027F2">
      <w:pPr>
        <w:tabs>
          <w:tab w:val="left" w:pos="284"/>
          <w:tab w:val="left" w:pos="567"/>
          <w:tab w:val="left" w:pos="851"/>
        </w:tabs>
        <w:rPr>
          <w:color w:val="000000"/>
        </w:rPr>
      </w:pPr>
      <w:r w:rsidRPr="009458CF">
        <w:rPr>
          <w:color w:val="000000"/>
        </w:rPr>
        <w:t>The next Agreement must embed a commitment by all levels of government to adopt a national psychosocial support workforce strategy. To ensure efficient and equitable workforce distribution, all parties must commit to aligning national and state/territory workforce planning and funding. The Strategy must include at minimum:</w:t>
      </w:r>
    </w:p>
    <w:p w14:paraId="28061A19" w14:textId="77777777" w:rsidR="00E027F2" w:rsidRPr="00E3600C" w:rsidRDefault="00E027F2" w:rsidP="00E3600C">
      <w:pPr>
        <w:pStyle w:val="ListBullet"/>
      </w:pPr>
      <w:r w:rsidRPr="00E3600C">
        <w:lastRenderedPageBreak/>
        <w:t>an agreed scope of practice that articulates the multidisciplinary and often complex nature of psychosocial support work.</w:t>
      </w:r>
    </w:p>
    <w:p w14:paraId="0D23E6A9" w14:textId="77777777" w:rsidR="00E027F2" w:rsidRPr="00E3600C" w:rsidRDefault="00E027F2" w:rsidP="00E3600C">
      <w:pPr>
        <w:pStyle w:val="ListBullet"/>
      </w:pPr>
      <w:r w:rsidRPr="00E3600C">
        <w:t>competency standards to articulate the knowledge, skills and attributes required by workers supporting people experiencing mental health and wellbeing challenges.</w:t>
      </w:r>
    </w:p>
    <w:p w14:paraId="35549000" w14:textId="77777777" w:rsidR="00E027F2" w:rsidRPr="00E3600C" w:rsidRDefault="00E027F2" w:rsidP="00E3600C">
      <w:pPr>
        <w:pStyle w:val="ListBullet"/>
      </w:pPr>
      <w:r w:rsidRPr="00E3600C">
        <w:t>the development of workforce education, training, professional development and supervision requirements.</w:t>
      </w:r>
    </w:p>
    <w:p w14:paraId="08252918" w14:textId="77777777" w:rsidR="00E027F2" w:rsidRPr="009458CF" w:rsidRDefault="00E027F2" w:rsidP="00E027F2">
      <w:pPr>
        <w:rPr>
          <w:color w:val="000000"/>
        </w:rPr>
      </w:pPr>
      <w:r w:rsidRPr="009458CF">
        <w:rPr>
          <w:color w:val="000000"/>
        </w:rPr>
        <w:t>Further, community mental health providers must engage as expert stakeholders in federal, state, and territory-level discussions about workforce development and planning to represent the professional, educational, and workforce needs of the psychosocial support workforce.</w:t>
      </w:r>
    </w:p>
    <w:p w14:paraId="48C0B7EC" w14:textId="77777777" w:rsidR="0028337E" w:rsidRDefault="0028337E" w:rsidP="00E3600C">
      <w:pPr>
        <w:pStyle w:val="ListBullet"/>
        <w:numPr>
          <w:ilvl w:val="0"/>
          <w:numId w:val="0"/>
        </w:numPr>
        <w:ind w:left="425"/>
        <w:rPr>
          <w:color w:val="000000"/>
        </w:rPr>
      </w:pPr>
    </w:p>
    <w:p w14:paraId="236BB09D" w14:textId="77777777" w:rsidR="00534DEE" w:rsidRDefault="00534DEE" w:rsidP="00E3600C">
      <w:pPr>
        <w:pStyle w:val="ListBullet"/>
        <w:numPr>
          <w:ilvl w:val="0"/>
          <w:numId w:val="0"/>
        </w:numPr>
        <w:ind w:left="425"/>
        <w:rPr>
          <w:color w:val="000000"/>
        </w:rPr>
      </w:pPr>
    </w:p>
    <w:p w14:paraId="7A84DCB0" w14:textId="77777777" w:rsidR="00534DEE" w:rsidRDefault="00534DEE" w:rsidP="00830072">
      <w:pPr>
        <w:pStyle w:val="ListBullet"/>
        <w:numPr>
          <w:ilvl w:val="0"/>
          <w:numId w:val="0"/>
        </w:numPr>
        <w:rPr>
          <w:color w:val="000000"/>
        </w:rPr>
      </w:pPr>
    </w:p>
    <w:p w14:paraId="0BCE8C97" w14:textId="77777777" w:rsidR="00534DEE" w:rsidRDefault="00534DEE" w:rsidP="00E3600C">
      <w:pPr>
        <w:pStyle w:val="ListBullet"/>
        <w:numPr>
          <w:ilvl w:val="0"/>
          <w:numId w:val="0"/>
        </w:numPr>
        <w:ind w:left="425"/>
        <w:rPr>
          <w:color w:val="000000"/>
        </w:rPr>
      </w:pPr>
    </w:p>
    <w:p w14:paraId="15E21E05" w14:textId="77777777" w:rsidR="00534DEE" w:rsidRPr="00E3600C" w:rsidRDefault="00534DEE" w:rsidP="00534DEE">
      <w:pPr>
        <w:pStyle w:val="ListBullet"/>
        <w:numPr>
          <w:ilvl w:val="0"/>
          <w:numId w:val="0"/>
        </w:numPr>
        <w:rPr>
          <w:color w:val="000000"/>
        </w:rPr>
        <w:sectPr w:rsidR="00534DEE" w:rsidRPr="00E3600C" w:rsidSect="00A20FE9">
          <w:headerReference w:type="default" r:id="rId32"/>
          <w:endnotePr>
            <w:numFmt w:val="decimal"/>
          </w:endnotePr>
          <w:pgSz w:w="11907" w:h="16839" w:code="9"/>
          <w:pgMar w:top="851" w:right="851" w:bottom="851" w:left="851" w:header="284" w:footer="680" w:gutter="0"/>
          <w:cols w:space="708"/>
          <w:docGrid w:linePitch="360"/>
        </w:sectPr>
      </w:pPr>
    </w:p>
    <w:p w14:paraId="1EA671DF" w14:textId="77777777" w:rsidR="00714FFA" w:rsidRPr="002004EF" w:rsidRDefault="00714FFA" w:rsidP="00306369">
      <w:pPr>
        <w:pStyle w:val="Heading1"/>
      </w:pPr>
      <w:bookmarkStart w:id="28" w:name="_Toc136507829"/>
      <w:bookmarkStart w:id="29" w:name="_Toc193453742"/>
      <w:r w:rsidRPr="00141DC0">
        <w:lastRenderedPageBreak/>
        <w:t xml:space="preserve">More </w:t>
      </w:r>
      <w:r w:rsidRPr="00306369">
        <w:t>information</w:t>
      </w:r>
      <w:bookmarkEnd w:id="28"/>
      <w:bookmarkEnd w:id="29"/>
      <w:r w:rsidR="00586315">
        <w:t xml:space="preserve"> </w:t>
      </w:r>
    </w:p>
    <w:p w14:paraId="726B397F" w14:textId="1B86C625" w:rsidR="00714FFA" w:rsidRPr="00C44A58" w:rsidRDefault="00C82401" w:rsidP="00841431">
      <w:pPr>
        <w:pStyle w:val="MoreInformationName"/>
        <w:spacing w:before="320"/>
        <w:contextualSpacing/>
      </w:pPr>
      <w:r>
        <w:t xml:space="preserve">Policy Team </w:t>
      </w:r>
    </w:p>
    <w:p w14:paraId="1689B3E7" w14:textId="38EA9C9B" w:rsidR="00714FFA" w:rsidRPr="00B53CEF" w:rsidRDefault="00C82401" w:rsidP="006E3C97">
      <w:pPr>
        <w:pStyle w:val="MoreInformationTitle"/>
        <w:rPr>
          <w:sz w:val="24"/>
          <w:szCs w:val="24"/>
        </w:rPr>
      </w:pPr>
      <w:r w:rsidRPr="00B53CEF">
        <w:rPr>
          <w:sz w:val="24"/>
          <w:szCs w:val="24"/>
        </w:rPr>
        <w:t>policy@neaminational.org.au</w:t>
      </w:r>
    </w:p>
    <w:p w14:paraId="3BC754A6" w14:textId="77777777" w:rsidR="004F1361" w:rsidRDefault="00714FFA" w:rsidP="004F1361">
      <w:pPr>
        <w:pStyle w:val="BodyText"/>
        <w:rPr>
          <w:b/>
          <w:bCs/>
        </w:rPr>
      </w:pPr>
      <w:r w:rsidRPr="004F1361">
        <w:rPr>
          <w:b/>
          <w:bCs/>
        </w:rPr>
        <w:t>Neami National</w:t>
      </w:r>
    </w:p>
    <w:p w14:paraId="690732D4" w14:textId="77777777" w:rsidR="004F1361" w:rsidRDefault="004F1361" w:rsidP="00024185">
      <w:pPr>
        <w:pStyle w:val="BodyText"/>
      </w:pPr>
      <w:r>
        <w:t>4–8 Water R</w:t>
      </w:r>
      <w:r w:rsidR="00861737">
        <w:t>oa</w:t>
      </w:r>
      <w:r>
        <w:t>d</w:t>
      </w:r>
      <w:r>
        <w:br/>
        <w:t>Preston V</w:t>
      </w:r>
      <w:r w:rsidR="00C375A7">
        <w:t>IC</w:t>
      </w:r>
      <w:r>
        <w:t xml:space="preserve"> 3072</w:t>
      </w:r>
    </w:p>
    <w:p w14:paraId="5435D6A4" w14:textId="77777777" w:rsidR="008300CD" w:rsidRDefault="004F1361" w:rsidP="00024185">
      <w:pPr>
        <w:pStyle w:val="BodyText"/>
        <w:tabs>
          <w:tab w:val="left" w:pos="284"/>
        </w:tabs>
        <w:spacing w:after="0" w:line="240" w:lineRule="auto"/>
      </w:pPr>
      <w:r w:rsidRPr="00112FEA">
        <w:rPr>
          <w:b/>
          <w:bCs/>
          <w:color w:val="F26649" w:themeColor="accent1"/>
        </w:rPr>
        <w:t>P</w:t>
      </w:r>
      <w:r>
        <w:tab/>
        <w:t>03 8691 5300</w:t>
      </w:r>
    </w:p>
    <w:p w14:paraId="30783370" w14:textId="77777777" w:rsidR="008300CD" w:rsidRDefault="004F1361" w:rsidP="00024185">
      <w:pPr>
        <w:pStyle w:val="BodyText"/>
        <w:tabs>
          <w:tab w:val="left" w:pos="284"/>
        </w:tabs>
        <w:spacing w:after="0" w:line="240" w:lineRule="auto"/>
      </w:pPr>
      <w:r w:rsidRPr="00112FEA">
        <w:rPr>
          <w:b/>
          <w:bCs/>
          <w:color w:val="F26649" w:themeColor="accent1"/>
        </w:rPr>
        <w:t>F</w:t>
      </w:r>
      <w:r>
        <w:tab/>
        <w:t>03 8678 1106</w:t>
      </w:r>
    </w:p>
    <w:p w14:paraId="0E5A0BB5" w14:textId="77777777" w:rsidR="00714FFA" w:rsidRPr="001F4305" w:rsidRDefault="004F1361" w:rsidP="00024185">
      <w:pPr>
        <w:pStyle w:val="BodyText"/>
        <w:tabs>
          <w:tab w:val="left" w:pos="284"/>
        </w:tabs>
        <w:spacing w:line="240" w:lineRule="auto"/>
      </w:pPr>
      <w:r w:rsidRPr="001F4305">
        <w:rPr>
          <w:b/>
          <w:bCs/>
          <w:color w:val="F26649" w:themeColor="accent1"/>
        </w:rPr>
        <w:t>E</w:t>
      </w:r>
      <w:r w:rsidRPr="001F4305">
        <w:tab/>
      </w:r>
      <w:hyperlink r:id="rId33" w:history="1">
        <w:r w:rsidR="00CD674B" w:rsidRPr="001F4305">
          <w:rPr>
            <w:rStyle w:val="Hyperlink"/>
          </w:rPr>
          <w:t>policy@neaminational.org.au</w:t>
        </w:r>
      </w:hyperlink>
    </w:p>
    <w:p w14:paraId="2F7FE530" w14:textId="77777777" w:rsidR="008300CD" w:rsidRPr="001F4305" w:rsidRDefault="008300CD" w:rsidP="008300CD">
      <w:pPr>
        <w:pStyle w:val="BodyText"/>
      </w:pPr>
      <w:r w:rsidRPr="001F4305">
        <w:t>ACN 105 082 460</w:t>
      </w:r>
      <w:r w:rsidRPr="001F4305">
        <w:br/>
        <w:t>ABN 52 105 082 460</w:t>
      </w:r>
    </w:p>
    <w:p w14:paraId="58883263" w14:textId="77777777" w:rsidR="006903E1" w:rsidRPr="006903E1" w:rsidRDefault="006903E1" w:rsidP="004F1361">
      <w:pPr>
        <w:pStyle w:val="BodyText"/>
        <w:rPr>
          <w:b/>
          <w:bCs/>
        </w:rPr>
      </w:pPr>
      <w:r w:rsidRPr="006903E1">
        <w:rPr>
          <w:b/>
          <w:bCs/>
        </w:rPr>
        <w:t>neaminational.org.au</w:t>
      </w:r>
    </w:p>
    <w:p w14:paraId="6CF6B20D" w14:textId="09C7CA62" w:rsidR="00833ADC" w:rsidRDefault="00833ADC" w:rsidP="009C1A31">
      <w:pPr>
        <w:pStyle w:val="BodyText"/>
      </w:pPr>
      <w:r w:rsidRPr="00FD3932">
        <w:rPr>
          <w:b/>
          <w:bCs/>
          <w:noProof/>
          <w:highlight w:val="yellow"/>
        </w:rPr>
        <mc:AlternateContent>
          <mc:Choice Requires="wps">
            <w:drawing>
              <wp:anchor distT="0" distB="0" distL="114300" distR="114300" simplePos="0" relativeHeight="251658249" behindDoc="0" locked="0" layoutInCell="1" allowOverlap="1" wp14:anchorId="105AA588" wp14:editId="008CFCF8">
                <wp:simplePos x="0" y="0"/>
                <wp:positionH relativeFrom="column">
                  <wp:posOffset>4470400</wp:posOffset>
                </wp:positionH>
                <wp:positionV relativeFrom="paragraph">
                  <wp:posOffset>962735</wp:posOffset>
                </wp:positionV>
                <wp:extent cx="1519517" cy="1196351"/>
                <wp:effectExtent l="0" t="0" r="5080" b="0"/>
                <wp:wrapNone/>
                <wp:docPr id="754828852"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19517" cy="1196351"/>
                        </a:xfrm>
                        <a:custGeom>
                          <a:avLst/>
                          <a:gdLst>
                            <a:gd name="connsiteX0" fmla="*/ 307322 w 308274"/>
                            <a:gd name="connsiteY0" fmla="*/ 56613 h 243156"/>
                            <a:gd name="connsiteX1" fmla="*/ 306370 w 308274"/>
                            <a:gd name="connsiteY1" fmla="*/ 50116 h 243156"/>
                            <a:gd name="connsiteX2" fmla="*/ 301607 w 308274"/>
                            <a:gd name="connsiteY2" fmla="*/ 36195 h 243156"/>
                            <a:gd name="connsiteX3" fmla="*/ 300655 w 308274"/>
                            <a:gd name="connsiteY3" fmla="*/ 33411 h 243156"/>
                            <a:gd name="connsiteX4" fmla="*/ 296845 w 308274"/>
                            <a:gd name="connsiteY4" fmla="*/ 26914 h 243156"/>
                            <a:gd name="connsiteX5" fmla="*/ 293035 w 308274"/>
                            <a:gd name="connsiteY5" fmla="*/ 21346 h 243156"/>
                            <a:gd name="connsiteX6" fmla="*/ 284462 w 308274"/>
                            <a:gd name="connsiteY6" fmla="*/ 12993 h 243156"/>
                            <a:gd name="connsiteX7" fmla="*/ 279700 w 308274"/>
                            <a:gd name="connsiteY7" fmla="*/ 9281 h 243156"/>
                            <a:gd name="connsiteX8" fmla="*/ 273985 w 308274"/>
                            <a:gd name="connsiteY8" fmla="*/ 5568 h 243156"/>
                            <a:gd name="connsiteX9" fmla="*/ 272080 w 308274"/>
                            <a:gd name="connsiteY9" fmla="*/ 4640 h 243156"/>
                            <a:gd name="connsiteX10" fmla="*/ 266365 w 308274"/>
                            <a:gd name="connsiteY10" fmla="*/ 2784 h 243156"/>
                            <a:gd name="connsiteX11" fmla="*/ 266365 w 308274"/>
                            <a:gd name="connsiteY11" fmla="*/ 2784 h 243156"/>
                            <a:gd name="connsiteX12" fmla="*/ 264460 w 308274"/>
                            <a:gd name="connsiteY12" fmla="*/ 1856 h 243156"/>
                            <a:gd name="connsiteX13" fmla="*/ 251125 w 308274"/>
                            <a:gd name="connsiteY13" fmla="*/ 0 h 243156"/>
                            <a:gd name="connsiteX14" fmla="*/ 241600 w 308274"/>
                            <a:gd name="connsiteY14" fmla="*/ 928 h 243156"/>
                            <a:gd name="connsiteX15" fmla="*/ 240647 w 308274"/>
                            <a:gd name="connsiteY15" fmla="*/ 928 h 243156"/>
                            <a:gd name="connsiteX16" fmla="*/ 232075 w 308274"/>
                            <a:gd name="connsiteY16" fmla="*/ 2784 h 243156"/>
                            <a:gd name="connsiteX17" fmla="*/ 229217 w 308274"/>
                            <a:gd name="connsiteY17" fmla="*/ 3712 h 243156"/>
                            <a:gd name="connsiteX18" fmla="*/ 227312 w 308274"/>
                            <a:gd name="connsiteY18" fmla="*/ 4640 h 243156"/>
                            <a:gd name="connsiteX19" fmla="*/ 224455 w 308274"/>
                            <a:gd name="connsiteY19" fmla="*/ 5568 h 243156"/>
                            <a:gd name="connsiteX20" fmla="*/ 216835 w 308274"/>
                            <a:gd name="connsiteY20" fmla="*/ 11137 h 243156"/>
                            <a:gd name="connsiteX21" fmla="*/ 214930 w 308274"/>
                            <a:gd name="connsiteY21" fmla="*/ 12065 h 243156"/>
                            <a:gd name="connsiteX22" fmla="*/ 212072 w 308274"/>
                            <a:gd name="connsiteY22" fmla="*/ 14849 h 243156"/>
                            <a:gd name="connsiteX23" fmla="*/ 210167 w 308274"/>
                            <a:gd name="connsiteY23" fmla="*/ 15777 h 243156"/>
                            <a:gd name="connsiteX24" fmla="*/ 209215 w 308274"/>
                            <a:gd name="connsiteY24" fmla="*/ 16705 h 243156"/>
                            <a:gd name="connsiteX25" fmla="*/ 209215 w 308274"/>
                            <a:gd name="connsiteY25" fmla="*/ 16705 h 243156"/>
                            <a:gd name="connsiteX26" fmla="*/ 196832 w 308274"/>
                            <a:gd name="connsiteY26" fmla="*/ 25986 h 243156"/>
                            <a:gd name="connsiteX27" fmla="*/ 193022 w 308274"/>
                            <a:gd name="connsiteY27" fmla="*/ 24130 h 243156"/>
                            <a:gd name="connsiteX28" fmla="*/ 193022 w 308274"/>
                            <a:gd name="connsiteY28" fmla="*/ 24130 h 243156"/>
                            <a:gd name="connsiteX29" fmla="*/ 191117 w 308274"/>
                            <a:gd name="connsiteY29" fmla="*/ 20418 h 243156"/>
                            <a:gd name="connsiteX30" fmla="*/ 185402 w 308274"/>
                            <a:gd name="connsiteY30" fmla="*/ 12065 h 243156"/>
                            <a:gd name="connsiteX31" fmla="*/ 180640 w 308274"/>
                            <a:gd name="connsiteY31" fmla="*/ 8353 h 243156"/>
                            <a:gd name="connsiteX32" fmla="*/ 173020 w 308274"/>
                            <a:gd name="connsiteY32" fmla="*/ 5568 h 243156"/>
                            <a:gd name="connsiteX33" fmla="*/ 169210 w 308274"/>
                            <a:gd name="connsiteY33" fmla="*/ 4640 h 243156"/>
                            <a:gd name="connsiteX34" fmla="*/ 157780 w 308274"/>
                            <a:gd name="connsiteY34" fmla="*/ 5568 h 243156"/>
                            <a:gd name="connsiteX35" fmla="*/ 152065 w 308274"/>
                            <a:gd name="connsiteY35" fmla="*/ 6497 h 243156"/>
                            <a:gd name="connsiteX36" fmla="*/ 140635 w 308274"/>
                            <a:gd name="connsiteY36" fmla="*/ 11137 h 243156"/>
                            <a:gd name="connsiteX37" fmla="*/ 138730 w 308274"/>
                            <a:gd name="connsiteY37" fmla="*/ 12065 h 243156"/>
                            <a:gd name="connsiteX38" fmla="*/ 136825 w 308274"/>
                            <a:gd name="connsiteY38" fmla="*/ 12993 h 243156"/>
                            <a:gd name="connsiteX39" fmla="*/ 133967 w 308274"/>
                            <a:gd name="connsiteY39" fmla="*/ 14849 h 243156"/>
                            <a:gd name="connsiteX40" fmla="*/ 128252 w 308274"/>
                            <a:gd name="connsiteY40" fmla="*/ 18562 h 243156"/>
                            <a:gd name="connsiteX41" fmla="*/ 100630 w 308274"/>
                            <a:gd name="connsiteY41" fmla="*/ 44548 h 243156"/>
                            <a:gd name="connsiteX42" fmla="*/ 96820 w 308274"/>
                            <a:gd name="connsiteY42" fmla="*/ 49188 h 243156"/>
                            <a:gd name="connsiteX43" fmla="*/ 93010 w 308274"/>
                            <a:gd name="connsiteY43" fmla="*/ 52900 h 243156"/>
                            <a:gd name="connsiteX44" fmla="*/ 91105 w 308274"/>
                            <a:gd name="connsiteY44" fmla="*/ 57541 h 243156"/>
                            <a:gd name="connsiteX45" fmla="*/ 87295 w 308274"/>
                            <a:gd name="connsiteY45" fmla="*/ 64037 h 243156"/>
                            <a:gd name="connsiteX46" fmla="*/ 84437 w 308274"/>
                            <a:gd name="connsiteY46" fmla="*/ 68678 h 243156"/>
                            <a:gd name="connsiteX47" fmla="*/ 84437 w 308274"/>
                            <a:gd name="connsiteY47" fmla="*/ 72390 h 243156"/>
                            <a:gd name="connsiteX48" fmla="*/ 81580 w 308274"/>
                            <a:gd name="connsiteY48" fmla="*/ 69606 h 243156"/>
                            <a:gd name="connsiteX49" fmla="*/ 68245 w 308274"/>
                            <a:gd name="connsiteY49" fmla="*/ 64037 h 243156"/>
                            <a:gd name="connsiteX50" fmla="*/ 54910 w 308274"/>
                            <a:gd name="connsiteY50" fmla="*/ 71462 h 243156"/>
                            <a:gd name="connsiteX51" fmla="*/ 49195 w 308274"/>
                            <a:gd name="connsiteY51" fmla="*/ 77958 h 243156"/>
                            <a:gd name="connsiteX52" fmla="*/ 43480 w 308274"/>
                            <a:gd name="connsiteY52" fmla="*/ 87239 h 243156"/>
                            <a:gd name="connsiteX53" fmla="*/ 39670 w 308274"/>
                            <a:gd name="connsiteY53" fmla="*/ 94664 h 243156"/>
                            <a:gd name="connsiteX54" fmla="*/ 34907 w 308274"/>
                            <a:gd name="connsiteY54" fmla="*/ 104873 h 243156"/>
                            <a:gd name="connsiteX55" fmla="*/ 32050 w 308274"/>
                            <a:gd name="connsiteY55" fmla="*/ 113225 h 243156"/>
                            <a:gd name="connsiteX56" fmla="*/ 31097 w 308274"/>
                            <a:gd name="connsiteY56" fmla="*/ 117866 h 243156"/>
                            <a:gd name="connsiteX57" fmla="*/ 30145 w 308274"/>
                            <a:gd name="connsiteY57" fmla="*/ 121578 h 243156"/>
                            <a:gd name="connsiteX58" fmla="*/ 27287 w 308274"/>
                            <a:gd name="connsiteY58" fmla="*/ 139212 h 243156"/>
                            <a:gd name="connsiteX59" fmla="*/ 26335 w 308274"/>
                            <a:gd name="connsiteY59" fmla="*/ 158701 h 243156"/>
                            <a:gd name="connsiteX60" fmla="*/ 26335 w 308274"/>
                            <a:gd name="connsiteY60" fmla="*/ 160557 h 243156"/>
                            <a:gd name="connsiteX61" fmla="*/ 27287 w 308274"/>
                            <a:gd name="connsiteY61" fmla="*/ 177263 h 243156"/>
                            <a:gd name="connsiteX62" fmla="*/ 28240 w 308274"/>
                            <a:gd name="connsiteY62" fmla="*/ 183759 h 243156"/>
                            <a:gd name="connsiteX63" fmla="*/ 28240 w 308274"/>
                            <a:gd name="connsiteY63" fmla="*/ 188400 h 243156"/>
                            <a:gd name="connsiteX64" fmla="*/ 29192 w 308274"/>
                            <a:gd name="connsiteY64" fmla="*/ 190256 h 243156"/>
                            <a:gd name="connsiteX65" fmla="*/ 6332 w 308274"/>
                            <a:gd name="connsiteY65" fmla="*/ 200465 h 243156"/>
                            <a:gd name="connsiteX66" fmla="*/ 19667 w 308274"/>
                            <a:gd name="connsiteY66" fmla="*/ 231091 h 243156"/>
                            <a:gd name="connsiteX67" fmla="*/ 51100 w 308274"/>
                            <a:gd name="connsiteY67" fmla="*/ 214386 h 243156"/>
                            <a:gd name="connsiteX68" fmla="*/ 64435 w 308274"/>
                            <a:gd name="connsiteY68" fmla="*/ 222738 h 243156"/>
                            <a:gd name="connsiteX69" fmla="*/ 73007 w 308274"/>
                            <a:gd name="connsiteY69" fmla="*/ 227379 h 243156"/>
                            <a:gd name="connsiteX70" fmla="*/ 85390 w 308274"/>
                            <a:gd name="connsiteY70" fmla="*/ 232947 h 243156"/>
                            <a:gd name="connsiteX71" fmla="*/ 93010 w 308274"/>
                            <a:gd name="connsiteY71" fmla="*/ 235732 h 243156"/>
                            <a:gd name="connsiteX72" fmla="*/ 100630 w 308274"/>
                            <a:gd name="connsiteY72" fmla="*/ 237588 h 243156"/>
                            <a:gd name="connsiteX73" fmla="*/ 106345 w 308274"/>
                            <a:gd name="connsiteY73" fmla="*/ 238516 h 243156"/>
                            <a:gd name="connsiteX74" fmla="*/ 134920 w 308274"/>
                            <a:gd name="connsiteY74" fmla="*/ 242228 h 243156"/>
                            <a:gd name="connsiteX75" fmla="*/ 137777 w 308274"/>
                            <a:gd name="connsiteY75" fmla="*/ 242228 h 243156"/>
                            <a:gd name="connsiteX76" fmla="*/ 149207 w 308274"/>
                            <a:gd name="connsiteY76" fmla="*/ 243156 h 243156"/>
                            <a:gd name="connsiteX77" fmla="*/ 158732 w 308274"/>
                            <a:gd name="connsiteY77" fmla="*/ 243156 h 243156"/>
                            <a:gd name="connsiteX78" fmla="*/ 159685 w 308274"/>
                            <a:gd name="connsiteY78" fmla="*/ 243156 h 243156"/>
                            <a:gd name="connsiteX79" fmla="*/ 165400 w 308274"/>
                            <a:gd name="connsiteY79" fmla="*/ 243156 h 243156"/>
                            <a:gd name="connsiteX80" fmla="*/ 167305 w 308274"/>
                            <a:gd name="connsiteY80" fmla="*/ 243156 h 243156"/>
                            <a:gd name="connsiteX81" fmla="*/ 178735 w 308274"/>
                            <a:gd name="connsiteY81" fmla="*/ 243156 h 243156"/>
                            <a:gd name="connsiteX82" fmla="*/ 182545 w 308274"/>
                            <a:gd name="connsiteY82" fmla="*/ 243156 h 243156"/>
                            <a:gd name="connsiteX83" fmla="*/ 193975 w 308274"/>
                            <a:gd name="connsiteY83" fmla="*/ 242228 h 243156"/>
                            <a:gd name="connsiteX84" fmla="*/ 195880 w 308274"/>
                            <a:gd name="connsiteY84" fmla="*/ 242228 h 243156"/>
                            <a:gd name="connsiteX85" fmla="*/ 206357 w 308274"/>
                            <a:gd name="connsiteY85" fmla="*/ 240372 h 243156"/>
                            <a:gd name="connsiteX86" fmla="*/ 208262 w 308274"/>
                            <a:gd name="connsiteY86" fmla="*/ 240372 h 243156"/>
                            <a:gd name="connsiteX87" fmla="*/ 213025 w 308274"/>
                            <a:gd name="connsiteY87" fmla="*/ 239444 h 243156"/>
                            <a:gd name="connsiteX88" fmla="*/ 216835 w 308274"/>
                            <a:gd name="connsiteY88" fmla="*/ 238516 h 243156"/>
                            <a:gd name="connsiteX89" fmla="*/ 216835 w 308274"/>
                            <a:gd name="connsiteY89" fmla="*/ 238516 h 243156"/>
                            <a:gd name="connsiteX90" fmla="*/ 233980 w 308274"/>
                            <a:gd name="connsiteY90" fmla="*/ 232019 h 243156"/>
                            <a:gd name="connsiteX91" fmla="*/ 242552 w 308274"/>
                            <a:gd name="connsiteY91" fmla="*/ 228307 h 243156"/>
                            <a:gd name="connsiteX92" fmla="*/ 262555 w 308274"/>
                            <a:gd name="connsiteY92" fmla="*/ 211602 h 243156"/>
                            <a:gd name="connsiteX93" fmla="*/ 263507 w 308274"/>
                            <a:gd name="connsiteY93" fmla="*/ 209745 h 243156"/>
                            <a:gd name="connsiteX94" fmla="*/ 264460 w 308274"/>
                            <a:gd name="connsiteY94" fmla="*/ 206961 h 243156"/>
                            <a:gd name="connsiteX95" fmla="*/ 266365 w 308274"/>
                            <a:gd name="connsiteY95" fmla="*/ 201393 h 243156"/>
                            <a:gd name="connsiteX96" fmla="*/ 266365 w 308274"/>
                            <a:gd name="connsiteY96" fmla="*/ 197680 h 243156"/>
                            <a:gd name="connsiteX97" fmla="*/ 265412 w 308274"/>
                            <a:gd name="connsiteY97" fmla="*/ 191184 h 243156"/>
                            <a:gd name="connsiteX98" fmla="*/ 262555 w 308274"/>
                            <a:gd name="connsiteY98" fmla="*/ 182831 h 243156"/>
                            <a:gd name="connsiteX99" fmla="*/ 254935 w 308274"/>
                            <a:gd name="connsiteY99" fmla="*/ 172622 h 243156"/>
                            <a:gd name="connsiteX100" fmla="*/ 253030 w 308274"/>
                            <a:gd name="connsiteY100" fmla="*/ 170766 h 243156"/>
                            <a:gd name="connsiteX101" fmla="*/ 247315 w 308274"/>
                            <a:gd name="connsiteY101" fmla="*/ 165198 h 243156"/>
                            <a:gd name="connsiteX102" fmla="*/ 245410 w 308274"/>
                            <a:gd name="connsiteY102" fmla="*/ 164270 h 243156"/>
                            <a:gd name="connsiteX103" fmla="*/ 260650 w 308274"/>
                            <a:gd name="connsiteY103" fmla="*/ 154989 h 243156"/>
                            <a:gd name="connsiteX104" fmla="*/ 267317 w 308274"/>
                            <a:gd name="connsiteY104" fmla="*/ 150348 h 243156"/>
                            <a:gd name="connsiteX105" fmla="*/ 270175 w 308274"/>
                            <a:gd name="connsiteY105" fmla="*/ 147564 h 243156"/>
                            <a:gd name="connsiteX106" fmla="*/ 276842 w 308274"/>
                            <a:gd name="connsiteY106" fmla="*/ 141996 h 243156"/>
                            <a:gd name="connsiteX107" fmla="*/ 284462 w 308274"/>
                            <a:gd name="connsiteY107" fmla="*/ 133643 h 243156"/>
                            <a:gd name="connsiteX108" fmla="*/ 289225 w 308274"/>
                            <a:gd name="connsiteY108" fmla="*/ 128075 h 243156"/>
                            <a:gd name="connsiteX109" fmla="*/ 289225 w 308274"/>
                            <a:gd name="connsiteY109" fmla="*/ 128075 h 243156"/>
                            <a:gd name="connsiteX110" fmla="*/ 291130 w 308274"/>
                            <a:gd name="connsiteY110" fmla="*/ 126218 h 243156"/>
                            <a:gd name="connsiteX111" fmla="*/ 293987 w 308274"/>
                            <a:gd name="connsiteY111" fmla="*/ 122506 h 243156"/>
                            <a:gd name="connsiteX112" fmla="*/ 299702 w 308274"/>
                            <a:gd name="connsiteY112" fmla="*/ 112297 h 243156"/>
                            <a:gd name="connsiteX113" fmla="*/ 306370 w 308274"/>
                            <a:gd name="connsiteY113" fmla="*/ 92808 h 243156"/>
                            <a:gd name="connsiteX114" fmla="*/ 307322 w 308274"/>
                            <a:gd name="connsiteY114" fmla="*/ 89095 h 243156"/>
                            <a:gd name="connsiteX115" fmla="*/ 308275 w 308274"/>
                            <a:gd name="connsiteY115" fmla="*/ 84455 h 243156"/>
                            <a:gd name="connsiteX116" fmla="*/ 308275 w 308274"/>
                            <a:gd name="connsiteY116" fmla="*/ 77958 h 243156"/>
                            <a:gd name="connsiteX117" fmla="*/ 307322 w 308274"/>
                            <a:gd name="connsiteY117" fmla="*/ 56613 h 243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308274" h="243156">
                              <a:moveTo>
                                <a:pt x="307322" y="56613"/>
                              </a:moveTo>
                              <a:cubicBezTo>
                                <a:pt x="307322" y="54757"/>
                                <a:pt x="306370" y="51972"/>
                                <a:pt x="306370" y="50116"/>
                              </a:cubicBezTo>
                              <a:cubicBezTo>
                                <a:pt x="305417" y="45476"/>
                                <a:pt x="303512" y="40835"/>
                                <a:pt x="301607" y="36195"/>
                              </a:cubicBezTo>
                              <a:cubicBezTo>
                                <a:pt x="301607" y="35267"/>
                                <a:pt x="300655" y="34339"/>
                                <a:pt x="300655" y="33411"/>
                              </a:cubicBezTo>
                              <a:cubicBezTo>
                                <a:pt x="299702" y="31555"/>
                                <a:pt x="297797" y="28770"/>
                                <a:pt x="296845" y="26914"/>
                              </a:cubicBezTo>
                              <a:cubicBezTo>
                                <a:pt x="295892" y="25058"/>
                                <a:pt x="293987" y="23202"/>
                                <a:pt x="293035" y="21346"/>
                              </a:cubicBezTo>
                              <a:cubicBezTo>
                                <a:pt x="290177" y="18562"/>
                                <a:pt x="287320" y="14849"/>
                                <a:pt x="284462" y="12993"/>
                              </a:cubicBezTo>
                              <a:cubicBezTo>
                                <a:pt x="282557" y="12065"/>
                                <a:pt x="281605" y="10209"/>
                                <a:pt x="279700" y="9281"/>
                              </a:cubicBezTo>
                              <a:cubicBezTo>
                                <a:pt x="277795" y="8353"/>
                                <a:pt x="275890" y="6497"/>
                                <a:pt x="273985" y="5568"/>
                              </a:cubicBezTo>
                              <a:cubicBezTo>
                                <a:pt x="273032" y="5568"/>
                                <a:pt x="273032" y="4640"/>
                                <a:pt x="272080" y="4640"/>
                              </a:cubicBezTo>
                              <a:cubicBezTo>
                                <a:pt x="270175" y="3712"/>
                                <a:pt x="268270" y="2784"/>
                                <a:pt x="266365" y="2784"/>
                              </a:cubicBezTo>
                              <a:cubicBezTo>
                                <a:pt x="266365" y="2784"/>
                                <a:pt x="266365" y="2784"/>
                                <a:pt x="266365" y="2784"/>
                              </a:cubicBezTo>
                              <a:cubicBezTo>
                                <a:pt x="265412" y="2784"/>
                                <a:pt x="265412" y="2784"/>
                                <a:pt x="264460" y="1856"/>
                              </a:cubicBezTo>
                              <a:cubicBezTo>
                                <a:pt x="260650" y="928"/>
                                <a:pt x="255887" y="0"/>
                                <a:pt x="251125" y="0"/>
                              </a:cubicBezTo>
                              <a:cubicBezTo>
                                <a:pt x="248267" y="0"/>
                                <a:pt x="244457" y="0"/>
                                <a:pt x="241600" y="928"/>
                              </a:cubicBezTo>
                              <a:cubicBezTo>
                                <a:pt x="241600" y="928"/>
                                <a:pt x="241600" y="928"/>
                                <a:pt x="240647" y="928"/>
                              </a:cubicBezTo>
                              <a:cubicBezTo>
                                <a:pt x="237790" y="1856"/>
                                <a:pt x="234932" y="1856"/>
                                <a:pt x="232075" y="2784"/>
                              </a:cubicBezTo>
                              <a:cubicBezTo>
                                <a:pt x="231122" y="2784"/>
                                <a:pt x="230170" y="3712"/>
                                <a:pt x="229217" y="3712"/>
                              </a:cubicBezTo>
                              <a:cubicBezTo>
                                <a:pt x="228265" y="3712"/>
                                <a:pt x="228265" y="4640"/>
                                <a:pt x="227312" y="4640"/>
                              </a:cubicBezTo>
                              <a:cubicBezTo>
                                <a:pt x="226360" y="4640"/>
                                <a:pt x="225407" y="5568"/>
                                <a:pt x="224455" y="5568"/>
                              </a:cubicBezTo>
                              <a:cubicBezTo>
                                <a:pt x="222550" y="7425"/>
                                <a:pt x="218740" y="9281"/>
                                <a:pt x="216835" y="11137"/>
                              </a:cubicBezTo>
                              <a:cubicBezTo>
                                <a:pt x="215882" y="11137"/>
                                <a:pt x="215882" y="12065"/>
                                <a:pt x="214930" y="12065"/>
                              </a:cubicBezTo>
                              <a:cubicBezTo>
                                <a:pt x="213977" y="12993"/>
                                <a:pt x="213025" y="13921"/>
                                <a:pt x="212072" y="14849"/>
                              </a:cubicBezTo>
                              <a:cubicBezTo>
                                <a:pt x="211120" y="14849"/>
                                <a:pt x="211120" y="15777"/>
                                <a:pt x="210167" y="15777"/>
                              </a:cubicBezTo>
                              <a:cubicBezTo>
                                <a:pt x="210167" y="15777"/>
                                <a:pt x="209215" y="15777"/>
                                <a:pt x="209215" y="16705"/>
                              </a:cubicBezTo>
                              <a:cubicBezTo>
                                <a:pt x="209215" y="16705"/>
                                <a:pt x="209215" y="16705"/>
                                <a:pt x="209215" y="16705"/>
                              </a:cubicBezTo>
                              <a:cubicBezTo>
                                <a:pt x="207310" y="17633"/>
                                <a:pt x="201595" y="25058"/>
                                <a:pt x="196832" y="25986"/>
                              </a:cubicBezTo>
                              <a:cubicBezTo>
                                <a:pt x="194927" y="25986"/>
                                <a:pt x="193975" y="25986"/>
                                <a:pt x="193022" y="24130"/>
                              </a:cubicBezTo>
                              <a:cubicBezTo>
                                <a:pt x="193022" y="24130"/>
                                <a:pt x="193022" y="24130"/>
                                <a:pt x="193022" y="24130"/>
                              </a:cubicBezTo>
                              <a:cubicBezTo>
                                <a:pt x="192070" y="23202"/>
                                <a:pt x="192070" y="22274"/>
                                <a:pt x="191117" y="20418"/>
                              </a:cubicBezTo>
                              <a:cubicBezTo>
                                <a:pt x="189212" y="17633"/>
                                <a:pt x="187307" y="14849"/>
                                <a:pt x="185402" y="12065"/>
                              </a:cubicBezTo>
                              <a:cubicBezTo>
                                <a:pt x="184450" y="10209"/>
                                <a:pt x="182545" y="9281"/>
                                <a:pt x="180640" y="8353"/>
                              </a:cubicBezTo>
                              <a:cubicBezTo>
                                <a:pt x="178735" y="6497"/>
                                <a:pt x="175877" y="5568"/>
                                <a:pt x="173020" y="5568"/>
                              </a:cubicBezTo>
                              <a:cubicBezTo>
                                <a:pt x="172067" y="5568"/>
                                <a:pt x="171115" y="5568"/>
                                <a:pt x="169210" y="4640"/>
                              </a:cubicBezTo>
                              <a:cubicBezTo>
                                <a:pt x="165400" y="4640"/>
                                <a:pt x="161590" y="4640"/>
                                <a:pt x="157780" y="5568"/>
                              </a:cubicBezTo>
                              <a:cubicBezTo>
                                <a:pt x="155875" y="5568"/>
                                <a:pt x="153970" y="6497"/>
                                <a:pt x="152065" y="6497"/>
                              </a:cubicBezTo>
                              <a:cubicBezTo>
                                <a:pt x="148255" y="7425"/>
                                <a:pt x="144445" y="9281"/>
                                <a:pt x="140635" y="11137"/>
                              </a:cubicBezTo>
                              <a:cubicBezTo>
                                <a:pt x="139682" y="11137"/>
                                <a:pt x="139682" y="11137"/>
                                <a:pt x="138730" y="12065"/>
                              </a:cubicBezTo>
                              <a:cubicBezTo>
                                <a:pt x="137777" y="12065"/>
                                <a:pt x="136825" y="12993"/>
                                <a:pt x="136825" y="12993"/>
                              </a:cubicBezTo>
                              <a:cubicBezTo>
                                <a:pt x="135872" y="13921"/>
                                <a:pt x="134920" y="13921"/>
                                <a:pt x="133967" y="14849"/>
                              </a:cubicBezTo>
                              <a:cubicBezTo>
                                <a:pt x="132062" y="15777"/>
                                <a:pt x="130157" y="17633"/>
                                <a:pt x="128252" y="18562"/>
                              </a:cubicBezTo>
                              <a:cubicBezTo>
                                <a:pt x="117775" y="25986"/>
                                <a:pt x="108250" y="34339"/>
                                <a:pt x="100630" y="44548"/>
                              </a:cubicBezTo>
                              <a:cubicBezTo>
                                <a:pt x="99677" y="46404"/>
                                <a:pt x="98725" y="47332"/>
                                <a:pt x="96820" y="49188"/>
                              </a:cubicBezTo>
                              <a:cubicBezTo>
                                <a:pt x="94915" y="51044"/>
                                <a:pt x="93962" y="51972"/>
                                <a:pt x="93010" y="52900"/>
                              </a:cubicBezTo>
                              <a:cubicBezTo>
                                <a:pt x="92057" y="54757"/>
                                <a:pt x="92057" y="55685"/>
                                <a:pt x="91105" y="57541"/>
                              </a:cubicBezTo>
                              <a:cubicBezTo>
                                <a:pt x="90152" y="58469"/>
                                <a:pt x="88247" y="61253"/>
                                <a:pt x="87295" y="64037"/>
                              </a:cubicBezTo>
                              <a:cubicBezTo>
                                <a:pt x="86342" y="65893"/>
                                <a:pt x="85390" y="67750"/>
                                <a:pt x="84437" y="68678"/>
                              </a:cubicBezTo>
                              <a:cubicBezTo>
                                <a:pt x="83485" y="70534"/>
                                <a:pt x="83485" y="71462"/>
                                <a:pt x="84437" y="72390"/>
                              </a:cubicBezTo>
                              <a:cubicBezTo>
                                <a:pt x="83485" y="71462"/>
                                <a:pt x="82532" y="70534"/>
                                <a:pt x="81580" y="69606"/>
                              </a:cubicBezTo>
                              <a:cubicBezTo>
                                <a:pt x="77770" y="64965"/>
                                <a:pt x="73007" y="64037"/>
                                <a:pt x="68245" y="64037"/>
                              </a:cubicBezTo>
                              <a:cubicBezTo>
                                <a:pt x="63482" y="64037"/>
                                <a:pt x="58720" y="66822"/>
                                <a:pt x="54910" y="71462"/>
                              </a:cubicBezTo>
                              <a:cubicBezTo>
                                <a:pt x="53005" y="73318"/>
                                <a:pt x="51100" y="75174"/>
                                <a:pt x="49195" y="77958"/>
                              </a:cubicBezTo>
                              <a:cubicBezTo>
                                <a:pt x="47290" y="80743"/>
                                <a:pt x="45385" y="83527"/>
                                <a:pt x="43480" y="87239"/>
                              </a:cubicBezTo>
                              <a:cubicBezTo>
                                <a:pt x="41575" y="90023"/>
                                <a:pt x="40622" y="92808"/>
                                <a:pt x="39670" y="94664"/>
                              </a:cubicBezTo>
                              <a:cubicBezTo>
                                <a:pt x="37765" y="99304"/>
                                <a:pt x="35860" y="102088"/>
                                <a:pt x="34907" y="104873"/>
                              </a:cubicBezTo>
                              <a:cubicBezTo>
                                <a:pt x="33955" y="107657"/>
                                <a:pt x="33002" y="110441"/>
                                <a:pt x="32050" y="113225"/>
                              </a:cubicBezTo>
                              <a:cubicBezTo>
                                <a:pt x="32050" y="115082"/>
                                <a:pt x="31097" y="116010"/>
                                <a:pt x="31097" y="117866"/>
                              </a:cubicBezTo>
                              <a:cubicBezTo>
                                <a:pt x="31097" y="118794"/>
                                <a:pt x="30145" y="120650"/>
                                <a:pt x="30145" y="121578"/>
                              </a:cubicBezTo>
                              <a:cubicBezTo>
                                <a:pt x="28240" y="128075"/>
                                <a:pt x="28240" y="133643"/>
                                <a:pt x="27287" y="139212"/>
                              </a:cubicBezTo>
                              <a:cubicBezTo>
                                <a:pt x="26335" y="145708"/>
                                <a:pt x="26335" y="152205"/>
                                <a:pt x="26335" y="158701"/>
                              </a:cubicBezTo>
                              <a:cubicBezTo>
                                <a:pt x="26335" y="159629"/>
                                <a:pt x="26335" y="159629"/>
                                <a:pt x="26335" y="160557"/>
                              </a:cubicBezTo>
                              <a:cubicBezTo>
                                <a:pt x="26335" y="166126"/>
                                <a:pt x="26335" y="171694"/>
                                <a:pt x="27287" y="177263"/>
                              </a:cubicBezTo>
                              <a:cubicBezTo>
                                <a:pt x="27287" y="179119"/>
                                <a:pt x="27287" y="181903"/>
                                <a:pt x="28240" y="183759"/>
                              </a:cubicBezTo>
                              <a:cubicBezTo>
                                <a:pt x="28240" y="184687"/>
                                <a:pt x="28240" y="186543"/>
                                <a:pt x="28240" y="188400"/>
                              </a:cubicBezTo>
                              <a:cubicBezTo>
                                <a:pt x="28240" y="189328"/>
                                <a:pt x="28240" y="189328"/>
                                <a:pt x="29192" y="190256"/>
                              </a:cubicBezTo>
                              <a:cubicBezTo>
                                <a:pt x="29192" y="190256"/>
                                <a:pt x="16810" y="193968"/>
                                <a:pt x="6332" y="200465"/>
                              </a:cubicBezTo>
                              <a:cubicBezTo>
                                <a:pt x="-5098" y="206961"/>
                                <a:pt x="-1288" y="229235"/>
                                <a:pt x="19667" y="231091"/>
                              </a:cubicBezTo>
                              <a:cubicBezTo>
                                <a:pt x="40622" y="232019"/>
                                <a:pt x="51100" y="214386"/>
                                <a:pt x="51100" y="214386"/>
                              </a:cubicBezTo>
                              <a:cubicBezTo>
                                <a:pt x="55862" y="217170"/>
                                <a:pt x="60625" y="219954"/>
                                <a:pt x="64435" y="222738"/>
                              </a:cubicBezTo>
                              <a:cubicBezTo>
                                <a:pt x="67292" y="224595"/>
                                <a:pt x="70150" y="226451"/>
                                <a:pt x="73007" y="227379"/>
                              </a:cubicBezTo>
                              <a:cubicBezTo>
                                <a:pt x="77770" y="230163"/>
                                <a:pt x="81580" y="232019"/>
                                <a:pt x="85390" y="232947"/>
                              </a:cubicBezTo>
                              <a:cubicBezTo>
                                <a:pt x="88247" y="233875"/>
                                <a:pt x="90152" y="234803"/>
                                <a:pt x="93010" y="235732"/>
                              </a:cubicBezTo>
                              <a:cubicBezTo>
                                <a:pt x="95867" y="236660"/>
                                <a:pt x="97772" y="236660"/>
                                <a:pt x="100630" y="237588"/>
                              </a:cubicBezTo>
                              <a:cubicBezTo>
                                <a:pt x="102535" y="237588"/>
                                <a:pt x="104440" y="238516"/>
                                <a:pt x="106345" y="238516"/>
                              </a:cubicBezTo>
                              <a:cubicBezTo>
                                <a:pt x="115870" y="240372"/>
                                <a:pt x="125395" y="241300"/>
                                <a:pt x="134920" y="242228"/>
                              </a:cubicBezTo>
                              <a:cubicBezTo>
                                <a:pt x="135872" y="242228"/>
                                <a:pt x="136825" y="242228"/>
                                <a:pt x="137777" y="242228"/>
                              </a:cubicBezTo>
                              <a:cubicBezTo>
                                <a:pt x="141587" y="242228"/>
                                <a:pt x="145397" y="242228"/>
                                <a:pt x="149207" y="243156"/>
                              </a:cubicBezTo>
                              <a:cubicBezTo>
                                <a:pt x="152065" y="243156"/>
                                <a:pt x="155875" y="243156"/>
                                <a:pt x="158732" y="243156"/>
                              </a:cubicBezTo>
                              <a:cubicBezTo>
                                <a:pt x="158732" y="243156"/>
                                <a:pt x="159685" y="243156"/>
                                <a:pt x="159685" y="243156"/>
                              </a:cubicBezTo>
                              <a:cubicBezTo>
                                <a:pt x="161590" y="243156"/>
                                <a:pt x="163495" y="243156"/>
                                <a:pt x="165400" y="243156"/>
                              </a:cubicBezTo>
                              <a:lnTo>
                                <a:pt x="167305" y="243156"/>
                              </a:lnTo>
                              <a:cubicBezTo>
                                <a:pt x="171115" y="243156"/>
                                <a:pt x="174925" y="243156"/>
                                <a:pt x="178735" y="243156"/>
                              </a:cubicBezTo>
                              <a:cubicBezTo>
                                <a:pt x="179687" y="243156"/>
                                <a:pt x="180640" y="243156"/>
                                <a:pt x="182545" y="243156"/>
                              </a:cubicBezTo>
                              <a:cubicBezTo>
                                <a:pt x="186355" y="243156"/>
                                <a:pt x="190165" y="242228"/>
                                <a:pt x="193975" y="242228"/>
                              </a:cubicBezTo>
                              <a:cubicBezTo>
                                <a:pt x="194927" y="242228"/>
                                <a:pt x="194927" y="242228"/>
                                <a:pt x="195880" y="242228"/>
                              </a:cubicBezTo>
                              <a:cubicBezTo>
                                <a:pt x="199690" y="241300"/>
                                <a:pt x="203500" y="241300"/>
                                <a:pt x="206357" y="240372"/>
                              </a:cubicBezTo>
                              <a:cubicBezTo>
                                <a:pt x="207310" y="240372"/>
                                <a:pt x="207310" y="240372"/>
                                <a:pt x="208262" y="240372"/>
                              </a:cubicBezTo>
                              <a:cubicBezTo>
                                <a:pt x="210167" y="240372"/>
                                <a:pt x="211120" y="239444"/>
                                <a:pt x="213025" y="239444"/>
                              </a:cubicBezTo>
                              <a:cubicBezTo>
                                <a:pt x="213977" y="239444"/>
                                <a:pt x="214930" y="238516"/>
                                <a:pt x="216835" y="238516"/>
                              </a:cubicBezTo>
                              <a:cubicBezTo>
                                <a:pt x="216835" y="238516"/>
                                <a:pt x="216835" y="238516"/>
                                <a:pt x="216835" y="238516"/>
                              </a:cubicBezTo>
                              <a:cubicBezTo>
                                <a:pt x="222550" y="236660"/>
                                <a:pt x="228265" y="234803"/>
                                <a:pt x="233980" y="232019"/>
                              </a:cubicBezTo>
                              <a:cubicBezTo>
                                <a:pt x="236837" y="231091"/>
                                <a:pt x="239695" y="229235"/>
                                <a:pt x="242552" y="228307"/>
                              </a:cubicBezTo>
                              <a:cubicBezTo>
                                <a:pt x="251125" y="223667"/>
                                <a:pt x="257792" y="218098"/>
                                <a:pt x="262555" y="211602"/>
                              </a:cubicBezTo>
                              <a:cubicBezTo>
                                <a:pt x="262555" y="210673"/>
                                <a:pt x="263507" y="210673"/>
                                <a:pt x="263507" y="209745"/>
                              </a:cubicBezTo>
                              <a:cubicBezTo>
                                <a:pt x="264460" y="208817"/>
                                <a:pt x="264460" y="207889"/>
                                <a:pt x="264460" y="206961"/>
                              </a:cubicBezTo>
                              <a:cubicBezTo>
                                <a:pt x="265412" y="205105"/>
                                <a:pt x="266365" y="203249"/>
                                <a:pt x="266365" y="201393"/>
                              </a:cubicBezTo>
                              <a:cubicBezTo>
                                <a:pt x="266365" y="200465"/>
                                <a:pt x="266365" y="198608"/>
                                <a:pt x="266365" y="197680"/>
                              </a:cubicBezTo>
                              <a:cubicBezTo>
                                <a:pt x="266365" y="195824"/>
                                <a:pt x="266365" y="193040"/>
                                <a:pt x="265412" y="191184"/>
                              </a:cubicBezTo>
                              <a:cubicBezTo>
                                <a:pt x="264460" y="188400"/>
                                <a:pt x="263507" y="185615"/>
                                <a:pt x="262555" y="182831"/>
                              </a:cubicBezTo>
                              <a:cubicBezTo>
                                <a:pt x="261602" y="181903"/>
                                <a:pt x="258745" y="177263"/>
                                <a:pt x="254935" y="172622"/>
                              </a:cubicBezTo>
                              <a:cubicBezTo>
                                <a:pt x="253982" y="171694"/>
                                <a:pt x="253982" y="171694"/>
                                <a:pt x="253030" y="170766"/>
                              </a:cubicBezTo>
                              <a:cubicBezTo>
                                <a:pt x="251125" y="167982"/>
                                <a:pt x="249220" y="166126"/>
                                <a:pt x="247315" y="165198"/>
                              </a:cubicBezTo>
                              <a:cubicBezTo>
                                <a:pt x="246362" y="164270"/>
                                <a:pt x="246362" y="164270"/>
                                <a:pt x="245410" y="164270"/>
                              </a:cubicBezTo>
                              <a:cubicBezTo>
                                <a:pt x="251125" y="161485"/>
                                <a:pt x="255887" y="158701"/>
                                <a:pt x="260650" y="154989"/>
                              </a:cubicBezTo>
                              <a:cubicBezTo>
                                <a:pt x="262555" y="153133"/>
                                <a:pt x="265412" y="152205"/>
                                <a:pt x="267317" y="150348"/>
                              </a:cubicBezTo>
                              <a:cubicBezTo>
                                <a:pt x="268270" y="149420"/>
                                <a:pt x="269222" y="148492"/>
                                <a:pt x="270175" y="147564"/>
                              </a:cubicBezTo>
                              <a:cubicBezTo>
                                <a:pt x="272080" y="145708"/>
                                <a:pt x="274937" y="143852"/>
                                <a:pt x="276842" y="141996"/>
                              </a:cubicBezTo>
                              <a:cubicBezTo>
                                <a:pt x="279700" y="139212"/>
                                <a:pt x="282557" y="136427"/>
                                <a:pt x="284462" y="133643"/>
                              </a:cubicBezTo>
                              <a:cubicBezTo>
                                <a:pt x="286367" y="131787"/>
                                <a:pt x="287320" y="129931"/>
                                <a:pt x="289225" y="128075"/>
                              </a:cubicBezTo>
                              <a:cubicBezTo>
                                <a:pt x="289225" y="128075"/>
                                <a:pt x="289225" y="128075"/>
                                <a:pt x="289225" y="128075"/>
                              </a:cubicBezTo>
                              <a:cubicBezTo>
                                <a:pt x="290177" y="127147"/>
                                <a:pt x="290177" y="127147"/>
                                <a:pt x="291130" y="126218"/>
                              </a:cubicBezTo>
                              <a:cubicBezTo>
                                <a:pt x="292082" y="125290"/>
                                <a:pt x="293035" y="124362"/>
                                <a:pt x="293987" y="122506"/>
                              </a:cubicBezTo>
                              <a:cubicBezTo>
                                <a:pt x="295892" y="118794"/>
                                <a:pt x="297797" y="116010"/>
                                <a:pt x="299702" y="112297"/>
                              </a:cubicBezTo>
                              <a:cubicBezTo>
                                <a:pt x="302560" y="105801"/>
                                <a:pt x="304465" y="99304"/>
                                <a:pt x="306370" y="92808"/>
                              </a:cubicBezTo>
                              <a:cubicBezTo>
                                <a:pt x="306370" y="91880"/>
                                <a:pt x="307322" y="90023"/>
                                <a:pt x="307322" y="89095"/>
                              </a:cubicBezTo>
                              <a:cubicBezTo>
                                <a:pt x="307322" y="87239"/>
                                <a:pt x="307322" y="85383"/>
                                <a:pt x="308275" y="84455"/>
                              </a:cubicBezTo>
                              <a:cubicBezTo>
                                <a:pt x="308275" y="82599"/>
                                <a:pt x="308275" y="79815"/>
                                <a:pt x="308275" y="77958"/>
                              </a:cubicBezTo>
                              <a:cubicBezTo>
                                <a:pt x="308275" y="68678"/>
                                <a:pt x="308275" y="62181"/>
                                <a:pt x="307322" y="56613"/>
                              </a:cubicBezTo>
                            </a:path>
                          </a:pathLst>
                        </a:custGeom>
                        <a:solidFill>
                          <a:srgbClr val="F26649"/>
                        </a:solidFill>
                        <a:ln w="9525" cap="flat">
                          <a:noFill/>
                          <a:prstDash val="solid"/>
                          <a:miter/>
                        </a:ln>
                      </wps:spPr>
                      <wps:txbx>
                        <w:txbxContent>
                          <w:p w14:paraId="4446BE1E" w14:textId="58C6BAB0" w:rsidR="00833ADC" w:rsidRDefault="00833ADC" w:rsidP="00833ADC">
                            <w:pPr>
                              <w:pStyle w:val="Caption"/>
                              <w:jc w:val="center"/>
                            </w:pPr>
                          </w:p>
                        </w:txbxContent>
                      </wps:txbx>
                      <wps:bodyPr rot="0" spcFirstLastPara="0" vertOverflow="overflow" horzOverflow="overflow" vert="horz" wrap="square" lIns="144000" tIns="72000" rIns="108000" bIns="72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5AA588" id="Graphic 3" o:spid="_x0000_s1029" style="position:absolute;margin-left:352pt;margin-top:75.8pt;width:119.65pt;height:94.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8274,2431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" adj="-11796480,,5400" path="m307322,56613v,-1856,-952,-4641,-952,-6497c305417,45476,303512,40835,301607,36195v,-928,-952,-1856,-952,-2784c299702,31555,297797,28770,296845,26914v-953,-1856,-2858,-3712,-3810,-5568c290177,18562,287320,14849,284462,12993v-1905,-928,-2857,-2784,-4762,-3712c277795,8353,275890,6497,273985,5568v-953,,-953,-928,-1905,-928c270175,3712,268270,2784,266365,2784v,,,,,c265412,2784,265412,2784,264460,1856,260650,928,255887,,251125,v-2858,,-6668,,-9525,928c241600,928,241600,928,240647,928v-2857,928,-5715,928,-8572,1856c231122,2784,230170,3712,229217,3712v-952,,-952,928,-1905,928c226360,4640,225407,5568,224455,5568v-1905,1857,-5715,3713,-7620,5569c215882,11137,215882,12065,214930,12065v-953,928,-1905,1856,-2858,2784c211120,14849,211120,15777,210167,15777v,,-952,,-952,928c209215,16705,209215,16705,209215,16705v-1905,928,-7620,8353,-12383,9281c194927,25986,193975,25986,193022,24130v,,,,,c192070,23202,192070,22274,191117,20418v-1905,-2785,-3810,-5569,-5715,-8353c184450,10209,182545,9281,180640,8353,178735,6497,175877,5568,173020,5568v-953,,-1905,,-3810,-928c165400,4640,161590,4640,157780,5568v-1905,,-3810,929,-5715,929c148255,7425,144445,9281,140635,11137v-953,,-953,,-1905,928c137777,12065,136825,12993,136825,12993v-953,928,-1905,928,-2858,1856c132062,15777,130157,17633,128252,18562v-10477,7424,-20002,15777,-27622,25986c99677,46404,98725,47332,96820,49188v-1905,1856,-2858,2784,-3810,3712c92057,54757,92057,55685,91105,57541v-953,928,-2858,3712,-3810,6496c86342,65893,85390,67750,84437,68678v-952,1856,-952,2784,,3712c83485,71462,82532,70534,81580,69606,77770,64965,73007,64037,68245,64037v-4763,,-9525,2785,-13335,7425c53005,73318,51100,75174,49195,77958v-1905,2785,-3810,5569,-5715,9281c41575,90023,40622,92808,39670,94664v-1905,4640,-3810,7424,-4763,10209c33955,107657,33002,110441,32050,113225v,1857,-953,2785,-953,4641c31097,118794,30145,120650,30145,121578v-1905,6497,-1905,12065,-2858,17634c26335,145708,26335,152205,26335,158701v,928,,928,,1856c26335,166126,26335,171694,27287,177263v,1856,,4640,953,6496c28240,184687,28240,186543,28240,188400v,928,,928,952,1856c29192,190256,16810,193968,6332,200465v-11430,6496,-7620,28770,13335,30626c40622,232019,51100,214386,51100,214386v4762,2784,9525,5568,13335,8352c67292,224595,70150,226451,73007,227379v4763,2784,8573,4640,12383,5568c88247,233875,90152,234803,93010,235732v2857,928,4762,928,7620,1856c102535,237588,104440,238516,106345,238516v9525,1856,19050,2784,28575,3712c135872,242228,136825,242228,137777,242228v3810,,7620,,11430,928c152065,243156,155875,243156,158732,243156v,,953,,953,c161590,243156,163495,243156,165400,243156r1905,c171115,243156,174925,243156,178735,243156v952,,1905,,3810,c186355,243156,190165,242228,193975,242228v952,,952,,1905,c199690,241300,203500,241300,206357,240372v953,,953,,1905,c210167,240372,211120,239444,213025,239444v952,,1905,-928,3810,-928c216835,238516,216835,238516,216835,238516v5715,-1856,11430,-3713,17145,-6497c236837,231091,239695,229235,242552,228307v8573,-4640,15240,-10209,20003,-16705c262555,210673,263507,210673,263507,209745v953,-928,953,-1856,953,-2784c265412,205105,266365,203249,266365,201393v,-928,,-2785,,-3713c266365,195824,266365,193040,265412,191184v-952,-2784,-1905,-5569,-2857,-8353c261602,181903,258745,177263,254935,172622v-953,-928,-953,-928,-1905,-1856c251125,167982,249220,166126,247315,165198v-953,-928,-953,-928,-1905,-928c251125,161485,255887,158701,260650,154989v1905,-1856,4762,-2784,6667,-4641c268270,149420,269222,148492,270175,147564v1905,-1856,4762,-3712,6667,-5568c279700,139212,282557,136427,284462,133643v1905,-1856,2858,-3712,4763,-5568c289225,128075,289225,128075,289225,128075v952,-928,952,-928,1905,-1857c292082,125290,293035,124362,293987,122506v1905,-3712,3810,-6496,5715,-10209c302560,105801,304465,99304,306370,92808v,-928,952,-2785,952,-3713c307322,87239,307322,85383,308275,84455v,-1856,,-4640,,-6497c308275,68678,308275,62181,307322,56613e" fillcolor="#f26649" stroked="f">
                <v:stroke joinstyle="miter"/>
                <v:formulas/>
                <v:path arrowok="t" o:connecttype="custom" o:connectlocs="1514824,278541;1510132,246576;1486655,178083;1481962,164385;1463182,132419;1444402,105024;1402145,63927;1378673,45663;1350503,27395;1341113,22829;1312943,13698;1312943,13698;1303553,9132;1237823,0;1190873,4566;1186176,4566;1143924,13698;1129836,18263;1120446,22829;1106364,27395;1068804,54795;1059414,59361;1045327,73059;1035937,77624;1031244,82190;1031244,82190;970207,127854;951427,118722;951427,118722;942037,100459;913867,59361;890395,41098;852835,27395;834055,22829;777715,27395;749545,31966;693206,54795;683816,59361;674426,63927;660338,73059;632168,91327;496017,219180;477237,242010;458457,260273;449067,283107;430287,315068;416199,337902;416199,356166;402117,342468;336387,315068;270658,351600;242488,383561;214318,429224;195538,465756;172061,515985;157978,557078;153281,579912;148588,598176;134501,684936;129808,780824;129808,789956;134501,872151;139198,904112;139198,926946;143891,936078;31211,986307;96941,1136990;251878,1054800;317607,1095892;359860,1118727;420897,1146122;458457,1159824;496017,1168956;524186,1173522;665036,1191785;679118,1191785;735458,1196351;782408,1196351;787105,1196351;815275,1196351;824665,1196351;881005,1196351;899785,1196351;956124,1191785;965514,1191785;1017157,1182653;1026547,1182653;1050024,1178088;1068804,1173522;1068804,1173522;1153314,1141556;1195566,1123292;1294163,1041102;1298855,1031966;1303553,1018268;1312943,990873;1312943,972605;1308245,940644;1294163,899546;1256603,849317;1247213,840185;1219043,812790;1209653,808224;1284773,762561;1317635,739727;1331723,726029;1364585,698634;1402145,657536;1425622,630141;1425622,630141;1435012,621005;1449095,602741;1477265,552512;1510132,456624;1514824,438356;1519522,415527;1519522,383561;1514824,278541" o:connectangles="0,0,0,0,0,0,0,0,0,0,0,0,0,0,0,0,0,0,0,0,0,0,0,0,0,0,0,0,0,0,0,0,0,0,0,0,0,0,0,0,0,0,0,0,0,0,0,0,0,0,0,0,0,0,0,0,0,0,0,0,0,0,0,0,0,0,0,0,0,0,0,0,0,0,0,0,0,0,0,0,0,0,0,0,0,0,0,0,0,0,0,0,0,0,0,0,0,0,0,0,0,0,0,0,0,0,0,0,0,0,0,0,0,0,0,0,0,0" textboxrect="0,0,308274,243156"/>
                <o:lock v:ext="edit" aspectratio="t"/>
                <v:textbox inset="4mm,2mm,3mm,2mm">
                  <w:txbxContent>
                    <w:p w14:paraId="4446BE1E" w14:textId="58C6BAB0" w:rsidR="00833ADC" w:rsidRDefault="00833ADC" w:rsidP="00833ADC">
                      <w:pPr>
                        <w:pStyle w:val="Caption"/>
                        <w:jc w:val="center"/>
                      </w:pPr>
                    </w:p>
                  </w:txbxContent>
                </v:textbox>
              </v:shape>
            </w:pict>
          </mc:Fallback>
        </mc:AlternateContent>
      </w:r>
      <w:r w:rsidR="00CD674B" w:rsidRPr="00FD3932">
        <w:rPr>
          <w:noProof/>
          <w:highlight w:val="yellow"/>
        </w:rPr>
        <mc:AlternateContent>
          <mc:Choice Requires="wps">
            <w:drawing>
              <wp:anchor distT="0" distB="0" distL="114300" distR="114300" simplePos="0" relativeHeight="251658248" behindDoc="1" locked="0" layoutInCell="1" allowOverlap="1" wp14:anchorId="3BD1702A" wp14:editId="6CC8CC54">
                <wp:simplePos x="0" y="0"/>
                <wp:positionH relativeFrom="page">
                  <wp:align>left</wp:align>
                </wp:positionH>
                <wp:positionV relativeFrom="paragraph">
                  <wp:posOffset>1043043</wp:posOffset>
                </wp:positionV>
                <wp:extent cx="7560000" cy="5889600"/>
                <wp:effectExtent l="0" t="0" r="3175" b="0"/>
                <wp:wrapNone/>
                <wp:docPr id="859822428" name="Graphic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5889600"/>
                        </a:xfrm>
                        <a:custGeom>
                          <a:avLst/>
                          <a:gdLst>
                            <a:gd name="connsiteX0" fmla="*/ 953 w 3996690"/>
                            <a:gd name="connsiteY0" fmla="*/ 3113882 h 3113882"/>
                            <a:gd name="connsiteX1" fmla="*/ 3996690 w 3996690"/>
                            <a:gd name="connsiteY1" fmla="*/ 3113882 h 3113882"/>
                            <a:gd name="connsiteX2" fmla="*/ 3996690 w 3996690"/>
                            <a:gd name="connsiteY2" fmla="*/ 649241 h 3113882"/>
                            <a:gd name="connsiteX3" fmla="*/ 728663 w 3996690"/>
                            <a:gd name="connsiteY3" fmla="*/ 328428 h 3113882"/>
                            <a:gd name="connsiteX4" fmla="*/ 0 w 3996690"/>
                            <a:gd name="connsiteY4" fmla="*/ 0 h 3113882"/>
                            <a:gd name="connsiteX5" fmla="*/ 0 w 3996690"/>
                            <a:gd name="connsiteY5" fmla="*/ 3113882 h 3113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96690" h="3113882">
                              <a:moveTo>
                                <a:pt x="953" y="3113882"/>
                              </a:moveTo>
                              <a:lnTo>
                                <a:pt x="3996690" y="3113882"/>
                              </a:lnTo>
                              <a:lnTo>
                                <a:pt x="3996690" y="649241"/>
                              </a:lnTo>
                              <a:cubicBezTo>
                                <a:pt x="3221355" y="-211337"/>
                                <a:pt x="1781175" y="606403"/>
                                <a:pt x="728663" y="328428"/>
                              </a:cubicBezTo>
                              <a:cubicBezTo>
                                <a:pt x="474345" y="244655"/>
                                <a:pt x="244793" y="104716"/>
                                <a:pt x="0" y="0"/>
                              </a:cubicBezTo>
                              <a:lnTo>
                                <a:pt x="0" y="3113882"/>
                              </a:lnTo>
                              <a:close/>
                            </a:path>
                          </a:pathLst>
                        </a:custGeom>
                        <a:blipFill>
                          <a:blip r:embed="rId34" cstate="screen">
                            <a:extLst>
                              <a:ext uri="{28A0092B-C50C-407E-A947-70E740481C1C}">
                                <a14:useLocalDpi xmlns:a14="http://schemas.microsoft.com/office/drawing/2010/main"/>
                              </a:ext>
                            </a:extLst>
                          </a:blip>
                          <a:srcRect/>
                          <a:stretch>
                            <a:fillRect/>
                          </a:stretch>
                        </a:bli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223549" id="Graphic 8" o:spid="_x0000_s1026" style="position:absolute;margin-left:0;margin-top:82.15pt;width:595.3pt;height:463.75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coordsize="3996690,3113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" path="m953,3113882r3995737,l3996690,649241c3221355,-211337,1781175,606403,728663,328428,474345,244655,244793,104716,,l,3113882r953,xe" stroked="f">
                <v:fill r:id="rId35" o:title="" recolor="t" rotate="t" type="frame"/>
                <v:stroke joinstyle="miter"/>
                <v:path arrowok="t" o:connecttype="custom" o:connectlocs="1803,5889600;7560000,5889600;7560000,1227975;1378314,621189;0,0;0,5889600" o:connectangles="0,0,0,0,0,0"/>
                <o:lock v:ext="edit" aspectratio="t"/>
                <w10:wrap anchorx="page"/>
              </v:shape>
            </w:pict>
          </mc:Fallback>
        </mc:AlternateContent>
      </w:r>
    </w:p>
    <w:sectPr w:rsidR="00833ADC" w:rsidSect="00A20FE9">
      <w:headerReference w:type="default" r:id="rId36"/>
      <w:footerReference w:type="default" r:id="rId37"/>
      <w:endnotePr>
        <w:numFmt w:val="decimal"/>
      </w:endnotePr>
      <w:pgSz w:w="11907" w:h="16839" w:code="9"/>
      <w:pgMar w:top="851" w:right="851" w:bottom="851" w:left="851" w:header="28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4F7EE" w14:textId="77777777" w:rsidR="00C501AF" w:rsidRDefault="00C501AF" w:rsidP="002D59FA">
      <w:pPr>
        <w:spacing w:after="120"/>
      </w:pPr>
      <w:r>
        <w:rPr>
          <w:noProof/>
        </w:rPr>
        <w:pict w14:anchorId="6C2F5646">
          <v:rect id="_x0000_i1027" style="width:.9pt;height:.05pt" o:hrpct="2" o:hralign="center" o:hrstd="t" o:hr="t" fillcolor="#a0a0a0" stroked="f"/>
        </w:pict>
      </w:r>
    </w:p>
  </w:endnote>
  <w:endnote w:type="continuationSeparator" w:id="0">
    <w:p w14:paraId="20DC524E" w14:textId="77777777" w:rsidR="00C501AF" w:rsidRDefault="00C501AF" w:rsidP="002D59FA">
      <w:pPr>
        <w:spacing w:after="120"/>
      </w:pPr>
      <w:r>
        <w:rPr>
          <w:noProof/>
        </w:rPr>
        <w:pict w14:anchorId="6F0DAED1">
          <v:rect id="_x0000_i1028" style="width:.45pt;height:.05pt" o:hrpct="1" o:hralign="center" o:hrstd="t" o:hr="t" fillcolor="#a0a0a0" stroked="f"/>
        </w:pict>
      </w:r>
    </w:p>
  </w:endnote>
  <w:endnote w:type="continuationNotice" w:id="1">
    <w:p w14:paraId="37120149" w14:textId="77777777" w:rsidR="00C501AF" w:rsidRDefault="00C501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exend">
    <w:altName w:val="Calibri"/>
    <w:charset w:val="00"/>
    <w:family w:val="auto"/>
    <w:pitch w:val="variable"/>
    <w:sig w:usb0="A00000FF" w:usb1="4000205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exend Medium">
    <w:altName w:val="Calibri"/>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9330255"/>
      <w:docPartObj>
        <w:docPartGallery w:val="Page Numbers (Bottom of Page)"/>
        <w:docPartUnique/>
      </w:docPartObj>
    </w:sdtPr>
    <w:sdtContent>
      <w:p w14:paraId="24B38B24" w14:textId="77777777" w:rsidR="00481D65" w:rsidRDefault="00481D6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6ED9BAE" w14:textId="77777777" w:rsidR="00481D65" w:rsidRDefault="00481D65" w:rsidP="00481D6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276503"/>
      <w:docPartObj>
        <w:docPartGallery w:val="Page Numbers (Bottom of Page)"/>
        <w:docPartUnique/>
      </w:docPartObj>
    </w:sdtPr>
    <w:sdtEndPr>
      <w:rPr>
        <w:noProof/>
      </w:rPr>
    </w:sdtEndPr>
    <w:sdtContent>
      <w:p w14:paraId="33AC1561" w14:textId="6A64136E" w:rsidR="006D705C" w:rsidRDefault="006D70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A75C87" w14:textId="73D267D8" w:rsidR="00A20FE9" w:rsidRDefault="00A20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04A8" w14:textId="77777777" w:rsidR="0028337E" w:rsidRPr="0040538F" w:rsidRDefault="0028337E" w:rsidP="0040538F">
    <w:pPr>
      <w:pStyle w:val="Footer"/>
    </w:pPr>
    <w:r w:rsidRPr="0040538F">
      <w:t xml:space="preserve">Page </w:t>
    </w:r>
    <w:r w:rsidRPr="0040538F">
      <w:fldChar w:fldCharType="begin"/>
    </w:r>
    <w:r w:rsidRPr="0040538F">
      <w:instrText xml:space="preserve"> PAGE  \* Arabic  \* MERGEFORMAT </w:instrText>
    </w:r>
    <w:r w:rsidRPr="0040538F">
      <w:fldChar w:fldCharType="separate"/>
    </w:r>
    <w:r w:rsidRPr="0040538F">
      <w:rPr>
        <w:noProof/>
      </w:rPr>
      <w:t>2</w:t>
    </w:r>
    <w:r w:rsidRPr="0040538F">
      <w:fldChar w:fldCharType="end"/>
    </w:r>
    <w:r w:rsidRPr="0040538F">
      <w:t xml:space="preserve"> of </w:t>
    </w:r>
    <w:fldSimple w:instr=" NUMPAGES  \* Arabic  \* MERGEFORMAT ">
      <w:r w:rsidRPr="0040538F">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7B8FD" w14:textId="77777777" w:rsidR="00C501AF" w:rsidRPr="00026DC2" w:rsidRDefault="00C501AF" w:rsidP="007A42F5">
      <w:pPr>
        <w:ind w:right="7370"/>
      </w:pPr>
      <w:r>
        <w:rPr>
          <w:noProof/>
        </w:rPr>
        <w:pict w14:anchorId="41D14E4B">
          <v:rect id="_x0000_i1025" style="width:.1pt;height:.05pt" o:hrpct="1" o:hralign="center" o:hrstd="t" o:hr="t" fillcolor="#a0a0a0" stroked="f"/>
        </w:pict>
      </w:r>
    </w:p>
  </w:footnote>
  <w:footnote w:type="continuationSeparator" w:id="0">
    <w:p w14:paraId="5D410299" w14:textId="77777777" w:rsidR="00C501AF" w:rsidRDefault="00C501AF" w:rsidP="007A42F5">
      <w:pPr>
        <w:ind w:right="7370"/>
      </w:pPr>
      <w:r>
        <w:rPr>
          <w:noProof/>
        </w:rPr>
        <w:pict w14:anchorId="15B56D50">
          <v:rect id="_x0000_i1026" style="width:.45pt;height:.05pt" o:hrpct="1" o:hralign="center" o:hrstd="t" o:hr="t" fillcolor="#a0a0a0" stroked="f"/>
        </w:pict>
      </w:r>
    </w:p>
  </w:footnote>
  <w:footnote w:type="continuationNotice" w:id="1">
    <w:p w14:paraId="7B72BAAB" w14:textId="77777777" w:rsidR="00C501AF" w:rsidRDefault="00C501AF" w:rsidP="002B7185"/>
  </w:footnote>
  <w:footnote w:id="2">
    <w:p w14:paraId="05B6EDF8" w14:textId="71EA81BC" w:rsidR="00F66F89" w:rsidRDefault="00F66F89">
      <w:pPr>
        <w:pStyle w:val="FootnoteText"/>
      </w:pPr>
      <w:r>
        <w:rPr>
          <w:rStyle w:val="FootnoteReference"/>
        </w:rPr>
        <w:footnoteRef/>
      </w:r>
      <w:r>
        <w:t xml:space="preserve"> The Alive National Centre for Mental Health Research. 2024. </w:t>
      </w:r>
      <w:r w:rsidRPr="00F66F89">
        <w:t xml:space="preserve">An </w:t>
      </w:r>
      <w:hyperlink r:id="rId1" w:history="1">
        <w:r w:rsidRPr="00F66F89">
          <w:rPr>
            <w:rStyle w:val="Hyperlink"/>
          </w:rPr>
          <w:t>Implementation Co-Evaluation of four First Wave Medicare Mental Health Centres and the Urgent Mental Health Care Centre (SA).</w:t>
        </w:r>
      </w:hyperlink>
      <w:r>
        <w:t xml:space="preserve"> With Neami National. </w:t>
      </w:r>
    </w:p>
  </w:footnote>
  <w:footnote w:id="3">
    <w:p w14:paraId="472E48EF" w14:textId="4F55E275" w:rsidR="00D55E8D" w:rsidRDefault="00D55E8D" w:rsidP="00D55E8D">
      <w:pPr>
        <w:pStyle w:val="FootnoteText"/>
      </w:pPr>
      <w:r>
        <w:rPr>
          <w:rStyle w:val="FootnoteReference"/>
        </w:rPr>
        <w:footnoteRef/>
      </w:r>
      <w:r>
        <w:t xml:space="preserve"> </w:t>
      </w:r>
      <w:r w:rsidR="007C3167">
        <w:t xml:space="preserve">Productivity Commission. 2020. </w:t>
      </w:r>
      <w:hyperlink r:id="rId2" w:history="1">
        <w:r w:rsidR="007C3167" w:rsidRPr="007C3167">
          <w:rPr>
            <w:rStyle w:val="Hyperlink"/>
          </w:rPr>
          <w:t>Inquiry Report: Mental Health</w:t>
        </w:r>
      </w:hyperlink>
      <w:r w:rsidR="007C3167">
        <w:t>; p.</w:t>
      </w:r>
      <w:r w:rsidR="00181051">
        <w:t xml:space="preserve"> </w:t>
      </w:r>
      <w:r>
        <w:t>710</w:t>
      </w:r>
      <w:r w:rsidR="007C3167">
        <w:t>.</w:t>
      </w:r>
    </w:p>
  </w:footnote>
  <w:footnote w:id="4">
    <w:p w14:paraId="6441C4E7" w14:textId="0E5356AF" w:rsidR="00A026FA" w:rsidRDefault="00A026FA">
      <w:pPr>
        <w:pStyle w:val="FootnoteText"/>
      </w:pPr>
      <w:r>
        <w:rPr>
          <w:rStyle w:val="FootnoteReference"/>
        </w:rPr>
        <w:footnoteRef/>
      </w:r>
      <w:r>
        <w:t xml:space="preserve"> Productivity Commission. 2020. </w:t>
      </w:r>
      <w:hyperlink r:id="rId3" w:history="1">
        <w:r w:rsidRPr="007C3167">
          <w:rPr>
            <w:rStyle w:val="Hyperlink"/>
          </w:rPr>
          <w:t>Inquiry Report: Mental Health</w:t>
        </w:r>
      </w:hyperlink>
      <w:r>
        <w:t xml:space="preserve">; </w:t>
      </w:r>
      <w:r w:rsidR="00B72ADD">
        <w:t>Chapter 23.</w:t>
      </w:r>
    </w:p>
  </w:footnote>
  <w:footnote w:id="5">
    <w:p w14:paraId="7E7946DE" w14:textId="4C756D42" w:rsidR="00DA4BE9" w:rsidRDefault="00DA4BE9">
      <w:pPr>
        <w:pStyle w:val="FootnoteText"/>
      </w:pPr>
      <w:r>
        <w:rPr>
          <w:rStyle w:val="FootnoteReference"/>
        </w:rPr>
        <w:footnoteRef/>
      </w:r>
      <w:r>
        <w:t xml:space="preserve"> Health Policy Analysis. 2024. </w:t>
      </w:r>
      <w:bookmarkStart w:id="17" w:name="_Hlk182389305"/>
      <w:r>
        <w:fldChar w:fldCharType="begin"/>
      </w:r>
      <w:r>
        <w:instrText>HYPERLINK "https://www.health.gov.au/resources/publications/analysis-of-unmet-need-for-psychosocial-supports-outside-of-the-national-disability-insurance-scheme-final-report?language=en"</w:instrText>
      </w:r>
      <w:r>
        <w:fldChar w:fldCharType="separate"/>
      </w:r>
      <w:r w:rsidRPr="00A920FC">
        <w:rPr>
          <w:rStyle w:val="Hyperlink"/>
        </w:rPr>
        <w:t>Analysis of unmet need for psychosocial supports outside of the National Disability Insurance Scheme Final Report</w:t>
      </w:r>
      <w:bookmarkEnd w:id="17"/>
      <w:r>
        <w:fldChar w:fldCharType="end"/>
      </w:r>
      <w:r>
        <w:t>. 15 August 2024.</w:t>
      </w:r>
    </w:p>
  </w:footnote>
  <w:footnote w:id="6">
    <w:p w14:paraId="50625E6B" w14:textId="4F61BC9B" w:rsidR="00DA4BE9" w:rsidRDefault="00DA4BE9">
      <w:pPr>
        <w:pStyle w:val="FootnoteText"/>
      </w:pPr>
      <w:r>
        <w:rPr>
          <w:rStyle w:val="FootnoteReference"/>
        </w:rPr>
        <w:footnoteRef/>
      </w:r>
      <w:r>
        <w:t xml:space="preserve"> Department of Health and Aged Care. 2022. </w:t>
      </w:r>
      <w:hyperlink r:id="rId4" w:history="1">
        <w:r w:rsidRPr="008B5178">
          <w:rPr>
            <w:rStyle w:val="Hyperlink"/>
          </w:rPr>
          <w:t>National Mental Health Workforce Strategy 2022-2032</w:t>
        </w:r>
      </w:hyperlink>
      <w:r>
        <w:t>.</w:t>
      </w:r>
    </w:p>
  </w:footnote>
  <w:footnote w:id="7">
    <w:p w14:paraId="55B0CF5E" w14:textId="5747087B" w:rsidR="00D55E8D" w:rsidRDefault="00D55E8D" w:rsidP="00C256CD">
      <w:pPr>
        <w:pStyle w:val="FootnoteText"/>
      </w:pPr>
      <w:r>
        <w:rPr>
          <w:rStyle w:val="FootnoteReference"/>
        </w:rPr>
        <w:footnoteRef/>
      </w:r>
      <w:r>
        <w:t xml:space="preserve"> </w:t>
      </w:r>
      <w:r w:rsidR="00C256CD">
        <w:t xml:space="preserve">Neami National. 2024. Submission to the Legislative Council </w:t>
      </w:r>
      <w:r w:rsidR="00C256CD" w:rsidRPr="00C256CD">
        <w:t>Inquiry into the equity, accessibility and appropriate delivery of outpatient and</w:t>
      </w:r>
      <w:r w:rsidR="00C256CD">
        <w:t xml:space="preserve"> </w:t>
      </w:r>
      <w:r w:rsidR="00C256CD" w:rsidRPr="00C256CD">
        <w:t>community mental health care in New South Wales</w:t>
      </w:r>
      <w:r w:rsidR="00C256CD">
        <w:t xml:space="preserve">. </w:t>
      </w:r>
    </w:p>
  </w:footnote>
  <w:footnote w:id="8">
    <w:p w14:paraId="1F2F1603" w14:textId="7984B849" w:rsidR="00033299" w:rsidRDefault="00033299">
      <w:pPr>
        <w:pStyle w:val="FootnoteText"/>
      </w:pPr>
      <w:r>
        <w:rPr>
          <w:rStyle w:val="FootnoteReference"/>
        </w:rPr>
        <w:footnoteRef/>
      </w:r>
      <w:r>
        <w:t xml:space="preserve"> Health Policy Analysis. 2024. </w:t>
      </w:r>
      <w:hyperlink r:id="rId5" w:history="1">
        <w:r w:rsidRPr="00A920FC">
          <w:rPr>
            <w:rStyle w:val="Hyperlink"/>
          </w:rPr>
          <w:t>Analysis of unmet need for psychosocial supports outside of the National Disability Insurance Scheme Final Report</w:t>
        </w:r>
      </w:hyperlink>
      <w:r>
        <w:t>. 15 August 2024.</w:t>
      </w:r>
    </w:p>
  </w:footnote>
  <w:footnote w:id="9">
    <w:p w14:paraId="280E0E1E" w14:textId="77777777" w:rsidR="00033299" w:rsidRDefault="00033299" w:rsidP="00033299">
      <w:pPr>
        <w:pStyle w:val="FootnoteText"/>
      </w:pPr>
      <w:r>
        <w:rPr>
          <w:rStyle w:val="FootnoteReference"/>
        </w:rPr>
        <w:footnoteRef/>
      </w:r>
      <w:r>
        <w:t xml:space="preserve"> S and O’Connor, S. 2024. </w:t>
      </w:r>
      <w:hyperlink r:id="rId6" w:history="1">
        <w:r w:rsidRPr="006A36A8">
          <w:rPr>
            <w:rStyle w:val="Hyperlink"/>
          </w:rPr>
          <w:t>Assessing legal need and capability for health justice partnership</w:t>
        </w:r>
      </w:hyperlink>
      <w:r>
        <w:t>, Health Justice Australia, Sydney</w:t>
      </w:r>
    </w:p>
  </w:footnote>
  <w:footnote w:id="10">
    <w:p w14:paraId="33ED432A" w14:textId="0A1C26BF" w:rsidR="00D55E8D" w:rsidRDefault="00D55E8D" w:rsidP="00D55E8D">
      <w:pPr>
        <w:pStyle w:val="FootnoteText"/>
      </w:pPr>
      <w:r>
        <w:rPr>
          <w:rStyle w:val="FootnoteReference"/>
        </w:rPr>
        <w:footnoteRef/>
      </w:r>
      <w:r>
        <w:t xml:space="preserve"> </w:t>
      </w:r>
      <w:r w:rsidR="002B67B0">
        <w:t xml:space="preserve">Health Policy Analysis. 2024. </w:t>
      </w:r>
      <w:hyperlink r:id="rId7" w:history="1">
        <w:r w:rsidR="002B67B0" w:rsidRPr="00A920FC">
          <w:rPr>
            <w:rStyle w:val="Hyperlink"/>
          </w:rPr>
          <w:t>Analysis of unmet need for psychosocial supports outside of the National Disability Insurance Scheme Final Report</w:t>
        </w:r>
      </w:hyperlink>
      <w:r w:rsidR="002B67B0">
        <w:t>. 15 August 2024.</w:t>
      </w:r>
    </w:p>
  </w:footnote>
  <w:footnote w:id="11">
    <w:p w14:paraId="0797A5C2" w14:textId="77777777" w:rsidR="00C80048" w:rsidRDefault="00C80048" w:rsidP="00C80048">
      <w:pPr>
        <w:pStyle w:val="FootnoteText"/>
      </w:pPr>
      <w:r>
        <w:rPr>
          <w:rStyle w:val="FootnoteReference"/>
        </w:rPr>
        <w:footnoteRef/>
      </w:r>
      <w:r>
        <w:t xml:space="preserve"> Department of Health. N.D. </w:t>
      </w:r>
      <w:hyperlink r:id="rId8" w:history="1">
        <w:r w:rsidRPr="00E12BC6">
          <w:rPr>
            <w:rStyle w:val="Hyperlink"/>
          </w:rPr>
          <w:t>A commissioning overview in the PHN context</w:t>
        </w:r>
      </w:hyperlink>
      <w:r>
        <w:t xml:space="preserve">. Australian Government Department of Health. </w:t>
      </w:r>
    </w:p>
  </w:footnote>
  <w:footnote w:id="12">
    <w:p w14:paraId="0DE012B5" w14:textId="77777777" w:rsidR="00C1452B" w:rsidRDefault="00C1452B" w:rsidP="00C1452B">
      <w:pPr>
        <w:pStyle w:val="FootnoteText"/>
      </w:pPr>
      <w:r>
        <w:rPr>
          <w:rStyle w:val="FootnoteReference"/>
        </w:rPr>
        <w:footnoteRef/>
      </w:r>
      <w:r>
        <w:t xml:space="preserve"> Black Dog Institute. 2026. </w:t>
      </w:r>
      <w:hyperlink r:id="rId9" w:history="1">
        <w:r w:rsidRPr="00AD4F27">
          <w:rPr>
            <w:rStyle w:val="Hyperlink"/>
          </w:rPr>
          <w:t>An evidence-based systems approach t suicide prevention: guidance on planning, commissioning and monitoring</w:t>
        </w:r>
      </w:hyperlink>
      <w:r>
        <w:t xml:space="preserve">. </w:t>
      </w:r>
    </w:p>
  </w:footnote>
  <w:footnote w:id="13">
    <w:p w14:paraId="16BDC714" w14:textId="77777777" w:rsidR="00C1452B" w:rsidRDefault="00C1452B" w:rsidP="00C1452B">
      <w:pPr>
        <w:pStyle w:val="FootnoteText"/>
      </w:pPr>
      <w:r>
        <w:rPr>
          <w:rStyle w:val="FootnoteReference"/>
        </w:rPr>
        <w:footnoteRef/>
      </w:r>
      <w:r>
        <w:t xml:space="preserve"> Neami National. 2024. Submission to the Legislative Council </w:t>
      </w:r>
      <w:r w:rsidRPr="00C256CD">
        <w:t>Inquiry into the equity, accessibility and appropriate delivery of outpatient and</w:t>
      </w:r>
      <w:r>
        <w:t xml:space="preserve"> </w:t>
      </w:r>
      <w:r w:rsidRPr="00C256CD">
        <w:t>community mental health care in New South Wales</w:t>
      </w:r>
      <w:r>
        <w:t xml:space="preserve">. </w:t>
      </w:r>
    </w:p>
    <w:p w14:paraId="2AB9E790" w14:textId="098AFC19" w:rsidR="00C1452B" w:rsidRDefault="00C1452B">
      <w:pPr>
        <w:pStyle w:val="FootnoteText"/>
      </w:pPr>
    </w:p>
  </w:footnote>
  <w:footnote w:id="14">
    <w:p w14:paraId="0534347A" w14:textId="784489B0" w:rsidR="00306BE5" w:rsidRDefault="00306BE5" w:rsidP="00306BE5">
      <w:pPr>
        <w:pStyle w:val="FootnoteText"/>
      </w:pPr>
      <w:r>
        <w:rPr>
          <w:rStyle w:val="FootnoteReference"/>
        </w:rPr>
        <w:footnoteRef/>
      </w:r>
      <w:r>
        <w:t xml:space="preserve"> </w:t>
      </w:r>
      <w:r w:rsidR="000D3B29">
        <w:t xml:space="preserve">Australian Psychosocial Alliance. 2024. </w:t>
      </w:r>
      <w:r>
        <w:t xml:space="preserve">Letter to </w:t>
      </w:r>
      <w:r w:rsidR="000D3B29">
        <w:t>Minister M</w:t>
      </w:r>
      <w:r>
        <w:t>ark Butler</w:t>
      </w:r>
      <w:r w:rsidR="000D3B29">
        <w:t>; Commonwealth Psychosocial Support Program continuation.</w:t>
      </w:r>
    </w:p>
  </w:footnote>
  <w:footnote w:id="15">
    <w:p w14:paraId="35FCB532" w14:textId="3EC57666" w:rsidR="008F2BD1" w:rsidRDefault="008F2BD1">
      <w:pPr>
        <w:pStyle w:val="FootnoteText"/>
      </w:pPr>
      <w:r>
        <w:rPr>
          <w:rStyle w:val="FootnoteReference"/>
        </w:rPr>
        <w:footnoteRef/>
      </w:r>
      <w:r>
        <w:t xml:space="preserve"> National Indigenous Australian Agency. ND. </w:t>
      </w:r>
      <w:hyperlink r:id="rId10" w:history="1">
        <w:r w:rsidRPr="008F2BD1">
          <w:rPr>
            <w:rStyle w:val="Hyperlink"/>
          </w:rPr>
          <w:t>Closing the Gap: Commonwealth 2024 Implementation Plan Actions Status</w:t>
        </w:r>
      </w:hyperlink>
      <w:r>
        <w:t xml:space="preserve">. </w:t>
      </w:r>
    </w:p>
  </w:footnote>
  <w:footnote w:id="16">
    <w:p w14:paraId="653339D9" w14:textId="09827D64" w:rsidR="00672DF1" w:rsidRDefault="00672DF1">
      <w:pPr>
        <w:pStyle w:val="FootnoteText"/>
      </w:pPr>
      <w:r>
        <w:rPr>
          <w:rStyle w:val="FootnoteReference"/>
        </w:rPr>
        <w:footnoteRef/>
      </w:r>
      <w:r>
        <w:t xml:space="preserve"> Mental Health Australia &amp; National Mental Health Consumer &amp; Carer Forum. 2024. </w:t>
      </w:r>
      <w:hyperlink r:id="rId11" w:history="1">
        <w:r w:rsidRPr="00C34936">
          <w:rPr>
            <w:rStyle w:val="Hyperlink"/>
          </w:rPr>
          <w:t>Advice to governments: evidence-informed and good practice psychosocial services</w:t>
        </w:r>
      </w:hyperlink>
      <w:r>
        <w:t>. January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6D2D9" w14:textId="77777777" w:rsidR="00A20FE9" w:rsidRPr="00A20FE9" w:rsidRDefault="00A20FE9" w:rsidP="00A20FE9">
    <w:pPr>
      <w:pStyle w:val="Header"/>
    </w:pPr>
  </w:p>
  <w:p w14:paraId="56238F7E" w14:textId="77777777" w:rsidR="00A20FE9" w:rsidRPr="00A20FE9" w:rsidRDefault="00A20FE9" w:rsidP="00A20FE9">
    <w:pPr>
      <w:pStyle w:val="Header"/>
    </w:pPr>
  </w:p>
  <w:p w14:paraId="2D44CB9C" w14:textId="77777777" w:rsidR="00A20FE9" w:rsidRPr="00A20FE9" w:rsidRDefault="00A20FE9" w:rsidP="00A20FE9">
    <w:pPr>
      <w:pStyle w:val="Header"/>
    </w:pPr>
  </w:p>
  <w:p w14:paraId="4343FCA8" w14:textId="77777777" w:rsidR="00A20FE9" w:rsidRPr="00A20FE9" w:rsidRDefault="00A20FE9" w:rsidP="00A20FE9">
    <w:pPr>
      <w:pStyle w:val="Header"/>
      <w:spacing w:after="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B2F1" w14:textId="469CFBC8" w:rsidR="00A20FE9" w:rsidRDefault="00A20FE9" w:rsidP="00A20FE9">
    <w:pPr>
      <w:pStyle w:val="Header"/>
    </w:pPr>
  </w:p>
  <w:p w14:paraId="5B69AB34" w14:textId="0F73FA9B" w:rsidR="00A20FE9" w:rsidRDefault="00A20FE9" w:rsidP="00A20FE9">
    <w:pPr>
      <w:pStyle w:val="Header"/>
    </w:pPr>
  </w:p>
  <w:p w14:paraId="7FD9DA0E" w14:textId="6F61C2B4" w:rsidR="00A20FE9" w:rsidRDefault="00A20FE9" w:rsidP="00A20FE9">
    <w:pPr>
      <w:pStyle w:val="Header"/>
    </w:pPr>
  </w:p>
  <w:p w14:paraId="638F4811" w14:textId="77777777" w:rsidR="00870F7B" w:rsidRDefault="00870F7B" w:rsidP="00A20FE9">
    <w:pPr>
      <w:pStyle w:val="Header"/>
      <w:spacing w:after="80"/>
    </w:pPr>
    <w:r w:rsidRPr="002879F1">
      <w:rPr>
        <w:b/>
        <w:bCs/>
        <w:noProof/>
      </w:rPr>
      <mc:AlternateContent>
        <mc:Choice Requires="wps">
          <w:drawing>
            <wp:anchor distT="0" distB="0" distL="114300" distR="114300" simplePos="0" relativeHeight="251658240" behindDoc="1" locked="1" layoutInCell="1" allowOverlap="1" wp14:anchorId="4697C309" wp14:editId="4722199E">
              <wp:simplePos x="0" y="0"/>
              <wp:positionH relativeFrom="page">
                <wp:align>left</wp:align>
              </wp:positionH>
              <wp:positionV relativeFrom="page">
                <wp:align>top</wp:align>
              </wp:positionV>
              <wp:extent cx="7560000" cy="10692000"/>
              <wp:effectExtent l="0" t="0" r="3175" b="0"/>
              <wp:wrapNone/>
              <wp:docPr id="1419885516" name="Background"/>
              <wp:cNvGraphicFramePr/>
              <a:graphic xmlns:a="http://schemas.openxmlformats.org/drawingml/2006/main">
                <a:graphicData uri="http://schemas.microsoft.com/office/word/2010/wordprocessingShape">
                  <wps:wsp>
                    <wps:cNvSpPr/>
                    <wps:spPr>
                      <a:xfrm>
                        <a:off x="0" y="0"/>
                        <a:ext cx="7560000" cy="10692000"/>
                      </a:xfrm>
                      <a:custGeom>
                        <a:avLst/>
                        <a:gdLst/>
                        <a:ahLst/>
                        <a:cxnLst/>
                        <a:rect l="l" t="t" r="r" b="b"/>
                        <a:pathLst>
                          <a:path w="7189470" h="10328910">
                            <a:moveTo>
                              <a:pt x="7189444" y="0"/>
                            </a:moveTo>
                            <a:lnTo>
                              <a:pt x="0" y="0"/>
                            </a:lnTo>
                            <a:lnTo>
                              <a:pt x="0" y="10328516"/>
                            </a:lnTo>
                            <a:lnTo>
                              <a:pt x="7189444" y="10328516"/>
                            </a:lnTo>
                            <a:lnTo>
                              <a:pt x="7189444" y="0"/>
                            </a:lnTo>
                            <a:close/>
                          </a:path>
                        </a:pathLst>
                      </a:custGeom>
                      <a:solidFill>
                        <a:srgbClr val="F2EC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342E09" id="Background" o:spid="_x0000_s1026"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7189470,103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" path="m7189444,l,,,10328516r7189444,l7189444,xe" fillcolor="#f2ecdf" stroked="f">
              <v:path arrowok="t"/>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82AD" w14:textId="77777777" w:rsidR="00A20FE9" w:rsidRDefault="00A20FE9">
    <w:pPr>
      <w:pStyle w:val="Header"/>
    </w:pPr>
  </w:p>
  <w:p w14:paraId="32F80B54" w14:textId="77777777" w:rsidR="00A20FE9" w:rsidRDefault="00A20FE9">
    <w:pPr>
      <w:pStyle w:val="Header"/>
    </w:pPr>
  </w:p>
  <w:p w14:paraId="70D75F3E" w14:textId="77777777" w:rsidR="00A20FE9" w:rsidRDefault="00A20FE9">
    <w:pPr>
      <w:pStyle w:val="Header"/>
    </w:pPr>
  </w:p>
  <w:p w14:paraId="116DC38A" w14:textId="77777777" w:rsidR="00870F7B" w:rsidRDefault="00870F7B" w:rsidP="00A20FE9">
    <w:pPr>
      <w:pStyle w:val="Header"/>
      <w:spacing w:after="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8F874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E05C7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42B1A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296C6D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C0F61C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0035E3"/>
    <w:multiLevelType w:val="hybridMultilevel"/>
    <w:tmpl w:val="E5F6D2BE"/>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B4C17CC"/>
    <w:multiLevelType w:val="hybridMultilevel"/>
    <w:tmpl w:val="4316FC78"/>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8219B5"/>
    <w:multiLevelType w:val="hybridMultilevel"/>
    <w:tmpl w:val="E4A652F8"/>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149845A7"/>
    <w:multiLevelType w:val="hybridMultilevel"/>
    <w:tmpl w:val="9C32C2F2"/>
    <w:lvl w:ilvl="0" w:tplc="1F44F5B4">
      <w:start w:val="1"/>
      <w:numFmt w:val="decimal"/>
      <w:lvlText w:val="%1."/>
      <w:lvlJc w:val="left"/>
      <w:pPr>
        <w:ind w:left="720" w:hanging="360"/>
      </w:pPr>
    </w:lvl>
    <w:lvl w:ilvl="1" w:tplc="796A7C16">
      <w:start w:val="1"/>
      <w:numFmt w:val="lowerLetter"/>
      <w:lvlText w:val="%2)"/>
      <w:lvlJc w:val="left"/>
      <w:pPr>
        <w:ind w:left="720" w:hanging="360"/>
      </w:pPr>
    </w:lvl>
    <w:lvl w:ilvl="2" w:tplc="3F82DF6C">
      <w:start w:val="1"/>
      <w:numFmt w:val="decimal"/>
      <w:lvlText w:val="%3."/>
      <w:lvlJc w:val="left"/>
      <w:pPr>
        <w:ind w:left="720" w:hanging="360"/>
      </w:pPr>
    </w:lvl>
    <w:lvl w:ilvl="3" w:tplc="C6600BB8">
      <w:start w:val="1"/>
      <w:numFmt w:val="decimal"/>
      <w:lvlText w:val="%4."/>
      <w:lvlJc w:val="left"/>
      <w:pPr>
        <w:ind w:left="720" w:hanging="360"/>
      </w:pPr>
    </w:lvl>
    <w:lvl w:ilvl="4" w:tplc="1092149C">
      <w:start w:val="1"/>
      <w:numFmt w:val="decimal"/>
      <w:lvlText w:val="%5."/>
      <w:lvlJc w:val="left"/>
      <w:pPr>
        <w:ind w:left="720" w:hanging="360"/>
      </w:pPr>
    </w:lvl>
    <w:lvl w:ilvl="5" w:tplc="F69430B0">
      <w:start w:val="1"/>
      <w:numFmt w:val="decimal"/>
      <w:lvlText w:val="%6."/>
      <w:lvlJc w:val="left"/>
      <w:pPr>
        <w:ind w:left="720" w:hanging="360"/>
      </w:pPr>
    </w:lvl>
    <w:lvl w:ilvl="6" w:tplc="3A041748">
      <w:start w:val="1"/>
      <w:numFmt w:val="decimal"/>
      <w:lvlText w:val="%7."/>
      <w:lvlJc w:val="left"/>
      <w:pPr>
        <w:ind w:left="720" w:hanging="360"/>
      </w:pPr>
    </w:lvl>
    <w:lvl w:ilvl="7" w:tplc="76AC2392">
      <w:start w:val="1"/>
      <w:numFmt w:val="decimal"/>
      <w:lvlText w:val="%8."/>
      <w:lvlJc w:val="left"/>
      <w:pPr>
        <w:ind w:left="720" w:hanging="360"/>
      </w:pPr>
    </w:lvl>
    <w:lvl w:ilvl="8" w:tplc="DDBE62A6">
      <w:start w:val="1"/>
      <w:numFmt w:val="decimal"/>
      <w:lvlText w:val="%9."/>
      <w:lvlJc w:val="left"/>
      <w:pPr>
        <w:ind w:left="720" w:hanging="360"/>
      </w:p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3065B0"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3065B0" w:themeColor="text2"/>
        <w:position w:val="2"/>
        <w:sz w:val="20"/>
      </w:rPr>
    </w:lvl>
    <w:lvl w:ilvl="2">
      <w:start w:val="1"/>
      <w:numFmt w:val="bullet"/>
      <w:lvlText w:val="–"/>
      <w:lvlJc w:val="left"/>
      <w:pPr>
        <w:tabs>
          <w:tab w:val="num" w:pos="1361"/>
        </w:tabs>
        <w:ind w:left="1361" w:hanging="340"/>
      </w:pPr>
      <w:rPr>
        <w:rFonts w:ascii="Arial" w:hAnsi="Arial" w:hint="default"/>
        <w:color w:val="3065B0"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B221A54"/>
    <w:multiLevelType w:val="multilevel"/>
    <w:tmpl w:val="5E9874BE"/>
    <w:lvl w:ilvl="0">
      <w:start w:val="1"/>
      <w:numFmt w:val="lowerLetter"/>
      <w:pStyle w:val="ListAlpha"/>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5194CFF"/>
    <w:multiLevelType w:val="hybridMultilevel"/>
    <w:tmpl w:val="327C344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36E072AF"/>
    <w:multiLevelType w:val="multilevel"/>
    <w:tmpl w:val="EED2AB94"/>
    <w:numStyleLink w:val="NumberedList"/>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24FC3240"/>
    <w:lvl w:ilvl="0">
      <w:start w:val="1"/>
      <w:numFmt w:val="decimal"/>
      <w:pStyle w:val="AppendixHeading1"/>
      <w:suff w:val="space"/>
      <w:lvlText w:val="Appendix %1"/>
      <w:lvlJc w:val="left"/>
      <w:pPr>
        <w:ind w:left="0" w:firstLine="0"/>
      </w:pPr>
      <w:rPr>
        <w:rFonts w:hint="default"/>
      </w:rPr>
    </w:lvl>
    <w:lvl w:ilvl="1">
      <w:start w:val="1"/>
      <w:numFmt w:val="none"/>
      <w:pStyle w:val="AppendixHeading2"/>
      <w:lvlText w:val=""/>
      <w:lvlJc w:val="left"/>
      <w:pPr>
        <w:tabs>
          <w:tab w:val="num" w:pos="794"/>
        </w:tabs>
        <w:ind w:left="794" w:hanging="794"/>
      </w:pPr>
      <w:rPr>
        <w:rFonts w:hint="default"/>
      </w:rPr>
    </w:lvl>
    <w:lvl w:ilvl="2">
      <w:start w:val="1"/>
      <w:numFmt w:val="none"/>
      <w:pStyle w:val="AppendixHeading3"/>
      <w:lvlText w:val=""/>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3" w15:restartNumberingAfterBreak="0">
    <w:nsid w:val="390E07F2"/>
    <w:multiLevelType w:val="multilevel"/>
    <w:tmpl w:val="3A842D62"/>
    <w:styleLink w:val="ListContinue"/>
    <w:lvl w:ilvl="0">
      <w:start w:val="1"/>
      <w:numFmt w:val="none"/>
      <w:pStyle w:val="ListContinue0"/>
      <w:suff w:val="nothing"/>
      <w:lvlText w:val="%1"/>
      <w:lvlJc w:val="left"/>
      <w:pPr>
        <w:ind w:left="425" w:firstLine="0"/>
      </w:pPr>
      <w:rPr>
        <w:rFonts w:hint="default"/>
      </w:rPr>
    </w:lvl>
    <w:lvl w:ilvl="1">
      <w:start w:val="1"/>
      <w:numFmt w:val="none"/>
      <w:pStyle w:val="ListContinue2"/>
      <w:suff w:val="nothing"/>
      <w:lvlText w:val="%2"/>
      <w:lvlJc w:val="left"/>
      <w:pPr>
        <w:ind w:left="850" w:firstLine="0"/>
      </w:pPr>
      <w:rPr>
        <w:rFonts w:hint="default"/>
      </w:rPr>
    </w:lvl>
    <w:lvl w:ilvl="2">
      <w:start w:val="1"/>
      <w:numFmt w:val="none"/>
      <w:pStyle w:val="ListContinue3"/>
      <w:suff w:val="nothing"/>
      <w:lvlText w:val="%3"/>
      <w:lvlJc w:val="left"/>
      <w:pPr>
        <w:ind w:left="1275" w:firstLine="0"/>
      </w:pPr>
      <w:rPr>
        <w:rFonts w:hint="default"/>
      </w:rPr>
    </w:lvl>
    <w:lvl w:ilvl="3">
      <w:start w:val="1"/>
      <w:numFmt w:val="decimal"/>
      <w:lvlText w:val="(%4)"/>
      <w:lvlJc w:val="left"/>
      <w:pPr>
        <w:tabs>
          <w:tab w:val="num" w:pos="1700"/>
        </w:tabs>
        <w:ind w:left="1700" w:firstLine="0"/>
      </w:pPr>
      <w:rPr>
        <w:rFonts w:hint="default"/>
      </w:rPr>
    </w:lvl>
    <w:lvl w:ilvl="4">
      <w:start w:val="1"/>
      <w:numFmt w:val="lowerLetter"/>
      <w:lvlText w:val="(%5)"/>
      <w:lvlJc w:val="left"/>
      <w:pPr>
        <w:tabs>
          <w:tab w:val="num" w:pos="2125"/>
        </w:tabs>
        <w:ind w:left="2125" w:firstLine="0"/>
      </w:pPr>
      <w:rPr>
        <w:rFonts w:hint="default"/>
      </w:rPr>
    </w:lvl>
    <w:lvl w:ilvl="5">
      <w:start w:val="1"/>
      <w:numFmt w:val="lowerRoman"/>
      <w:lvlText w:val="(%6)"/>
      <w:lvlJc w:val="left"/>
      <w:pPr>
        <w:tabs>
          <w:tab w:val="num" w:pos="2550"/>
        </w:tabs>
        <w:ind w:left="2550" w:firstLine="0"/>
      </w:pPr>
      <w:rPr>
        <w:rFonts w:hint="default"/>
      </w:rPr>
    </w:lvl>
    <w:lvl w:ilvl="6">
      <w:start w:val="1"/>
      <w:numFmt w:val="decimal"/>
      <w:lvlText w:val="%7."/>
      <w:lvlJc w:val="left"/>
      <w:pPr>
        <w:tabs>
          <w:tab w:val="num" w:pos="2975"/>
        </w:tabs>
        <w:ind w:left="2975" w:firstLine="0"/>
      </w:pPr>
      <w:rPr>
        <w:rFonts w:hint="default"/>
      </w:rPr>
    </w:lvl>
    <w:lvl w:ilvl="7">
      <w:start w:val="1"/>
      <w:numFmt w:val="lowerLetter"/>
      <w:lvlText w:val="%8."/>
      <w:lvlJc w:val="left"/>
      <w:pPr>
        <w:tabs>
          <w:tab w:val="num" w:pos="3400"/>
        </w:tabs>
        <w:ind w:left="3400" w:firstLine="0"/>
      </w:pPr>
      <w:rPr>
        <w:rFonts w:hint="default"/>
      </w:rPr>
    </w:lvl>
    <w:lvl w:ilvl="8">
      <w:start w:val="1"/>
      <w:numFmt w:val="lowerRoman"/>
      <w:lvlText w:val="%9."/>
      <w:lvlJc w:val="left"/>
      <w:pPr>
        <w:tabs>
          <w:tab w:val="num" w:pos="3825"/>
        </w:tabs>
        <w:ind w:left="3825" w:firstLine="0"/>
      </w:pPr>
      <w:rPr>
        <w:rFonts w:hint="default"/>
      </w:rPr>
    </w:lvl>
  </w:abstractNum>
  <w:abstractNum w:abstractNumId="24" w15:restartNumberingAfterBreak="0">
    <w:nsid w:val="395D52A8"/>
    <w:multiLevelType w:val="multilevel"/>
    <w:tmpl w:val="8CE81736"/>
    <w:name w:val="ListNumbering22"/>
    <w:numStyleLink w:val="Appendices"/>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3065B0"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3065B0"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DF93527"/>
    <w:multiLevelType w:val="multilevel"/>
    <w:tmpl w:val="CBEC9E40"/>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3065B0"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346083A"/>
    <w:multiLevelType w:val="hybridMultilevel"/>
    <w:tmpl w:val="91D637BA"/>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9D29A7"/>
    <w:multiLevelType w:val="hybridMultilevel"/>
    <w:tmpl w:val="6E8C6A5A"/>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A27F2E"/>
    <w:multiLevelType w:val="multilevel"/>
    <w:tmpl w:val="35A20114"/>
    <w:name w:val="Bullets"/>
    <w:lvl w:ilvl="0">
      <w:start w:val="1"/>
      <w:numFmt w:val="bullet"/>
      <w:lvlText w:val="–"/>
      <w:lvlJc w:val="left"/>
      <w:pPr>
        <w:ind w:left="227" w:hanging="227"/>
      </w:pPr>
      <w:rPr>
        <w:rFonts w:ascii="Lexend" w:hAnsi="Lexend" w:hint="default"/>
      </w:rPr>
    </w:lvl>
    <w:lvl w:ilvl="1">
      <w:start w:val="1"/>
      <w:numFmt w:val="bullet"/>
      <w:lvlText w:val="&gt;"/>
      <w:lvlJc w:val="left"/>
      <w:pPr>
        <w:ind w:left="454" w:hanging="227"/>
      </w:pPr>
      <w:rPr>
        <w:rFonts w:ascii="Lexend" w:hAnsi="Lexend" w:hint="default"/>
      </w:rPr>
    </w:lvl>
    <w:lvl w:ilvl="2">
      <w:start w:val="1"/>
      <w:numFmt w:val="bullet"/>
      <w:lvlText w:val="•"/>
      <w:lvlJc w:val="left"/>
      <w:pPr>
        <w:ind w:left="680" w:hanging="226"/>
      </w:pPr>
      <w:rPr>
        <w:rFonts w:ascii="Lexend" w:hAnsi="Lexend" w:hint="default"/>
      </w:rPr>
    </w:lvl>
    <w:lvl w:ilvl="3">
      <w:start w:val="1"/>
      <w:numFmt w:val="bullet"/>
      <w:lvlText w:val=""/>
      <w:lvlJc w:val="left"/>
      <w:pPr>
        <w:tabs>
          <w:tab w:val="num" w:pos="1758"/>
        </w:tabs>
        <w:ind w:left="1588" w:hanging="397"/>
      </w:pPr>
      <w:rPr>
        <w:rFonts w:ascii="Symbol" w:hAnsi="Symbol" w:hint="default"/>
      </w:rPr>
    </w:lvl>
    <w:lvl w:ilvl="4">
      <w:start w:val="1"/>
      <w:numFmt w:val="bullet"/>
      <w:lvlText w:val="o"/>
      <w:lvlJc w:val="left"/>
      <w:pPr>
        <w:tabs>
          <w:tab w:val="num" w:pos="2155"/>
        </w:tabs>
        <w:ind w:left="1985" w:hanging="397"/>
      </w:pPr>
      <w:rPr>
        <w:rFonts w:ascii="Courier New" w:hAnsi="Courier New" w:cs="Courier New" w:hint="default"/>
      </w:rPr>
    </w:lvl>
    <w:lvl w:ilvl="5">
      <w:start w:val="1"/>
      <w:numFmt w:val="bullet"/>
      <w:lvlText w:val=""/>
      <w:lvlJc w:val="left"/>
      <w:pPr>
        <w:tabs>
          <w:tab w:val="num" w:pos="2552"/>
        </w:tabs>
        <w:ind w:left="2382" w:hanging="397"/>
      </w:pPr>
      <w:rPr>
        <w:rFonts w:ascii="Wingdings" w:hAnsi="Wingdings" w:hint="default"/>
      </w:rPr>
    </w:lvl>
    <w:lvl w:ilvl="6">
      <w:start w:val="1"/>
      <w:numFmt w:val="bullet"/>
      <w:lvlText w:val=""/>
      <w:lvlJc w:val="left"/>
      <w:pPr>
        <w:tabs>
          <w:tab w:val="num" w:pos="2949"/>
        </w:tabs>
        <w:ind w:left="2779" w:hanging="397"/>
      </w:pPr>
      <w:rPr>
        <w:rFonts w:ascii="Symbol" w:hAnsi="Symbol" w:hint="default"/>
      </w:rPr>
    </w:lvl>
    <w:lvl w:ilvl="7">
      <w:start w:val="1"/>
      <w:numFmt w:val="bullet"/>
      <w:lvlText w:val="o"/>
      <w:lvlJc w:val="left"/>
      <w:pPr>
        <w:tabs>
          <w:tab w:val="num" w:pos="3346"/>
        </w:tabs>
        <w:ind w:left="3176" w:hanging="397"/>
      </w:pPr>
      <w:rPr>
        <w:rFonts w:ascii="Courier New" w:hAnsi="Courier New" w:cs="Courier New" w:hint="default"/>
      </w:rPr>
    </w:lvl>
    <w:lvl w:ilvl="8">
      <w:start w:val="1"/>
      <w:numFmt w:val="bullet"/>
      <w:lvlText w:val=""/>
      <w:lvlJc w:val="left"/>
      <w:pPr>
        <w:tabs>
          <w:tab w:val="num" w:pos="3743"/>
        </w:tabs>
        <w:ind w:left="3573" w:hanging="397"/>
      </w:pPr>
      <w:rPr>
        <w:rFonts w:ascii="Wingdings" w:hAnsi="Wingdings" w:hint="default"/>
      </w:rPr>
    </w:lvl>
  </w:abstractNum>
  <w:abstractNum w:abstractNumId="33" w15:restartNumberingAfterBreak="0">
    <w:nsid w:val="512123E5"/>
    <w:multiLevelType w:val="multilevel"/>
    <w:tmpl w:val="3A842D62"/>
    <w:numStyleLink w:val="ListContinue"/>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5B724AB"/>
    <w:multiLevelType w:val="hybridMultilevel"/>
    <w:tmpl w:val="F40AA576"/>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0E30A6"/>
    <w:multiLevelType w:val="hybridMultilevel"/>
    <w:tmpl w:val="0BD4FF16"/>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5FC97158"/>
    <w:multiLevelType w:val="multilevel"/>
    <w:tmpl w:val="C91A663C"/>
    <w:styleLink w:val="BullettedList"/>
    <w:lvl w:ilvl="0">
      <w:start w:val="1"/>
      <w:numFmt w:val="bullet"/>
      <w:pStyle w:val="ListBullet"/>
      <w:lvlText w:val="–"/>
      <w:lvlJc w:val="left"/>
      <w:pPr>
        <w:ind w:left="425" w:hanging="425"/>
      </w:pPr>
      <w:rPr>
        <w:rFonts w:ascii="Times New Roman" w:hAnsi="Times New Roman" w:cs="Times New Roman" w:hint="default"/>
      </w:rPr>
    </w:lvl>
    <w:lvl w:ilvl="1">
      <w:start w:val="1"/>
      <w:numFmt w:val="bullet"/>
      <w:pStyle w:val="ListBullet2"/>
      <w:lvlText w:val="–"/>
      <w:lvlJc w:val="left"/>
      <w:pPr>
        <w:ind w:left="850" w:hanging="425"/>
      </w:pPr>
      <w:rPr>
        <w:rFonts w:ascii="Times New Roman" w:hAnsi="Times New Roman" w:cs="Times New Roman" w:hint="default"/>
      </w:rPr>
    </w:lvl>
    <w:lvl w:ilvl="2">
      <w:start w:val="1"/>
      <w:numFmt w:val="bullet"/>
      <w:pStyle w:val="ListBullet3"/>
      <w:lvlText w:val="–"/>
      <w:lvlJc w:val="left"/>
      <w:pPr>
        <w:ind w:left="1275" w:hanging="425"/>
      </w:pPr>
      <w:rPr>
        <w:rFonts w:ascii="Times New Roman" w:hAnsi="Times New Roman" w:cs="Times New Roman" w:hint="default"/>
      </w:rPr>
    </w:lvl>
    <w:lvl w:ilvl="3">
      <w:start w:val="1"/>
      <w:numFmt w:val="bullet"/>
      <w:lvlText w:val=""/>
      <w:lvlJc w:val="left"/>
      <w:pPr>
        <w:tabs>
          <w:tab w:val="num" w:pos="1758"/>
        </w:tabs>
        <w:ind w:left="1700" w:hanging="425"/>
      </w:pPr>
      <w:rPr>
        <w:rFonts w:ascii="Symbol" w:hAnsi="Symbol" w:hint="default"/>
      </w:rPr>
    </w:lvl>
    <w:lvl w:ilvl="4">
      <w:start w:val="1"/>
      <w:numFmt w:val="bullet"/>
      <w:lvlText w:val="o"/>
      <w:lvlJc w:val="left"/>
      <w:pPr>
        <w:tabs>
          <w:tab w:val="num" w:pos="2155"/>
        </w:tabs>
        <w:ind w:left="2125" w:hanging="425"/>
      </w:pPr>
      <w:rPr>
        <w:rFonts w:ascii="Courier New" w:hAnsi="Courier New" w:cs="Courier New" w:hint="default"/>
      </w:rPr>
    </w:lvl>
    <w:lvl w:ilvl="5">
      <w:start w:val="1"/>
      <w:numFmt w:val="bullet"/>
      <w:lvlText w:val=""/>
      <w:lvlJc w:val="left"/>
      <w:pPr>
        <w:tabs>
          <w:tab w:val="num" w:pos="2552"/>
        </w:tabs>
        <w:ind w:left="2550" w:hanging="425"/>
      </w:pPr>
      <w:rPr>
        <w:rFonts w:ascii="Wingdings" w:hAnsi="Wingdings" w:hint="default"/>
      </w:rPr>
    </w:lvl>
    <w:lvl w:ilvl="6">
      <w:start w:val="1"/>
      <w:numFmt w:val="bullet"/>
      <w:lvlText w:val=""/>
      <w:lvlJc w:val="left"/>
      <w:pPr>
        <w:tabs>
          <w:tab w:val="num" w:pos="2949"/>
        </w:tabs>
        <w:ind w:left="2975" w:hanging="425"/>
      </w:pPr>
      <w:rPr>
        <w:rFonts w:ascii="Symbol" w:hAnsi="Symbol" w:hint="default"/>
      </w:rPr>
    </w:lvl>
    <w:lvl w:ilvl="7">
      <w:start w:val="1"/>
      <w:numFmt w:val="bullet"/>
      <w:lvlText w:val="o"/>
      <w:lvlJc w:val="left"/>
      <w:pPr>
        <w:tabs>
          <w:tab w:val="num" w:pos="3346"/>
        </w:tabs>
        <w:ind w:left="3400" w:hanging="425"/>
      </w:pPr>
      <w:rPr>
        <w:rFonts w:ascii="Courier New" w:hAnsi="Courier New" w:cs="Courier New" w:hint="default"/>
      </w:rPr>
    </w:lvl>
    <w:lvl w:ilvl="8">
      <w:start w:val="1"/>
      <w:numFmt w:val="bullet"/>
      <w:lvlText w:val=""/>
      <w:lvlJc w:val="left"/>
      <w:pPr>
        <w:tabs>
          <w:tab w:val="num" w:pos="3743"/>
        </w:tabs>
        <w:ind w:left="3825" w:hanging="425"/>
      </w:pPr>
      <w:rPr>
        <w:rFonts w:ascii="Wingdings" w:hAnsi="Wingding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3065B0" w:themeColor="text2"/>
      </w:rPr>
    </w:lvl>
    <w:lvl w:ilvl="1">
      <w:start w:val="1"/>
      <w:numFmt w:val="bullet"/>
      <w:lvlText w:val="–"/>
      <w:lvlJc w:val="left"/>
      <w:pPr>
        <w:ind w:left="539" w:hanging="227"/>
      </w:pPr>
      <w:rPr>
        <w:rFonts w:ascii="Arial" w:hAnsi="Arial" w:hint="default"/>
        <w:color w:val="3065B0"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3065B0" w:themeColor="text2"/>
        <w:sz w:val="32"/>
      </w:rPr>
    </w:lvl>
    <w:lvl w:ilvl="1">
      <w:start w:val="1"/>
      <w:numFmt w:val="decimal"/>
      <w:lvlText w:val="%2."/>
      <w:lvlJc w:val="left"/>
      <w:pPr>
        <w:tabs>
          <w:tab w:val="num" w:pos="992"/>
        </w:tabs>
        <w:ind w:left="992" w:hanging="992"/>
      </w:pPr>
      <w:rPr>
        <w:rFonts w:hint="default"/>
        <w:b w:val="0"/>
        <w:i w:val="0"/>
        <w:color w:val="3065B0" w:themeColor="text2"/>
        <w:sz w:val="24"/>
      </w:rPr>
    </w:lvl>
    <w:lvl w:ilvl="2">
      <w:start w:val="1"/>
      <w:numFmt w:val="decimal"/>
      <w:lvlText w:val="%2.%3"/>
      <w:lvlJc w:val="left"/>
      <w:pPr>
        <w:tabs>
          <w:tab w:val="num" w:pos="992"/>
        </w:tabs>
        <w:ind w:left="992" w:hanging="992"/>
      </w:pPr>
      <w:rPr>
        <w:rFonts w:hint="default"/>
        <w:b/>
        <w:i w:val="0"/>
        <w:color w:val="01253B" w:themeColor="text1"/>
        <w:sz w:val="24"/>
      </w:rPr>
    </w:lvl>
    <w:lvl w:ilvl="3">
      <w:start w:val="1"/>
      <w:numFmt w:val="decimal"/>
      <w:lvlText w:val="%2.%3.%4"/>
      <w:lvlJc w:val="left"/>
      <w:pPr>
        <w:tabs>
          <w:tab w:val="num" w:pos="992"/>
        </w:tabs>
        <w:ind w:left="992" w:hanging="992"/>
      </w:pPr>
      <w:rPr>
        <w:rFonts w:hint="default"/>
        <w:b w:val="0"/>
        <w:i w:val="0"/>
        <w:color w:val="01253B" w:themeColor="text1"/>
        <w:sz w:val="24"/>
      </w:rPr>
    </w:lvl>
    <w:lvl w:ilvl="4">
      <w:start w:val="1"/>
      <w:numFmt w:val="decimal"/>
      <w:lvlText w:val="%2.%3.%4.%5"/>
      <w:lvlJc w:val="left"/>
      <w:pPr>
        <w:tabs>
          <w:tab w:val="num" w:pos="992"/>
        </w:tabs>
        <w:ind w:left="992" w:hanging="992"/>
      </w:pPr>
      <w:rPr>
        <w:rFonts w:hint="default"/>
        <w:color w:val="01253B"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6A2B32D1"/>
    <w:multiLevelType w:val="hybridMultilevel"/>
    <w:tmpl w:val="98B85D1C"/>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7506BE"/>
    <w:multiLevelType w:val="multilevel"/>
    <w:tmpl w:val="C292D9CC"/>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7" w15:restartNumberingAfterBreak="0">
    <w:nsid w:val="6CBC373D"/>
    <w:multiLevelType w:val="hybridMultilevel"/>
    <w:tmpl w:val="C670617A"/>
    <w:lvl w:ilvl="0" w:tplc="D0F4DB18">
      <w:start w:val="1"/>
      <w:numFmt w:val="bullet"/>
      <w:lvlText w:val="—"/>
      <w:lvlJc w:val="left"/>
      <w:pPr>
        <w:ind w:left="720" w:hanging="360"/>
      </w:pPr>
      <w:rPr>
        <w:rFonts w:ascii="Lexend" w:eastAsia="Times New Roman" w:hAnsi="Lexe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1253B"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3065B0"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3065B0" w:themeColor="text2"/>
        <w:position w:val="2"/>
        <w:sz w:val="20"/>
      </w:rPr>
    </w:lvl>
    <w:lvl w:ilvl="2">
      <w:start w:val="1"/>
      <w:numFmt w:val="bullet"/>
      <w:lvlText w:val="–"/>
      <w:lvlJc w:val="left"/>
      <w:pPr>
        <w:tabs>
          <w:tab w:val="num" w:pos="1361"/>
        </w:tabs>
        <w:ind w:left="1361" w:hanging="340"/>
      </w:pPr>
      <w:rPr>
        <w:rFonts w:ascii="Arial" w:hAnsi="Arial" w:hint="default"/>
        <w:color w:val="3065B0"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C71562A"/>
    <w:multiLevelType w:val="multilevel"/>
    <w:tmpl w:val="EED2AB94"/>
    <w:styleLink w:val="NumberedList"/>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3065B0"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269125338">
    <w:abstractNumId w:val="8"/>
  </w:num>
  <w:num w:numId="2" w16cid:durableId="1647852069">
    <w:abstractNumId w:val="16"/>
  </w:num>
  <w:num w:numId="3" w16cid:durableId="1915702140">
    <w:abstractNumId w:val="41"/>
  </w:num>
  <w:num w:numId="4" w16cid:durableId="1200892768">
    <w:abstractNumId w:val="15"/>
  </w:num>
  <w:num w:numId="5" w16cid:durableId="1734739668">
    <w:abstractNumId w:val="29"/>
  </w:num>
  <w:num w:numId="6" w16cid:durableId="139544878">
    <w:abstractNumId w:val="6"/>
  </w:num>
  <w:num w:numId="7" w16cid:durableId="1672756080">
    <w:abstractNumId w:val="32"/>
  </w:num>
  <w:num w:numId="8" w16cid:durableId="1187795851">
    <w:abstractNumId w:val="22"/>
  </w:num>
  <w:num w:numId="9" w16cid:durableId="10691460">
    <w:abstractNumId w:val="46"/>
  </w:num>
  <w:num w:numId="10" w16cid:durableId="605499088">
    <w:abstractNumId w:val="14"/>
  </w:num>
  <w:num w:numId="11" w16cid:durableId="200825641">
    <w:abstractNumId w:val="0"/>
  </w:num>
  <w:num w:numId="12" w16cid:durableId="979380445">
    <w:abstractNumId w:val="1"/>
  </w:num>
  <w:num w:numId="13" w16cid:durableId="1749305250">
    <w:abstractNumId w:val="2"/>
  </w:num>
  <w:num w:numId="14" w16cid:durableId="1183858789">
    <w:abstractNumId w:val="3"/>
  </w:num>
  <w:num w:numId="15" w16cid:durableId="774909320">
    <w:abstractNumId w:val="0"/>
  </w:num>
  <w:num w:numId="16" w16cid:durableId="1586986629">
    <w:abstractNumId w:val="1"/>
  </w:num>
  <w:num w:numId="17" w16cid:durableId="1600408016">
    <w:abstractNumId w:val="2"/>
  </w:num>
  <w:num w:numId="18" w16cid:durableId="703289331">
    <w:abstractNumId w:val="3"/>
  </w:num>
  <w:num w:numId="19" w16cid:durableId="113522253">
    <w:abstractNumId w:val="0"/>
  </w:num>
  <w:num w:numId="20" w16cid:durableId="1500776166">
    <w:abstractNumId w:val="1"/>
  </w:num>
  <w:num w:numId="21" w16cid:durableId="1547371299">
    <w:abstractNumId w:val="2"/>
  </w:num>
  <w:num w:numId="22" w16cid:durableId="55202735">
    <w:abstractNumId w:val="3"/>
  </w:num>
  <w:num w:numId="23" w16cid:durableId="569926463">
    <w:abstractNumId w:val="23"/>
  </w:num>
  <w:num w:numId="24" w16cid:durableId="1714620998">
    <w:abstractNumId w:val="42"/>
  </w:num>
  <w:num w:numId="25" w16cid:durableId="12423720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4996944">
    <w:abstractNumId w:val="27"/>
  </w:num>
  <w:num w:numId="27" w16cid:durableId="1453792793">
    <w:abstractNumId w:val="50"/>
  </w:num>
  <w:num w:numId="28" w16cid:durableId="6223508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2222309">
    <w:abstractNumId w:val="20"/>
  </w:num>
  <w:num w:numId="30" w16cid:durableId="218899900">
    <w:abstractNumId w:val="33"/>
  </w:num>
  <w:num w:numId="31" w16cid:durableId="205525944">
    <w:abstractNumId w:val="4"/>
  </w:num>
  <w:num w:numId="32" w16cid:durableId="86780664">
    <w:abstractNumId w:val="19"/>
  </w:num>
  <w:num w:numId="33" w16cid:durableId="2061436759">
    <w:abstractNumId w:val="12"/>
  </w:num>
  <w:num w:numId="34" w16cid:durableId="720908449">
    <w:abstractNumId w:val="37"/>
  </w:num>
  <w:num w:numId="35" w16cid:durableId="1832132959">
    <w:abstractNumId w:val="47"/>
  </w:num>
  <w:num w:numId="36" w16cid:durableId="889458662">
    <w:abstractNumId w:val="9"/>
  </w:num>
  <w:num w:numId="37" w16cid:durableId="1030255196">
    <w:abstractNumId w:val="5"/>
  </w:num>
  <w:num w:numId="38" w16cid:durableId="271523859">
    <w:abstractNumId w:val="30"/>
  </w:num>
  <w:num w:numId="39" w16cid:durableId="763307970">
    <w:abstractNumId w:val="45"/>
  </w:num>
  <w:num w:numId="40" w16cid:durableId="1472096980">
    <w:abstractNumId w:val="10"/>
  </w:num>
  <w:num w:numId="41" w16cid:durableId="491027312">
    <w:abstractNumId w:val="36"/>
  </w:num>
  <w:num w:numId="42" w16cid:durableId="2135326186">
    <w:abstractNumId w:val="31"/>
  </w:num>
  <w:num w:numId="43" w16cid:durableId="2236862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13140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444944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58236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020552"/>
    <w:rsid w:val="00000194"/>
    <w:rsid w:val="0000073B"/>
    <w:rsid w:val="0000245B"/>
    <w:rsid w:val="00002772"/>
    <w:rsid w:val="000035F6"/>
    <w:rsid w:val="00004327"/>
    <w:rsid w:val="00004810"/>
    <w:rsid w:val="00004A68"/>
    <w:rsid w:val="00004C9C"/>
    <w:rsid w:val="00004EEE"/>
    <w:rsid w:val="000068CA"/>
    <w:rsid w:val="00006A7E"/>
    <w:rsid w:val="0000736B"/>
    <w:rsid w:val="00007F69"/>
    <w:rsid w:val="000105A9"/>
    <w:rsid w:val="00011C29"/>
    <w:rsid w:val="00011F46"/>
    <w:rsid w:val="0001216C"/>
    <w:rsid w:val="000125A5"/>
    <w:rsid w:val="00013C91"/>
    <w:rsid w:val="00014AD2"/>
    <w:rsid w:val="000152AC"/>
    <w:rsid w:val="000160DB"/>
    <w:rsid w:val="00017E78"/>
    <w:rsid w:val="00020166"/>
    <w:rsid w:val="00020425"/>
    <w:rsid w:val="0002048A"/>
    <w:rsid w:val="00020552"/>
    <w:rsid w:val="00022FC9"/>
    <w:rsid w:val="0002313E"/>
    <w:rsid w:val="00023619"/>
    <w:rsid w:val="00024185"/>
    <w:rsid w:val="00024DE5"/>
    <w:rsid w:val="00024F9A"/>
    <w:rsid w:val="000265EA"/>
    <w:rsid w:val="00026DC2"/>
    <w:rsid w:val="00026F6C"/>
    <w:rsid w:val="000273C5"/>
    <w:rsid w:val="00030A38"/>
    <w:rsid w:val="00031750"/>
    <w:rsid w:val="00033299"/>
    <w:rsid w:val="000332EC"/>
    <w:rsid w:val="000337A3"/>
    <w:rsid w:val="000343D3"/>
    <w:rsid w:val="00034E7A"/>
    <w:rsid w:val="00036D45"/>
    <w:rsid w:val="000374E9"/>
    <w:rsid w:val="000408B7"/>
    <w:rsid w:val="00040EB4"/>
    <w:rsid w:val="000411A2"/>
    <w:rsid w:val="00041613"/>
    <w:rsid w:val="00042903"/>
    <w:rsid w:val="00044A2F"/>
    <w:rsid w:val="0004675A"/>
    <w:rsid w:val="00046A7F"/>
    <w:rsid w:val="0005003D"/>
    <w:rsid w:val="00050713"/>
    <w:rsid w:val="00050851"/>
    <w:rsid w:val="00051BFC"/>
    <w:rsid w:val="00051D5C"/>
    <w:rsid w:val="00052135"/>
    <w:rsid w:val="00052454"/>
    <w:rsid w:val="0005252A"/>
    <w:rsid w:val="00053C58"/>
    <w:rsid w:val="00056024"/>
    <w:rsid w:val="000570BE"/>
    <w:rsid w:val="000574CC"/>
    <w:rsid w:val="00060B9F"/>
    <w:rsid w:val="00062D53"/>
    <w:rsid w:val="000634B5"/>
    <w:rsid w:val="0006420C"/>
    <w:rsid w:val="000664CC"/>
    <w:rsid w:val="00066A4B"/>
    <w:rsid w:val="00067A55"/>
    <w:rsid w:val="0007166A"/>
    <w:rsid w:val="00071956"/>
    <w:rsid w:val="00071E62"/>
    <w:rsid w:val="0007247D"/>
    <w:rsid w:val="00074EF6"/>
    <w:rsid w:val="000764DD"/>
    <w:rsid w:val="00076B7D"/>
    <w:rsid w:val="00076CEC"/>
    <w:rsid w:val="000770EF"/>
    <w:rsid w:val="00080082"/>
    <w:rsid w:val="000809F5"/>
    <w:rsid w:val="00080B70"/>
    <w:rsid w:val="00082701"/>
    <w:rsid w:val="00082CAC"/>
    <w:rsid w:val="0008324F"/>
    <w:rsid w:val="00084998"/>
    <w:rsid w:val="00085234"/>
    <w:rsid w:val="00086400"/>
    <w:rsid w:val="0008678B"/>
    <w:rsid w:val="00086B78"/>
    <w:rsid w:val="00086C5B"/>
    <w:rsid w:val="00086FA5"/>
    <w:rsid w:val="00087CE5"/>
    <w:rsid w:val="00090C31"/>
    <w:rsid w:val="00090D68"/>
    <w:rsid w:val="0009129D"/>
    <w:rsid w:val="00091E67"/>
    <w:rsid w:val="00093AB0"/>
    <w:rsid w:val="00093DB2"/>
    <w:rsid w:val="00094C04"/>
    <w:rsid w:val="00095918"/>
    <w:rsid w:val="0009636C"/>
    <w:rsid w:val="00097178"/>
    <w:rsid w:val="000971A5"/>
    <w:rsid w:val="000A043A"/>
    <w:rsid w:val="000A0772"/>
    <w:rsid w:val="000A07D4"/>
    <w:rsid w:val="000A0D39"/>
    <w:rsid w:val="000A1A10"/>
    <w:rsid w:val="000A2A5F"/>
    <w:rsid w:val="000A3DB7"/>
    <w:rsid w:val="000A4DD8"/>
    <w:rsid w:val="000A513C"/>
    <w:rsid w:val="000A55E9"/>
    <w:rsid w:val="000A64D2"/>
    <w:rsid w:val="000A65C4"/>
    <w:rsid w:val="000A71A0"/>
    <w:rsid w:val="000B02C8"/>
    <w:rsid w:val="000B07C0"/>
    <w:rsid w:val="000B51BB"/>
    <w:rsid w:val="000B54BA"/>
    <w:rsid w:val="000B59CB"/>
    <w:rsid w:val="000B5AC1"/>
    <w:rsid w:val="000B6301"/>
    <w:rsid w:val="000B65EE"/>
    <w:rsid w:val="000B663F"/>
    <w:rsid w:val="000B6910"/>
    <w:rsid w:val="000C036C"/>
    <w:rsid w:val="000C043D"/>
    <w:rsid w:val="000C05CE"/>
    <w:rsid w:val="000C269E"/>
    <w:rsid w:val="000C3390"/>
    <w:rsid w:val="000C3827"/>
    <w:rsid w:val="000C4032"/>
    <w:rsid w:val="000C440C"/>
    <w:rsid w:val="000C4AFB"/>
    <w:rsid w:val="000C620E"/>
    <w:rsid w:val="000C677D"/>
    <w:rsid w:val="000C6A20"/>
    <w:rsid w:val="000C782D"/>
    <w:rsid w:val="000C7BB4"/>
    <w:rsid w:val="000D01DB"/>
    <w:rsid w:val="000D0471"/>
    <w:rsid w:val="000D04B1"/>
    <w:rsid w:val="000D1152"/>
    <w:rsid w:val="000D198D"/>
    <w:rsid w:val="000D1DA0"/>
    <w:rsid w:val="000D27AA"/>
    <w:rsid w:val="000D2B3D"/>
    <w:rsid w:val="000D319F"/>
    <w:rsid w:val="000D36F9"/>
    <w:rsid w:val="000D3881"/>
    <w:rsid w:val="000D3B29"/>
    <w:rsid w:val="000D3C0A"/>
    <w:rsid w:val="000D3CAE"/>
    <w:rsid w:val="000D5967"/>
    <w:rsid w:val="000D6482"/>
    <w:rsid w:val="000D66AF"/>
    <w:rsid w:val="000D73BF"/>
    <w:rsid w:val="000D73C9"/>
    <w:rsid w:val="000D7F5B"/>
    <w:rsid w:val="000E0068"/>
    <w:rsid w:val="000E06ED"/>
    <w:rsid w:val="000E1777"/>
    <w:rsid w:val="000E2BFA"/>
    <w:rsid w:val="000E2E35"/>
    <w:rsid w:val="000E2F22"/>
    <w:rsid w:val="000E35EE"/>
    <w:rsid w:val="000E38AA"/>
    <w:rsid w:val="000E4946"/>
    <w:rsid w:val="000E5431"/>
    <w:rsid w:val="000E54C1"/>
    <w:rsid w:val="000E69D2"/>
    <w:rsid w:val="000E79F7"/>
    <w:rsid w:val="000F0977"/>
    <w:rsid w:val="000F0AB0"/>
    <w:rsid w:val="000F1017"/>
    <w:rsid w:val="000F2BEC"/>
    <w:rsid w:val="000F3362"/>
    <w:rsid w:val="000F436A"/>
    <w:rsid w:val="000F47F5"/>
    <w:rsid w:val="000F4D26"/>
    <w:rsid w:val="000F59FB"/>
    <w:rsid w:val="000F5E55"/>
    <w:rsid w:val="000F6093"/>
    <w:rsid w:val="000F62C5"/>
    <w:rsid w:val="000F7466"/>
    <w:rsid w:val="000F7B86"/>
    <w:rsid w:val="000F7BB5"/>
    <w:rsid w:val="000F7C2D"/>
    <w:rsid w:val="00101215"/>
    <w:rsid w:val="00101946"/>
    <w:rsid w:val="00101A91"/>
    <w:rsid w:val="00101EC8"/>
    <w:rsid w:val="001023F4"/>
    <w:rsid w:val="0010243A"/>
    <w:rsid w:val="00103891"/>
    <w:rsid w:val="001042E1"/>
    <w:rsid w:val="0010455D"/>
    <w:rsid w:val="001048C6"/>
    <w:rsid w:val="00105FBE"/>
    <w:rsid w:val="0010686D"/>
    <w:rsid w:val="00107852"/>
    <w:rsid w:val="00107C8F"/>
    <w:rsid w:val="0011038E"/>
    <w:rsid w:val="0011087C"/>
    <w:rsid w:val="00110FF3"/>
    <w:rsid w:val="0011132C"/>
    <w:rsid w:val="00112EDB"/>
    <w:rsid w:val="00112FEA"/>
    <w:rsid w:val="0011371C"/>
    <w:rsid w:val="00113A48"/>
    <w:rsid w:val="0011429D"/>
    <w:rsid w:val="00114377"/>
    <w:rsid w:val="001156B1"/>
    <w:rsid w:val="00116264"/>
    <w:rsid w:val="001176AC"/>
    <w:rsid w:val="00120092"/>
    <w:rsid w:val="0012017C"/>
    <w:rsid w:val="0012041B"/>
    <w:rsid w:val="00120D59"/>
    <w:rsid w:val="001230A0"/>
    <w:rsid w:val="001244D8"/>
    <w:rsid w:val="001252B3"/>
    <w:rsid w:val="001267C9"/>
    <w:rsid w:val="001268C6"/>
    <w:rsid w:val="00126943"/>
    <w:rsid w:val="0013044E"/>
    <w:rsid w:val="00130B14"/>
    <w:rsid w:val="001320DB"/>
    <w:rsid w:val="001323B9"/>
    <w:rsid w:val="00132534"/>
    <w:rsid w:val="00132ECF"/>
    <w:rsid w:val="00133CEB"/>
    <w:rsid w:val="0013439E"/>
    <w:rsid w:val="00134755"/>
    <w:rsid w:val="00134824"/>
    <w:rsid w:val="00135A21"/>
    <w:rsid w:val="0013609B"/>
    <w:rsid w:val="00137A24"/>
    <w:rsid w:val="001405EB"/>
    <w:rsid w:val="001406CA"/>
    <w:rsid w:val="00140A02"/>
    <w:rsid w:val="001417FF"/>
    <w:rsid w:val="00141DC0"/>
    <w:rsid w:val="00142974"/>
    <w:rsid w:val="00144086"/>
    <w:rsid w:val="00144787"/>
    <w:rsid w:val="00145F74"/>
    <w:rsid w:val="0014633A"/>
    <w:rsid w:val="00146610"/>
    <w:rsid w:val="00146947"/>
    <w:rsid w:val="00147141"/>
    <w:rsid w:val="0014722D"/>
    <w:rsid w:val="00153288"/>
    <w:rsid w:val="001536B2"/>
    <w:rsid w:val="00155192"/>
    <w:rsid w:val="00155B41"/>
    <w:rsid w:val="00155B79"/>
    <w:rsid w:val="00156406"/>
    <w:rsid w:val="0015669A"/>
    <w:rsid w:val="00156BC1"/>
    <w:rsid w:val="001571C1"/>
    <w:rsid w:val="0015720C"/>
    <w:rsid w:val="001578CC"/>
    <w:rsid w:val="00157F04"/>
    <w:rsid w:val="00160062"/>
    <w:rsid w:val="001607C6"/>
    <w:rsid w:val="00160C09"/>
    <w:rsid w:val="00160EA5"/>
    <w:rsid w:val="00161183"/>
    <w:rsid w:val="00162508"/>
    <w:rsid w:val="0016271B"/>
    <w:rsid w:val="00162EBC"/>
    <w:rsid w:val="0016336A"/>
    <w:rsid w:val="00163A5B"/>
    <w:rsid w:val="00164012"/>
    <w:rsid w:val="00164716"/>
    <w:rsid w:val="0016536A"/>
    <w:rsid w:val="00166097"/>
    <w:rsid w:val="00166E6D"/>
    <w:rsid w:val="00167022"/>
    <w:rsid w:val="00170701"/>
    <w:rsid w:val="001726D4"/>
    <w:rsid w:val="001728B5"/>
    <w:rsid w:val="00174052"/>
    <w:rsid w:val="001745CE"/>
    <w:rsid w:val="001750A0"/>
    <w:rsid w:val="00175CDE"/>
    <w:rsid w:val="001766D2"/>
    <w:rsid w:val="001768FA"/>
    <w:rsid w:val="0017749D"/>
    <w:rsid w:val="001778A7"/>
    <w:rsid w:val="00180E8D"/>
    <w:rsid w:val="00181051"/>
    <w:rsid w:val="001813B0"/>
    <w:rsid w:val="001818D8"/>
    <w:rsid w:val="0018239D"/>
    <w:rsid w:val="00182457"/>
    <w:rsid w:val="001827CC"/>
    <w:rsid w:val="0018426D"/>
    <w:rsid w:val="00184490"/>
    <w:rsid w:val="001844C6"/>
    <w:rsid w:val="001845EF"/>
    <w:rsid w:val="00184B03"/>
    <w:rsid w:val="00186186"/>
    <w:rsid w:val="001874D7"/>
    <w:rsid w:val="00187B9E"/>
    <w:rsid w:val="00187D1A"/>
    <w:rsid w:val="00187F05"/>
    <w:rsid w:val="001910A0"/>
    <w:rsid w:val="001910A2"/>
    <w:rsid w:val="00191188"/>
    <w:rsid w:val="001911BB"/>
    <w:rsid w:val="00191308"/>
    <w:rsid w:val="001924D3"/>
    <w:rsid w:val="00192F5C"/>
    <w:rsid w:val="00194013"/>
    <w:rsid w:val="001942E7"/>
    <w:rsid w:val="001945C8"/>
    <w:rsid w:val="00194AAE"/>
    <w:rsid w:val="00194B60"/>
    <w:rsid w:val="00195D19"/>
    <w:rsid w:val="0019756C"/>
    <w:rsid w:val="00197D54"/>
    <w:rsid w:val="001A0FC3"/>
    <w:rsid w:val="001A1645"/>
    <w:rsid w:val="001A26B9"/>
    <w:rsid w:val="001A3352"/>
    <w:rsid w:val="001A3695"/>
    <w:rsid w:val="001A59BB"/>
    <w:rsid w:val="001A63B0"/>
    <w:rsid w:val="001A6B09"/>
    <w:rsid w:val="001A725B"/>
    <w:rsid w:val="001B017B"/>
    <w:rsid w:val="001B0687"/>
    <w:rsid w:val="001B08FF"/>
    <w:rsid w:val="001B1299"/>
    <w:rsid w:val="001B1992"/>
    <w:rsid w:val="001B1B2B"/>
    <w:rsid w:val="001B2AD7"/>
    <w:rsid w:val="001B2D49"/>
    <w:rsid w:val="001B32D1"/>
    <w:rsid w:val="001B330C"/>
    <w:rsid w:val="001B33C5"/>
    <w:rsid w:val="001B53CF"/>
    <w:rsid w:val="001B6D41"/>
    <w:rsid w:val="001B6E7E"/>
    <w:rsid w:val="001B7E65"/>
    <w:rsid w:val="001C145F"/>
    <w:rsid w:val="001C158E"/>
    <w:rsid w:val="001C2489"/>
    <w:rsid w:val="001C2510"/>
    <w:rsid w:val="001C2788"/>
    <w:rsid w:val="001C31C0"/>
    <w:rsid w:val="001C40E3"/>
    <w:rsid w:val="001C4657"/>
    <w:rsid w:val="001C5361"/>
    <w:rsid w:val="001C6647"/>
    <w:rsid w:val="001D223D"/>
    <w:rsid w:val="001D26A2"/>
    <w:rsid w:val="001D2D53"/>
    <w:rsid w:val="001D39F8"/>
    <w:rsid w:val="001D3B02"/>
    <w:rsid w:val="001D481A"/>
    <w:rsid w:val="001D5D1A"/>
    <w:rsid w:val="001D5FC7"/>
    <w:rsid w:val="001D6139"/>
    <w:rsid w:val="001D61B5"/>
    <w:rsid w:val="001D63D0"/>
    <w:rsid w:val="001D78C3"/>
    <w:rsid w:val="001D7E46"/>
    <w:rsid w:val="001E04BC"/>
    <w:rsid w:val="001E0844"/>
    <w:rsid w:val="001E1DB7"/>
    <w:rsid w:val="001E1E00"/>
    <w:rsid w:val="001E2412"/>
    <w:rsid w:val="001E3629"/>
    <w:rsid w:val="001E3E6C"/>
    <w:rsid w:val="001E43CC"/>
    <w:rsid w:val="001E48EA"/>
    <w:rsid w:val="001E51A2"/>
    <w:rsid w:val="001E573C"/>
    <w:rsid w:val="001E6421"/>
    <w:rsid w:val="001E65AE"/>
    <w:rsid w:val="001E6674"/>
    <w:rsid w:val="001E70EA"/>
    <w:rsid w:val="001F0A72"/>
    <w:rsid w:val="001F1271"/>
    <w:rsid w:val="001F302E"/>
    <w:rsid w:val="001F3DA9"/>
    <w:rsid w:val="001F4305"/>
    <w:rsid w:val="001F44D3"/>
    <w:rsid w:val="001F46A0"/>
    <w:rsid w:val="001F4765"/>
    <w:rsid w:val="001F5040"/>
    <w:rsid w:val="001F5BF9"/>
    <w:rsid w:val="001F618A"/>
    <w:rsid w:val="001F6460"/>
    <w:rsid w:val="001F6826"/>
    <w:rsid w:val="001F688D"/>
    <w:rsid w:val="001F755C"/>
    <w:rsid w:val="001F7701"/>
    <w:rsid w:val="001F789E"/>
    <w:rsid w:val="001F797E"/>
    <w:rsid w:val="001F79DC"/>
    <w:rsid w:val="002004EF"/>
    <w:rsid w:val="0020269C"/>
    <w:rsid w:val="0020272B"/>
    <w:rsid w:val="00202D57"/>
    <w:rsid w:val="002048EC"/>
    <w:rsid w:val="00205722"/>
    <w:rsid w:val="002065A6"/>
    <w:rsid w:val="00206A68"/>
    <w:rsid w:val="002071C2"/>
    <w:rsid w:val="00207596"/>
    <w:rsid w:val="00207E74"/>
    <w:rsid w:val="00210B5C"/>
    <w:rsid w:val="00210C96"/>
    <w:rsid w:val="00211075"/>
    <w:rsid w:val="00212101"/>
    <w:rsid w:val="00212E7D"/>
    <w:rsid w:val="00213177"/>
    <w:rsid w:val="00213B2D"/>
    <w:rsid w:val="00214138"/>
    <w:rsid w:val="002146AD"/>
    <w:rsid w:val="002146FB"/>
    <w:rsid w:val="00215E28"/>
    <w:rsid w:val="002167E2"/>
    <w:rsid w:val="00222B45"/>
    <w:rsid w:val="002247B9"/>
    <w:rsid w:val="00226225"/>
    <w:rsid w:val="00226A73"/>
    <w:rsid w:val="00226BF6"/>
    <w:rsid w:val="00226E62"/>
    <w:rsid w:val="00230259"/>
    <w:rsid w:val="00231FCD"/>
    <w:rsid w:val="0023272B"/>
    <w:rsid w:val="0023294F"/>
    <w:rsid w:val="00232D3E"/>
    <w:rsid w:val="00233B50"/>
    <w:rsid w:val="002353F9"/>
    <w:rsid w:val="0023624D"/>
    <w:rsid w:val="00237A3B"/>
    <w:rsid w:val="00240884"/>
    <w:rsid w:val="00242651"/>
    <w:rsid w:val="00243399"/>
    <w:rsid w:val="00243A45"/>
    <w:rsid w:val="00244767"/>
    <w:rsid w:val="002448CB"/>
    <w:rsid w:val="00247DAF"/>
    <w:rsid w:val="00251326"/>
    <w:rsid w:val="00251AD4"/>
    <w:rsid w:val="00252DEC"/>
    <w:rsid w:val="002533C2"/>
    <w:rsid w:val="00253C6D"/>
    <w:rsid w:val="00253FE5"/>
    <w:rsid w:val="0025402C"/>
    <w:rsid w:val="00254612"/>
    <w:rsid w:val="00254F25"/>
    <w:rsid w:val="0025562D"/>
    <w:rsid w:val="00256125"/>
    <w:rsid w:val="0025618F"/>
    <w:rsid w:val="0025626D"/>
    <w:rsid w:val="00256560"/>
    <w:rsid w:val="00256565"/>
    <w:rsid w:val="00256624"/>
    <w:rsid w:val="00257F30"/>
    <w:rsid w:val="002600A1"/>
    <w:rsid w:val="00260948"/>
    <w:rsid w:val="00260CB3"/>
    <w:rsid w:val="00261783"/>
    <w:rsid w:val="0026181D"/>
    <w:rsid w:val="00261C7F"/>
    <w:rsid w:val="0026258F"/>
    <w:rsid w:val="00262807"/>
    <w:rsid w:val="00262ACE"/>
    <w:rsid w:val="00263A79"/>
    <w:rsid w:val="00265C0D"/>
    <w:rsid w:val="0026655E"/>
    <w:rsid w:val="002671CE"/>
    <w:rsid w:val="0026756C"/>
    <w:rsid w:val="002676DE"/>
    <w:rsid w:val="0027011C"/>
    <w:rsid w:val="00270817"/>
    <w:rsid w:val="002715E9"/>
    <w:rsid w:val="0027194F"/>
    <w:rsid w:val="0027240B"/>
    <w:rsid w:val="002724F2"/>
    <w:rsid w:val="002725C1"/>
    <w:rsid w:val="00272A50"/>
    <w:rsid w:val="0027394E"/>
    <w:rsid w:val="00273FF2"/>
    <w:rsid w:val="002743CC"/>
    <w:rsid w:val="002748D4"/>
    <w:rsid w:val="00274C38"/>
    <w:rsid w:val="00274DED"/>
    <w:rsid w:val="00275582"/>
    <w:rsid w:val="0027759D"/>
    <w:rsid w:val="00277CC4"/>
    <w:rsid w:val="00277DFA"/>
    <w:rsid w:val="00281C53"/>
    <w:rsid w:val="0028337E"/>
    <w:rsid w:val="00283CA3"/>
    <w:rsid w:val="00283EA9"/>
    <w:rsid w:val="00283F74"/>
    <w:rsid w:val="00284456"/>
    <w:rsid w:val="00284B9E"/>
    <w:rsid w:val="002857D1"/>
    <w:rsid w:val="00286BBB"/>
    <w:rsid w:val="002879F1"/>
    <w:rsid w:val="00292442"/>
    <w:rsid w:val="00293CC8"/>
    <w:rsid w:val="002953E2"/>
    <w:rsid w:val="0029630B"/>
    <w:rsid w:val="00296952"/>
    <w:rsid w:val="00296ABF"/>
    <w:rsid w:val="00296C8A"/>
    <w:rsid w:val="00296D6F"/>
    <w:rsid w:val="00297C2D"/>
    <w:rsid w:val="002A0A44"/>
    <w:rsid w:val="002A11B8"/>
    <w:rsid w:val="002A175E"/>
    <w:rsid w:val="002A1929"/>
    <w:rsid w:val="002A1ACC"/>
    <w:rsid w:val="002A38F4"/>
    <w:rsid w:val="002A3D3F"/>
    <w:rsid w:val="002A4E2C"/>
    <w:rsid w:val="002A73A1"/>
    <w:rsid w:val="002A7D81"/>
    <w:rsid w:val="002B0183"/>
    <w:rsid w:val="002B0DC7"/>
    <w:rsid w:val="002B118F"/>
    <w:rsid w:val="002B23ED"/>
    <w:rsid w:val="002B23F8"/>
    <w:rsid w:val="002B36ED"/>
    <w:rsid w:val="002B4A7C"/>
    <w:rsid w:val="002B5999"/>
    <w:rsid w:val="002B67B0"/>
    <w:rsid w:val="002B6B22"/>
    <w:rsid w:val="002B7185"/>
    <w:rsid w:val="002B742D"/>
    <w:rsid w:val="002B78E8"/>
    <w:rsid w:val="002B790E"/>
    <w:rsid w:val="002B7B5A"/>
    <w:rsid w:val="002C02B3"/>
    <w:rsid w:val="002C06DB"/>
    <w:rsid w:val="002C19FC"/>
    <w:rsid w:val="002C2A75"/>
    <w:rsid w:val="002C37A5"/>
    <w:rsid w:val="002C42D8"/>
    <w:rsid w:val="002C55A7"/>
    <w:rsid w:val="002C5D9A"/>
    <w:rsid w:val="002C6858"/>
    <w:rsid w:val="002C687F"/>
    <w:rsid w:val="002C76FE"/>
    <w:rsid w:val="002D10C1"/>
    <w:rsid w:val="002D11F9"/>
    <w:rsid w:val="002D1BB5"/>
    <w:rsid w:val="002D1ED8"/>
    <w:rsid w:val="002D21C9"/>
    <w:rsid w:val="002D2577"/>
    <w:rsid w:val="002D2A80"/>
    <w:rsid w:val="002D2AB4"/>
    <w:rsid w:val="002D2D1D"/>
    <w:rsid w:val="002D4B23"/>
    <w:rsid w:val="002D59FA"/>
    <w:rsid w:val="002D5BD1"/>
    <w:rsid w:val="002D714A"/>
    <w:rsid w:val="002D7AA5"/>
    <w:rsid w:val="002E03B0"/>
    <w:rsid w:val="002E0ED2"/>
    <w:rsid w:val="002E1116"/>
    <w:rsid w:val="002E22BE"/>
    <w:rsid w:val="002E3000"/>
    <w:rsid w:val="002E34C5"/>
    <w:rsid w:val="002E3829"/>
    <w:rsid w:val="002E3B71"/>
    <w:rsid w:val="002E4E4D"/>
    <w:rsid w:val="002E5553"/>
    <w:rsid w:val="002E5D33"/>
    <w:rsid w:val="002E5E0C"/>
    <w:rsid w:val="002E6414"/>
    <w:rsid w:val="002E6528"/>
    <w:rsid w:val="002E7557"/>
    <w:rsid w:val="002F07A6"/>
    <w:rsid w:val="002F08BD"/>
    <w:rsid w:val="002F1E3D"/>
    <w:rsid w:val="002F2EDD"/>
    <w:rsid w:val="002F3731"/>
    <w:rsid w:val="002F41ED"/>
    <w:rsid w:val="002F52B3"/>
    <w:rsid w:val="002F647B"/>
    <w:rsid w:val="00300A07"/>
    <w:rsid w:val="0030113D"/>
    <w:rsid w:val="00301647"/>
    <w:rsid w:val="0030192B"/>
    <w:rsid w:val="0030259D"/>
    <w:rsid w:val="00302A0C"/>
    <w:rsid w:val="0030379A"/>
    <w:rsid w:val="00303CD8"/>
    <w:rsid w:val="0030427C"/>
    <w:rsid w:val="003060A8"/>
    <w:rsid w:val="00306369"/>
    <w:rsid w:val="00306BE5"/>
    <w:rsid w:val="0031041C"/>
    <w:rsid w:val="0031211F"/>
    <w:rsid w:val="0031266F"/>
    <w:rsid w:val="003134AD"/>
    <w:rsid w:val="00315198"/>
    <w:rsid w:val="00315DC5"/>
    <w:rsid w:val="00316908"/>
    <w:rsid w:val="00316DFD"/>
    <w:rsid w:val="00316EE4"/>
    <w:rsid w:val="003172A7"/>
    <w:rsid w:val="00317D2D"/>
    <w:rsid w:val="00320BBE"/>
    <w:rsid w:val="00321A79"/>
    <w:rsid w:val="00324524"/>
    <w:rsid w:val="00324719"/>
    <w:rsid w:val="00325018"/>
    <w:rsid w:val="00325069"/>
    <w:rsid w:val="00325A9E"/>
    <w:rsid w:val="00325E0A"/>
    <w:rsid w:val="00326384"/>
    <w:rsid w:val="00326E64"/>
    <w:rsid w:val="003306A2"/>
    <w:rsid w:val="00330D46"/>
    <w:rsid w:val="00331625"/>
    <w:rsid w:val="00331931"/>
    <w:rsid w:val="003337C6"/>
    <w:rsid w:val="0033440F"/>
    <w:rsid w:val="003347F7"/>
    <w:rsid w:val="0033628F"/>
    <w:rsid w:val="00336BE8"/>
    <w:rsid w:val="00337868"/>
    <w:rsid w:val="003408F0"/>
    <w:rsid w:val="00340F88"/>
    <w:rsid w:val="00341D4C"/>
    <w:rsid w:val="00341F59"/>
    <w:rsid w:val="0034207F"/>
    <w:rsid w:val="00342297"/>
    <w:rsid w:val="003425C3"/>
    <w:rsid w:val="00343100"/>
    <w:rsid w:val="00343914"/>
    <w:rsid w:val="00343F93"/>
    <w:rsid w:val="0034494D"/>
    <w:rsid w:val="00344D7C"/>
    <w:rsid w:val="00346ADF"/>
    <w:rsid w:val="00347812"/>
    <w:rsid w:val="00350404"/>
    <w:rsid w:val="0035068B"/>
    <w:rsid w:val="00351996"/>
    <w:rsid w:val="0035206E"/>
    <w:rsid w:val="00354A7F"/>
    <w:rsid w:val="00355826"/>
    <w:rsid w:val="003558F6"/>
    <w:rsid w:val="00356026"/>
    <w:rsid w:val="003563B4"/>
    <w:rsid w:val="00356A79"/>
    <w:rsid w:val="003609C1"/>
    <w:rsid w:val="0036126C"/>
    <w:rsid w:val="00361ECA"/>
    <w:rsid w:val="0036200D"/>
    <w:rsid w:val="0036258B"/>
    <w:rsid w:val="00362A66"/>
    <w:rsid w:val="00362AF4"/>
    <w:rsid w:val="00364559"/>
    <w:rsid w:val="00366E1B"/>
    <w:rsid w:val="00366E6A"/>
    <w:rsid w:val="0036747C"/>
    <w:rsid w:val="00370000"/>
    <w:rsid w:val="003701C0"/>
    <w:rsid w:val="003706ED"/>
    <w:rsid w:val="00370C5B"/>
    <w:rsid w:val="003727CD"/>
    <w:rsid w:val="003731E8"/>
    <w:rsid w:val="00374523"/>
    <w:rsid w:val="003753F7"/>
    <w:rsid w:val="003756A1"/>
    <w:rsid w:val="00375A74"/>
    <w:rsid w:val="00375DE3"/>
    <w:rsid w:val="003763C4"/>
    <w:rsid w:val="00376FAE"/>
    <w:rsid w:val="0037727C"/>
    <w:rsid w:val="003803CA"/>
    <w:rsid w:val="00380438"/>
    <w:rsid w:val="0038051D"/>
    <w:rsid w:val="0038116E"/>
    <w:rsid w:val="003816AF"/>
    <w:rsid w:val="003824AA"/>
    <w:rsid w:val="00383FF6"/>
    <w:rsid w:val="003841EC"/>
    <w:rsid w:val="00384ADF"/>
    <w:rsid w:val="0038559E"/>
    <w:rsid w:val="0038656E"/>
    <w:rsid w:val="00386983"/>
    <w:rsid w:val="00386C3A"/>
    <w:rsid w:val="00387193"/>
    <w:rsid w:val="00393A64"/>
    <w:rsid w:val="00393FAA"/>
    <w:rsid w:val="00393FBD"/>
    <w:rsid w:val="0039415F"/>
    <w:rsid w:val="00394204"/>
    <w:rsid w:val="00394730"/>
    <w:rsid w:val="0039477E"/>
    <w:rsid w:val="003954A4"/>
    <w:rsid w:val="00396D03"/>
    <w:rsid w:val="003972DF"/>
    <w:rsid w:val="003975FB"/>
    <w:rsid w:val="003A2BFF"/>
    <w:rsid w:val="003A2FE3"/>
    <w:rsid w:val="003A3301"/>
    <w:rsid w:val="003A3480"/>
    <w:rsid w:val="003A3ACA"/>
    <w:rsid w:val="003A3D8A"/>
    <w:rsid w:val="003A3E80"/>
    <w:rsid w:val="003A3F2F"/>
    <w:rsid w:val="003A414F"/>
    <w:rsid w:val="003A4666"/>
    <w:rsid w:val="003A538F"/>
    <w:rsid w:val="003A607D"/>
    <w:rsid w:val="003A7302"/>
    <w:rsid w:val="003A7AFC"/>
    <w:rsid w:val="003A7D99"/>
    <w:rsid w:val="003A7E54"/>
    <w:rsid w:val="003A7E6D"/>
    <w:rsid w:val="003B098C"/>
    <w:rsid w:val="003B0FCB"/>
    <w:rsid w:val="003B1D62"/>
    <w:rsid w:val="003B2E0D"/>
    <w:rsid w:val="003B2F4B"/>
    <w:rsid w:val="003B33EE"/>
    <w:rsid w:val="003B3A12"/>
    <w:rsid w:val="003B443D"/>
    <w:rsid w:val="003B4750"/>
    <w:rsid w:val="003B4F4F"/>
    <w:rsid w:val="003B53BD"/>
    <w:rsid w:val="003B71A1"/>
    <w:rsid w:val="003B74BE"/>
    <w:rsid w:val="003B75ED"/>
    <w:rsid w:val="003B7771"/>
    <w:rsid w:val="003B781C"/>
    <w:rsid w:val="003C1F69"/>
    <w:rsid w:val="003C25F9"/>
    <w:rsid w:val="003C2A1D"/>
    <w:rsid w:val="003C2BDA"/>
    <w:rsid w:val="003C2C0D"/>
    <w:rsid w:val="003C2C66"/>
    <w:rsid w:val="003C300B"/>
    <w:rsid w:val="003C3B57"/>
    <w:rsid w:val="003C6D04"/>
    <w:rsid w:val="003C75D1"/>
    <w:rsid w:val="003C7D07"/>
    <w:rsid w:val="003D1B95"/>
    <w:rsid w:val="003D2616"/>
    <w:rsid w:val="003D2E60"/>
    <w:rsid w:val="003D4029"/>
    <w:rsid w:val="003D44DD"/>
    <w:rsid w:val="003D44EC"/>
    <w:rsid w:val="003D4F8B"/>
    <w:rsid w:val="003D5307"/>
    <w:rsid w:val="003D66C9"/>
    <w:rsid w:val="003D70B4"/>
    <w:rsid w:val="003D70C8"/>
    <w:rsid w:val="003E07D5"/>
    <w:rsid w:val="003E1BAD"/>
    <w:rsid w:val="003E265B"/>
    <w:rsid w:val="003E26E7"/>
    <w:rsid w:val="003E329B"/>
    <w:rsid w:val="003E4809"/>
    <w:rsid w:val="003E48F1"/>
    <w:rsid w:val="003E5011"/>
    <w:rsid w:val="003E55A4"/>
    <w:rsid w:val="003E58E7"/>
    <w:rsid w:val="003E6AAF"/>
    <w:rsid w:val="003E7911"/>
    <w:rsid w:val="003F009A"/>
    <w:rsid w:val="003F0C6C"/>
    <w:rsid w:val="003F1198"/>
    <w:rsid w:val="003F1A32"/>
    <w:rsid w:val="003F1DFD"/>
    <w:rsid w:val="003F1ED4"/>
    <w:rsid w:val="003F3506"/>
    <w:rsid w:val="003F374B"/>
    <w:rsid w:val="003F38A2"/>
    <w:rsid w:val="003F3A15"/>
    <w:rsid w:val="003F3AC1"/>
    <w:rsid w:val="003F3FCF"/>
    <w:rsid w:val="003F5238"/>
    <w:rsid w:val="003F5A35"/>
    <w:rsid w:val="003F6637"/>
    <w:rsid w:val="003F6BDD"/>
    <w:rsid w:val="003F782D"/>
    <w:rsid w:val="003F7C1A"/>
    <w:rsid w:val="003F7EFB"/>
    <w:rsid w:val="00400863"/>
    <w:rsid w:val="004012A4"/>
    <w:rsid w:val="004024A9"/>
    <w:rsid w:val="004028D1"/>
    <w:rsid w:val="0040292D"/>
    <w:rsid w:val="00402A47"/>
    <w:rsid w:val="00402BAF"/>
    <w:rsid w:val="00402CE5"/>
    <w:rsid w:val="00402EEF"/>
    <w:rsid w:val="004030D9"/>
    <w:rsid w:val="0040337A"/>
    <w:rsid w:val="004034E3"/>
    <w:rsid w:val="00403D9C"/>
    <w:rsid w:val="00404DEE"/>
    <w:rsid w:val="0040538F"/>
    <w:rsid w:val="0040683A"/>
    <w:rsid w:val="0040743E"/>
    <w:rsid w:val="0040777B"/>
    <w:rsid w:val="00407885"/>
    <w:rsid w:val="004100F3"/>
    <w:rsid w:val="004115FB"/>
    <w:rsid w:val="00413370"/>
    <w:rsid w:val="00414C7D"/>
    <w:rsid w:val="00414F4F"/>
    <w:rsid w:val="00414FA2"/>
    <w:rsid w:val="00415D09"/>
    <w:rsid w:val="00416180"/>
    <w:rsid w:val="00417039"/>
    <w:rsid w:val="00417333"/>
    <w:rsid w:val="004178B0"/>
    <w:rsid w:val="00417EBE"/>
    <w:rsid w:val="004200E4"/>
    <w:rsid w:val="00420898"/>
    <w:rsid w:val="00423BC4"/>
    <w:rsid w:val="00423F1F"/>
    <w:rsid w:val="0042404A"/>
    <w:rsid w:val="004247A7"/>
    <w:rsid w:val="004253CE"/>
    <w:rsid w:val="0042583F"/>
    <w:rsid w:val="0042596B"/>
    <w:rsid w:val="00425FE5"/>
    <w:rsid w:val="00426153"/>
    <w:rsid w:val="00431B86"/>
    <w:rsid w:val="0043293F"/>
    <w:rsid w:val="004335DB"/>
    <w:rsid w:val="00433F43"/>
    <w:rsid w:val="004342DF"/>
    <w:rsid w:val="004343B1"/>
    <w:rsid w:val="00436175"/>
    <w:rsid w:val="00437284"/>
    <w:rsid w:val="00437395"/>
    <w:rsid w:val="00437842"/>
    <w:rsid w:val="00437C9B"/>
    <w:rsid w:val="00440962"/>
    <w:rsid w:val="0044145F"/>
    <w:rsid w:val="0044148B"/>
    <w:rsid w:val="004435BE"/>
    <w:rsid w:val="00444D80"/>
    <w:rsid w:val="00444FE3"/>
    <w:rsid w:val="0044611A"/>
    <w:rsid w:val="00446B9A"/>
    <w:rsid w:val="00447AB9"/>
    <w:rsid w:val="004521BF"/>
    <w:rsid w:val="00452294"/>
    <w:rsid w:val="00452568"/>
    <w:rsid w:val="00452A2E"/>
    <w:rsid w:val="00453399"/>
    <w:rsid w:val="0045376B"/>
    <w:rsid w:val="004546C8"/>
    <w:rsid w:val="004547DD"/>
    <w:rsid w:val="004551B7"/>
    <w:rsid w:val="00455994"/>
    <w:rsid w:val="00456ECB"/>
    <w:rsid w:val="00456F3C"/>
    <w:rsid w:val="00457963"/>
    <w:rsid w:val="0045796F"/>
    <w:rsid w:val="00460B70"/>
    <w:rsid w:val="00460EB8"/>
    <w:rsid w:val="00461991"/>
    <w:rsid w:val="004620C7"/>
    <w:rsid w:val="0046282B"/>
    <w:rsid w:val="00463E1E"/>
    <w:rsid w:val="0046413C"/>
    <w:rsid w:val="004646F8"/>
    <w:rsid w:val="00464A44"/>
    <w:rsid w:val="0046505F"/>
    <w:rsid w:val="00465844"/>
    <w:rsid w:val="00465862"/>
    <w:rsid w:val="00465A57"/>
    <w:rsid w:val="00466199"/>
    <w:rsid w:val="004664F8"/>
    <w:rsid w:val="00467742"/>
    <w:rsid w:val="00467AB0"/>
    <w:rsid w:val="00467BF7"/>
    <w:rsid w:val="004701CD"/>
    <w:rsid w:val="004713F6"/>
    <w:rsid w:val="00471446"/>
    <w:rsid w:val="0047243F"/>
    <w:rsid w:val="00472EC8"/>
    <w:rsid w:val="00472F53"/>
    <w:rsid w:val="00473E66"/>
    <w:rsid w:val="0047425C"/>
    <w:rsid w:val="004744DC"/>
    <w:rsid w:val="00475145"/>
    <w:rsid w:val="00475624"/>
    <w:rsid w:val="00475C60"/>
    <w:rsid w:val="00475F2F"/>
    <w:rsid w:val="00481819"/>
    <w:rsid w:val="00481A08"/>
    <w:rsid w:val="00481A5A"/>
    <w:rsid w:val="00481D65"/>
    <w:rsid w:val="00482114"/>
    <w:rsid w:val="0048263F"/>
    <w:rsid w:val="00482D14"/>
    <w:rsid w:val="0048370C"/>
    <w:rsid w:val="004844CC"/>
    <w:rsid w:val="00484F7A"/>
    <w:rsid w:val="0048584F"/>
    <w:rsid w:val="00485885"/>
    <w:rsid w:val="0048667B"/>
    <w:rsid w:val="00487817"/>
    <w:rsid w:val="004902CA"/>
    <w:rsid w:val="00490510"/>
    <w:rsid w:val="004918EE"/>
    <w:rsid w:val="00491A3E"/>
    <w:rsid w:val="004930DE"/>
    <w:rsid w:val="00493373"/>
    <w:rsid w:val="00494963"/>
    <w:rsid w:val="00494D37"/>
    <w:rsid w:val="0049555E"/>
    <w:rsid w:val="004968A0"/>
    <w:rsid w:val="004A0D5E"/>
    <w:rsid w:val="004A0EB5"/>
    <w:rsid w:val="004A1C1F"/>
    <w:rsid w:val="004A2AD0"/>
    <w:rsid w:val="004A4D43"/>
    <w:rsid w:val="004A649F"/>
    <w:rsid w:val="004A7370"/>
    <w:rsid w:val="004B1280"/>
    <w:rsid w:val="004B146A"/>
    <w:rsid w:val="004B196E"/>
    <w:rsid w:val="004B1E98"/>
    <w:rsid w:val="004B244E"/>
    <w:rsid w:val="004B26FF"/>
    <w:rsid w:val="004B2721"/>
    <w:rsid w:val="004B2751"/>
    <w:rsid w:val="004B2BE2"/>
    <w:rsid w:val="004B314F"/>
    <w:rsid w:val="004B40AB"/>
    <w:rsid w:val="004B4CE1"/>
    <w:rsid w:val="004B4DD0"/>
    <w:rsid w:val="004B5875"/>
    <w:rsid w:val="004B66AE"/>
    <w:rsid w:val="004C04E3"/>
    <w:rsid w:val="004C118A"/>
    <w:rsid w:val="004C2263"/>
    <w:rsid w:val="004C2DF8"/>
    <w:rsid w:val="004C2EC4"/>
    <w:rsid w:val="004C300E"/>
    <w:rsid w:val="004C4381"/>
    <w:rsid w:val="004C5B1F"/>
    <w:rsid w:val="004C630B"/>
    <w:rsid w:val="004C6494"/>
    <w:rsid w:val="004C66EB"/>
    <w:rsid w:val="004C6BD5"/>
    <w:rsid w:val="004C6E0D"/>
    <w:rsid w:val="004C72DA"/>
    <w:rsid w:val="004C7CAF"/>
    <w:rsid w:val="004D03F4"/>
    <w:rsid w:val="004D085E"/>
    <w:rsid w:val="004D09C4"/>
    <w:rsid w:val="004D0D2A"/>
    <w:rsid w:val="004D17F8"/>
    <w:rsid w:val="004D1902"/>
    <w:rsid w:val="004D1DDC"/>
    <w:rsid w:val="004D3ACE"/>
    <w:rsid w:val="004D4288"/>
    <w:rsid w:val="004D4E40"/>
    <w:rsid w:val="004D5882"/>
    <w:rsid w:val="004D6821"/>
    <w:rsid w:val="004E0399"/>
    <w:rsid w:val="004E08E2"/>
    <w:rsid w:val="004E0E3E"/>
    <w:rsid w:val="004E22A8"/>
    <w:rsid w:val="004E283A"/>
    <w:rsid w:val="004E299F"/>
    <w:rsid w:val="004E2E7E"/>
    <w:rsid w:val="004E60F4"/>
    <w:rsid w:val="004E63B8"/>
    <w:rsid w:val="004E6EDB"/>
    <w:rsid w:val="004E78B5"/>
    <w:rsid w:val="004F03F3"/>
    <w:rsid w:val="004F0FB3"/>
    <w:rsid w:val="004F1328"/>
    <w:rsid w:val="004F1361"/>
    <w:rsid w:val="004F1C43"/>
    <w:rsid w:val="004F1E3D"/>
    <w:rsid w:val="004F22E4"/>
    <w:rsid w:val="004F5D16"/>
    <w:rsid w:val="004F6B8D"/>
    <w:rsid w:val="004F7487"/>
    <w:rsid w:val="004F7BAE"/>
    <w:rsid w:val="00500C6B"/>
    <w:rsid w:val="0050214D"/>
    <w:rsid w:val="005021BD"/>
    <w:rsid w:val="0050370C"/>
    <w:rsid w:val="00503F05"/>
    <w:rsid w:val="00504037"/>
    <w:rsid w:val="005040D3"/>
    <w:rsid w:val="005047D7"/>
    <w:rsid w:val="00505E4F"/>
    <w:rsid w:val="00506B38"/>
    <w:rsid w:val="0050727E"/>
    <w:rsid w:val="00507966"/>
    <w:rsid w:val="00507B7B"/>
    <w:rsid w:val="00507F8E"/>
    <w:rsid w:val="0051057E"/>
    <w:rsid w:val="00510D0F"/>
    <w:rsid w:val="00510E09"/>
    <w:rsid w:val="0051166C"/>
    <w:rsid w:val="00511DD3"/>
    <w:rsid w:val="00513D22"/>
    <w:rsid w:val="00514AC8"/>
    <w:rsid w:val="005162DE"/>
    <w:rsid w:val="00517156"/>
    <w:rsid w:val="005172CF"/>
    <w:rsid w:val="00522D70"/>
    <w:rsid w:val="005231A6"/>
    <w:rsid w:val="00523560"/>
    <w:rsid w:val="0052383B"/>
    <w:rsid w:val="00524EFB"/>
    <w:rsid w:val="00524F14"/>
    <w:rsid w:val="00525264"/>
    <w:rsid w:val="005254C7"/>
    <w:rsid w:val="0052563B"/>
    <w:rsid w:val="00525739"/>
    <w:rsid w:val="00525EEF"/>
    <w:rsid w:val="005269A1"/>
    <w:rsid w:val="00526FB4"/>
    <w:rsid w:val="005310D1"/>
    <w:rsid w:val="00531381"/>
    <w:rsid w:val="00531ADA"/>
    <w:rsid w:val="00531BE4"/>
    <w:rsid w:val="00531C6F"/>
    <w:rsid w:val="00532360"/>
    <w:rsid w:val="0053274D"/>
    <w:rsid w:val="00532760"/>
    <w:rsid w:val="005327B9"/>
    <w:rsid w:val="0053369F"/>
    <w:rsid w:val="005338B8"/>
    <w:rsid w:val="00533F48"/>
    <w:rsid w:val="00534DA9"/>
    <w:rsid w:val="00534DEE"/>
    <w:rsid w:val="005357AF"/>
    <w:rsid w:val="00536DBB"/>
    <w:rsid w:val="0053703D"/>
    <w:rsid w:val="005370D3"/>
    <w:rsid w:val="00537C89"/>
    <w:rsid w:val="00541204"/>
    <w:rsid w:val="00542301"/>
    <w:rsid w:val="005423F5"/>
    <w:rsid w:val="00543087"/>
    <w:rsid w:val="00543DF9"/>
    <w:rsid w:val="00544D97"/>
    <w:rsid w:val="00546234"/>
    <w:rsid w:val="005469A0"/>
    <w:rsid w:val="00546BB4"/>
    <w:rsid w:val="005471ED"/>
    <w:rsid w:val="005506C2"/>
    <w:rsid w:val="005516A4"/>
    <w:rsid w:val="005542F9"/>
    <w:rsid w:val="0055432C"/>
    <w:rsid w:val="00554A12"/>
    <w:rsid w:val="00554D6B"/>
    <w:rsid w:val="00554EA2"/>
    <w:rsid w:val="00555230"/>
    <w:rsid w:val="00555BDA"/>
    <w:rsid w:val="00556110"/>
    <w:rsid w:val="005567D1"/>
    <w:rsid w:val="00556EBA"/>
    <w:rsid w:val="00557222"/>
    <w:rsid w:val="00557CF6"/>
    <w:rsid w:val="005601B8"/>
    <w:rsid w:val="005602D3"/>
    <w:rsid w:val="00560B95"/>
    <w:rsid w:val="0056160C"/>
    <w:rsid w:val="00561B79"/>
    <w:rsid w:val="0056287B"/>
    <w:rsid w:val="00562927"/>
    <w:rsid w:val="00562C57"/>
    <w:rsid w:val="00564630"/>
    <w:rsid w:val="0056463E"/>
    <w:rsid w:val="00565168"/>
    <w:rsid w:val="005654D3"/>
    <w:rsid w:val="005664B7"/>
    <w:rsid w:val="00566A9B"/>
    <w:rsid w:val="00566D20"/>
    <w:rsid w:val="00566E04"/>
    <w:rsid w:val="00567685"/>
    <w:rsid w:val="00570CAC"/>
    <w:rsid w:val="005710B3"/>
    <w:rsid w:val="0057165A"/>
    <w:rsid w:val="005724D4"/>
    <w:rsid w:val="00573E71"/>
    <w:rsid w:val="0057484C"/>
    <w:rsid w:val="00575DAA"/>
    <w:rsid w:val="00576F95"/>
    <w:rsid w:val="00577A46"/>
    <w:rsid w:val="00577FD1"/>
    <w:rsid w:val="00580826"/>
    <w:rsid w:val="005808C1"/>
    <w:rsid w:val="00580D1B"/>
    <w:rsid w:val="005822D3"/>
    <w:rsid w:val="00582406"/>
    <w:rsid w:val="005824BF"/>
    <w:rsid w:val="00582B69"/>
    <w:rsid w:val="005840AC"/>
    <w:rsid w:val="005843D3"/>
    <w:rsid w:val="00584B0E"/>
    <w:rsid w:val="00584C06"/>
    <w:rsid w:val="0058629F"/>
    <w:rsid w:val="00586315"/>
    <w:rsid w:val="00591195"/>
    <w:rsid w:val="005916FB"/>
    <w:rsid w:val="00591BB6"/>
    <w:rsid w:val="00592C65"/>
    <w:rsid w:val="00593334"/>
    <w:rsid w:val="0059378B"/>
    <w:rsid w:val="00593EF8"/>
    <w:rsid w:val="005941CF"/>
    <w:rsid w:val="00594B88"/>
    <w:rsid w:val="0059548C"/>
    <w:rsid w:val="00595D1D"/>
    <w:rsid w:val="005964BA"/>
    <w:rsid w:val="00596CF7"/>
    <w:rsid w:val="00596F6F"/>
    <w:rsid w:val="0059706F"/>
    <w:rsid w:val="00597959"/>
    <w:rsid w:val="00597C60"/>
    <w:rsid w:val="005A018A"/>
    <w:rsid w:val="005A0799"/>
    <w:rsid w:val="005A09FD"/>
    <w:rsid w:val="005A135A"/>
    <w:rsid w:val="005A187B"/>
    <w:rsid w:val="005A2B11"/>
    <w:rsid w:val="005A2FCF"/>
    <w:rsid w:val="005A3011"/>
    <w:rsid w:val="005A46E2"/>
    <w:rsid w:val="005A4819"/>
    <w:rsid w:val="005A67D7"/>
    <w:rsid w:val="005A6925"/>
    <w:rsid w:val="005A73B1"/>
    <w:rsid w:val="005B43C9"/>
    <w:rsid w:val="005B587B"/>
    <w:rsid w:val="005B5DA0"/>
    <w:rsid w:val="005B6842"/>
    <w:rsid w:val="005B6B22"/>
    <w:rsid w:val="005B7A26"/>
    <w:rsid w:val="005C04AB"/>
    <w:rsid w:val="005C0DAF"/>
    <w:rsid w:val="005C0FE4"/>
    <w:rsid w:val="005C1E38"/>
    <w:rsid w:val="005C2245"/>
    <w:rsid w:val="005C3AFE"/>
    <w:rsid w:val="005C3EF5"/>
    <w:rsid w:val="005C48BC"/>
    <w:rsid w:val="005C4A6F"/>
    <w:rsid w:val="005C4B58"/>
    <w:rsid w:val="005C5531"/>
    <w:rsid w:val="005D0130"/>
    <w:rsid w:val="005D08DF"/>
    <w:rsid w:val="005D0A34"/>
    <w:rsid w:val="005D21B8"/>
    <w:rsid w:val="005D2752"/>
    <w:rsid w:val="005D2F45"/>
    <w:rsid w:val="005D304E"/>
    <w:rsid w:val="005D3BC3"/>
    <w:rsid w:val="005D6763"/>
    <w:rsid w:val="005D72DA"/>
    <w:rsid w:val="005D7F05"/>
    <w:rsid w:val="005E22F3"/>
    <w:rsid w:val="005E3C28"/>
    <w:rsid w:val="005E3F3A"/>
    <w:rsid w:val="005E69D4"/>
    <w:rsid w:val="005F15E0"/>
    <w:rsid w:val="005F1870"/>
    <w:rsid w:val="005F1B0E"/>
    <w:rsid w:val="005F277D"/>
    <w:rsid w:val="005F2FD2"/>
    <w:rsid w:val="005F3BFD"/>
    <w:rsid w:val="005F4F76"/>
    <w:rsid w:val="005F586B"/>
    <w:rsid w:val="005F70A7"/>
    <w:rsid w:val="00601341"/>
    <w:rsid w:val="006021DB"/>
    <w:rsid w:val="006035AB"/>
    <w:rsid w:val="0060377B"/>
    <w:rsid w:val="006038C0"/>
    <w:rsid w:val="006039DD"/>
    <w:rsid w:val="00603AFA"/>
    <w:rsid w:val="00603CE8"/>
    <w:rsid w:val="00603DA0"/>
    <w:rsid w:val="00604B4C"/>
    <w:rsid w:val="00605307"/>
    <w:rsid w:val="00605ECF"/>
    <w:rsid w:val="0060668A"/>
    <w:rsid w:val="00607178"/>
    <w:rsid w:val="00610636"/>
    <w:rsid w:val="006116F7"/>
    <w:rsid w:val="00612103"/>
    <w:rsid w:val="00612169"/>
    <w:rsid w:val="006131BC"/>
    <w:rsid w:val="0061394B"/>
    <w:rsid w:val="0061535D"/>
    <w:rsid w:val="00615673"/>
    <w:rsid w:val="00616561"/>
    <w:rsid w:val="006167EF"/>
    <w:rsid w:val="00616D97"/>
    <w:rsid w:val="00617E85"/>
    <w:rsid w:val="00620776"/>
    <w:rsid w:val="00620CEE"/>
    <w:rsid w:val="006225A9"/>
    <w:rsid w:val="00622BEA"/>
    <w:rsid w:val="00622CE8"/>
    <w:rsid w:val="00623492"/>
    <w:rsid w:val="00624360"/>
    <w:rsid w:val="00625626"/>
    <w:rsid w:val="00625EF4"/>
    <w:rsid w:val="00630045"/>
    <w:rsid w:val="006310C1"/>
    <w:rsid w:val="00631E3B"/>
    <w:rsid w:val="00632211"/>
    <w:rsid w:val="00632803"/>
    <w:rsid w:val="00632F36"/>
    <w:rsid w:val="00633276"/>
    <w:rsid w:val="00634DC0"/>
    <w:rsid w:val="006364F7"/>
    <w:rsid w:val="0063799B"/>
    <w:rsid w:val="00637C68"/>
    <w:rsid w:val="00637E93"/>
    <w:rsid w:val="00641D9B"/>
    <w:rsid w:val="00641ED0"/>
    <w:rsid w:val="0064251E"/>
    <w:rsid w:val="00644A84"/>
    <w:rsid w:val="00644C01"/>
    <w:rsid w:val="00644F09"/>
    <w:rsid w:val="006451D0"/>
    <w:rsid w:val="00647093"/>
    <w:rsid w:val="006471EC"/>
    <w:rsid w:val="006473C2"/>
    <w:rsid w:val="006477C5"/>
    <w:rsid w:val="00647F32"/>
    <w:rsid w:val="006501AC"/>
    <w:rsid w:val="006502C2"/>
    <w:rsid w:val="00650535"/>
    <w:rsid w:val="00650AEC"/>
    <w:rsid w:val="00650F8A"/>
    <w:rsid w:val="006510E4"/>
    <w:rsid w:val="0065203B"/>
    <w:rsid w:val="00652B82"/>
    <w:rsid w:val="00654BFF"/>
    <w:rsid w:val="006572F0"/>
    <w:rsid w:val="0065751D"/>
    <w:rsid w:val="0066034F"/>
    <w:rsid w:val="006604CD"/>
    <w:rsid w:val="0066072A"/>
    <w:rsid w:val="00660A05"/>
    <w:rsid w:val="00663073"/>
    <w:rsid w:val="00663CDF"/>
    <w:rsid w:val="00663F50"/>
    <w:rsid w:val="00664075"/>
    <w:rsid w:val="00664787"/>
    <w:rsid w:val="00664A03"/>
    <w:rsid w:val="00665B44"/>
    <w:rsid w:val="00667922"/>
    <w:rsid w:val="00672DF1"/>
    <w:rsid w:val="00672F1B"/>
    <w:rsid w:val="006730D3"/>
    <w:rsid w:val="00673346"/>
    <w:rsid w:val="0067478C"/>
    <w:rsid w:val="006757AD"/>
    <w:rsid w:val="00676908"/>
    <w:rsid w:val="00677476"/>
    <w:rsid w:val="00677AE9"/>
    <w:rsid w:val="00677CF9"/>
    <w:rsid w:val="006828B9"/>
    <w:rsid w:val="006838F2"/>
    <w:rsid w:val="00683B08"/>
    <w:rsid w:val="006858D2"/>
    <w:rsid w:val="00685CEE"/>
    <w:rsid w:val="006903E1"/>
    <w:rsid w:val="006905D1"/>
    <w:rsid w:val="006907DD"/>
    <w:rsid w:val="00690DE8"/>
    <w:rsid w:val="00691348"/>
    <w:rsid w:val="00691E31"/>
    <w:rsid w:val="00691F19"/>
    <w:rsid w:val="00691F77"/>
    <w:rsid w:val="006920A9"/>
    <w:rsid w:val="00692403"/>
    <w:rsid w:val="006933DC"/>
    <w:rsid w:val="00694D4B"/>
    <w:rsid w:val="00694F35"/>
    <w:rsid w:val="006975E8"/>
    <w:rsid w:val="00697988"/>
    <w:rsid w:val="006A09EE"/>
    <w:rsid w:val="006A0ABC"/>
    <w:rsid w:val="006A0EE1"/>
    <w:rsid w:val="006A2255"/>
    <w:rsid w:val="006A30ED"/>
    <w:rsid w:val="006A381E"/>
    <w:rsid w:val="006A384C"/>
    <w:rsid w:val="006A3D28"/>
    <w:rsid w:val="006A60EE"/>
    <w:rsid w:val="006A69CB"/>
    <w:rsid w:val="006A741E"/>
    <w:rsid w:val="006B0408"/>
    <w:rsid w:val="006B12CA"/>
    <w:rsid w:val="006B17C7"/>
    <w:rsid w:val="006B1823"/>
    <w:rsid w:val="006B190F"/>
    <w:rsid w:val="006B1C6B"/>
    <w:rsid w:val="006B286A"/>
    <w:rsid w:val="006B36BE"/>
    <w:rsid w:val="006B45FE"/>
    <w:rsid w:val="006B4CED"/>
    <w:rsid w:val="006B511E"/>
    <w:rsid w:val="006B5643"/>
    <w:rsid w:val="006B5E1B"/>
    <w:rsid w:val="006B5E90"/>
    <w:rsid w:val="006B6A6F"/>
    <w:rsid w:val="006B76E9"/>
    <w:rsid w:val="006B772C"/>
    <w:rsid w:val="006C1639"/>
    <w:rsid w:val="006C1693"/>
    <w:rsid w:val="006C16F4"/>
    <w:rsid w:val="006C287F"/>
    <w:rsid w:val="006C44D4"/>
    <w:rsid w:val="006C520D"/>
    <w:rsid w:val="006C5FC0"/>
    <w:rsid w:val="006C6F24"/>
    <w:rsid w:val="006C7559"/>
    <w:rsid w:val="006C778A"/>
    <w:rsid w:val="006D08FE"/>
    <w:rsid w:val="006D1319"/>
    <w:rsid w:val="006D147C"/>
    <w:rsid w:val="006D2896"/>
    <w:rsid w:val="006D2DED"/>
    <w:rsid w:val="006D35DB"/>
    <w:rsid w:val="006D51BE"/>
    <w:rsid w:val="006D6EA3"/>
    <w:rsid w:val="006D705C"/>
    <w:rsid w:val="006D7ABD"/>
    <w:rsid w:val="006E0FAB"/>
    <w:rsid w:val="006E2399"/>
    <w:rsid w:val="006E3C97"/>
    <w:rsid w:val="006E3E8F"/>
    <w:rsid w:val="006E4CB9"/>
    <w:rsid w:val="006E6D63"/>
    <w:rsid w:val="006E738C"/>
    <w:rsid w:val="006F04BD"/>
    <w:rsid w:val="006F06E7"/>
    <w:rsid w:val="006F1434"/>
    <w:rsid w:val="006F1DED"/>
    <w:rsid w:val="006F2759"/>
    <w:rsid w:val="006F2D33"/>
    <w:rsid w:val="006F2D7A"/>
    <w:rsid w:val="006F3D21"/>
    <w:rsid w:val="006F4220"/>
    <w:rsid w:val="006F7104"/>
    <w:rsid w:val="00701020"/>
    <w:rsid w:val="007011CA"/>
    <w:rsid w:val="00701265"/>
    <w:rsid w:val="0070152E"/>
    <w:rsid w:val="00701AFC"/>
    <w:rsid w:val="007039E6"/>
    <w:rsid w:val="00703CB5"/>
    <w:rsid w:val="00703CE8"/>
    <w:rsid w:val="00704737"/>
    <w:rsid w:val="00704C1B"/>
    <w:rsid w:val="007059EA"/>
    <w:rsid w:val="00705D34"/>
    <w:rsid w:val="0070607E"/>
    <w:rsid w:val="0070638A"/>
    <w:rsid w:val="007066EA"/>
    <w:rsid w:val="00707922"/>
    <w:rsid w:val="0071015D"/>
    <w:rsid w:val="00710906"/>
    <w:rsid w:val="007113ED"/>
    <w:rsid w:val="00711CE2"/>
    <w:rsid w:val="00712157"/>
    <w:rsid w:val="00712433"/>
    <w:rsid w:val="00712E01"/>
    <w:rsid w:val="0071398B"/>
    <w:rsid w:val="00713AB4"/>
    <w:rsid w:val="00714FFA"/>
    <w:rsid w:val="00715639"/>
    <w:rsid w:val="0071564C"/>
    <w:rsid w:val="0071692A"/>
    <w:rsid w:val="00717478"/>
    <w:rsid w:val="007178AA"/>
    <w:rsid w:val="007200F0"/>
    <w:rsid w:val="007209A3"/>
    <w:rsid w:val="00721429"/>
    <w:rsid w:val="007215EB"/>
    <w:rsid w:val="00722328"/>
    <w:rsid w:val="0072483E"/>
    <w:rsid w:val="00724E16"/>
    <w:rsid w:val="00724E6E"/>
    <w:rsid w:val="007257E3"/>
    <w:rsid w:val="007272EE"/>
    <w:rsid w:val="007272F6"/>
    <w:rsid w:val="00727575"/>
    <w:rsid w:val="00727C3E"/>
    <w:rsid w:val="00727F09"/>
    <w:rsid w:val="0073108A"/>
    <w:rsid w:val="00731937"/>
    <w:rsid w:val="00732288"/>
    <w:rsid w:val="00732488"/>
    <w:rsid w:val="00732AD8"/>
    <w:rsid w:val="007334CE"/>
    <w:rsid w:val="00734361"/>
    <w:rsid w:val="00734B40"/>
    <w:rsid w:val="00734E3B"/>
    <w:rsid w:val="00736361"/>
    <w:rsid w:val="0073663C"/>
    <w:rsid w:val="00737F14"/>
    <w:rsid w:val="00740C5F"/>
    <w:rsid w:val="00742EC9"/>
    <w:rsid w:val="00744138"/>
    <w:rsid w:val="0074435F"/>
    <w:rsid w:val="00744814"/>
    <w:rsid w:val="00745468"/>
    <w:rsid w:val="00745894"/>
    <w:rsid w:val="00746AB9"/>
    <w:rsid w:val="007475B7"/>
    <w:rsid w:val="00747643"/>
    <w:rsid w:val="007477CD"/>
    <w:rsid w:val="007503C3"/>
    <w:rsid w:val="007510EB"/>
    <w:rsid w:val="00751412"/>
    <w:rsid w:val="00751956"/>
    <w:rsid w:val="007519A9"/>
    <w:rsid w:val="00751F45"/>
    <w:rsid w:val="00753CBF"/>
    <w:rsid w:val="00753E3C"/>
    <w:rsid w:val="0075649A"/>
    <w:rsid w:val="00756864"/>
    <w:rsid w:val="00757D7C"/>
    <w:rsid w:val="00760C03"/>
    <w:rsid w:val="00760D0A"/>
    <w:rsid w:val="0076106D"/>
    <w:rsid w:val="00762184"/>
    <w:rsid w:val="00762550"/>
    <w:rsid w:val="007635D1"/>
    <w:rsid w:val="007647F7"/>
    <w:rsid w:val="00764A6C"/>
    <w:rsid w:val="00764D97"/>
    <w:rsid w:val="00765219"/>
    <w:rsid w:val="007661B9"/>
    <w:rsid w:val="007663EC"/>
    <w:rsid w:val="00766D74"/>
    <w:rsid w:val="007706BC"/>
    <w:rsid w:val="00770727"/>
    <w:rsid w:val="00770C42"/>
    <w:rsid w:val="00770D3F"/>
    <w:rsid w:val="0077107F"/>
    <w:rsid w:val="00772DF7"/>
    <w:rsid w:val="00772F18"/>
    <w:rsid w:val="00775B73"/>
    <w:rsid w:val="0077612A"/>
    <w:rsid w:val="00777355"/>
    <w:rsid w:val="00777D61"/>
    <w:rsid w:val="00780701"/>
    <w:rsid w:val="00781783"/>
    <w:rsid w:val="0078194F"/>
    <w:rsid w:val="00781974"/>
    <w:rsid w:val="00781B63"/>
    <w:rsid w:val="00782A2E"/>
    <w:rsid w:val="00782E31"/>
    <w:rsid w:val="007834AB"/>
    <w:rsid w:val="007837DE"/>
    <w:rsid w:val="007837E1"/>
    <w:rsid w:val="00783FF2"/>
    <w:rsid w:val="00784C03"/>
    <w:rsid w:val="00786A3A"/>
    <w:rsid w:val="00786AD4"/>
    <w:rsid w:val="007870E2"/>
    <w:rsid w:val="00787561"/>
    <w:rsid w:val="007875B5"/>
    <w:rsid w:val="007876B0"/>
    <w:rsid w:val="007876CD"/>
    <w:rsid w:val="00787BEB"/>
    <w:rsid w:val="00787D27"/>
    <w:rsid w:val="007909A5"/>
    <w:rsid w:val="00791833"/>
    <w:rsid w:val="0079208F"/>
    <w:rsid w:val="007928DD"/>
    <w:rsid w:val="00792D28"/>
    <w:rsid w:val="00793391"/>
    <w:rsid w:val="007934ED"/>
    <w:rsid w:val="007967C5"/>
    <w:rsid w:val="00797622"/>
    <w:rsid w:val="007A2523"/>
    <w:rsid w:val="007A42F5"/>
    <w:rsid w:val="007A49E1"/>
    <w:rsid w:val="007A518D"/>
    <w:rsid w:val="007A5338"/>
    <w:rsid w:val="007A55C4"/>
    <w:rsid w:val="007A56AC"/>
    <w:rsid w:val="007A69E1"/>
    <w:rsid w:val="007A7152"/>
    <w:rsid w:val="007A74BE"/>
    <w:rsid w:val="007B0325"/>
    <w:rsid w:val="007B1032"/>
    <w:rsid w:val="007B2048"/>
    <w:rsid w:val="007B2C31"/>
    <w:rsid w:val="007B3E18"/>
    <w:rsid w:val="007B47D3"/>
    <w:rsid w:val="007B5A57"/>
    <w:rsid w:val="007B5F60"/>
    <w:rsid w:val="007B6529"/>
    <w:rsid w:val="007B6990"/>
    <w:rsid w:val="007B71B3"/>
    <w:rsid w:val="007B724E"/>
    <w:rsid w:val="007B727E"/>
    <w:rsid w:val="007C1012"/>
    <w:rsid w:val="007C1E87"/>
    <w:rsid w:val="007C22E7"/>
    <w:rsid w:val="007C3167"/>
    <w:rsid w:val="007C42C1"/>
    <w:rsid w:val="007C4FA2"/>
    <w:rsid w:val="007C5053"/>
    <w:rsid w:val="007C6170"/>
    <w:rsid w:val="007C6D0B"/>
    <w:rsid w:val="007C6D10"/>
    <w:rsid w:val="007C71CA"/>
    <w:rsid w:val="007C7CB0"/>
    <w:rsid w:val="007D3E13"/>
    <w:rsid w:val="007D521E"/>
    <w:rsid w:val="007D57D9"/>
    <w:rsid w:val="007D5954"/>
    <w:rsid w:val="007D59C9"/>
    <w:rsid w:val="007D59F2"/>
    <w:rsid w:val="007D6B92"/>
    <w:rsid w:val="007D7BA9"/>
    <w:rsid w:val="007E06EA"/>
    <w:rsid w:val="007E07DB"/>
    <w:rsid w:val="007E0CF1"/>
    <w:rsid w:val="007E16E5"/>
    <w:rsid w:val="007E19A6"/>
    <w:rsid w:val="007E2AD0"/>
    <w:rsid w:val="007E375A"/>
    <w:rsid w:val="007E3D4B"/>
    <w:rsid w:val="007E3F57"/>
    <w:rsid w:val="007E4AF8"/>
    <w:rsid w:val="007E4D31"/>
    <w:rsid w:val="007E5872"/>
    <w:rsid w:val="007E694C"/>
    <w:rsid w:val="007F0D9F"/>
    <w:rsid w:val="007F12FF"/>
    <w:rsid w:val="007F1526"/>
    <w:rsid w:val="007F17D1"/>
    <w:rsid w:val="007F1A74"/>
    <w:rsid w:val="007F2AD9"/>
    <w:rsid w:val="007F360E"/>
    <w:rsid w:val="007F4C8C"/>
    <w:rsid w:val="007F62CF"/>
    <w:rsid w:val="007F6922"/>
    <w:rsid w:val="007F7562"/>
    <w:rsid w:val="007F75B1"/>
    <w:rsid w:val="00800BB1"/>
    <w:rsid w:val="00801064"/>
    <w:rsid w:val="00801DBE"/>
    <w:rsid w:val="0080306D"/>
    <w:rsid w:val="00803778"/>
    <w:rsid w:val="00803CD7"/>
    <w:rsid w:val="00803FDE"/>
    <w:rsid w:val="00804E32"/>
    <w:rsid w:val="00805BCE"/>
    <w:rsid w:val="008060A1"/>
    <w:rsid w:val="008078A9"/>
    <w:rsid w:val="00810747"/>
    <w:rsid w:val="0081135E"/>
    <w:rsid w:val="00812114"/>
    <w:rsid w:val="008122A0"/>
    <w:rsid w:val="0081324A"/>
    <w:rsid w:val="008134B5"/>
    <w:rsid w:val="00814045"/>
    <w:rsid w:val="00814349"/>
    <w:rsid w:val="008145A3"/>
    <w:rsid w:val="008145DD"/>
    <w:rsid w:val="0081508A"/>
    <w:rsid w:val="00815C51"/>
    <w:rsid w:val="00816A6E"/>
    <w:rsid w:val="008177C6"/>
    <w:rsid w:val="00817B01"/>
    <w:rsid w:val="0082050D"/>
    <w:rsid w:val="00821C4C"/>
    <w:rsid w:val="008234E3"/>
    <w:rsid w:val="0082411F"/>
    <w:rsid w:val="00824B95"/>
    <w:rsid w:val="00824C66"/>
    <w:rsid w:val="00824E09"/>
    <w:rsid w:val="00825111"/>
    <w:rsid w:val="008263F2"/>
    <w:rsid w:val="00826FAE"/>
    <w:rsid w:val="00830072"/>
    <w:rsid w:val="008300CD"/>
    <w:rsid w:val="00830A76"/>
    <w:rsid w:val="008310EA"/>
    <w:rsid w:val="00831C65"/>
    <w:rsid w:val="00832A2D"/>
    <w:rsid w:val="00833ADC"/>
    <w:rsid w:val="00833F28"/>
    <w:rsid w:val="008342E7"/>
    <w:rsid w:val="00834348"/>
    <w:rsid w:val="008343EF"/>
    <w:rsid w:val="008346EA"/>
    <w:rsid w:val="00834C64"/>
    <w:rsid w:val="00834EE1"/>
    <w:rsid w:val="00835590"/>
    <w:rsid w:val="00835C6A"/>
    <w:rsid w:val="00836163"/>
    <w:rsid w:val="008362E6"/>
    <w:rsid w:val="008369AA"/>
    <w:rsid w:val="008378FA"/>
    <w:rsid w:val="00837F11"/>
    <w:rsid w:val="00840F2D"/>
    <w:rsid w:val="00841431"/>
    <w:rsid w:val="00841633"/>
    <w:rsid w:val="008468B6"/>
    <w:rsid w:val="008473E4"/>
    <w:rsid w:val="00852497"/>
    <w:rsid w:val="00852D2C"/>
    <w:rsid w:val="00853F2C"/>
    <w:rsid w:val="00860DDF"/>
    <w:rsid w:val="0086172F"/>
    <w:rsid w:val="00861737"/>
    <w:rsid w:val="008625C9"/>
    <w:rsid w:val="008645B2"/>
    <w:rsid w:val="00864874"/>
    <w:rsid w:val="0086499C"/>
    <w:rsid w:val="008649BB"/>
    <w:rsid w:val="00864D16"/>
    <w:rsid w:val="00864EF0"/>
    <w:rsid w:val="00865D0F"/>
    <w:rsid w:val="00866565"/>
    <w:rsid w:val="0086785A"/>
    <w:rsid w:val="00867D73"/>
    <w:rsid w:val="00870214"/>
    <w:rsid w:val="008703CC"/>
    <w:rsid w:val="00870A00"/>
    <w:rsid w:val="00870F7B"/>
    <w:rsid w:val="008717E0"/>
    <w:rsid w:val="008719A5"/>
    <w:rsid w:val="00873815"/>
    <w:rsid w:val="008739AB"/>
    <w:rsid w:val="00873FA6"/>
    <w:rsid w:val="008740BF"/>
    <w:rsid w:val="00876557"/>
    <w:rsid w:val="008802B7"/>
    <w:rsid w:val="00880E76"/>
    <w:rsid w:val="00881290"/>
    <w:rsid w:val="00881B71"/>
    <w:rsid w:val="008833DB"/>
    <w:rsid w:val="008842B9"/>
    <w:rsid w:val="00884822"/>
    <w:rsid w:val="008857B7"/>
    <w:rsid w:val="008862EE"/>
    <w:rsid w:val="0088791E"/>
    <w:rsid w:val="00890263"/>
    <w:rsid w:val="008908C9"/>
    <w:rsid w:val="00892153"/>
    <w:rsid w:val="00893404"/>
    <w:rsid w:val="008936A4"/>
    <w:rsid w:val="008940DF"/>
    <w:rsid w:val="008944D9"/>
    <w:rsid w:val="00894DB9"/>
    <w:rsid w:val="00895611"/>
    <w:rsid w:val="0089594C"/>
    <w:rsid w:val="00896C13"/>
    <w:rsid w:val="0089732D"/>
    <w:rsid w:val="0089760C"/>
    <w:rsid w:val="008A0667"/>
    <w:rsid w:val="008A0727"/>
    <w:rsid w:val="008A0940"/>
    <w:rsid w:val="008A17C5"/>
    <w:rsid w:val="008A19B9"/>
    <w:rsid w:val="008A2A93"/>
    <w:rsid w:val="008A2C78"/>
    <w:rsid w:val="008A476D"/>
    <w:rsid w:val="008A4B37"/>
    <w:rsid w:val="008A67A7"/>
    <w:rsid w:val="008A6B90"/>
    <w:rsid w:val="008A7EC1"/>
    <w:rsid w:val="008B0A37"/>
    <w:rsid w:val="008B10A3"/>
    <w:rsid w:val="008B1BE0"/>
    <w:rsid w:val="008B26A7"/>
    <w:rsid w:val="008B4B71"/>
    <w:rsid w:val="008B6856"/>
    <w:rsid w:val="008C0192"/>
    <w:rsid w:val="008C117A"/>
    <w:rsid w:val="008C12E7"/>
    <w:rsid w:val="008C19DB"/>
    <w:rsid w:val="008C1F19"/>
    <w:rsid w:val="008C1F4B"/>
    <w:rsid w:val="008C1F5F"/>
    <w:rsid w:val="008C2509"/>
    <w:rsid w:val="008C2659"/>
    <w:rsid w:val="008C28A9"/>
    <w:rsid w:val="008C2929"/>
    <w:rsid w:val="008C29E4"/>
    <w:rsid w:val="008C49E2"/>
    <w:rsid w:val="008C4EDA"/>
    <w:rsid w:val="008C5CAF"/>
    <w:rsid w:val="008C677A"/>
    <w:rsid w:val="008C699D"/>
    <w:rsid w:val="008C6D20"/>
    <w:rsid w:val="008C7020"/>
    <w:rsid w:val="008C7933"/>
    <w:rsid w:val="008D047A"/>
    <w:rsid w:val="008D080C"/>
    <w:rsid w:val="008D0B5B"/>
    <w:rsid w:val="008D118E"/>
    <w:rsid w:val="008D15E3"/>
    <w:rsid w:val="008D2A7D"/>
    <w:rsid w:val="008D2B7D"/>
    <w:rsid w:val="008D2D24"/>
    <w:rsid w:val="008D3707"/>
    <w:rsid w:val="008D42EB"/>
    <w:rsid w:val="008D53CB"/>
    <w:rsid w:val="008D5739"/>
    <w:rsid w:val="008D5D50"/>
    <w:rsid w:val="008D6CEE"/>
    <w:rsid w:val="008D7094"/>
    <w:rsid w:val="008D7CF3"/>
    <w:rsid w:val="008E051A"/>
    <w:rsid w:val="008E095D"/>
    <w:rsid w:val="008E0AAD"/>
    <w:rsid w:val="008E0BA7"/>
    <w:rsid w:val="008E14C9"/>
    <w:rsid w:val="008E1714"/>
    <w:rsid w:val="008E1A05"/>
    <w:rsid w:val="008E3B77"/>
    <w:rsid w:val="008E3CC9"/>
    <w:rsid w:val="008E43E9"/>
    <w:rsid w:val="008E4978"/>
    <w:rsid w:val="008E4B5F"/>
    <w:rsid w:val="008E4BCA"/>
    <w:rsid w:val="008E503B"/>
    <w:rsid w:val="008E6956"/>
    <w:rsid w:val="008E6CD4"/>
    <w:rsid w:val="008E770F"/>
    <w:rsid w:val="008E7E66"/>
    <w:rsid w:val="008F26B4"/>
    <w:rsid w:val="008F2B26"/>
    <w:rsid w:val="008F2BD1"/>
    <w:rsid w:val="008F2EF1"/>
    <w:rsid w:val="008F37F3"/>
    <w:rsid w:val="008F4764"/>
    <w:rsid w:val="008F49FE"/>
    <w:rsid w:val="008F50C1"/>
    <w:rsid w:val="008F744E"/>
    <w:rsid w:val="009006D6"/>
    <w:rsid w:val="00900C0C"/>
    <w:rsid w:val="0090460E"/>
    <w:rsid w:val="009053E8"/>
    <w:rsid w:val="00906DA2"/>
    <w:rsid w:val="00907C41"/>
    <w:rsid w:val="0091073A"/>
    <w:rsid w:val="00910879"/>
    <w:rsid w:val="00911B91"/>
    <w:rsid w:val="00912521"/>
    <w:rsid w:val="009128A3"/>
    <w:rsid w:val="00916635"/>
    <w:rsid w:val="0091664E"/>
    <w:rsid w:val="009177B1"/>
    <w:rsid w:val="00920056"/>
    <w:rsid w:val="009207FE"/>
    <w:rsid w:val="00921438"/>
    <w:rsid w:val="00922885"/>
    <w:rsid w:val="009232A6"/>
    <w:rsid w:val="00923583"/>
    <w:rsid w:val="00924358"/>
    <w:rsid w:val="009249A3"/>
    <w:rsid w:val="00925104"/>
    <w:rsid w:val="0092562A"/>
    <w:rsid w:val="00930BE0"/>
    <w:rsid w:val="00931B7E"/>
    <w:rsid w:val="0093292E"/>
    <w:rsid w:val="009337AC"/>
    <w:rsid w:val="009356DE"/>
    <w:rsid w:val="00935A3E"/>
    <w:rsid w:val="00936AC0"/>
    <w:rsid w:val="00940A90"/>
    <w:rsid w:val="00941561"/>
    <w:rsid w:val="00942134"/>
    <w:rsid w:val="009435EC"/>
    <w:rsid w:val="00943D1A"/>
    <w:rsid w:val="009445B6"/>
    <w:rsid w:val="009446B4"/>
    <w:rsid w:val="009458CF"/>
    <w:rsid w:val="00945CD2"/>
    <w:rsid w:val="00945EB7"/>
    <w:rsid w:val="0094658C"/>
    <w:rsid w:val="0094698A"/>
    <w:rsid w:val="00950009"/>
    <w:rsid w:val="009507FC"/>
    <w:rsid w:val="00952061"/>
    <w:rsid w:val="0095276B"/>
    <w:rsid w:val="00952C43"/>
    <w:rsid w:val="00952E11"/>
    <w:rsid w:val="00953333"/>
    <w:rsid w:val="00953A35"/>
    <w:rsid w:val="00954A17"/>
    <w:rsid w:val="00955115"/>
    <w:rsid w:val="00955D69"/>
    <w:rsid w:val="00957E5D"/>
    <w:rsid w:val="00960535"/>
    <w:rsid w:val="00961EB2"/>
    <w:rsid w:val="009620C5"/>
    <w:rsid w:val="0096446E"/>
    <w:rsid w:val="00964840"/>
    <w:rsid w:val="00964881"/>
    <w:rsid w:val="00964BBF"/>
    <w:rsid w:val="00965DE7"/>
    <w:rsid w:val="00965F68"/>
    <w:rsid w:val="0096705F"/>
    <w:rsid w:val="00967367"/>
    <w:rsid w:val="00967408"/>
    <w:rsid w:val="00967F08"/>
    <w:rsid w:val="00970009"/>
    <w:rsid w:val="00970331"/>
    <w:rsid w:val="0097097C"/>
    <w:rsid w:val="00971624"/>
    <w:rsid w:val="0097248E"/>
    <w:rsid w:val="009727EB"/>
    <w:rsid w:val="00972E75"/>
    <w:rsid w:val="009735B3"/>
    <w:rsid w:val="00973EB7"/>
    <w:rsid w:val="00974E21"/>
    <w:rsid w:val="0097651A"/>
    <w:rsid w:val="009773C9"/>
    <w:rsid w:val="00977AB7"/>
    <w:rsid w:val="00980559"/>
    <w:rsid w:val="00980B72"/>
    <w:rsid w:val="00980C6C"/>
    <w:rsid w:val="0098218E"/>
    <w:rsid w:val="00983248"/>
    <w:rsid w:val="009832DC"/>
    <w:rsid w:val="00983A78"/>
    <w:rsid w:val="009840C0"/>
    <w:rsid w:val="00984322"/>
    <w:rsid w:val="009848DE"/>
    <w:rsid w:val="009855D0"/>
    <w:rsid w:val="00986098"/>
    <w:rsid w:val="00986BE0"/>
    <w:rsid w:val="00990892"/>
    <w:rsid w:val="00990D01"/>
    <w:rsid w:val="00990EE2"/>
    <w:rsid w:val="00992D77"/>
    <w:rsid w:val="00993EF6"/>
    <w:rsid w:val="0099409A"/>
    <w:rsid w:val="00994805"/>
    <w:rsid w:val="00994E74"/>
    <w:rsid w:val="009966AB"/>
    <w:rsid w:val="009A083C"/>
    <w:rsid w:val="009A1264"/>
    <w:rsid w:val="009A1F4F"/>
    <w:rsid w:val="009A2C7E"/>
    <w:rsid w:val="009A2D27"/>
    <w:rsid w:val="009A370B"/>
    <w:rsid w:val="009A4954"/>
    <w:rsid w:val="009A5206"/>
    <w:rsid w:val="009A5A0E"/>
    <w:rsid w:val="009A670D"/>
    <w:rsid w:val="009A757C"/>
    <w:rsid w:val="009A7701"/>
    <w:rsid w:val="009A78D4"/>
    <w:rsid w:val="009B0FBD"/>
    <w:rsid w:val="009B1397"/>
    <w:rsid w:val="009B14CE"/>
    <w:rsid w:val="009B235C"/>
    <w:rsid w:val="009B25D0"/>
    <w:rsid w:val="009B2D5E"/>
    <w:rsid w:val="009B3540"/>
    <w:rsid w:val="009B3B6E"/>
    <w:rsid w:val="009B43B2"/>
    <w:rsid w:val="009B44AB"/>
    <w:rsid w:val="009B47B7"/>
    <w:rsid w:val="009B7459"/>
    <w:rsid w:val="009C00D2"/>
    <w:rsid w:val="009C016A"/>
    <w:rsid w:val="009C0365"/>
    <w:rsid w:val="009C058E"/>
    <w:rsid w:val="009C0B48"/>
    <w:rsid w:val="009C1135"/>
    <w:rsid w:val="009C1A31"/>
    <w:rsid w:val="009C27D3"/>
    <w:rsid w:val="009C33A3"/>
    <w:rsid w:val="009C4885"/>
    <w:rsid w:val="009C6B5A"/>
    <w:rsid w:val="009C76BC"/>
    <w:rsid w:val="009C79FA"/>
    <w:rsid w:val="009C7BFA"/>
    <w:rsid w:val="009D01DD"/>
    <w:rsid w:val="009D11B3"/>
    <w:rsid w:val="009D1D76"/>
    <w:rsid w:val="009D21FE"/>
    <w:rsid w:val="009D246B"/>
    <w:rsid w:val="009D3777"/>
    <w:rsid w:val="009D4706"/>
    <w:rsid w:val="009D5092"/>
    <w:rsid w:val="009D64F3"/>
    <w:rsid w:val="009D72E0"/>
    <w:rsid w:val="009D7596"/>
    <w:rsid w:val="009E0460"/>
    <w:rsid w:val="009E0FAB"/>
    <w:rsid w:val="009E1A8E"/>
    <w:rsid w:val="009E248A"/>
    <w:rsid w:val="009E2D0B"/>
    <w:rsid w:val="009E2EA2"/>
    <w:rsid w:val="009E3419"/>
    <w:rsid w:val="009E4719"/>
    <w:rsid w:val="009E51E9"/>
    <w:rsid w:val="009E560A"/>
    <w:rsid w:val="009E6553"/>
    <w:rsid w:val="009E6C4E"/>
    <w:rsid w:val="009E6F06"/>
    <w:rsid w:val="009E7208"/>
    <w:rsid w:val="009E7348"/>
    <w:rsid w:val="009F0840"/>
    <w:rsid w:val="009F2537"/>
    <w:rsid w:val="009F28C7"/>
    <w:rsid w:val="009F5E66"/>
    <w:rsid w:val="009F6066"/>
    <w:rsid w:val="009F7ED2"/>
    <w:rsid w:val="009F7F58"/>
    <w:rsid w:val="009F7FD0"/>
    <w:rsid w:val="00A010A7"/>
    <w:rsid w:val="00A01E82"/>
    <w:rsid w:val="00A026FA"/>
    <w:rsid w:val="00A037E2"/>
    <w:rsid w:val="00A04688"/>
    <w:rsid w:val="00A04D37"/>
    <w:rsid w:val="00A05B0B"/>
    <w:rsid w:val="00A0688C"/>
    <w:rsid w:val="00A07CED"/>
    <w:rsid w:val="00A10499"/>
    <w:rsid w:val="00A12858"/>
    <w:rsid w:val="00A12E40"/>
    <w:rsid w:val="00A13BA1"/>
    <w:rsid w:val="00A1473C"/>
    <w:rsid w:val="00A158EC"/>
    <w:rsid w:val="00A163FA"/>
    <w:rsid w:val="00A20D7A"/>
    <w:rsid w:val="00A20FE9"/>
    <w:rsid w:val="00A215CB"/>
    <w:rsid w:val="00A228C8"/>
    <w:rsid w:val="00A22B60"/>
    <w:rsid w:val="00A237D9"/>
    <w:rsid w:val="00A23A5B"/>
    <w:rsid w:val="00A246B1"/>
    <w:rsid w:val="00A2568B"/>
    <w:rsid w:val="00A26585"/>
    <w:rsid w:val="00A27277"/>
    <w:rsid w:val="00A272A7"/>
    <w:rsid w:val="00A30443"/>
    <w:rsid w:val="00A30C5B"/>
    <w:rsid w:val="00A30EE8"/>
    <w:rsid w:val="00A32440"/>
    <w:rsid w:val="00A32C09"/>
    <w:rsid w:val="00A33520"/>
    <w:rsid w:val="00A337AC"/>
    <w:rsid w:val="00A35D0A"/>
    <w:rsid w:val="00A3606E"/>
    <w:rsid w:val="00A368AC"/>
    <w:rsid w:val="00A41381"/>
    <w:rsid w:val="00A4217E"/>
    <w:rsid w:val="00A42A19"/>
    <w:rsid w:val="00A42B29"/>
    <w:rsid w:val="00A42B92"/>
    <w:rsid w:val="00A43E7D"/>
    <w:rsid w:val="00A451A2"/>
    <w:rsid w:val="00A45440"/>
    <w:rsid w:val="00A45760"/>
    <w:rsid w:val="00A457D1"/>
    <w:rsid w:val="00A467EA"/>
    <w:rsid w:val="00A46F6D"/>
    <w:rsid w:val="00A46FFA"/>
    <w:rsid w:val="00A47B05"/>
    <w:rsid w:val="00A516B8"/>
    <w:rsid w:val="00A51A13"/>
    <w:rsid w:val="00A51E51"/>
    <w:rsid w:val="00A540F3"/>
    <w:rsid w:val="00A547B3"/>
    <w:rsid w:val="00A5499A"/>
    <w:rsid w:val="00A54D0B"/>
    <w:rsid w:val="00A55AF8"/>
    <w:rsid w:val="00A567A5"/>
    <w:rsid w:val="00A609BB"/>
    <w:rsid w:val="00A60CA9"/>
    <w:rsid w:val="00A60E14"/>
    <w:rsid w:val="00A61A2B"/>
    <w:rsid w:val="00A6211F"/>
    <w:rsid w:val="00A62989"/>
    <w:rsid w:val="00A63094"/>
    <w:rsid w:val="00A6309D"/>
    <w:rsid w:val="00A6462D"/>
    <w:rsid w:val="00A647E4"/>
    <w:rsid w:val="00A648A0"/>
    <w:rsid w:val="00A64A53"/>
    <w:rsid w:val="00A6554F"/>
    <w:rsid w:val="00A65B67"/>
    <w:rsid w:val="00A65C5B"/>
    <w:rsid w:val="00A677D1"/>
    <w:rsid w:val="00A67A2C"/>
    <w:rsid w:val="00A705C4"/>
    <w:rsid w:val="00A70AE6"/>
    <w:rsid w:val="00A71D1D"/>
    <w:rsid w:val="00A724CF"/>
    <w:rsid w:val="00A7257B"/>
    <w:rsid w:val="00A73639"/>
    <w:rsid w:val="00A73A1B"/>
    <w:rsid w:val="00A73D14"/>
    <w:rsid w:val="00A73F7E"/>
    <w:rsid w:val="00A7514B"/>
    <w:rsid w:val="00A7585A"/>
    <w:rsid w:val="00A75E13"/>
    <w:rsid w:val="00A76776"/>
    <w:rsid w:val="00A769E9"/>
    <w:rsid w:val="00A770F0"/>
    <w:rsid w:val="00A82495"/>
    <w:rsid w:val="00A82567"/>
    <w:rsid w:val="00A82C81"/>
    <w:rsid w:val="00A82DC0"/>
    <w:rsid w:val="00A85731"/>
    <w:rsid w:val="00A8599C"/>
    <w:rsid w:val="00A8679F"/>
    <w:rsid w:val="00A87C5B"/>
    <w:rsid w:val="00A90568"/>
    <w:rsid w:val="00A91763"/>
    <w:rsid w:val="00A92C57"/>
    <w:rsid w:val="00A934FE"/>
    <w:rsid w:val="00A935BE"/>
    <w:rsid w:val="00A94064"/>
    <w:rsid w:val="00A94789"/>
    <w:rsid w:val="00A95F86"/>
    <w:rsid w:val="00A9679B"/>
    <w:rsid w:val="00A96887"/>
    <w:rsid w:val="00A978FE"/>
    <w:rsid w:val="00A97EF3"/>
    <w:rsid w:val="00AA158C"/>
    <w:rsid w:val="00AA1F6F"/>
    <w:rsid w:val="00AA2106"/>
    <w:rsid w:val="00AA252D"/>
    <w:rsid w:val="00AA2855"/>
    <w:rsid w:val="00AA28C5"/>
    <w:rsid w:val="00AA318A"/>
    <w:rsid w:val="00AA60F4"/>
    <w:rsid w:val="00AA670E"/>
    <w:rsid w:val="00AA676A"/>
    <w:rsid w:val="00AA7BCB"/>
    <w:rsid w:val="00AB2548"/>
    <w:rsid w:val="00AB36A1"/>
    <w:rsid w:val="00AB391F"/>
    <w:rsid w:val="00AB40B1"/>
    <w:rsid w:val="00AC001C"/>
    <w:rsid w:val="00AC02FA"/>
    <w:rsid w:val="00AC2338"/>
    <w:rsid w:val="00AC277F"/>
    <w:rsid w:val="00AC2DE5"/>
    <w:rsid w:val="00AC3A99"/>
    <w:rsid w:val="00AC5D35"/>
    <w:rsid w:val="00AC6A9B"/>
    <w:rsid w:val="00AC6ED0"/>
    <w:rsid w:val="00AC755A"/>
    <w:rsid w:val="00AC79FC"/>
    <w:rsid w:val="00AD05CF"/>
    <w:rsid w:val="00AD062F"/>
    <w:rsid w:val="00AD1B5F"/>
    <w:rsid w:val="00AD28F7"/>
    <w:rsid w:val="00AD2CD6"/>
    <w:rsid w:val="00AD2D7F"/>
    <w:rsid w:val="00AD3168"/>
    <w:rsid w:val="00AD3CD9"/>
    <w:rsid w:val="00AD5316"/>
    <w:rsid w:val="00AD57A8"/>
    <w:rsid w:val="00AD5953"/>
    <w:rsid w:val="00AD5CEB"/>
    <w:rsid w:val="00AD6CF6"/>
    <w:rsid w:val="00AD7026"/>
    <w:rsid w:val="00AD7B8D"/>
    <w:rsid w:val="00AD7E13"/>
    <w:rsid w:val="00AE0775"/>
    <w:rsid w:val="00AE1158"/>
    <w:rsid w:val="00AE11FA"/>
    <w:rsid w:val="00AE14B1"/>
    <w:rsid w:val="00AE1838"/>
    <w:rsid w:val="00AE1A5E"/>
    <w:rsid w:val="00AE1DAD"/>
    <w:rsid w:val="00AE1FAD"/>
    <w:rsid w:val="00AE4ABE"/>
    <w:rsid w:val="00AE4D23"/>
    <w:rsid w:val="00AE5749"/>
    <w:rsid w:val="00AE599C"/>
    <w:rsid w:val="00AE5BE7"/>
    <w:rsid w:val="00AE6FD4"/>
    <w:rsid w:val="00AE6FDF"/>
    <w:rsid w:val="00AE752E"/>
    <w:rsid w:val="00AF1E3A"/>
    <w:rsid w:val="00AF1F43"/>
    <w:rsid w:val="00AF28CA"/>
    <w:rsid w:val="00AF3062"/>
    <w:rsid w:val="00AF3D25"/>
    <w:rsid w:val="00AF5F7A"/>
    <w:rsid w:val="00AF6A4A"/>
    <w:rsid w:val="00B004A4"/>
    <w:rsid w:val="00B008AC"/>
    <w:rsid w:val="00B01269"/>
    <w:rsid w:val="00B0137C"/>
    <w:rsid w:val="00B0144E"/>
    <w:rsid w:val="00B01604"/>
    <w:rsid w:val="00B02877"/>
    <w:rsid w:val="00B03701"/>
    <w:rsid w:val="00B0441A"/>
    <w:rsid w:val="00B04DFB"/>
    <w:rsid w:val="00B06077"/>
    <w:rsid w:val="00B0680D"/>
    <w:rsid w:val="00B12E28"/>
    <w:rsid w:val="00B149D2"/>
    <w:rsid w:val="00B15554"/>
    <w:rsid w:val="00B15FB4"/>
    <w:rsid w:val="00B16C3E"/>
    <w:rsid w:val="00B16D88"/>
    <w:rsid w:val="00B16E6E"/>
    <w:rsid w:val="00B202A1"/>
    <w:rsid w:val="00B2135B"/>
    <w:rsid w:val="00B213F2"/>
    <w:rsid w:val="00B21904"/>
    <w:rsid w:val="00B21935"/>
    <w:rsid w:val="00B220C1"/>
    <w:rsid w:val="00B22342"/>
    <w:rsid w:val="00B23C36"/>
    <w:rsid w:val="00B24606"/>
    <w:rsid w:val="00B26540"/>
    <w:rsid w:val="00B26B66"/>
    <w:rsid w:val="00B26D7D"/>
    <w:rsid w:val="00B30C90"/>
    <w:rsid w:val="00B31095"/>
    <w:rsid w:val="00B316A1"/>
    <w:rsid w:val="00B318EB"/>
    <w:rsid w:val="00B32764"/>
    <w:rsid w:val="00B34F72"/>
    <w:rsid w:val="00B35B06"/>
    <w:rsid w:val="00B36966"/>
    <w:rsid w:val="00B3776C"/>
    <w:rsid w:val="00B37969"/>
    <w:rsid w:val="00B40FEB"/>
    <w:rsid w:val="00B4186E"/>
    <w:rsid w:val="00B4269D"/>
    <w:rsid w:val="00B4280D"/>
    <w:rsid w:val="00B42B0A"/>
    <w:rsid w:val="00B43659"/>
    <w:rsid w:val="00B4398B"/>
    <w:rsid w:val="00B439BF"/>
    <w:rsid w:val="00B43FF7"/>
    <w:rsid w:val="00B4601B"/>
    <w:rsid w:val="00B50637"/>
    <w:rsid w:val="00B50B42"/>
    <w:rsid w:val="00B50E2F"/>
    <w:rsid w:val="00B51E7B"/>
    <w:rsid w:val="00B52A44"/>
    <w:rsid w:val="00B531EB"/>
    <w:rsid w:val="00B53CEF"/>
    <w:rsid w:val="00B542E1"/>
    <w:rsid w:val="00B543C4"/>
    <w:rsid w:val="00B54DEE"/>
    <w:rsid w:val="00B56DA1"/>
    <w:rsid w:val="00B57880"/>
    <w:rsid w:val="00B60235"/>
    <w:rsid w:val="00B60BD5"/>
    <w:rsid w:val="00B60C9E"/>
    <w:rsid w:val="00B6115B"/>
    <w:rsid w:val="00B612D2"/>
    <w:rsid w:val="00B6139F"/>
    <w:rsid w:val="00B617FF"/>
    <w:rsid w:val="00B620F0"/>
    <w:rsid w:val="00B63777"/>
    <w:rsid w:val="00B63EF2"/>
    <w:rsid w:val="00B64019"/>
    <w:rsid w:val="00B64F42"/>
    <w:rsid w:val="00B651ED"/>
    <w:rsid w:val="00B65B86"/>
    <w:rsid w:val="00B66B79"/>
    <w:rsid w:val="00B673B3"/>
    <w:rsid w:val="00B67462"/>
    <w:rsid w:val="00B6778A"/>
    <w:rsid w:val="00B67E61"/>
    <w:rsid w:val="00B70B15"/>
    <w:rsid w:val="00B713A2"/>
    <w:rsid w:val="00B713CB"/>
    <w:rsid w:val="00B71976"/>
    <w:rsid w:val="00B71E54"/>
    <w:rsid w:val="00B7215D"/>
    <w:rsid w:val="00B72ADD"/>
    <w:rsid w:val="00B72AFD"/>
    <w:rsid w:val="00B747CF"/>
    <w:rsid w:val="00B75205"/>
    <w:rsid w:val="00B75829"/>
    <w:rsid w:val="00B75970"/>
    <w:rsid w:val="00B7705E"/>
    <w:rsid w:val="00B77292"/>
    <w:rsid w:val="00B803CA"/>
    <w:rsid w:val="00B80A33"/>
    <w:rsid w:val="00B8373D"/>
    <w:rsid w:val="00B837D4"/>
    <w:rsid w:val="00B84C25"/>
    <w:rsid w:val="00B84D6E"/>
    <w:rsid w:val="00B84FDB"/>
    <w:rsid w:val="00B85BBA"/>
    <w:rsid w:val="00B85D6C"/>
    <w:rsid w:val="00B868FA"/>
    <w:rsid w:val="00B86D5F"/>
    <w:rsid w:val="00B8719E"/>
    <w:rsid w:val="00B876B1"/>
    <w:rsid w:val="00B876E2"/>
    <w:rsid w:val="00B87D1E"/>
    <w:rsid w:val="00B91320"/>
    <w:rsid w:val="00B91935"/>
    <w:rsid w:val="00B92352"/>
    <w:rsid w:val="00B93B66"/>
    <w:rsid w:val="00B93DAB"/>
    <w:rsid w:val="00B9428F"/>
    <w:rsid w:val="00B943E8"/>
    <w:rsid w:val="00B9482E"/>
    <w:rsid w:val="00B949C5"/>
    <w:rsid w:val="00B96973"/>
    <w:rsid w:val="00BA0443"/>
    <w:rsid w:val="00BA0796"/>
    <w:rsid w:val="00BA0BBF"/>
    <w:rsid w:val="00BA1296"/>
    <w:rsid w:val="00BA1355"/>
    <w:rsid w:val="00BA17D0"/>
    <w:rsid w:val="00BA2006"/>
    <w:rsid w:val="00BA2314"/>
    <w:rsid w:val="00BA2645"/>
    <w:rsid w:val="00BA2ABA"/>
    <w:rsid w:val="00BA2F77"/>
    <w:rsid w:val="00BA335F"/>
    <w:rsid w:val="00BA4ED5"/>
    <w:rsid w:val="00BA64BE"/>
    <w:rsid w:val="00BA666E"/>
    <w:rsid w:val="00BA7064"/>
    <w:rsid w:val="00BA77B4"/>
    <w:rsid w:val="00BB1B2F"/>
    <w:rsid w:val="00BB3A2F"/>
    <w:rsid w:val="00BB5568"/>
    <w:rsid w:val="00BB75D1"/>
    <w:rsid w:val="00BB7854"/>
    <w:rsid w:val="00BB78B1"/>
    <w:rsid w:val="00BB7E78"/>
    <w:rsid w:val="00BC1B43"/>
    <w:rsid w:val="00BC34BB"/>
    <w:rsid w:val="00BC3A68"/>
    <w:rsid w:val="00BC5397"/>
    <w:rsid w:val="00BC53DE"/>
    <w:rsid w:val="00BC6258"/>
    <w:rsid w:val="00BC674F"/>
    <w:rsid w:val="00BC69FC"/>
    <w:rsid w:val="00BC6D8E"/>
    <w:rsid w:val="00BC6D91"/>
    <w:rsid w:val="00BC7810"/>
    <w:rsid w:val="00BC79F3"/>
    <w:rsid w:val="00BD0B1B"/>
    <w:rsid w:val="00BD0F2F"/>
    <w:rsid w:val="00BD165F"/>
    <w:rsid w:val="00BD17CA"/>
    <w:rsid w:val="00BD17E8"/>
    <w:rsid w:val="00BD1E9F"/>
    <w:rsid w:val="00BD3600"/>
    <w:rsid w:val="00BD76DA"/>
    <w:rsid w:val="00BE06B2"/>
    <w:rsid w:val="00BE0D93"/>
    <w:rsid w:val="00BE174A"/>
    <w:rsid w:val="00BE2975"/>
    <w:rsid w:val="00BE3035"/>
    <w:rsid w:val="00BE394A"/>
    <w:rsid w:val="00BE489A"/>
    <w:rsid w:val="00BE584B"/>
    <w:rsid w:val="00BE5933"/>
    <w:rsid w:val="00BE5E33"/>
    <w:rsid w:val="00BE6878"/>
    <w:rsid w:val="00BE68A7"/>
    <w:rsid w:val="00BE700E"/>
    <w:rsid w:val="00BF0014"/>
    <w:rsid w:val="00BF0BFA"/>
    <w:rsid w:val="00BF2042"/>
    <w:rsid w:val="00BF22FD"/>
    <w:rsid w:val="00BF32FC"/>
    <w:rsid w:val="00BF3BF0"/>
    <w:rsid w:val="00BF56F0"/>
    <w:rsid w:val="00BF5C0C"/>
    <w:rsid w:val="00BF63B2"/>
    <w:rsid w:val="00BF6816"/>
    <w:rsid w:val="00BF6B7F"/>
    <w:rsid w:val="00BF7304"/>
    <w:rsid w:val="00BF7611"/>
    <w:rsid w:val="00BF7E14"/>
    <w:rsid w:val="00C01BCA"/>
    <w:rsid w:val="00C02A7E"/>
    <w:rsid w:val="00C02BC8"/>
    <w:rsid w:val="00C02F28"/>
    <w:rsid w:val="00C035A4"/>
    <w:rsid w:val="00C04EC9"/>
    <w:rsid w:val="00C05C9F"/>
    <w:rsid w:val="00C06464"/>
    <w:rsid w:val="00C134A4"/>
    <w:rsid w:val="00C1452B"/>
    <w:rsid w:val="00C15AE0"/>
    <w:rsid w:val="00C15C6A"/>
    <w:rsid w:val="00C15ECF"/>
    <w:rsid w:val="00C162DB"/>
    <w:rsid w:val="00C16C3D"/>
    <w:rsid w:val="00C20777"/>
    <w:rsid w:val="00C20B1E"/>
    <w:rsid w:val="00C20DFF"/>
    <w:rsid w:val="00C213EE"/>
    <w:rsid w:val="00C2398B"/>
    <w:rsid w:val="00C239AC"/>
    <w:rsid w:val="00C240D8"/>
    <w:rsid w:val="00C256CD"/>
    <w:rsid w:val="00C25EC4"/>
    <w:rsid w:val="00C263F1"/>
    <w:rsid w:val="00C2678D"/>
    <w:rsid w:val="00C27679"/>
    <w:rsid w:val="00C27E87"/>
    <w:rsid w:val="00C31760"/>
    <w:rsid w:val="00C322C5"/>
    <w:rsid w:val="00C32994"/>
    <w:rsid w:val="00C339C7"/>
    <w:rsid w:val="00C33F24"/>
    <w:rsid w:val="00C34819"/>
    <w:rsid w:val="00C36FB2"/>
    <w:rsid w:val="00C37242"/>
    <w:rsid w:val="00C375A7"/>
    <w:rsid w:val="00C37DCF"/>
    <w:rsid w:val="00C41448"/>
    <w:rsid w:val="00C41952"/>
    <w:rsid w:val="00C41E93"/>
    <w:rsid w:val="00C4305A"/>
    <w:rsid w:val="00C44908"/>
    <w:rsid w:val="00C44A58"/>
    <w:rsid w:val="00C450B6"/>
    <w:rsid w:val="00C4752A"/>
    <w:rsid w:val="00C47752"/>
    <w:rsid w:val="00C47E51"/>
    <w:rsid w:val="00C501AF"/>
    <w:rsid w:val="00C50C02"/>
    <w:rsid w:val="00C53E10"/>
    <w:rsid w:val="00C5482D"/>
    <w:rsid w:val="00C54AF2"/>
    <w:rsid w:val="00C55251"/>
    <w:rsid w:val="00C553A0"/>
    <w:rsid w:val="00C554B5"/>
    <w:rsid w:val="00C555C0"/>
    <w:rsid w:val="00C5572F"/>
    <w:rsid w:val="00C55C65"/>
    <w:rsid w:val="00C56143"/>
    <w:rsid w:val="00C56A00"/>
    <w:rsid w:val="00C56C4F"/>
    <w:rsid w:val="00C57817"/>
    <w:rsid w:val="00C57A78"/>
    <w:rsid w:val="00C6084A"/>
    <w:rsid w:val="00C624EE"/>
    <w:rsid w:val="00C62830"/>
    <w:rsid w:val="00C62C3A"/>
    <w:rsid w:val="00C631B2"/>
    <w:rsid w:val="00C63479"/>
    <w:rsid w:val="00C64A4E"/>
    <w:rsid w:val="00C65700"/>
    <w:rsid w:val="00C65F8D"/>
    <w:rsid w:val="00C67C64"/>
    <w:rsid w:val="00C70F76"/>
    <w:rsid w:val="00C70FF2"/>
    <w:rsid w:val="00C71541"/>
    <w:rsid w:val="00C725CF"/>
    <w:rsid w:val="00C72CDA"/>
    <w:rsid w:val="00C737B8"/>
    <w:rsid w:val="00C74005"/>
    <w:rsid w:val="00C74225"/>
    <w:rsid w:val="00C743EE"/>
    <w:rsid w:val="00C76CC2"/>
    <w:rsid w:val="00C80048"/>
    <w:rsid w:val="00C8043D"/>
    <w:rsid w:val="00C80953"/>
    <w:rsid w:val="00C8159E"/>
    <w:rsid w:val="00C82401"/>
    <w:rsid w:val="00C82D8F"/>
    <w:rsid w:val="00C833AA"/>
    <w:rsid w:val="00C8397E"/>
    <w:rsid w:val="00C84519"/>
    <w:rsid w:val="00C847FA"/>
    <w:rsid w:val="00C859C8"/>
    <w:rsid w:val="00C8647A"/>
    <w:rsid w:val="00C86516"/>
    <w:rsid w:val="00C8777C"/>
    <w:rsid w:val="00C9067B"/>
    <w:rsid w:val="00C91A42"/>
    <w:rsid w:val="00C922FC"/>
    <w:rsid w:val="00C92DA5"/>
    <w:rsid w:val="00C93F94"/>
    <w:rsid w:val="00C94844"/>
    <w:rsid w:val="00C959FD"/>
    <w:rsid w:val="00C95C35"/>
    <w:rsid w:val="00C962B4"/>
    <w:rsid w:val="00C96C0F"/>
    <w:rsid w:val="00C96E7B"/>
    <w:rsid w:val="00C96FF1"/>
    <w:rsid w:val="00C97AE3"/>
    <w:rsid w:val="00CA1BF5"/>
    <w:rsid w:val="00CA1FAB"/>
    <w:rsid w:val="00CA2E68"/>
    <w:rsid w:val="00CA41F3"/>
    <w:rsid w:val="00CA46E7"/>
    <w:rsid w:val="00CA4B34"/>
    <w:rsid w:val="00CA5429"/>
    <w:rsid w:val="00CA558D"/>
    <w:rsid w:val="00CA6328"/>
    <w:rsid w:val="00CA6782"/>
    <w:rsid w:val="00CA74E0"/>
    <w:rsid w:val="00CA7B39"/>
    <w:rsid w:val="00CB0DE0"/>
    <w:rsid w:val="00CB12E7"/>
    <w:rsid w:val="00CB2F0A"/>
    <w:rsid w:val="00CB64C2"/>
    <w:rsid w:val="00CB6E35"/>
    <w:rsid w:val="00CB7A3A"/>
    <w:rsid w:val="00CC0170"/>
    <w:rsid w:val="00CC02F2"/>
    <w:rsid w:val="00CC2156"/>
    <w:rsid w:val="00CC4726"/>
    <w:rsid w:val="00CC4B9E"/>
    <w:rsid w:val="00CC545D"/>
    <w:rsid w:val="00CC5633"/>
    <w:rsid w:val="00CC57C6"/>
    <w:rsid w:val="00CC6734"/>
    <w:rsid w:val="00CC6A6C"/>
    <w:rsid w:val="00CC70A2"/>
    <w:rsid w:val="00CC75F3"/>
    <w:rsid w:val="00CC7CC6"/>
    <w:rsid w:val="00CD083E"/>
    <w:rsid w:val="00CD1992"/>
    <w:rsid w:val="00CD2BF8"/>
    <w:rsid w:val="00CD3943"/>
    <w:rsid w:val="00CD6538"/>
    <w:rsid w:val="00CD674B"/>
    <w:rsid w:val="00CD75D6"/>
    <w:rsid w:val="00CD7E51"/>
    <w:rsid w:val="00CD7ED1"/>
    <w:rsid w:val="00CE0671"/>
    <w:rsid w:val="00CE0C94"/>
    <w:rsid w:val="00CE156E"/>
    <w:rsid w:val="00CE1ED6"/>
    <w:rsid w:val="00CE2BB8"/>
    <w:rsid w:val="00CE3DFD"/>
    <w:rsid w:val="00CE3EFE"/>
    <w:rsid w:val="00CE4C6C"/>
    <w:rsid w:val="00CE4DC6"/>
    <w:rsid w:val="00CE73D9"/>
    <w:rsid w:val="00CF0BD9"/>
    <w:rsid w:val="00CF1C4F"/>
    <w:rsid w:val="00CF3020"/>
    <w:rsid w:val="00CF346F"/>
    <w:rsid w:val="00CF4175"/>
    <w:rsid w:val="00CF4D45"/>
    <w:rsid w:val="00CF58FE"/>
    <w:rsid w:val="00CF5F17"/>
    <w:rsid w:val="00CF62B7"/>
    <w:rsid w:val="00CF6A86"/>
    <w:rsid w:val="00D0206E"/>
    <w:rsid w:val="00D02D95"/>
    <w:rsid w:val="00D03FC6"/>
    <w:rsid w:val="00D04112"/>
    <w:rsid w:val="00D049BD"/>
    <w:rsid w:val="00D05169"/>
    <w:rsid w:val="00D056C1"/>
    <w:rsid w:val="00D06726"/>
    <w:rsid w:val="00D07096"/>
    <w:rsid w:val="00D10CCF"/>
    <w:rsid w:val="00D11532"/>
    <w:rsid w:val="00D13148"/>
    <w:rsid w:val="00D13553"/>
    <w:rsid w:val="00D137CE"/>
    <w:rsid w:val="00D13804"/>
    <w:rsid w:val="00D13B54"/>
    <w:rsid w:val="00D13F9D"/>
    <w:rsid w:val="00D15798"/>
    <w:rsid w:val="00D1697B"/>
    <w:rsid w:val="00D17349"/>
    <w:rsid w:val="00D20671"/>
    <w:rsid w:val="00D215DE"/>
    <w:rsid w:val="00D21666"/>
    <w:rsid w:val="00D2215C"/>
    <w:rsid w:val="00D22E4F"/>
    <w:rsid w:val="00D2321D"/>
    <w:rsid w:val="00D2329D"/>
    <w:rsid w:val="00D23787"/>
    <w:rsid w:val="00D2397C"/>
    <w:rsid w:val="00D23E36"/>
    <w:rsid w:val="00D2427A"/>
    <w:rsid w:val="00D2641C"/>
    <w:rsid w:val="00D26E53"/>
    <w:rsid w:val="00D32450"/>
    <w:rsid w:val="00D3295B"/>
    <w:rsid w:val="00D333B0"/>
    <w:rsid w:val="00D33449"/>
    <w:rsid w:val="00D345BA"/>
    <w:rsid w:val="00D3463A"/>
    <w:rsid w:val="00D34CA7"/>
    <w:rsid w:val="00D35BC8"/>
    <w:rsid w:val="00D3669C"/>
    <w:rsid w:val="00D3698D"/>
    <w:rsid w:val="00D407E4"/>
    <w:rsid w:val="00D408E4"/>
    <w:rsid w:val="00D409EB"/>
    <w:rsid w:val="00D40A74"/>
    <w:rsid w:val="00D40D70"/>
    <w:rsid w:val="00D437EF"/>
    <w:rsid w:val="00D43D10"/>
    <w:rsid w:val="00D459AC"/>
    <w:rsid w:val="00D4710B"/>
    <w:rsid w:val="00D5184A"/>
    <w:rsid w:val="00D51E2C"/>
    <w:rsid w:val="00D531B1"/>
    <w:rsid w:val="00D55048"/>
    <w:rsid w:val="00D55E8D"/>
    <w:rsid w:val="00D570AD"/>
    <w:rsid w:val="00D5772F"/>
    <w:rsid w:val="00D57DDF"/>
    <w:rsid w:val="00D61569"/>
    <w:rsid w:val="00D61FAE"/>
    <w:rsid w:val="00D6253D"/>
    <w:rsid w:val="00D62D42"/>
    <w:rsid w:val="00D6390E"/>
    <w:rsid w:val="00D6479A"/>
    <w:rsid w:val="00D64ADC"/>
    <w:rsid w:val="00D6577B"/>
    <w:rsid w:val="00D66682"/>
    <w:rsid w:val="00D6680B"/>
    <w:rsid w:val="00D6781B"/>
    <w:rsid w:val="00D7178B"/>
    <w:rsid w:val="00D725F5"/>
    <w:rsid w:val="00D7293C"/>
    <w:rsid w:val="00D72C71"/>
    <w:rsid w:val="00D72DAB"/>
    <w:rsid w:val="00D7328A"/>
    <w:rsid w:val="00D741BC"/>
    <w:rsid w:val="00D74EB4"/>
    <w:rsid w:val="00D75545"/>
    <w:rsid w:val="00D7572C"/>
    <w:rsid w:val="00D766DA"/>
    <w:rsid w:val="00D77C93"/>
    <w:rsid w:val="00D80EBD"/>
    <w:rsid w:val="00D813D4"/>
    <w:rsid w:val="00D83545"/>
    <w:rsid w:val="00D8387E"/>
    <w:rsid w:val="00D84696"/>
    <w:rsid w:val="00D847FF"/>
    <w:rsid w:val="00D84975"/>
    <w:rsid w:val="00D85B09"/>
    <w:rsid w:val="00D86759"/>
    <w:rsid w:val="00D870B7"/>
    <w:rsid w:val="00D87E90"/>
    <w:rsid w:val="00D87F7A"/>
    <w:rsid w:val="00D9145B"/>
    <w:rsid w:val="00D91D02"/>
    <w:rsid w:val="00D92630"/>
    <w:rsid w:val="00D94560"/>
    <w:rsid w:val="00D94B21"/>
    <w:rsid w:val="00D95BF2"/>
    <w:rsid w:val="00D95EA5"/>
    <w:rsid w:val="00D96B71"/>
    <w:rsid w:val="00D96CAB"/>
    <w:rsid w:val="00D9747C"/>
    <w:rsid w:val="00D97BBC"/>
    <w:rsid w:val="00D97F67"/>
    <w:rsid w:val="00DA0443"/>
    <w:rsid w:val="00DA0665"/>
    <w:rsid w:val="00DA0696"/>
    <w:rsid w:val="00DA0AC9"/>
    <w:rsid w:val="00DA0C39"/>
    <w:rsid w:val="00DA1968"/>
    <w:rsid w:val="00DA2736"/>
    <w:rsid w:val="00DA3248"/>
    <w:rsid w:val="00DA4BE9"/>
    <w:rsid w:val="00DA5132"/>
    <w:rsid w:val="00DA589A"/>
    <w:rsid w:val="00DA5DB9"/>
    <w:rsid w:val="00DB02F7"/>
    <w:rsid w:val="00DB0EEF"/>
    <w:rsid w:val="00DB25B6"/>
    <w:rsid w:val="00DB2A3E"/>
    <w:rsid w:val="00DB2EDD"/>
    <w:rsid w:val="00DB3D1C"/>
    <w:rsid w:val="00DB4DFF"/>
    <w:rsid w:val="00DB5046"/>
    <w:rsid w:val="00DB506A"/>
    <w:rsid w:val="00DB5112"/>
    <w:rsid w:val="00DB7D08"/>
    <w:rsid w:val="00DC1556"/>
    <w:rsid w:val="00DC2DAE"/>
    <w:rsid w:val="00DC2DF5"/>
    <w:rsid w:val="00DC3793"/>
    <w:rsid w:val="00DC44FB"/>
    <w:rsid w:val="00DC52CC"/>
    <w:rsid w:val="00DC540E"/>
    <w:rsid w:val="00DC6B63"/>
    <w:rsid w:val="00DC7A6C"/>
    <w:rsid w:val="00DD044B"/>
    <w:rsid w:val="00DD19F5"/>
    <w:rsid w:val="00DD2C2C"/>
    <w:rsid w:val="00DD2C71"/>
    <w:rsid w:val="00DD3254"/>
    <w:rsid w:val="00DD4BB0"/>
    <w:rsid w:val="00DD4D62"/>
    <w:rsid w:val="00DD520A"/>
    <w:rsid w:val="00DD6100"/>
    <w:rsid w:val="00DD6E56"/>
    <w:rsid w:val="00DD7311"/>
    <w:rsid w:val="00DD74BB"/>
    <w:rsid w:val="00DD791E"/>
    <w:rsid w:val="00DD7BAB"/>
    <w:rsid w:val="00DD7D99"/>
    <w:rsid w:val="00DE0931"/>
    <w:rsid w:val="00DE0F3F"/>
    <w:rsid w:val="00DE123D"/>
    <w:rsid w:val="00DE2ACB"/>
    <w:rsid w:val="00DE3403"/>
    <w:rsid w:val="00DE3C95"/>
    <w:rsid w:val="00DE3CC8"/>
    <w:rsid w:val="00DE3E27"/>
    <w:rsid w:val="00DE3FAB"/>
    <w:rsid w:val="00DE4070"/>
    <w:rsid w:val="00DE41AD"/>
    <w:rsid w:val="00DE44C8"/>
    <w:rsid w:val="00DE48A7"/>
    <w:rsid w:val="00DE657F"/>
    <w:rsid w:val="00DE6A15"/>
    <w:rsid w:val="00DF084E"/>
    <w:rsid w:val="00DF0A0D"/>
    <w:rsid w:val="00DF1EC7"/>
    <w:rsid w:val="00DF23FB"/>
    <w:rsid w:val="00DF2537"/>
    <w:rsid w:val="00DF2654"/>
    <w:rsid w:val="00DF313A"/>
    <w:rsid w:val="00DF39C3"/>
    <w:rsid w:val="00DF3CCC"/>
    <w:rsid w:val="00DF3DD0"/>
    <w:rsid w:val="00DF495D"/>
    <w:rsid w:val="00DF4F52"/>
    <w:rsid w:val="00DF5913"/>
    <w:rsid w:val="00DF5D8D"/>
    <w:rsid w:val="00DF6397"/>
    <w:rsid w:val="00DF67B7"/>
    <w:rsid w:val="00DF6D3F"/>
    <w:rsid w:val="00DF6FB1"/>
    <w:rsid w:val="00DF6FB9"/>
    <w:rsid w:val="00E009CB"/>
    <w:rsid w:val="00E00B9F"/>
    <w:rsid w:val="00E00D3E"/>
    <w:rsid w:val="00E027F2"/>
    <w:rsid w:val="00E0334E"/>
    <w:rsid w:val="00E03F05"/>
    <w:rsid w:val="00E05291"/>
    <w:rsid w:val="00E05305"/>
    <w:rsid w:val="00E05CB2"/>
    <w:rsid w:val="00E06A21"/>
    <w:rsid w:val="00E06A34"/>
    <w:rsid w:val="00E06BFB"/>
    <w:rsid w:val="00E06F07"/>
    <w:rsid w:val="00E079AF"/>
    <w:rsid w:val="00E11416"/>
    <w:rsid w:val="00E11662"/>
    <w:rsid w:val="00E11CC1"/>
    <w:rsid w:val="00E11CD4"/>
    <w:rsid w:val="00E122BB"/>
    <w:rsid w:val="00E12775"/>
    <w:rsid w:val="00E12937"/>
    <w:rsid w:val="00E13A68"/>
    <w:rsid w:val="00E13E43"/>
    <w:rsid w:val="00E14E35"/>
    <w:rsid w:val="00E177BC"/>
    <w:rsid w:val="00E20745"/>
    <w:rsid w:val="00E20FAC"/>
    <w:rsid w:val="00E21E66"/>
    <w:rsid w:val="00E23061"/>
    <w:rsid w:val="00E2352F"/>
    <w:rsid w:val="00E23AF1"/>
    <w:rsid w:val="00E24CF0"/>
    <w:rsid w:val="00E254C4"/>
    <w:rsid w:val="00E25B75"/>
    <w:rsid w:val="00E26215"/>
    <w:rsid w:val="00E316D8"/>
    <w:rsid w:val="00E318A6"/>
    <w:rsid w:val="00E31F77"/>
    <w:rsid w:val="00E320EE"/>
    <w:rsid w:val="00E32E84"/>
    <w:rsid w:val="00E33E6A"/>
    <w:rsid w:val="00E35BAD"/>
    <w:rsid w:val="00E3600C"/>
    <w:rsid w:val="00E36130"/>
    <w:rsid w:val="00E36A79"/>
    <w:rsid w:val="00E36C40"/>
    <w:rsid w:val="00E36F5E"/>
    <w:rsid w:val="00E37D35"/>
    <w:rsid w:val="00E40750"/>
    <w:rsid w:val="00E4111A"/>
    <w:rsid w:val="00E41993"/>
    <w:rsid w:val="00E434E5"/>
    <w:rsid w:val="00E43CC1"/>
    <w:rsid w:val="00E44586"/>
    <w:rsid w:val="00E44D87"/>
    <w:rsid w:val="00E44F49"/>
    <w:rsid w:val="00E45866"/>
    <w:rsid w:val="00E45DDA"/>
    <w:rsid w:val="00E45FB1"/>
    <w:rsid w:val="00E46596"/>
    <w:rsid w:val="00E4675C"/>
    <w:rsid w:val="00E46C5D"/>
    <w:rsid w:val="00E470F3"/>
    <w:rsid w:val="00E47120"/>
    <w:rsid w:val="00E5035A"/>
    <w:rsid w:val="00E514E3"/>
    <w:rsid w:val="00E5234E"/>
    <w:rsid w:val="00E53BCD"/>
    <w:rsid w:val="00E5409A"/>
    <w:rsid w:val="00E54D85"/>
    <w:rsid w:val="00E56B40"/>
    <w:rsid w:val="00E578E2"/>
    <w:rsid w:val="00E60148"/>
    <w:rsid w:val="00E60994"/>
    <w:rsid w:val="00E61AEC"/>
    <w:rsid w:val="00E62624"/>
    <w:rsid w:val="00E63B02"/>
    <w:rsid w:val="00E63D14"/>
    <w:rsid w:val="00E64A11"/>
    <w:rsid w:val="00E64C56"/>
    <w:rsid w:val="00E64DCE"/>
    <w:rsid w:val="00E65977"/>
    <w:rsid w:val="00E65D1E"/>
    <w:rsid w:val="00E66A4B"/>
    <w:rsid w:val="00E66DDE"/>
    <w:rsid w:val="00E671AC"/>
    <w:rsid w:val="00E7013C"/>
    <w:rsid w:val="00E70A8A"/>
    <w:rsid w:val="00E71F6B"/>
    <w:rsid w:val="00E73E98"/>
    <w:rsid w:val="00E7400C"/>
    <w:rsid w:val="00E74644"/>
    <w:rsid w:val="00E749E2"/>
    <w:rsid w:val="00E75213"/>
    <w:rsid w:val="00E75952"/>
    <w:rsid w:val="00E75955"/>
    <w:rsid w:val="00E76492"/>
    <w:rsid w:val="00E7685C"/>
    <w:rsid w:val="00E76EDE"/>
    <w:rsid w:val="00E7705E"/>
    <w:rsid w:val="00E80B65"/>
    <w:rsid w:val="00E8280C"/>
    <w:rsid w:val="00E82A2A"/>
    <w:rsid w:val="00E8384D"/>
    <w:rsid w:val="00E85822"/>
    <w:rsid w:val="00E8627F"/>
    <w:rsid w:val="00E879DA"/>
    <w:rsid w:val="00E91F3D"/>
    <w:rsid w:val="00E94CE2"/>
    <w:rsid w:val="00E9525B"/>
    <w:rsid w:val="00E955AC"/>
    <w:rsid w:val="00E96237"/>
    <w:rsid w:val="00E96D00"/>
    <w:rsid w:val="00E96F9D"/>
    <w:rsid w:val="00E9747E"/>
    <w:rsid w:val="00EA0725"/>
    <w:rsid w:val="00EA116A"/>
    <w:rsid w:val="00EA116F"/>
    <w:rsid w:val="00EA1366"/>
    <w:rsid w:val="00EA1FF3"/>
    <w:rsid w:val="00EA2529"/>
    <w:rsid w:val="00EA29B7"/>
    <w:rsid w:val="00EA329B"/>
    <w:rsid w:val="00EB041F"/>
    <w:rsid w:val="00EB149F"/>
    <w:rsid w:val="00EB15A2"/>
    <w:rsid w:val="00EB1929"/>
    <w:rsid w:val="00EB1C36"/>
    <w:rsid w:val="00EB2037"/>
    <w:rsid w:val="00EB284D"/>
    <w:rsid w:val="00EB46A3"/>
    <w:rsid w:val="00EB55A7"/>
    <w:rsid w:val="00EB591A"/>
    <w:rsid w:val="00EB611E"/>
    <w:rsid w:val="00EB7629"/>
    <w:rsid w:val="00EC092D"/>
    <w:rsid w:val="00EC0FFE"/>
    <w:rsid w:val="00EC245D"/>
    <w:rsid w:val="00EC3CF8"/>
    <w:rsid w:val="00EC439D"/>
    <w:rsid w:val="00EC488D"/>
    <w:rsid w:val="00EC49A0"/>
    <w:rsid w:val="00EC591E"/>
    <w:rsid w:val="00EC594C"/>
    <w:rsid w:val="00EC6106"/>
    <w:rsid w:val="00EC6CDA"/>
    <w:rsid w:val="00EC7B57"/>
    <w:rsid w:val="00ED087A"/>
    <w:rsid w:val="00ED1E57"/>
    <w:rsid w:val="00ED326C"/>
    <w:rsid w:val="00ED4575"/>
    <w:rsid w:val="00ED513F"/>
    <w:rsid w:val="00ED6179"/>
    <w:rsid w:val="00ED6CBF"/>
    <w:rsid w:val="00ED76B2"/>
    <w:rsid w:val="00ED7B8A"/>
    <w:rsid w:val="00EE082F"/>
    <w:rsid w:val="00EE09CD"/>
    <w:rsid w:val="00EE47B3"/>
    <w:rsid w:val="00EE521D"/>
    <w:rsid w:val="00EE59CC"/>
    <w:rsid w:val="00EE6632"/>
    <w:rsid w:val="00EF0174"/>
    <w:rsid w:val="00EF05F4"/>
    <w:rsid w:val="00EF1562"/>
    <w:rsid w:val="00EF1B03"/>
    <w:rsid w:val="00EF2922"/>
    <w:rsid w:val="00EF2DB4"/>
    <w:rsid w:val="00EF2E32"/>
    <w:rsid w:val="00EF389F"/>
    <w:rsid w:val="00EF3AA0"/>
    <w:rsid w:val="00EF4E32"/>
    <w:rsid w:val="00EF635B"/>
    <w:rsid w:val="00EF6780"/>
    <w:rsid w:val="00EF7543"/>
    <w:rsid w:val="00EF7932"/>
    <w:rsid w:val="00EF7E6E"/>
    <w:rsid w:val="00F00C2C"/>
    <w:rsid w:val="00F01C62"/>
    <w:rsid w:val="00F0297F"/>
    <w:rsid w:val="00F03016"/>
    <w:rsid w:val="00F048AE"/>
    <w:rsid w:val="00F04EF2"/>
    <w:rsid w:val="00F0680F"/>
    <w:rsid w:val="00F07FCB"/>
    <w:rsid w:val="00F117C2"/>
    <w:rsid w:val="00F12536"/>
    <w:rsid w:val="00F12CCF"/>
    <w:rsid w:val="00F13794"/>
    <w:rsid w:val="00F14B21"/>
    <w:rsid w:val="00F14EA6"/>
    <w:rsid w:val="00F14F09"/>
    <w:rsid w:val="00F15B2C"/>
    <w:rsid w:val="00F1614D"/>
    <w:rsid w:val="00F161C4"/>
    <w:rsid w:val="00F16781"/>
    <w:rsid w:val="00F16871"/>
    <w:rsid w:val="00F16D12"/>
    <w:rsid w:val="00F17081"/>
    <w:rsid w:val="00F22FAF"/>
    <w:rsid w:val="00F243E5"/>
    <w:rsid w:val="00F244FA"/>
    <w:rsid w:val="00F255FB"/>
    <w:rsid w:val="00F263F0"/>
    <w:rsid w:val="00F26E98"/>
    <w:rsid w:val="00F274A8"/>
    <w:rsid w:val="00F31664"/>
    <w:rsid w:val="00F324E0"/>
    <w:rsid w:val="00F33891"/>
    <w:rsid w:val="00F3573D"/>
    <w:rsid w:val="00F359B0"/>
    <w:rsid w:val="00F35CE6"/>
    <w:rsid w:val="00F366CD"/>
    <w:rsid w:val="00F3676B"/>
    <w:rsid w:val="00F3744E"/>
    <w:rsid w:val="00F37BFA"/>
    <w:rsid w:val="00F37F05"/>
    <w:rsid w:val="00F40EC2"/>
    <w:rsid w:val="00F41513"/>
    <w:rsid w:val="00F41AE7"/>
    <w:rsid w:val="00F42509"/>
    <w:rsid w:val="00F45C2B"/>
    <w:rsid w:val="00F462E1"/>
    <w:rsid w:val="00F46454"/>
    <w:rsid w:val="00F465AB"/>
    <w:rsid w:val="00F469D4"/>
    <w:rsid w:val="00F46C81"/>
    <w:rsid w:val="00F47A38"/>
    <w:rsid w:val="00F47CC6"/>
    <w:rsid w:val="00F53AB5"/>
    <w:rsid w:val="00F549BC"/>
    <w:rsid w:val="00F54A26"/>
    <w:rsid w:val="00F555C1"/>
    <w:rsid w:val="00F565B0"/>
    <w:rsid w:val="00F56714"/>
    <w:rsid w:val="00F625B2"/>
    <w:rsid w:val="00F62CF9"/>
    <w:rsid w:val="00F636BD"/>
    <w:rsid w:val="00F637DD"/>
    <w:rsid w:val="00F6444D"/>
    <w:rsid w:val="00F65323"/>
    <w:rsid w:val="00F66F89"/>
    <w:rsid w:val="00F673B1"/>
    <w:rsid w:val="00F67FA3"/>
    <w:rsid w:val="00F7002B"/>
    <w:rsid w:val="00F7059A"/>
    <w:rsid w:val="00F7091D"/>
    <w:rsid w:val="00F7124C"/>
    <w:rsid w:val="00F720DA"/>
    <w:rsid w:val="00F730C1"/>
    <w:rsid w:val="00F73CDA"/>
    <w:rsid w:val="00F740B7"/>
    <w:rsid w:val="00F74F7E"/>
    <w:rsid w:val="00F75A91"/>
    <w:rsid w:val="00F75DFE"/>
    <w:rsid w:val="00F7619D"/>
    <w:rsid w:val="00F76A30"/>
    <w:rsid w:val="00F76B38"/>
    <w:rsid w:val="00F76DD6"/>
    <w:rsid w:val="00F81C81"/>
    <w:rsid w:val="00F822C5"/>
    <w:rsid w:val="00F83668"/>
    <w:rsid w:val="00F836F3"/>
    <w:rsid w:val="00F83BB6"/>
    <w:rsid w:val="00F851EF"/>
    <w:rsid w:val="00F85DA4"/>
    <w:rsid w:val="00F86448"/>
    <w:rsid w:val="00F874AD"/>
    <w:rsid w:val="00F91053"/>
    <w:rsid w:val="00F9224D"/>
    <w:rsid w:val="00F92490"/>
    <w:rsid w:val="00F930A6"/>
    <w:rsid w:val="00F9333C"/>
    <w:rsid w:val="00F93948"/>
    <w:rsid w:val="00F93D1E"/>
    <w:rsid w:val="00F9492D"/>
    <w:rsid w:val="00F9531F"/>
    <w:rsid w:val="00F960F4"/>
    <w:rsid w:val="00F9624B"/>
    <w:rsid w:val="00F966D2"/>
    <w:rsid w:val="00F96C8D"/>
    <w:rsid w:val="00F97FBB"/>
    <w:rsid w:val="00FA10C8"/>
    <w:rsid w:val="00FA3EB8"/>
    <w:rsid w:val="00FA3F60"/>
    <w:rsid w:val="00FA4029"/>
    <w:rsid w:val="00FA4605"/>
    <w:rsid w:val="00FA4E7E"/>
    <w:rsid w:val="00FA4F87"/>
    <w:rsid w:val="00FA52E1"/>
    <w:rsid w:val="00FA5ADB"/>
    <w:rsid w:val="00FA5D4A"/>
    <w:rsid w:val="00FA7886"/>
    <w:rsid w:val="00FB054C"/>
    <w:rsid w:val="00FB0D9F"/>
    <w:rsid w:val="00FB2155"/>
    <w:rsid w:val="00FB3FD2"/>
    <w:rsid w:val="00FB41C7"/>
    <w:rsid w:val="00FB495D"/>
    <w:rsid w:val="00FB4B75"/>
    <w:rsid w:val="00FB5502"/>
    <w:rsid w:val="00FB595F"/>
    <w:rsid w:val="00FB67E8"/>
    <w:rsid w:val="00FB6CC5"/>
    <w:rsid w:val="00FB7131"/>
    <w:rsid w:val="00FB7293"/>
    <w:rsid w:val="00FB7307"/>
    <w:rsid w:val="00FB7FFD"/>
    <w:rsid w:val="00FC003B"/>
    <w:rsid w:val="00FC1115"/>
    <w:rsid w:val="00FC1EC1"/>
    <w:rsid w:val="00FC213C"/>
    <w:rsid w:val="00FC434E"/>
    <w:rsid w:val="00FC6451"/>
    <w:rsid w:val="00FC656A"/>
    <w:rsid w:val="00FC65E9"/>
    <w:rsid w:val="00FC66A8"/>
    <w:rsid w:val="00FC6E3B"/>
    <w:rsid w:val="00FC75D4"/>
    <w:rsid w:val="00FC7BF0"/>
    <w:rsid w:val="00FC7E20"/>
    <w:rsid w:val="00FD1288"/>
    <w:rsid w:val="00FD2026"/>
    <w:rsid w:val="00FD30A3"/>
    <w:rsid w:val="00FD32C6"/>
    <w:rsid w:val="00FD38E2"/>
    <w:rsid w:val="00FD3932"/>
    <w:rsid w:val="00FD4CF8"/>
    <w:rsid w:val="00FD52A0"/>
    <w:rsid w:val="00FD583D"/>
    <w:rsid w:val="00FD5DF7"/>
    <w:rsid w:val="00FD6A00"/>
    <w:rsid w:val="00FD6AD9"/>
    <w:rsid w:val="00FD6F74"/>
    <w:rsid w:val="00FD6F7E"/>
    <w:rsid w:val="00FD7C8D"/>
    <w:rsid w:val="00FD7C97"/>
    <w:rsid w:val="00FE158A"/>
    <w:rsid w:val="00FE19EE"/>
    <w:rsid w:val="00FE19F9"/>
    <w:rsid w:val="00FE1FBC"/>
    <w:rsid w:val="00FE21C1"/>
    <w:rsid w:val="00FE28E4"/>
    <w:rsid w:val="00FE2D0D"/>
    <w:rsid w:val="00FE2F05"/>
    <w:rsid w:val="00FE349E"/>
    <w:rsid w:val="00FE34F4"/>
    <w:rsid w:val="00FE4BA0"/>
    <w:rsid w:val="00FE5915"/>
    <w:rsid w:val="00FE5D8B"/>
    <w:rsid w:val="00FE67E3"/>
    <w:rsid w:val="00FE6A61"/>
    <w:rsid w:val="00FE7768"/>
    <w:rsid w:val="00FF09C3"/>
    <w:rsid w:val="00FF0B8C"/>
    <w:rsid w:val="00FF0E0E"/>
    <w:rsid w:val="00FF1407"/>
    <w:rsid w:val="00FF2135"/>
    <w:rsid w:val="00FF29B6"/>
    <w:rsid w:val="00FF2E49"/>
    <w:rsid w:val="00FF36F6"/>
    <w:rsid w:val="00FF3963"/>
    <w:rsid w:val="00FF3AFF"/>
    <w:rsid w:val="00FF4206"/>
    <w:rsid w:val="00FF4667"/>
    <w:rsid w:val="00FF532B"/>
    <w:rsid w:val="00FF55B7"/>
    <w:rsid w:val="00FF579E"/>
    <w:rsid w:val="00FF6CAE"/>
    <w:rsid w:val="00FF6D3E"/>
    <w:rsid w:val="00FF737E"/>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4A06D5"/>
  <w15:docId w15:val="{5F078AFB-3B4E-4D1B-B372-DE83654C5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1253B" w:themeColor="text1"/>
        <w:lang w:val="en-AU" w:eastAsia="en-AU" w:bidi="ar-SA"/>
      </w:rPr>
    </w:rPrDefault>
    <w:pPrDefault>
      <w:pPr>
        <w:spacing w:before="100" w:after="180" w:line="36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uiPriority="3"/>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7A26"/>
    <w:pPr>
      <w:spacing w:before="0" w:after="160" w:line="259" w:lineRule="auto"/>
    </w:pPr>
    <w:rPr>
      <w:rFonts w:eastAsiaTheme="minorHAnsi" w:cstheme="minorBidi"/>
      <w:color w:val="auto"/>
      <w:kern w:val="2"/>
      <w:sz w:val="22"/>
      <w:szCs w:val="22"/>
      <w:lang w:eastAsia="en-US"/>
      <w14:ligatures w14:val="standardContextual"/>
    </w:rPr>
  </w:style>
  <w:style w:type="paragraph" w:styleId="Heading1">
    <w:name w:val="heading 1"/>
    <w:basedOn w:val="Normal"/>
    <w:next w:val="Normal"/>
    <w:link w:val="Heading1Char"/>
    <w:qFormat/>
    <w:rsid w:val="00BA2ABA"/>
    <w:pPr>
      <w:keepNext/>
      <w:keepLines/>
      <w:pageBreakBefore/>
      <w:spacing w:after="480" w:line="480" w:lineRule="exact"/>
      <w:outlineLvl w:val="0"/>
    </w:pPr>
    <w:rPr>
      <w:rFonts w:ascii="Lexend" w:eastAsiaTheme="majorEastAsia" w:hAnsi="Lexend" w:cs="Times New Roman (Headings CS)"/>
      <w:b/>
      <w:bCs/>
      <w:spacing w:val="-2"/>
      <w:sz w:val="44"/>
      <w:szCs w:val="40"/>
    </w:rPr>
  </w:style>
  <w:style w:type="paragraph" w:styleId="Heading2">
    <w:name w:val="heading 2"/>
    <w:basedOn w:val="Normal"/>
    <w:next w:val="Normal"/>
    <w:link w:val="Heading2Char"/>
    <w:qFormat/>
    <w:rsid w:val="00BA2ABA"/>
    <w:pPr>
      <w:keepNext/>
      <w:keepLines/>
      <w:spacing w:before="360" w:after="240" w:line="360" w:lineRule="exact"/>
      <w:outlineLvl w:val="1"/>
    </w:pPr>
    <w:rPr>
      <w:rFonts w:eastAsiaTheme="majorEastAsia" w:cs="Times New Roman (Headings CS)"/>
      <w:bCs/>
      <w:sz w:val="32"/>
      <w:szCs w:val="26"/>
    </w:rPr>
  </w:style>
  <w:style w:type="paragraph" w:styleId="Heading3">
    <w:name w:val="heading 3"/>
    <w:basedOn w:val="Normal"/>
    <w:next w:val="Normal"/>
    <w:link w:val="Heading3Char"/>
    <w:qFormat/>
    <w:rsid w:val="00BA2ABA"/>
    <w:pPr>
      <w:keepNext/>
      <w:keepLines/>
      <w:spacing w:before="120" w:after="240" w:line="320" w:lineRule="exact"/>
      <w:outlineLvl w:val="2"/>
    </w:pPr>
    <w:rPr>
      <w:rFonts w:asciiTheme="majorHAnsi" w:eastAsiaTheme="majorEastAsia" w:hAnsiTheme="majorHAnsi" w:cstheme="majorBidi"/>
      <w:b/>
      <w:bCs/>
      <w:sz w:val="26"/>
    </w:rPr>
  </w:style>
  <w:style w:type="paragraph" w:styleId="Heading4">
    <w:name w:val="heading 4"/>
    <w:basedOn w:val="Normal"/>
    <w:next w:val="Normal"/>
    <w:link w:val="Heading4Char"/>
    <w:qFormat/>
    <w:rsid w:val="00BA2ABA"/>
    <w:pPr>
      <w:keepNext/>
      <w:keepLines/>
      <w:spacing w:before="120" w:after="120" w:line="300" w:lineRule="exact"/>
      <w:outlineLvl w:val="3"/>
    </w:pPr>
    <w:rPr>
      <w:rFonts w:eastAsiaTheme="majorEastAsia" w:cstheme="majorBidi"/>
      <w:bCs/>
      <w:iCs/>
      <w:sz w:val="24"/>
    </w:rPr>
  </w:style>
  <w:style w:type="paragraph" w:styleId="Heading5">
    <w:name w:val="heading 5"/>
    <w:basedOn w:val="Normal"/>
    <w:next w:val="BodyText"/>
    <w:link w:val="Heading5Char"/>
    <w:semiHidden/>
    <w:rsid w:val="00BA2ABA"/>
    <w:pPr>
      <w:keepNext/>
      <w:keepLines/>
      <w:tabs>
        <w:tab w:val="left" w:pos="794"/>
      </w:tabs>
      <w:spacing w:before="250" w:after="130" w:line="300" w:lineRule="atLeast"/>
      <w:outlineLvl w:val="4"/>
    </w:pPr>
    <w:rPr>
      <w:rFonts w:asciiTheme="majorHAnsi" w:eastAsiaTheme="majorEastAsia" w:hAnsiTheme="majorHAnsi" w:cstheme="majorBidi"/>
    </w:rPr>
  </w:style>
  <w:style w:type="paragraph" w:styleId="Heading6">
    <w:name w:val="heading 6"/>
    <w:basedOn w:val="Normal"/>
    <w:next w:val="Normal"/>
    <w:link w:val="Heading6Char"/>
    <w:semiHidden/>
    <w:qFormat/>
    <w:rsid w:val="00BA2ABA"/>
    <w:pPr>
      <w:keepNext/>
      <w:keepLines/>
      <w:spacing w:before="250" w:after="40"/>
      <w:outlineLvl w:val="5"/>
    </w:pPr>
    <w:rPr>
      <w:rFonts w:asciiTheme="majorHAnsi" w:eastAsiaTheme="majorEastAsia" w:hAnsiTheme="majorHAnsi" w:cstheme="majorBidi"/>
      <w:i/>
      <w:iCs/>
      <w:spacing w:val="4"/>
      <w:sz w:val="24"/>
    </w:rPr>
  </w:style>
  <w:style w:type="paragraph" w:styleId="Heading7">
    <w:name w:val="heading 7"/>
    <w:basedOn w:val="Normal"/>
    <w:next w:val="BodyText"/>
    <w:link w:val="Heading7Char"/>
    <w:semiHidden/>
    <w:unhideWhenUsed/>
    <w:qFormat/>
    <w:rsid w:val="00BA2ABA"/>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BA2ABA"/>
    <w:pPr>
      <w:keepNext/>
      <w:keepLines/>
      <w:pageBreakBefore/>
      <w:numPr>
        <w:numId w:val="3"/>
      </w:numPr>
      <w:tabs>
        <w:tab w:val="right" w:pos="9639"/>
      </w:tabs>
      <w:spacing w:after="320" w:line="240" w:lineRule="auto"/>
      <w:outlineLvl w:val="7"/>
    </w:pPr>
    <w:rPr>
      <w:rFonts w:asciiTheme="majorHAnsi" w:eastAsiaTheme="majorEastAsia" w:hAnsiTheme="majorHAnsi" w:cs="Arial"/>
      <w:caps/>
      <w:color w:val="3065B0" w:themeColor="text2"/>
      <w:sz w:val="36"/>
    </w:rPr>
  </w:style>
  <w:style w:type="paragraph" w:styleId="Heading9">
    <w:name w:val="heading 9"/>
    <w:basedOn w:val="Normal"/>
    <w:next w:val="BodyText"/>
    <w:link w:val="Heading9Char"/>
    <w:semiHidden/>
    <w:qFormat/>
    <w:rsid w:val="00BA2ABA"/>
    <w:pPr>
      <w:outlineLvl w:val="8"/>
    </w:pPr>
  </w:style>
  <w:style w:type="character" w:default="1" w:styleId="DefaultParagraphFont">
    <w:name w:val="Default Paragraph Font"/>
    <w:uiPriority w:val="1"/>
    <w:semiHidden/>
    <w:unhideWhenUsed/>
    <w:rsid w:val="005B7A2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7A26"/>
  </w:style>
  <w:style w:type="paragraph" w:styleId="BodyText">
    <w:name w:val="Body Text"/>
    <w:basedOn w:val="Normal"/>
    <w:link w:val="BodyTextChar"/>
    <w:qFormat/>
    <w:rsid w:val="00BA2ABA"/>
  </w:style>
  <w:style w:type="character" w:customStyle="1" w:styleId="BodyTextChar">
    <w:name w:val="Body Text Char"/>
    <w:basedOn w:val="DefaultParagraphFont"/>
    <w:link w:val="BodyText"/>
    <w:rsid w:val="00BA2ABA"/>
  </w:style>
  <w:style w:type="paragraph" w:styleId="BlockText">
    <w:name w:val="Block Text"/>
    <w:basedOn w:val="BodyText"/>
    <w:semiHidden/>
    <w:unhideWhenUsed/>
    <w:rsid w:val="00BA2ABA"/>
    <w:rPr>
      <w:rFonts w:eastAsiaTheme="minorEastAsia"/>
      <w:iCs/>
    </w:rPr>
  </w:style>
  <w:style w:type="paragraph" w:styleId="BalloonText">
    <w:name w:val="Balloon Text"/>
    <w:basedOn w:val="Normal"/>
    <w:link w:val="BalloonTextChar"/>
    <w:uiPriority w:val="99"/>
    <w:semiHidden/>
    <w:unhideWhenUsed/>
    <w:rsid w:val="00BA2A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ABA"/>
    <w:rPr>
      <w:rFonts w:ascii="Tahoma" w:hAnsi="Tahoma" w:cs="Tahoma"/>
      <w:sz w:val="16"/>
      <w:szCs w:val="16"/>
    </w:rPr>
  </w:style>
  <w:style w:type="paragraph" w:styleId="Footer">
    <w:name w:val="footer"/>
    <w:basedOn w:val="Normal"/>
    <w:link w:val="FooterChar"/>
    <w:uiPriority w:val="99"/>
    <w:rsid w:val="00BA2ABA"/>
    <w:pPr>
      <w:tabs>
        <w:tab w:val="right" w:pos="9639"/>
      </w:tabs>
      <w:spacing w:after="0" w:line="240" w:lineRule="auto"/>
    </w:pPr>
    <w:rPr>
      <w:sz w:val="16"/>
      <w:lang w:val="en-US"/>
    </w:rPr>
  </w:style>
  <w:style w:type="character" w:customStyle="1" w:styleId="FooterChar">
    <w:name w:val="Footer Char"/>
    <w:basedOn w:val="DefaultParagraphFont"/>
    <w:link w:val="Footer"/>
    <w:uiPriority w:val="99"/>
    <w:rsid w:val="00BA2ABA"/>
    <w:rPr>
      <w:sz w:val="16"/>
      <w:lang w:val="en-US"/>
    </w:rPr>
  </w:style>
  <w:style w:type="numbering" w:customStyle="1" w:styleId="HangingList">
    <w:name w:val="HangingList"/>
    <w:uiPriority w:val="99"/>
    <w:rsid w:val="00BA2ABA"/>
    <w:pPr>
      <w:numPr>
        <w:numId w:val="2"/>
      </w:numPr>
    </w:pPr>
  </w:style>
  <w:style w:type="paragraph" w:styleId="Header">
    <w:name w:val="header"/>
    <w:basedOn w:val="Normal"/>
    <w:link w:val="HeaderChar"/>
    <w:uiPriority w:val="99"/>
    <w:rsid w:val="00BA2ABA"/>
    <w:pPr>
      <w:tabs>
        <w:tab w:val="left" w:pos="1860"/>
        <w:tab w:val="left" w:pos="2730"/>
      </w:tabs>
      <w:spacing w:after="0" w:line="240" w:lineRule="auto"/>
    </w:pPr>
    <w:rPr>
      <w:spacing w:val="2"/>
      <w:sz w:val="16"/>
    </w:rPr>
  </w:style>
  <w:style w:type="character" w:customStyle="1" w:styleId="HeaderChar">
    <w:name w:val="Header Char"/>
    <w:basedOn w:val="DefaultParagraphFont"/>
    <w:link w:val="Header"/>
    <w:uiPriority w:val="99"/>
    <w:rsid w:val="00BA2ABA"/>
    <w:rPr>
      <w:spacing w:val="2"/>
      <w:sz w:val="16"/>
    </w:rPr>
  </w:style>
  <w:style w:type="character" w:customStyle="1" w:styleId="Heading1Char">
    <w:name w:val="Heading 1 Char"/>
    <w:basedOn w:val="DefaultParagraphFont"/>
    <w:link w:val="Heading1"/>
    <w:rsid w:val="00BA2ABA"/>
    <w:rPr>
      <w:rFonts w:ascii="Lexend" w:eastAsiaTheme="majorEastAsia" w:hAnsi="Lexend" w:cs="Times New Roman (Headings CS)"/>
      <w:b/>
      <w:bCs/>
      <w:spacing w:val="-2"/>
      <w:sz w:val="44"/>
      <w:szCs w:val="40"/>
    </w:rPr>
  </w:style>
  <w:style w:type="character" w:customStyle="1" w:styleId="Heading2Char">
    <w:name w:val="Heading 2 Char"/>
    <w:basedOn w:val="DefaultParagraphFont"/>
    <w:link w:val="Heading2"/>
    <w:rsid w:val="00BA2ABA"/>
    <w:rPr>
      <w:rFonts w:eastAsiaTheme="majorEastAsia" w:cs="Times New Roman (Headings CS)"/>
      <w:bCs/>
      <w:sz w:val="32"/>
      <w:szCs w:val="26"/>
    </w:rPr>
  </w:style>
  <w:style w:type="character" w:customStyle="1" w:styleId="Heading3Char">
    <w:name w:val="Heading 3 Char"/>
    <w:basedOn w:val="DefaultParagraphFont"/>
    <w:link w:val="Heading3"/>
    <w:rsid w:val="00BA2ABA"/>
    <w:rPr>
      <w:rFonts w:asciiTheme="majorHAnsi" w:eastAsiaTheme="majorEastAsia" w:hAnsiTheme="majorHAnsi" w:cstheme="majorBidi"/>
      <w:b/>
      <w:bCs/>
      <w:sz w:val="26"/>
    </w:rPr>
  </w:style>
  <w:style w:type="character" w:customStyle="1" w:styleId="Heading4Char">
    <w:name w:val="Heading 4 Char"/>
    <w:basedOn w:val="DefaultParagraphFont"/>
    <w:link w:val="Heading4"/>
    <w:rsid w:val="00BA2ABA"/>
    <w:rPr>
      <w:rFonts w:eastAsiaTheme="majorEastAsia" w:cstheme="majorBidi"/>
      <w:bCs/>
      <w:iCs/>
      <w:sz w:val="24"/>
    </w:rPr>
  </w:style>
  <w:style w:type="character" w:customStyle="1" w:styleId="Heading7Char">
    <w:name w:val="Heading 7 Char"/>
    <w:basedOn w:val="DefaultParagraphFont"/>
    <w:link w:val="Heading7"/>
    <w:semiHidden/>
    <w:rsid w:val="00BA2ABA"/>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BA2ABA"/>
    <w:rPr>
      <w:rFonts w:asciiTheme="majorHAnsi" w:eastAsiaTheme="majorEastAsia" w:hAnsiTheme="majorHAnsi" w:cs="Arial"/>
      <w:caps/>
      <w:color w:val="3065B0" w:themeColor="text2"/>
      <w:sz w:val="36"/>
      <w:lang w:eastAsia="en-US"/>
    </w:rPr>
  </w:style>
  <w:style w:type="character" w:customStyle="1" w:styleId="Heading9Char">
    <w:name w:val="Heading 9 Char"/>
    <w:basedOn w:val="DefaultParagraphFont"/>
    <w:link w:val="Heading9"/>
    <w:semiHidden/>
    <w:rsid w:val="00BA2ABA"/>
  </w:style>
  <w:style w:type="numbering" w:customStyle="1" w:styleId="Headings">
    <w:name w:val="Headings"/>
    <w:uiPriority w:val="99"/>
    <w:rsid w:val="00BA2ABA"/>
    <w:pPr>
      <w:numPr>
        <w:numId w:val="4"/>
      </w:numPr>
    </w:pPr>
  </w:style>
  <w:style w:type="character" w:styleId="Hyperlink">
    <w:name w:val="Hyperlink"/>
    <w:basedOn w:val="DefaultParagraphFont"/>
    <w:uiPriority w:val="99"/>
    <w:unhideWhenUsed/>
    <w:rsid w:val="00BA2ABA"/>
    <w:rPr>
      <w:color w:val="3065B0" w:themeColor="text2"/>
      <w:u w:val="single"/>
    </w:rPr>
  </w:style>
  <w:style w:type="character" w:styleId="FollowedHyperlink">
    <w:name w:val="FollowedHyperlink"/>
    <w:basedOn w:val="DefaultParagraphFont"/>
    <w:uiPriority w:val="99"/>
    <w:rsid w:val="00BA2ABA"/>
    <w:rPr>
      <w:color w:val="3B76C9"/>
      <w:u w:val="single"/>
    </w:rPr>
  </w:style>
  <w:style w:type="paragraph" w:styleId="ListBullet">
    <w:name w:val="List Bullet"/>
    <w:basedOn w:val="Normal"/>
    <w:qFormat/>
    <w:rsid w:val="00BA2ABA"/>
    <w:pPr>
      <w:numPr>
        <w:numId w:val="25"/>
      </w:numPr>
      <w:spacing w:after="120"/>
    </w:pPr>
  </w:style>
  <w:style w:type="paragraph" w:styleId="ListBullet2">
    <w:name w:val="List Bullet 2"/>
    <w:basedOn w:val="ListBullet"/>
    <w:qFormat/>
    <w:rsid w:val="00BA2ABA"/>
    <w:pPr>
      <w:numPr>
        <w:ilvl w:val="1"/>
      </w:numPr>
    </w:pPr>
  </w:style>
  <w:style w:type="paragraph" w:styleId="ListBullet3">
    <w:name w:val="List Bullet 3"/>
    <w:basedOn w:val="ListBullet2"/>
    <w:qFormat/>
    <w:rsid w:val="00BA2ABA"/>
    <w:pPr>
      <w:numPr>
        <w:ilvl w:val="2"/>
      </w:numPr>
      <w:ind w:left="1276"/>
    </w:pPr>
  </w:style>
  <w:style w:type="paragraph" w:styleId="ListContinue0">
    <w:name w:val="List Continue"/>
    <w:basedOn w:val="ListContinue2"/>
    <w:qFormat/>
    <w:rsid w:val="00BA2ABA"/>
    <w:pPr>
      <w:numPr>
        <w:ilvl w:val="0"/>
      </w:numPr>
    </w:pPr>
  </w:style>
  <w:style w:type="paragraph" w:styleId="ListNumber">
    <w:name w:val="List Number"/>
    <w:basedOn w:val="BodyText"/>
    <w:qFormat/>
    <w:rsid w:val="00BA2ABA"/>
    <w:pPr>
      <w:numPr>
        <w:numId w:val="29"/>
      </w:numPr>
      <w:spacing w:after="120"/>
    </w:pPr>
  </w:style>
  <w:style w:type="paragraph" w:styleId="ListNumber2">
    <w:name w:val="List Number 2"/>
    <w:basedOn w:val="ListNumber"/>
    <w:qFormat/>
    <w:rsid w:val="00BA2ABA"/>
    <w:pPr>
      <w:numPr>
        <w:ilvl w:val="1"/>
      </w:numPr>
    </w:pPr>
  </w:style>
  <w:style w:type="paragraph" w:styleId="ListNumber3">
    <w:name w:val="List Number 3"/>
    <w:basedOn w:val="ListNumber2"/>
    <w:qFormat/>
    <w:rsid w:val="00BA2ABA"/>
    <w:pPr>
      <w:numPr>
        <w:ilvl w:val="2"/>
      </w:numPr>
      <w:ind w:left="1276"/>
    </w:pPr>
  </w:style>
  <w:style w:type="numbering" w:customStyle="1" w:styleId="MyListNumbering">
    <w:name w:val="MyListNumbering"/>
    <w:uiPriority w:val="99"/>
    <w:rsid w:val="00BA2ABA"/>
    <w:pPr>
      <w:numPr>
        <w:numId w:val="6"/>
      </w:numPr>
    </w:pPr>
  </w:style>
  <w:style w:type="character" w:styleId="PlaceholderText">
    <w:name w:val="Placeholder Text"/>
    <w:basedOn w:val="DefaultParagraphFont"/>
    <w:uiPriority w:val="99"/>
    <w:rsid w:val="00BA2ABA"/>
    <w:rPr>
      <w:color w:val="808080"/>
    </w:rPr>
  </w:style>
  <w:style w:type="paragraph" w:styleId="Title">
    <w:name w:val="Title"/>
    <w:basedOn w:val="Normal"/>
    <w:next w:val="Normal"/>
    <w:link w:val="TitleChar"/>
    <w:uiPriority w:val="2"/>
    <w:rsid w:val="00BA2ABA"/>
    <w:pPr>
      <w:spacing w:after="960" w:line="720" w:lineRule="exact"/>
      <w:ind w:left="-57" w:right="851"/>
      <w:contextualSpacing/>
    </w:pPr>
    <w:rPr>
      <w:rFonts w:asciiTheme="majorHAnsi" w:hAnsiTheme="majorHAnsi"/>
      <w:color w:val="F26649" w:themeColor="accent1"/>
      <w:spacing w:val="-4"/>
      <w:sz w:val="64"/>
      <w:szCs w:val="77"/>
    </w:rPr>
  </w:style>
  <w:style w:type="character" w:customStyle="1" w:styleId="TitleChar">
    <w:name w:val="Title Char"/>
    <w:basedOn w:val="DefaultParagraphFont"/>
    <w:link w:val="Title"/>
    <w:uiPriority w:val="2"/>
    <w:rsid w:val="00BA2ABA"/>
    <w:rPr>
      <w:rFonts w:asciiTheme="majorHAnsi" w:hAnsiTheme="majorHAnsi"/>
      <w:color w:val="F26649" w:themeColor="accent1"/>
      <w:spacing w:val="-4"/>
      <w:sz w:val="64"/>
      <w:szCs w:val="77"/>
    </w:rPr>
  </w:style>
  <w:style w:type="paragraph" w:styleId="Subtitle">
    <w:name w:val="Subtitle"/>
    <w:basedOn w:val="Normal"/>
    <w:next w:val="Normal"/>
    <w:link w:val="SubtitleChar"/>
    <w:uiPriority w:val="2"/>
    <w:rsid w:val="00BA2ABA"/>
    <w:pPr>
      <w:numPr>
        <w:ilvl w:val="1"/>
      </w:numPr>
      <w:spacing w:before="240" w:after="240" w:line="360" w:lineRule="exact"/>
    </w:pPr>
    <w:rPr>
      <w:rFonts w:eastAsiaTheme="majorEastAsia" w:cstheme="majorBidi"/>
      <w:iCs/>
      <w:color w:val="F2ECDF"/>
      <w:sz w:val="30"/>
      <w:szCs w:val="24"/>
    </w:rPr>
  </w:style>
  <w:style w:type="paragraph" w:styleId="TOC5">
    <w:name w:val="toc 5"/>
    <w:basedOn w:val="Normal"/>
    <w:next w:val="Normal"/>
    <w:autoRedefine/>
    <w:semiHidden/>
    <w:rsid w:val="00BA2ABA"/>
    <w:pPr>
      <w:spacing w:after="100"/>
      <w:ind w:left="720"/>
    </w:pPr>
  </w:style>
  <w:style w:type="paragraph" w:styleId="TOC6">
    <w:name w:val="toc 6"/>
    <w:basedOn w:val="Normal"/>
    <w:next w:val="Normal"/>
    <w:autoRedefine/>
    <w:semiHidden/>
    <w:rsid w:val="00BA2ABA"/>
    <w:pPr>
      <w:spacing w:after="100"/>
      <w:ind w:left="900"/>
    </w:pPr>
  </w:style>
  <w:style w:type="paragraph" w:styleId="TOC7">
    <w:name w:val="toc 7"/>
    <w:basedOn w:val="Normal"/>
    <w:next w:val="Normal"/>
    <w:autoRedefine/>
    <w:semiHidden/>
    <w:rsid w:val="00BA2ABA"/>
    <w:pPr>
      <w:spacing w:after="100"/>
      <w:ind w:left="1080"/>
    </w:pPr>
  </w:style>
  <w:style w:type="paragraph" w:styleId="TOC8">
    <w:name w:val="toc 8"/>
    <w:basedOn w:val="Normal"/>
    <w:next w:val="Normal"/>
    <w:autoRedefine/>
    <w:semiHidden/>
    <w:rsid w:val="00BA2ABA"/>
    <w:pPr>
      <w:spacing w:after="100"/>
      <w:ind w:left="1260"/>
    </w:pPr>
  </w:style>
  <w:style w:type="character" w:customStyle="1" w:styleId="SubtitleChar">
    <w:name w:val="Subtitle Char"/>
    <w:basedOn w:val="DefaultParagraphFont"/>
    <w:link w:val="Subtitle"/>
    <w:uiPriority w:val="2"/>
    <w:rsid w:val="00BA2ABA"/>
    <w:rPr>
      <w:rFonts w:eastAsiaTheme="majorEastAsia" w:cstheme="majorBidi"/>
      <w:iCs/>
      <w:color w:val="F2ECDF"/>
      <w:sz w:val="30"/>
      <w:szCs w:val="24"/>
    </w:rPr>
  </w:style>
  <w:style w:type="paragraph" w:styleId="ListContinue2">
    <w:name w:val="List Continue 2"/>
    <w:basedOn w:val="Normal"/>
    <w:qFormat/>
    <w:rsid w:val="00BA2ABA"/>
    <w:pPr>
      <w:numPr>
        <w:ilvl w:val="1"/>
        <w:numId w:val="30"/>
      </w:numPr>
    </w:pPr>
  </w:style>
  <w:style w:type="paragraph" w:styleId="ListContinue3">
    <w:name w:val="List Continue 3"/>
    <w:basedOn w:val="ListContinue0"/>
    <w:qFormat/>
    <w:rsid w:val="00BA2ABA"/>
    <w:pPr>
      <w:numPr>
        <w:ilvl w:val="2"/>
      </w:numPr>
    </w:pPr>
  </w:style>
  <w:style w:type="paragraph" w:styleId="NoSpacing">
    <w:name w:val="No Spacing"/>
    <w:basedOn w:val="Normal"/>
    <w:qFormat/>
    <w:rsid w:val="00BA2ABA"/>
    <w:pPr>
      <w:spacing w:after="0"/>
    </w:pPr>
  </w:style>
  <w:style w:type="paragraph" w:customStyle="1" w:styleId="TableofFiguresHeading">
    <w:name w:val="Table of Figures Heading"/>
    <w:basedOn w:val="Normal"/>
    <w:uiPriority w:val="99"/>
    <w:semiHidden/>
    <w:rsid w:val="00BA2ABA"/>
    <w:pPr>
      <w:spacing w:before="240" w:line="240" w:lineRule="auto"/>
    </w:pPr>
    <w:rPr>
      <w:b/>
      <w:bCs/>
      <w:noProof/>
    </w:rPr>
  </w:style>
  <w:style w:type="character" w:customStyle="1" w:styleId="Heading5Char">
    <w:name w:val="Heading 5 Char"/>
    <w:basedOn w:val="DefaultParagraphFont"/>
    <w:link w:val="Heading5"/>
    <w:semiHidden/>
    <w:rsid w:val="00BA2ABA"/>
    <w:rPr>
      <w:rFonts w:asciiTheme="majorHAnsi" w:eastAsiaTheme="majorEastAsia" w:hAnsiTheme="majorHAnsi" w:cstheme="majorBidi"/>
    </w:rPr>
  </w:style>
  <w:style w:type="character" w:customStyle="1" w:styleId="Heading6Char">
    <w:name w:val="Heading 6 Char"/>
    <w:basedOn w:val="DefaultParagraphFont"/>
    <w:link w:val="Heading6"/>
    <w:semiHidden/>
    <w:rsid w:val="00BA2ABA"/>
    <w:rPr>
      <w:rFonts w:asciiTheme="majorHAnsi" w:eastAsiaTheme="majorEastAsia" w:hAnsiTheme="majorHAnsi" w:cstheme="majorBidi"/>
      <w:i/>
      <w:iCs/>
      <w:spacing w:val="4"/>
      <w:sz w:val="24"/>
      <w:lang w:eastAsia="en-US"/>
    </w:rPr>
  </w:style>
  <w:style w:type="paragraph" w:styleId="Revision">
    <w:name w:val="Revision"/>
    <w:hidden/>
    <w:uiPriority w:val="99"/>
    <w:semiHidden/>
    <w:rsid w:val="00BA2ABA"/>
    <w:pPr>
      <w:spacing w:line="240" w:lineRule="auto"/>
    </w:pPr>
    <w:rPr>
      <w:rFonts w:ascii="Calibri" w:eastAsia="Calibri" w:hAnsi="Calibri"/>
      <w:lang w:eastAsia="en-US"/>
    </w:rPr>
  </w:style>
  <w:style w:type="table" w:styleId="PlainTable2">
    <w:name w:val="Plain Table 2"/>
    <w:basedOn w:val="TableNormal"/>
    <w:uiPriority w:val="42"/>
    <w:semiHidden/>
    <w:rsid w:val="00BA2ABA"/>
    <w:pPr>
      <w:spacing w:line="240" w:lineRule="exact"/>
    </w:pPr>
    <w:rPr>
      <w:sz w:val="18"/>
    </w:rPr>
    <w:tblPr>
      <w:tblStyleRowBandSize w:val="1"/>
      <w:tblStyleColBandSize w:val="1"/>
      <w:tblBorders>
        <w:top w:val="single" w:sz="4" w:space="0" w:color="20A8FB" w:themeColor="text1" w:themeTint="80"/>
        <w:bottom w:val="single" w:sz="4" w:space="0" w:color="20A8FB" w:themeColor="text1" w:themeTint="80"/>
      </w:tblBorders>
      <w:tblCellMar>
        <w:top w:w="227" w:type="dxa"/>
        <w:bottom w:w="227" w:type="dxa"/>
      </w:tblCellMar>
    </w:tblPr>
    <w:tblStylePr w:type="firstRow">
      <w:rPr>
        <w:b/>
        <w:bCs/>
      </w:rPr>
      <w:tblPr/>
      <w:tcPr>
        <w:tcBorders>
          <w:bottom w:val="single" w:sz="4" w:space="0" w:color="20A8FB" w:themeColor="text1" w:themeTint="80"/>
        </w:tcBorders>
      </w:tcPr>
    </w:tblStylePr>
    <w:tblStylePr w:type="lastRow">
      <w:rPr>
        <w:b/>
        <w:bCs/>
      </w:rPr>
      <w:tblPr/>
      <w:tcPr>
        <w:tcBorders>
          <w:top w:val="single" w:sz="4" w:space="0" w:color="20A8FB" w:themeColor="text1" w:themeTint="80"/>
        </w:tcBorders>
      </w:tcPr>
    </w:tblStylePr>
    <w:tblStylePr w:type="firstCol">
      <w:rPr>
        <w:b/>
        <w:bCs/>
      </w:rPr>
    </w:tblStylePr>
    <w:tblStylePr w:type="lastCol">
      <w:rPr>
        <w:b/>
        <w:bCs/>
      </w:rPr>
    </w:tblStylePr>
    <w:tblStylePr w:type="band1Vert">
      <w:tblPr/>
      <w:tcPr>
        <w:tcBorders>
          <w:left w:val="single" w:sz="4" w:space="0" w:color="20A8FB" w:themeColor="text1" w:themeTint="80"/>
          <w:right w:val="single" w:sz="4" w:space="0" w:color="20A8FB" w:themeColor="text1" w:themeTint="80"/>
        </w:tcBorders>
      </w:tcPr>
    </w:tblStylePr>
    <w:tblStylePr w:type="band2Vert">
      <w:tblPr/>
      <w:tcPr>
        <w:tcBorders>
          <w:left w:val="single" w:sz="4" w:space="0" w:color="20A8FB" w:themeColor="text1" w:themeTint="80"/>
          <w:right w:val="single" w:sz="4" w:space="0" w:color="20A8FB" w:themeColor="text1" w:themeTint="80"/>
        </w:tcBorders>
      </w:tcPr>
    </w:tblStylePr>
    <w:tblStylePr w:type="band1Horz">
      <w:tblPr/>
      <w:tcPr>
        <w:tcBorders>
          <w:top w:val="single" w:sz="4" w:space="0" w:color="20A8FB" w:themeColor="text1" w:themeTint="80"/>
          <w:bottom w:val="single" w:sz="4" w:space="0" w:color="20A8FB" w:themeColor="text1" w:themeTint="80"/>
        </w:tcBorders>
      </w:tcPr>
    </w:tblStylePr>
  </w:style>
  <w:style w:type="character" w:styleId="CommentReference">
    <w:name w:val="annotation reference"/>
    <w:basedOn w:val="DefaultParagraphFont"/>
    <w:uiPriority w:val="99"/>
    <w:semiHidden/>
    <w:unhideWhenUsed/>
    <w:rsid w:val="00BA2ABA"/>
    <w:rPr>
      <w:sz w:val="16"/>
      <w:szCs w:val="16"/>
    </w:rPr>
  </w:style>
  <w:style w:type="paragraph" w:styleId="CommentText">
    <w:name w:val="annotation text"/>
    <w:basedOn w:val="Normal"/>
    <w:link w:val="CommentTextChar"/>
    <w:uiPriority w:val="99"/>
    <w:unhideWhenUsed/>
    <w:rsid w:val="00BA2ABA"/>
    <w:pPr>
      <w:spacing w:line="240" w:lineRule="auto"/>
    </w:pPr>
  </w:style>
  <w:style w:type="character" w:customStyle="1" w:styleId="CommentTextChar">
    <w:name w:val="Comment Text Char"/>
    <w:basedOn w:val="DefaultParagraphFont"/>
    <w:link w:val="CommentText"/>
    <w:uiPriority w:val="99"/>
    <w:rsid w:val="00BA2ABA"/>
  </w:style>
  <w:style w:type="paragraph" w:styleId="CommentSubject">
    <w:name w:val="annotation subject"/>
    <w:basedOn w:val="CommentText"/>
    <w:next w:val="CommentText"/>
    <w:link w:val="CommentSubjectChar"/>
    <w:uiPriority w:val="99"/>
    <w:semiHidden/>
    <w:unhideWhenUsed/>
    <w:rsid w:val="00BA2ABA"/>
    <w:rPr>
      <w:b/>
      <w:bCs/>
    </w:rPr>
  </w:style>
  <w:style w:type="character" w:customStyle="1" w:styleId="CommentSubjectChar">
    <w:name w:val="Comment Subject Char"/>
    <w:basedOn w:val="CommentTextChar"/>
    <w:link w:val="CommentSubject"/>
    <w:uiPriority w:val="99"/>
    <w:semiHidden/>
    <w:rsid w:val="00BA2ABA"/>
    <w:rPr>
      <w:b/>
      <w:bCs/>
    </w:rPr>
  </w:style>
  <w:style w:type="paragraph" w:styleId="TOCHeading">
    <w:name w:val="TOC Heading"/>
    <w:basedOn w:val="Heading1"/>
    <w:next w:val="Normal"/>
    <w:uiPriority w:val="39"/>
    <w:unhideWhenUsed/>
    <w:rsid w:val="00BA2ABA"/>
  </w:style>
  <w:style w:type="paragraph" w:styleId="TOC1">
    <w:name w:val="toc 1"/>
    <w:basedOn w:val="Normal"/>
    <w:next w:val="Normal"/>
    <w:link w:val="TOC1Char"/>
    <w:autoRedefine/>
    <w:uiPriority w:val="39"/>
    <w:rsid w:val="00BA2ABA"/>
    <w:pPr>
      <w:tabs>
        <w:tab w:val="right" w:pos="9639"/>
      </w:tabs>
      <w:spacing w:before="300" w:line="360" w:lineRule="exact"/>
      <w:ind w:right="567"/>
    </w:pPr>
    <w:rPr>
      <w:noProof/>
      <w:color w:val="3065B0" w:themeColor="text2"/>
      <w:sz w:val="30"/>
    </w:rPr>
  </w:style>
  <w:style w:type="numbering" w:customStyle="1" w:styleId="ListContinue">
    <w:name w:val="ListContinue"/>
    <w:uiPriority w:val="99"/>
    <w:rsid w:val="00BA2ABA"/>
    <w:pPr>
      <w:numPr>
        <w:numId w:val="23"/>
      </w:numPr>
    </w:pPr>
  </w:style>
  <w:style w:type="paragraph" w:styleId="Caption">
    <w:name w:val="caption"/>
    <w:basedOn w:val="Normal"/>
    <w:next w:val="Normal"/>
    <w:qFormat/>
    <w:rsid w:val="00BA2ABA"/>
    <w:pPr>
      <w:tabs>
        <w:tab w:val="left" w:pos="1134"/>
      </w:tabs>
      <w:spacing w:before="240" w:after="240" w:line="240" w:lineRule="auto"/>
    </w:pPr>
    <w:rPr>
      <w:rFonts w:ascii="Lexend Medium" w:hAnsi="Lexend Medium"/>
      <w:iCs/>
      <w:sz w:val="16"/>
      <w:szCs w:val="18"/>
    </w:rPr>
  </w:style>
  <w:style w:type="paragraph" w:styleId="FootnoteText">
    <w:name w:val="footnote text"/>
    <w:basedOn w:val="Normal"/>
    <w:link w:val="FootnoteTextChar"/>
    <w:rsid w:val="00BA2ABA"/>
    <w:pPr>
      <w:spacing w:after="0" w:line="240" w:lineRule="auto"/>
    </w:pPr>
  </w:style>
  <w:style w:type="character" w:styleId="FootnoteReference">
    <w:name w:val="footnote reference"/>
    <w:basedOn w:val="DefaultParagraphFont"/>
    <w:semiHidden/>
    <w:unhideWhenUsed/>
    <w:rsid w:val="00BA2ABA"/>
    <w:rPr>
      <w:vertAlign w:val="superscript"/>
    </w:rPr>
  </w:style>
  <w:style w:type="table" w:styleId="ColorfulGrid">
    <w:name w:val="Colorful Grid"/>
    <w:basedOn w:val="TableNormal"/>
    <w:uiPriority w:val="73"/>
    <w:semiHidden/>
    <w:rsid w:val="00BA2ABA"/>
    <w:pPr>
      <w:spacing w:line="240" w:lineRule="auto"/>
    </w:pPr>
    <w:tblPr>
      <w:tblStyleRowBandSize w:val="1"/>
      <w:tblStyleColBandSize w:val="1"/>
      <w:tblBorders>
        <w:insideH w:val="single" w:sz="4" w:space="0" w:color="FFFFFF" w:themeColor="background1"/>
      </w:tblBorders>
    </w:tblPr>
    <w:tcPr>
      <w:shd w:val="clear" w:color="auto" w:fill="A6DCFD" w:themeFill="text1" w:themeFillTint="33"/>
    </w:tcPr>
    <w:tblStylePr w:type="firstRow">
      <w:rPr>
        <w:b/>
        <w:bCs/>
      </w:rPr>
      <w:tblPr/>
      <w:tcPr>
        <w:shd w:val="clear" w:color="auto" w:fill="4EB9FC" w:themeFill="text1" w:themeFillTint="66"/>
      </w:tcPr>
    </w:tblStylePr>
    <w:tblStylePr w:type="lastRow">
      <w:rPr>
        <w:b/>
        <w:bCs/>
        <w:color w:val="01253B" w:themeColor="text1"/>
      </w:rPr>
      <w:tblPr/>
      <w:tcPr>
        <w:shd w:val="clear" w:color="auto" w:fill="4EB9FC" w:themeFill="text1" w:themeFillTint="66"/>
      </w:tcPr>
    </w:tblStylePr>
    <w:tblStylePr w:type="firstCol">
      <w:rPr>
        <w:color w:val="FFFFFF" w:themeColor="background1"/>
      </w:rPr>
      <w:tblPr/>
      <w:tcPr>
        <w:shd w:val="clear" w:color="auto" w:fill="001B2B" w:themeFill="text1" w:themeFillShade="BF"/>
      </w:tcPr>
    </w:tblStylePr>
    <w:tblStylePr w:type="lastCol">
      <w:rPr>
        <w:color w:val="FFFFFF" w:themeColor="background1"/>
      </w:rPr>
      <w:tblPr/>
      <w:tcPr>
        <w:shd w:val="clear" w:color="auto" w:fill="001B2B" w:themeFill="text1" w:themeFillShade="BF"/>
      </w:tcPr>
    </w:tblStylePr>
    <w:tblStylePr w:type="band1Vert">
      <w:tblPr/>
      <w:tcPr>
        <w:shd w:val="clear" w:color="auto" w:fill="22A8FB" w:themeFill="text1" w:themeFillTint="7F"/>
      </w:tcPr>
    </w:tblStylePr>
    <w:tblStylePr w:type="band1Horz">
      <w:tblPr/>
      <w:tcPr>
        <w:shd w:val="clear" w:color="auto" w:fill="22A8FB" w:themeFill="text1" w:themeFillTint="7F"/>
      </w:tcPr>
    </w:tblStylePr>
  </w:style>
  <w:style w:type="table" w:styleId="ColorfulGrid-Accent1">
    <w:name w:val="Colorful Grid Accent 1"/>
    <w:basedOn w:val="TableNormal"/>
    <w:uiPriority w:val="73"/>
    <w:semiHidden/>
    <w:rsid w:val="00BA2ABA"/>
    <w:pPr>
      <w:spacing w:line="240" w:lineRule="auto"/>
    </w:pPr>
    <w:tblPr>
      <w:tblStyleRowBandSize w:val="1"/>
      <w:tblStyleColBandSize w:val="1"/>
      <w:tblBorders>
        <w:insideH w:val="single" w:sz="4" w:space="0" w:color="FFFFFF" w:themeColor="background1"/>
      </w:tblBorders>
    </w:tblPr>
    <w:tcPr>
      <w:shd w:val="clear" w:color="auto" w:fill="FCE0DA" w:themeFill="accent1" w:themeFillTint="33"/>
    </w:tcPr>
    <w:tblStylePr w:type="firstRow">
      <w:rPr>
        <w:b/>
        <w:bCs/>
      </w:rPr>
      <w:tblPr/>
      <w:tcPr>
        <w:shd w:val="clear" w:color="auto" w:fill="F9C1B6" w:themeFill="accent1" w:themeFillTint="66"/>
      </w:tcPr>
    </w:tblStylePr>
    <w:tblStylePr w:type="lastRow">
      <w:rPr>
        <w:b/>
        <w:bCs/>
        <w:color w:val="01253B" w:themeColor="text1"/>
      </w:rPr>
      <w:tblPr/>
      <w:tcPr>
        <w:shd w:val="clear" w:color="auto" w:fill="F9C1B6" w:themeFill="accent1" w:themeFillTint="66"/>
      </w:tcPr>
    </w:tblStylePr>
    <w:tblStylePr w:type="firstCol">
      <w:rPr>
        <w:color w:val="FFFFFF" w:themeColor="background1"/>
      </w:rPr>
      <w:tblPr/>
      <w:tcPr>
        <w:shd w:val="clear" w:color="auto" w:fill="DB320F" w:themeFill="accent1" w:themeFillShade="BF"/>
      </w:tcPr>
    </w:tblStylePr>
    <w:tblStylePr w:type="lastCol">
      <w:rPr>
        <w:color w:val="FFFFFF" w:themeColor="background1"/>
      </w:rPr>
      <w:tblPr/>
      <w:tcPr>
        <w:shd w:val="clear" w:color="auto" w:fill="DB320F" w:themeFill="accent1" w:themeFillShade="BF"/>
      </w:tcPr>
    </w:tblStylePr>
    <w:tblStylePr w:type="band1Vert">
      <w:tblPr/>
      <w:tcPr>
        <w:shd w:val="clear" w:color="auto" w:fill="F8B2A4" w:themeFill="accent1" w:themeFillTint="7F"/>
      </w:tcPr>
    </w:tblStylePr>
    <w:tblStylePr w:type="band1Horz">
      <w:tblPr/>
      <w:tcPr>
        <w:shd w:val="clear" w:color="auto" w:fill="F8B2A4" w:themeFill="accent1" w:themeFillTint="7F"/>
      </w:tcPr>
    </w:tblStylePr>
  </w:style>
  <w:style w:type="table" w:styleId="ColorfulGrid-Accent2">
    <w:name w:val="Colorful Grid Accent 2"/>
    <w:basedOn w:val="TableNormal"/>
    <w:uiPriority w:val="73"/>
    <w:semiHidden/>
    <w:rsid w:val="00BA2ABA"/>
    <w:pPr>
      <w:spacing w:line="240" w:lineRule="auto"/>
    </w:pPr>
    <w:tblPr>
      <w:tblStyleRowBandSize w:val="1"/>
      <w:tblStyleColBandSize w:val="1"/>
      <w:tblBorders>
        <w:insideH w:val="single" w:sz="4" w:space="0" w:color="FFFFFF" w:themeColor="background1"/>
      </w:tblBorders>
    </w:tblPr>
    <w:tcPr>
      <w:shd w:val="clear" w:color="auto" w:fill="FDECEE" w:themeFill="accent2" w:themeFillTint="33"/>
    </w:tcPr>
    <w:tblStylePr w:type="firstRow">
      <w:rPr>
        <w:b/>
        <w:bCs/>
      </w:rPr>
      <w:tblPr/>
      <w:tcPr>
        <w:shd w:val="clear" w:color="auto" w:fill="FBDADE" w:themeFill="accent2" w:themeFillTint="66"/>
      </w:tcPr>
    </w:tblStylePr>
    <w:tblStylePr w:type="lastRow">
      <w:rPr>
        <w:b/>
        <w:bCs/>
        <w:color w:val="01253B" w:themeColor="text1"/>
      </w:rPr>
      <w:tblPr/>
      <w:tcPr>
        <w:shd w:val="clear" w:color="auto" w:fill="FBDADE" w:themeFill="accent2" w:themeFillTint="66"/>
      </w:tcPr>
    </w:tblStylePr>
    <w:tblStylePr w:type="firstCol">
      <w:rPr>
        <w:color w:val="FFFFFF" w:themeColor="background1"/>
      </w:rPr>
      <w:tblPr/>
      <w:tcPr>
        <w:shd w:val="clear" w:color="auto" w:fill="EC465C" w:themeFill="accent2" w:themeFillShade="BF"/>
      </w:tcPr>
    </w:tblStylePr>
    <w:tblStylePr w:type="lastCol">
      <w:rPr>
        <w:color w:val="FFFFFF" w:themeColor="background1"/>
      </w:rPr>
      <w:tblPr/>
      <w:tcPr>
        <w:shd w:val="clear" w:color="auto" w:fill="EC465C" w:themeFill="accent2" w:themeFillShade="BF"/>
      </w:tcPr>
    </w:tblStylePr>
    <w:tblStylePr w:type="band1Vert">
      <w:tblPr/>
      <w:tcPr>
        <w:shd w:val="clear" w:color="auto" w:fill="FAD1D6" w:themeFill="accent2" w:themeFillTint="7F"/>
      </w:tcPr>
    </w:tblStylePr>
    <w:tblStylePr w:type="band1Horz">
      <w:tblPr/>
      <w:tcPr>
        <w:shd w:val="clear" w:color="auto" w:fill="FAD1D6" w:themeFill="accent2" w:themeFillTint="7F"/>
      </w:tcPr>
    </w:tblStylePr>
  </w:style>
  <w:style w:type="table" w:styleId="ColorfulGrid-Accent3">
    <w:name w:val="Colorful Grid Accent 3"/>
    <w:basedOn w:val="TableNormal"/>
    <w:uiPriority w:val="73"/>
    <w:semiHidden/>
    <w:rsid w:val="00BA2ABA"/>
    <w:pPr>
      <w:spacing w:line="240" w:lineRule="auto"/>
    </w:pPr>
    <w:tblPr>
      <w:tblStyleRowBandSize w:val="1"/>
      <w:tblStyleColBandSize w:val="1"/>
      <w:tblBorders>
        <w:insideH w:val="single" w:sz="4" w:space="0" w:color="FFFFFF" w:themeColor="background1"/>
      </w:tblBorders>
    </w:tblPr>
    <w:tcPr>
      <w:shd w:val="clear" w:color="auto" w:fill="A6DCFD" w:themeFill="accent3" w:themeFillTint="33"/>
    </w:tcPr>
    <w:tblStylePr w:type="firstRow">
      <w:rPr>
        <w:b/>
        <w:bCs/>
      </w:rPr>
      <w:tblPr/>
      <w:tcPr>
        <w:shd w:val="clear" w:color="auto" w:fill="4EB9FC" w:themeFill="accent3" w:themeFillTint="66"/>
      </w:tcPr>
    </w:tblStylePr>
    <w:tblStylePr w:type="lastRow">
      <w:rPr>
        <w:b/>
        <w:bCs/>
        <w:color w:val="01253B" w:themeColor="text1"/>
      </w:rPr>
      <w:tblPr/>
      <w:tcPr>
        <w:shd w:val="clear" w:color="auto" w:fill="4EB9FC" w:themeFill="accent3" w:themeFillTint="66"/>
      </w:tcPr>
    </w:tblStylePr>
    <w:tblStylePr w:type="firstCol">
      <w:rPr>
        <w:color w:val="FFFFFF" w:themeColor="background1"/>
      </w:rPr>
      <w:tblPr/>
      <w:tcPr>
        <w:shd w:val="clear" w:color="auto" w:fill="001B2B" w:themeFill="accent3" w:themeFillShade="BF"/>
      </w:tcPr>
    </w:tblStylePr>
    <w:tblStylePr w:type="lastCol">
      <w:rPr>
        <w:color w:val="FFFFFF" w:themeColor="background1"/>
      </w:rPr>
      <w:tblPr/>
      <w:tcPr>
        <w:shd w:val="clear" w:color="auto" w:fill="001B2B" w:themeFill="accent3" w:themeFillShade="BF"/>
      </w:tcPr>
    </w:tblStylePr>
    <w:tblStylePr w:type="band1Vert">
      <w:tblPr/>
      <w:tcPr>
        <w:shd w:val="clear" w:color="auto" w:fill="22A8FB" w:themeFill="accent3" w:themeFillTint="7F"/>
      </w:tcPr>
    </w:tblStylePr>
    <w:tblStylePr w:type="band1Horz">
      <w:tblPr/>
      <w:tcPr>
        <w:shd w:val="clear" w:color="auto" w:fill="22A8FB" w:themeFill="accent3" w:themeFillTint="7F"/>
      </w:tcPr>
    </w:tblStylePr>
  </w:style>
  <w:style w:type="table" w:styleId="ColorfulGrid-Accent4">
    <w:name w:val="Colorful Grid Accent 4"/>
    <w:basedOn w:val="TableNormal"/>
    <w:uiPriority w:val="73"/>
    <w:semiHidden/>
    <w:rsid w:val="00BA2ABA"/>
    <w:pPr>
      <w:spacing w:line="240" w:lineRule="auto"/>
    </w:pPr>
    <w:tblPr>
      <w:tblStyleRowBandSize w:val="1"/>
      <w:tblStyleColBandSize w:val="1"/>
      <w:tblBorders>
        <w:insideH w:val="single" w:sz="4" w:space="0" w:color="FFFFFF" w:themeColor="background1"/>
      </w:tblBorders>
    </w:tblPr>
    <w:tcPr>
      <w:shd w:val="clear" w:color="auto" w:fill="BCFFEA" w:themeFill="accent4" w:themeFillTint="33"/>
    </w:tcPr>
    <w:tblStylePr w:type="firstRow">
      <w:rPr>
        <w:b/>
        <w:bCs/>
      </w:rPr>
      <w:tblPr/>
      <w:tcPr>
        <w:shd w:val="clear" w:color="auto" w:fill="7AFFD6" w:themeFill="accent4" w:themeFillTint="66"/>
      </w:tcPr>
    </w:tblStylePr>
    <w:tblStylePr w:type="lastRow">
      <w:rPr>
        <w:b/>
        <w:bCs/>
        <w:color w:val="01253B" w:themeColor="text1"/>
      </w:rPr>
      <w:tblPr/>
      <w:tcPr>
        <w:shd w:val="clear" w:color="auto" w:fill="7AFFD6" w:themeFill="accent4" w:themeFillTint="66"/>
      </w:tcPr>
    </w:tblStylePr>
    <w:tblStylePr w:type="firstCol">
      <w:rPr>
        <w:color w:val="FFFFFF" w:themeColor="background1"/>
      </w:rPr>
      <w:tblPr/>
      <w:tcPr>
        <w:shd w:val="clear" w:color="auto" w:fill="00865D" w:themeFill="accent4" w:themeFillShade="BF"/>
      </w:tcPr>
    </w:tblStylePr>
    <w:tblStylePr w:type="lastCol">
      <w:rPr>
        <w:color w:val="FFFFFF" w:themeColor="background1"/>
      </w:rPr>
      <w:tblPr/>
      <w:tcPr>
        <w:shd w:val="clear" w:color="auto" w:fill="00865D" w:themeFill="accent4" w:themeFillShade="BF"/>
      </w:tcPr>
    </w:tblStylePr>
    <w:tblStylePr w:type="band1Vert">
      <w:tblPr/>
      <w:tcPr>
        <w:shd w:val="clear" w:color="auto" w:fill="5AFFCD" w:themeFill="accent4" w:themeFillTint="7F"/>
      </w:tcPr>
    </w:tblStylePr>
    <w:tblStylePr w:type="band1Horz">
      <w:tblPr/>
      <w:tcPr>
        <w:shd w:val="clear" w:color="auto" w:fill="5AFFCD" w:themeFill="accent4" w:themeFillTint="7F"/>
      </w:tcPr>
    </w:tblStylePr>
  </w:style>
  <w:style w:type="table" w:styleId="ColorfulGrid-Accent5">
    <w:name w:val="Colorful Grid Accent 5"/>
    <w:basedOn w:val="TableNormal"/>
    <w:uiPriority w:val="73"/>
    <w:semiHidden/>
    <w:rsid w:val="00BA2ABA"/>
    <w:pPr>
      <w:spacing w:line="240" w:lineRule="auto"/>
    </w:pPr>
    <w:tblPr>
      <w:tblStyleRowBandSize w:val="1"/>
      <w:tblStyleColBandSize w:val="1"/>
      <w:tblBorders>
        <w:insideH w:val="single" w:sz="4" w:space="0" w:color="FFFFFF" w:themeColor="background1"/>
      </w:tblBorders>
    </w:tblPr>
    <w:tcPr>
      <w:shd w:val="clear" w:color="auto" w:fill="D6DFF0" w:themeFill="accent5" w:themeFillTint="33"/>
    </w:tcPr>
    <w:tblStylePr w:type="firstRow">
      <w:rPr>
        <w:b/>
        <w:bCs/>
      </w:rPr>
      <w:tblPr/>
      <w:tcPr>
        <w:shd w:val="clear" w:color="auto" w:fill="ADC0E1" w:themeFill="accent5" w:themeFillTint="66"/>
      </w:tcPr>
    </w:tblStylePr>
    <w:tblStylePr w:type="lastRow">
      <w:rPr>
        <w:b/>
        <w:bCs/>
        <w:color w:val="01253B" w:themeColor="text1"/>
      </w:rPr>
      <w:tblPr/>
      <w:tcPr>
        <w:shd w:val="clear" w:color="auto" w:fill="ADC0E1" w:themeFill="accent5" w:themeFillTint="66"/>
      </w:tcPr>
    </w:tblStylePr>
    <w:tblStylePr w:type="firstCol">
      <w:rPr>
        <w:color w:val="FFFFFF" w:themeColor="background1"/>
      </w:rPr>
      <w:tblPr/>
      <w:tcPr>
        <w:shd w:val="clear" w:color="auto" w:fill="2E4C7F" w:themeFill="accent5" w:themeFillShade="BF"/>
      </w:tcPr>
    </w:tblStylePr>
    <w:tblStylePr w:type="lastCol">
      <w:rPr>
        <w:color w:val="FFFFFF" w:themeColor="background1"/>
      </w:rPr>
      <w:tblPr/>
      <w:tcPr>
        <w:shd w:val="clear" w:color="auto" w:fill="2E4C7F" w:themeFill="accent5" w:themeFillShade="BF"/>
      </w:tcPr>
    </w:tblStylePr>
    <w:tblStylePr w:type="band1Vert">
      <w:tblPr/>
      <w:tcPr>
        <w:shd w:val="clear" w:color="auto" w:fill="99B1DA" w:themeFill="accent5" w:themeFillTint="7F"/>
      </w:tcPr>
    </w:tblStylePr>
    <w:tblStylePr w:type="band1Horz">
      <w:tblPr/>
      <w:tcPr>
        <w:shd w:val="clear" w:color="auto" w:fill="99B1DA" w:themeFill="accent5" w:themeFillTint="7F"/>
      </w:tcPr>
    </w:tblStylePr>
  </w:style>
  <w:style w:type="table" w:styleId="ColorfulGrid-Accent6">
    <w:name w:val="Colorful Grid Accent 6"/>
    <w:basedOn w:val="TableNormal"/>
    <w:uiPriority w:val="73"/>
    <w:semiHidden/>
    <w:rsid w:val="00BA2ABA"/>
    <w:pPr>
      <w:spacing w:line="240" w:lineRule="auto"/>
    </w:pPr>
    <w:tblPr>
      <w:tblStyleRowBandSize w:val="1"/>
      <w:tblStyleColBandSize w:val="1"/>
      <w:tblBorders>
        <w:insideH w:val="single" w:sz="4" w:space="0" w:color="FFFFFF" w:themeColor="background1"/>
      </w:tblBorders>
    </w:tblPr>
    <w:tcPr>
      <w:shd w:val="clear" w:color="auto" w:fill="FCFBF8" w:themeFill="accent6" w:themeFillTint="33"/>
    </w:tcPr>
    <w:tblStylePr w:type="firstRow">
      <w:rPr>
        <w:b/>
        <w:bCs/>
      </w:rPr>
      <w:tblPr/>
      <w:tcPr>
        <w:shd w:val="clear" w:color="auto" w:fill="F9F7F2" w:themeFill="accent6" w:themeFillTint="66"/>
      </w:tcPr>
    </w:tblStylePr>
    <w:tblStylePr w:type="lastRow">
      <w:rPr>
        <w:b/>
        <w:bCs/>
        <w:color w:val="01253B" w:themeColor="text1"/>
      </w:rPr>
      <w:tblPr/>
      <w:tcPr>
        <w:shd w:val="clear" w:color="auto" w:fill="F9F7F2" w:themeFill="accent6" w:themeFillTint="66"/>
      </w:tcPr>
    </w:tblStylePr>
    <w:tblStylePr w:type="firstCol">
      <w:rPr>
        <w:color w:val="FFFFFF" w:themeColor="background1"/>
      </w:rPr>
      <w:tblPr/>
      <w:tcPr>
        <w:shd w:val="clear" w:color="auto" w:fill="D0BA8B" w:themeFill="accent6" w:themeFillShade="BF"/>
      </w:tcPr>
    </w:tblStylePr>
    <w:tblStylePr w:type="lastCol">
      <w:rPr>
        <w:color w:val="FFFFFF" w:themeColor="background1"/>
      </w:rPr>
      <w:tblPr/>
      <w:tcPr>
        <w:shd w:val="clear" w:color="auto" w:fill="D0BA8B" w:themeFill="accent6" w:themeFillShade="BF"/>
      </w:tcPr>
    </w:tblStylePr>
    <w:tblStylePr w:type="band1Vert">
      <w:tblPr/>
      <w:tcPr>
        <w:shd w:val="clear" w:color="auto" w:fill="F8F5EE" w:themeFill="accent6" w:themeFillTint="7F"/>
      </w:tcPr>
    </w:tblStylePr>
    <w:tblStylePr w:type="band1Horz">
      <w:tblPr/>
      <w:tcPr>
        <w:shd w:val="clear" w:color="auto" w:fill="F8F5EE" w:themeFill="accent6" w:themeFillTint="7F"/>
      </w:tcPr>
    </w:tblStylePr>
  </w:style>
  <w:style w:type="table" w:styleId="ColorfulList">
    <w:name w:val="Colorful List"/>
    <w:basedOn w:val="TableNormal"/>
    <w:uiPriority w:val="72"/>
    <w:semiHidden/>
    <w:rsid w:val="00BA2ABA"/>
    <w:pPr>
      <w:spacing w:line="240" w:lineRule="auto"/>
    </w:pPr>
    <w:tblPr>
      <w:tblStyleRowBandSize w:val="1"/>
      <w:tblStyleColBandSize w:val="1"/>
    </w:tblPr>
    <w:tcPr>
      <w:shd w:val="clear" w:color="auto" w:fill="D3EDFE" w:themeFill="text1" w:themeFillTint="19"/>
    </w:tcPr>
    <w:tblStylePr w:type="firstRow">
      <w:rPr>
        <w:b/>
        <w:bCs/>
        <w:color w:val="FFFFFF" w:themeColor="background1"/>
      </w:rPr>
      <w:tblPr/>
      <w:tcPr>
        <w:tcBorders>
          <w:bottom w:val="single" w:sz="12" w:space="0" w:color="FFFFFF" w:themeColor="background1"/>
        </w:tcBorders>
        <w:shd w:val="clear" w:color="auto" w:fill="EE596D" w:themeFill="accent2" w:themeFillShade="CC"/>
      </w:tcPr>
    </w:tblStylePr>
    <w:tblStylePr w:type="lastRow">
      <w:rPr>
        <w:b/>
        <w:bCs/>
        <w:color w:val="EE596D" w:themeColor="accent2" w:themeShade="CC"/>
      </w:rPr>
      <w:tblPr/>
      <w:tcPr>
        <w:tcBorders>
          <w:top w:val="single" w:sz="12" w:space="0" w:color="0125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D4FD" w:themeFill="text1" w:themeFillTint="3F"/>
      </w:tcPr>
    </w:tblStylePr>
    <w:tblStylePr w:type="band1Horz">
      <w:tblPr/>
      <w:tcPr>
        <w:shd w:val="clear" w:color="auto" w:fill="A6DCFD" w:themeFill="text1" w:themeFillTint="33"/>
      </w:tcPr>
    </w:tblStylePr>
  </w:style>
  <w:style w:type="table" w:styleId="ColorfulList-Accent1">
    <w:name w:val="Colorful List Accent 1"/>
    <w:basedOn w:val="TableNormal"/>
    <w:uiPriority w:val="72"/>
    <w:semiHidden/>
    <w:rsid w:val="00BA2ABA"/>
    <w:pPr>
      <w:spacing w:line="240" w:lineRule="auto"/>
    </w:pPr>
    <w:tblPr>
      <w:tblStyleRowBandSize w:val="1"/>
      <w:tblStyleColBandSize w:val="1"/>
    </w:tblPr>
    <w:tcPr>
      <w:shd w:val="clear" w:color="auto" w:fill="FDEFEC" w:themeFill="accent1" w:themeFillTint="19"/>
    </w:tcPr>
    <w:tblStylePr w:type="firstRow">
      <w:rPr>
        <w:b/>
        <w:bCs/>
        <w:color w:val="FFFFFF" w:themeColor="background1"/>
      </w:rPr>
      <w:tblPr/>
      <w:tcPr>
        <w:tcBorders>
          <w:bottom w:val="single" w:sz="12" w:space="0" w:color="FFFFFF" w:themeColor="background1"/>
        </w:tcBorders>
        <w:shd w:val="clear" w:color="auto" w:fill="EE596D" w:themeFill="accent2" w:themeFillShade="CC"/>
      </w:tcPr>
    </w:tblStylePr>
    <w:tblStylePr w:type="lastRow">
      <w:rPr>
        <w:b/>
        <w:bCs/>
        <w:color w:val="EE596D" w:themeColor="accent2" w:themeShade="CC"/>
      </w:rPr>
      <w:tblPr/>
      <w:tcPr>
        <w:tcBorders>
          <w:top w:val="single" w:sz="12" w:space="0" w:color="0125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D1" w:themeFill="accent1" w:themeFillTint="3F"/>
      </w:tcPr>
    </w:tblStylePr>
    <w:tblStylePr w:type="band1Horz">
      <w:tblPr/>
      <w:tcPr>
        <w:shd w:val="clear" w:color="auto" w:fill="FCE0DA" w:themeFill="accent1" w:themeFillTint="33"/>
      </w:tcPr>
    </w:tblStylePr>
  </w:style>
  <w:style w:type="table" w:styleId="ColorfulList-Accent2">
    <w:name w:val="Colorful List Accent 2"/>
    <w:basedOn w:val="TableNormal"/>
    <w:uiPriority w:val="72"/>
    <w:semiHidden/>
    <w:rsid w:val="00BA2ABA"/>
    <w:pPr>
      <w:spacing w:line="240" w:lineRule="auto"/>
    </w:pPr>
    <w:tblPr>
      <w:tblStyleRowBandSize w:val="1"/>
      <w:tblStyleColBandSize w:val="1"/>
    </w:tblPr>
    <w:tcPr>
      <w:shd w:val="clear" w:color="auto" w:fill="FEF5F6" w:themeFill="accent2" w:themeFillTint="19"/>
    </w:tcPr>
    <w:tblStylePr w:type="firstRow">
      <w:rPr>
        <w:b/>
        <w:bCs/>
        <w:color w:val="FFFFFF" w:themeColor="background1"/>
      </w:rPr>
      <w:tblPr/>
      <w:tcPr>
        <w:tcBorders>
          <w:bottom w:val="single" w:sz="12" w:space="0" w:color="FFFFFF" w:themeColor="background1"/>
        </w:tcBorders>
        <w:shd w:val="clear" w:color="auto" w:fill="EE596D" w:themeFill="accent2" w:themeFillShade="CC"/>
      </w:tcPr>
    </w:tblStylePr>
    <w:tblStylePr w:type="lastRow">
      <w:rPr>
        <w:b/>
        <w:bCs/>
        <w:color w:val="EE596D" w:themeColor="accent2" w:themeShade="CC"/>
      </w:rPr>
      <w:tblPr/>
      <w:tcPr>
        <w:tcBorders>
          <w:top w:val="single" w:sz="12" w:space="0" w:color="0125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EA" w:themeFill="accent2" w:themeFillTint="3F"/>
      </w:tcPr>
    </w:tblStylePr>
    <w:tblStylePr w:type="band1Horz">
      <w:tblPr/>
      <w:tcPr>
        <w:shd w:val="clear" w:color="auto" w:fill="FDECEE" w:themeFill="accent2" w:themeFillTint="33"/>
      </w:tcPr>
    </w:tblStylePr>
  </w:style>
  <w:style w:type="table" w:styleId="ColorfulList-Accent3">
    <w:name w:val="Colorful List Accent 3"/>
    <w:basedOn w:val="TableNormal"/>
    <w:uiPriority w:val="72"/>
    <w:semiHidden/>
    <w:rsid w:val="00BA2ABA"/>
    <w:pPr>
      <w:spacing w:line="240" w:lineRule="auto"/>
    </w:pPr>
    <w:tblPr>
      <w:tblStyleRowBandSize w:val="1"/>
      <w:tblStyleColBandSize w:val="1"/>
    </w:tblPr>
    <w:tcPr>
      <w:shd w:val="clear" w:color="auto" w:fill="D3EDFE" w:themeFill="accent3" w:themeFillTint="19"/>
    </w:tcPr>
    <w:tblStylePr w:type="firstRow">
      <w:rPr>
        <w:b/>
        <w:bCs/>
        <w:color w:val="FFFFFF" w:themeColor="background1"/>
      </w:rPr>
      <w:tblPr/>
      <w:tcPr>
        <w:tcBorders>
          <w:bottom w:val="single" w:sz="12" w:space="0" w:color="FFFFFF" w:themeColor="background1"/>
        </w:tcBorders>
        <w:shd w:val="clear" w:color="auto" w:fill="008F63" w:themeFill="accent4" w:themeFillShade="CC"/>
      </w:tcPr>
    </w:tblStylePr>
    <w:tblStylePr w:type="lastRow">
      <w:rPr>
        <w:b/>
        <w:bCs/>
        <w:color w:val="008F63" w:themeColor="accent4" w:themeShade="CC"/>
      </w:rPr>
      <w:tblPr/>
      <w:tcPr>
        <w:tcBorders>
          <w:top w:val="single" w:sz="12" w:space="0" w:color="0125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D4FD" w:themeFill="accent3" w:themeFillTint="3F"/>
      </w:tcPr>
    </w:tblStylePr>
    <w:tblStylePr w:type="band1Horz">
      <w:tblPr/>
      <w:tcPr>
        <w:shd w:val="clear" w:color="auto" w:fill="A6DCFD" w:themeFill="accent3" w:themeFillTint="33"/>
      </w:tcPr>
    </w:tblStylePr>
  </w:style>
  <w:style w:type="table" w:styleId="ColorfulList-Accent4">
    <w:name w:val="Colorful List Accent 4"/>
    <w:basedOn w:val="TableNormal"/>
    <w:uiPriority w:val="72"/>
    <w:semiHidden/>
    <w:rsid w:val="00BA2ABA"/>
    <w:pPr>
      <w:spacing w:line="240" w:lineRule="auto"/>
    </w:pPr>
    <w:tblPr>
      <w:tblStyleRowBandSize w:val="1"/>
      <w:tblStyleColBandSize w:val="1"/>
    </w:tblPr>
    <w:tcPr>
      <w:shd w:val="clear" w:color="auto" w:fill="DEFFF5" w:themeFill="accent4" w:themeFillTint="19"/>
    </w:tcPr>
    <w:tblStylePr w:type="firstRow">
      <w:rPr>
        <w:b/>
        <w:bCs/>
        <w:color w:val="FFFFFF" w:themeColor="background1"/>
      </w:rPr>
      <w:tblPr/>
      <w:tcPr>
        <w:tcBorders>
          <w:bottom w:val="single" w:sz="12" w:space="0" w:color="FFFFFF" w:themeColor="background1"/>
        </w:tcBorders>
        <w:shd w:val="clear" w:color="auto" w:fill="001D2F" w:themeFill="accent3" w:themeFillShade="CC"/>
      </w:tcPr>
    </w:tblStylePr>
    <w:tblStylePr w:type="lastRow">
      <w:rPr>
        <w:b/>
        <w:bCs/>
        <w:color w:val="001D2F" w:themeColor="accent3" w:themeShade="CC"/>
      </w:rPr>
      <w:tblPr/>
      <w:tcPr>
        <w:tcBorders>
          <w:top w:val="single" w:sz="12" w:space="0" w:color="0125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E6" w:themeFill="accent4" w:themeFillTint="3F"/>
      </w:tcPr>
    </w:tblStylePr>
    <w:tblStylePr w:type="band1Horz">
      <w:tblPr/>
      <w:tcPr>
        <w:shd w:val="clear" w:color="auto" w:fill="BCFFEA" w:themeFill="accent4" w:themeFillTint="33"/>
      </w:tcPr>
    </w:tblStylePr>
  </w:style>
  <w:style w:type="table" w:styleId="ColorfulList-Accent5">
    <w:name w:val="Colorful List Accent 5"/>
    <w:basedOn w:val="TableNormal"/>
    <w:uiPriority w:val="72"/>
    <w:semiHidden/>
    <w:rsid w:val="00BA2ABA"/>
    <w:pPr>
      <w:spacing w:line="240" w:lineRule="auto"/>
    </w:pPr>
    <w:tblPr>
      <w:tblStyleRowBandSize w:val="1"/>
      <w:tblStyleColBandSize w:val="1"/>
    </w:tblPr>
    <w:tcPr>
      <w:shd w:val="clear" w:color="auto" w:fill="EAEFF7" w:themeFill="accent5" w:themeFillTint="19"/>
    </w:tcPr>
    <w:tblStylePr w:type="firstRow">
      <w:rPr>
        <w:b/>
        <w:bCs/>
        <w:color w:val="FFFFFF" w:themeColor="background1"/>
      </w:rPr>
      <w:tblPr/>
      <w:tcPr>
        <w:tcBorders>
          <w:bottom w:val="single" w:sz="12" w:space="0" w:color="FFFFFF" w:themeColor="background1"/>
        </w:tcBorders>
        <w:shd w:val="clear" w:color="auto" w:fill="D7C49C" w:themeFill="accent6" w:themeFillShade="CC"/>
      </w:tcPr>
    </w:tblStylePr>
    <w:tblStylePr w:type="lastRow">
      <w:rPr>
        <w:b/>
        <w:bCs/>
        <w:color w:val="D7C49C" w:themeColor="accent6" w:themeShade="CC"/>
      </w:rPr>
      <w:tblPr/>
      <w:tcPr>
        <w:tcBorders>
          <w:top w:val="single" w:sz="12" w:space="0" w:color="0125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D8EC" w:themeFill="accent5" w:themeFillTint="3F"/>
      </w:tcPr>
    </w:tblStylePr>
    <w:tblStylePr w:type="band1Horz">
      <w:tblPr/>
      <w:tcPr>
        <w:shd w:val="clear" w:color="auto" w:fill="D6DFF0" w:themeFill="accent5" w:themeFillTint="33"/>
      </w:tcPr>
    </w:tblStylePr>
  </w:style>
  <w:style w:type="table" w:styleId="ColorfulList-Accent6">
    <w:name w:val="Colorful List Accent 6"/>
    <w:basedOn w:val="TableNormal"/>
    <w:uiPriority w:val="72"/>
    <w:semiHidden/>
    <w:rsid w:val="00BA2ABA"/>
    <w:pPr>
      <w:spacing w:line="240" w:lineRule="auto"/>
    </w:pPr>
    <w:tblPr>
      <w:tblStyleRowBandSize w:val="1"/>
      <w:tblStyleColBandSize w:val="1"/>
    </w:tblPr>
    <w:tcPr>
      <w:shd w:val="clear" w:color="auto" w:fill="FDFDFB" w:themeFill="accent6" w:themeFillTint="19"/>
    </w:tcPr>
    <w:tblStylePr w:type="firstRow">
      <w:rPr>
        <w:b/>
        <w:bCs/>
        <w:color w:val="FFFFFF" w:themeColor="background1"/>
      </w:rPr>
      <w:tblPr/>
      <w:tcPr>
        <w:tcBorders>
          <w:bottom w:val="single" w:sz="12" w:space="0" w:color="FFFFFF" w:themeColor="background1"/>
        </w:tcBorders>
        <w:shd w:val="clear" w:color="auto" w:fill="315188" w:themeFill="accent5" w:themeFillShade="CC"/>
      </w:tcPr>
    </w:tblStylePr>
    <w:tblStylePr w:type="lastRow">
      <w:rPr>
        <w:b/>
        <w:bCs/>
        <w:color w:val="315188" w:themeColor="accent5" w:themeShade="CC"/>
      </w:rPr>
      <w:tblPr/>
      <w:tcPr>
        <w:tcBorders>
          <w:top w:val="single" w:sz="12" w:space="0" w:color="0125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6" w:themeFill="accent6" w:themeFillTint="3F"/>
      </w:tcPr>
    </w:tblStylePr>
    <w:tblStylePr w:type="band1Horz">
      <w:tblPr/>
      <w:tcPr>
        <w:shd w:val="clear" w:color="auto" w:fill="FCFBF8" w:themeFill="accent6" w:themeFillTint="33"/>
      </w:tcPr>
    </w:tblStylePr>
  </w:style>
  <w:style w:type="table" w:styleId="ColorfulShading">
    <w:name w:val="Colorful Shading"/>
    <w:basedOn w:val="TableNormal"/>
    <w:uiPriority w:val="71"/>
    <w:semiHidden/>
    <w:rsid w:val="00BA2ABA"/>
    <w:pPr>
      <w:spacing w:line="240" w:lineRule="auto"/>
    </w:pPr>
    <w:tblPr>
      <w:tblStyleRowBandSize w:val="1"/>
      <w:tblStyleColBandSize w:val="1"/>
      <w:tblBorders>
        <w:top w:val="single" w:sz="24" w:space="0" w:color="F6A4AF" w:themeColor="accent2"/>
        <w:left w:val="single" w:sz="4" w:space="0" w:color="01253B" w:themeColor="text1"/>
        <w:bottom w:val="single" w:sz="4" w:space="0" w:color="01253B" w:themeColor="text1"/>
        <w:right w:val="single" w:sz="4" w:space="0" w:color="01253B" w:themeColor="text1"/>
        <w:insideH w:val="single" w:sz="4" w:space="0" w:color="FFFFFF" w:themeColor="background1"/>
        <w:insideV w:val="single" w:sz="4" w:space="0" w:color="FFFFFF" w:themeColor="background1"/>
      </w:tblBorders>
    </w:tblPr>
    <w:tcPr>
      <w:shd w:val="clear" w:color="auto" w:fill="D3EDFE" w:themeFill="text1" w:themeFillTint="19"/>
    </w:tcPr>
    <w:tblStylePr w:type="firstRow">
      <w:rPr>
        <w:b/>
        <w:bCs/>
      </w:rPr>
      <w:tblPr/>
      <w:tcPr>
        <w:tcBorders>
          <w:top w:val="nil"/>
          <w:left w:val="nil"/>
          <w:bottom w:val="single" w:sz="24" w:space="0" w:color="F6A4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623" w:themeFill="text1" w:themeFillShade="99"/>
      </w:tcPr>
    </w:tblStylePr>
    <w:tblStylePr w:type="firstCol">
      <w:rPr>
        <w:color w:val="FFFFFF" w:themeColor="background1"/>
      </w:rPr>
      <w:tblPr/>
      <w:tcPr>
        <w:tcBorders>
          <w:top w:val="nil"/>
          <w:left w:val="nil"/>
          <w:bottom w:val="nil"/>
          <w:right w:val="nil"/>
          <w:insideH w:val="single" w:sz="4" w:space="0" w:color="001623" w:themeColor="text1" w:themeShade="99"/>
          <w:insideV w:val="nil"/>
        </w:tcBorders>
        <w:shd w:val="clear" w:color="auto" w:fill="0016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1B2B" w:themeFill="text1" w:themeFillShade="BF"/>
      </w:tcPr>
    </w:tblStylePr>
    <w:tblStylePr w:type="band1Vert">
      <w:tblPr/>
      <w:tcPr>
        <w:shd w:val="clear" w:color="auto" w:fill="4EB9FC" w:themeFill="text1" w:themeFillTint="66"/>
      </w:tcPr>
    </w:tblStylePr>
    <w:tblStylePr w:type="band1Horz">
      <w:tblPr/>
      <w:tcPr>
        <w:shd w:val="clear" w:color="auto" w:fill="22A8FB" w:themeFill="text1" w:themeFillTint="7F"/>
      </w:tcPr>
    </w:tblStylePr>
    <w:tblStylePr w:type="neCell">
      <w:rPr>
        <w:color w:val="01253B" w:themeColor="text1"/>
      </w:rPr>
    </w:tblStylePr>
    <w:tblStylePr w:type="nwCell">
      <w:rPr>
        <w:color w:val="01253B" w:themeColor="text1"/>
      </w:rPr>
    </w:tblStylePr>
  </w:style>
  <w:style w:type="table" w:styleId="ColorfulShading-Accent1">
    <w:name w:val="Colorful Shading Accent 1"/>
    <w:basedOn w:val="TableNormal"/>
    <w:uiPriority w:val="71"/>
    <w:semiHidden/>
    <w:rsid w:val="00BA2ABA"/>
    <w:pPr>
      <w:spacing w:line="240" w:lineRule="auto"/>
    </w:pPr>
    <w:tblPr>
      <w:tblStyleRowBandSize w:val="1"/>
      <w:tblStyleColBandSize w:val="1"/>
      <w:tblBorders>
        <w:top w:val="single" w:sz="24" w:space="0" w:color="F6A4AF" w:themeColor="accent2"/>
        <w:left w:val="single" w:sz="4" w:space="0" w:color="F26649" w:themeColor="accent1"/>
        <w:bottom w:val="single" w:sz="4" w:space="0" w:color="F26649" w:themeColor="accent1"/>
        <w:right w:val="single" w:sz="4" w:space="0" w:color="F26649" w:themeColor="accent1"/>
        <w:insideH w:val="single" w:sz="4" w:space="0" w:color="FFFFFF" w:themeColor="background1"/>
        <w:insideV w:val="single" w:sz="4" w:space="0" w:color="FFFFFF" w:themeColor="background1"/>
      </w:tblBorders>
    </w:tblPr>
    <w:tcPr>
      <w:shd w:val="clear" w:color="auto" w:fill="FDEFEC" w:themeFill="accent1" w:themeFillTint="19"/>
    </w:tcPr>
    <w:tblStylePr w:type="firstRow">
      <w:rPr>
        <w:b/>
        <w:bCs/>
      </w:rPr>
      <w:tblPr/>
      <w:tcPr>
        <w:tcBorders>
          <w:top w:val="nil"/>
          <w:left w:val="nil"/>
          <w:bottom w:val="single" w:sz="24" w:space="0" w:color="F6A4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280C" w:themeFill="accent1" w:themeFillShade="99"/>
      </w:tcPr>
    </w:tblStylePr>
    <w:tblStylePr w:type="firstCol">
      <w:rPr>
        <w:color w:val="FFFFFF" w:themeColor="background1"/>
      </w:rPr>
      <w:tblPr/>
      <w:tcPr>
        <w:tcBorders>
          <w:top w:val="nil"/>
          <w:left w:val="nil"/>
          <w:bottom w:val="nil"/>
          <w:right w:val="nil"/>
          <w:insideH w:val="single" w:sz="4" w:space="0" w:color="B0280C" w:themeColor="accent1" w:themeShade="99"/>
          <w:insideV w:val="nil"/>
        </w:tcBorders>
        <w:shd w:val="clear" w:color="auto" w:fill="B028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0280C" w:themeFill="accent1" w:themeFillShade="99"/>
      </w:tcPr>
    </w:tblStylePr>
    <w:tblStylePr w:type="band1Vert">
      <w:tblPr/>
      <w:tcPr>
        <w:shd w:val="clear" w:color="auto" w:fill="F9C1B6" w:themeFill="accent1" w:themeFillTint="66"/>
      </w:tcPr>
    </w:tblStylePr>
    <w:tblStylePr w:type="band1Horz">
      <w:tblPr/>
      <w:tcPr>
        <w:shd w:val="clear" w:color="auto" w:fill="F8B2A4" w:themeFill="accent1" w:themeFillTint="7F"/>
      </w:tcPr>
    </w:tblStylePr>
    <w:tblStylePr w:type="neCell">
      <w:rPr>
        <w:color w:val="01253B" w:themeColor="text1"/>
      </w:rPr>
    </w:tblStylePr>
    <w:tblStylePr w:type="nwCell">
      <w:rPr>
        <w:color w:val="01253B" w:themeColor="text1"/>
      </w:rPr>
    </w:tblStylePr>
  </w:style>
  <w:style w:type="table" w:styleId="ColorfulShading-Accent2">
    <w:name w:val="Colorful Shading Accent 2"/>
    <w:basedOn w:val="TableNormal"/>
    <w:uiPriority w:val="71"/>
    <w:semiHidden/>
    <w:rsid w:val="00BA2ABA"/>
    <w:pPr>
      <w:spacing w:line="240" w:lineRule="auto"/>
    </w:pPr>
    <w:tblPr>
      <w:tblStyleRowBandSize w:val="1"/>
      <w:tblStyleColBandSize w:val="1"/>
      <w:tblBorders>
        <w:top w:val="single" w:sz="24" w:space="0" w:color="F6A4AF" w:themeColor="accent2"/>
        <w:left w:val="single" w:sz="4" w:space="0" w:color="F6A4AF" w:themeColor="accent2"/>
        <w:bottom w:val="single" w:sz="4" w:space="0" w:color="F6A4AF" w:themeColor="accent2"/>
        <w:right w:val="single" w:sz="4" w:space="0" w:color="F6A4AF" w:themeColor="accent2"/>
        <w:insideH w:val="single" w:sz="4" w:space="0" w:color="FFFFFF" w:themeColor="background1"/>
        <w:insideV w:val="single" w:sz="4" w:space="0" w:color="FFFFFF" w:themeColor="background1"/>
      </w:tblBorders>
    </w:tblPr>
    <w:tcPr>
      <w:shd w:val="clear" w:color="auto" w:fill="FEF5F6" w:themeFill="accent2" w:themeFillTint="19"/>
    </w:tcPr>
    <w:tblStylePr w:type="firstRow">
      <w:rPr>
        <w:b/>
        <w:bCs/>
      </w:rPr>
      <w:tblPr/>
      <w:tcPr>
        <w:tcBorders>
          <w:top w:val="nil"/>
          <w:left w:val="nil"/>
          <w:bottom w:val="single" w:sz="24" w:space="0" w:color="F6A4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F1631" w:themeFill="accent2" w:themeFillShade="99"/>
      </w:tcPr>
    </w:tblStylePr>
    <w:tblStylePr w:type="firstCol">
      <w:rPr>
        <w:color w:val="FFFFFF" w:themeColor="background1"/>
      </w:rPr>
      <w:tblPr/>
      <w:tcPr>
        <w:tcBorders>
          <w:top w:val="nil"/>
          <w:left w:val="nil"/>
          <w:bottom w:val="nil"/>
          <w:right w:val="nil"/>
          <w:insideH w:val="single" w:sz="4" w:space="0" w:color="DF1631" w:themeColor="accent2" w:themeShade="99"/>
          <w:insideV w:val="nil"/>
        </w:tcBorders>
        <w:shd w:val="clear" w:color="auto" w:fill="DF163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DF1631" w:themeFill="accent2" w:themeFillShade="99"/>
      </w:tcPr>
    </w:tblStylePr>
    <w:tblStylePr w:type="band1Vert">
      <w:tblPr/>
      <w:tcPr>
        <w:shd w:val="clear" w:color="auto" w:fill="FBDADE" w:themeFill="accent2" w:themeFillTint="66"/>
      </w:tcPr>
    </w:tblStylePr>
    <w:tblStylePr w:type="band1Horz">
      <w:tblPr/>
      <w:tcPr>
        <w:shd w:val="clear" w:color="auto" w:fill="FAD1D6" w:themeFill="accent2" w:themeFillTint="7F"/>
      </w:tcPr>
    </w:tblStylePr>
    <w:tblStylePr w:type="neCell">
      <w:rPr>
        <w:color w:val="01253B" w:themeColor="text1"/>
      </w:rPr>
    </w:tblStylePr>
    <w:tblStylePr w:type="nwCell">
      <w:rPr>
        <w:color w:val="01253B" w:themeColor="text1"/>
      </w:rPr>
    </w:tblStylePr>
  </w:style>
  <w:style w:type="table" w:styleId="ColorfulShading-Accent3">
    <w:name w:val="Colorful Shading Accent 3"/>
    <w:basedOn w:val="TableNormal"/>
    <w:uiPriority w:val="71"/>
    <w:semiHidden/>
    <w:rsid w:val="00BA2ABA"/>
    <w:pPr>
      <w:spacing w:line="240" w:lineRule="auto"/>
    </w:pPr>
    <w:tblPr>
      <w:tblStyleRowBandSize w:val="1"/>
      <w:tblStyleColBandSize w:val="1"/>
      <w:tblBorders>
        <w:top w:val="single" w:sz="24" w:space="0" w:color="00B37D" w:themeColor="accent4"/>
        <w:left w:val="single" w:sz="4" w:space="0" w:color="01253B" w:themeColor="accent3"/>
        <w:bottom w:val="single" w:sz="4" w:space="0" w:color="01253B" w:themeColor="accent3"/>
        <w:right w:val="single" w:sz="4" w:space="0" w:color="01253B" w:themeColor="accent3"/>
        <w:insideH w:val="single" w:sz="4" w:space="0" w:color="FFFFFF" w:themeColor="background1"/>
        <w:insideV w:val="single" w:sz="4" w:space="0" w:color="FFFFFF" w:themeColor="background1"/>
      </w:tblBorders>
    </w:tblPr>
    <w:tcPr>
      <w:shd w:val="clear" w:color="auto" w:fill="D3EDFE" w:themeFill="accent3" w:themeFillTint="19"/>
    </w:tcPr>
    <w:tblStylePr w:type="firstRow">
      <w:rPr>
        <w:b/>
        <w:bCs/>
      </w:rPr>
      <w:tblPr/>
      <w:tcPr>
        <w:tcBorders>
          <w:top w:val="nil"/>
          <w:left w:val="nil"/>
          <w:bottom w:val="single" w:sz="24" w:space="0" w:color="00B3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623" w:themeFill="accent3" w:themeFillShade="99"/>
      </w:tcPr>
    </w:tblStylePr>
    <w:tblStylePr w:type="firstCol">
      <w:rPr>
        <w:color w:val="FFFFFF" w:themeColor="background1"/>
      </w:rPr>
      <w:tblPr/>
      <w:tcPr>
        <w:tcBorders>
          <w:top w:val="nil"/>
          <w:left w:val="nil"/>
          <w:bottom w:val="nil"/>
          <w:right w:val="nil"/>
          <w:insideH w:val="single" w:sz="4" w:space="0" w:color="001623" w:themeColor="accent3" w:themeShade="99"/>
          <w:insideV w:val="nil"/>
        </w:tcBorders>
        <w:shd w:val="clear" w:color="auto" w:fill="0016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623" w:themeFill="accent3" w:themeFillShade="99"/>
      </w:tcPr>
    </w:tblStylePr>
    <w:tblStylePr w:type="band1Vert">
      <w:tblPr/>
      <w:tcPr>
        <w:shd w:val="clear" w:color="auto" w:fill="4EB9FC" w:themeFill="accent3" w:themeFillTint="66"/>
      </w:tcPr>
    </w:tblStylePr>
    <w:tblStylePr w:type="band1Horz">
      <w:tblPr/>
      <w:tcPr>
        <w:shd w:val="clear" w:color="auto" w:fill="22A8FB" w:themeFill="accent3" w:themeFillTint="7F"/>
      </w:tcPr>
    </w:tblStylePr>
  </w:style>
  <w:style w:type="table" w:styleId="ColorfulShading-Accent4">
    <w:name w:val="Colorful Shading Accent 4"/>
    <w:basedOn w:val="TableNormal"/>
    <w:uiPriority w:val="71"/>
    <w:semiHidden/>
    <w:rsid w:val="00BA2ABA"/>
    <w:pPr>
      <w:spacing w:line="240" w:lineRule="auto"/>
    </w:pPr>
    <w:tblPr>
      <w:tblStyleRowBandSize w:val="1"/>
      <w:tblStyleColBandSize w:val="1"/>
      <w:tblBorders>
        <w:top w:val="single" w:sz="24" w:space="0" w:color="01253B" w:themeColor="accent3"/>
        <w:left w:val="single" w:sz="4" w:space="0" w:color="00B37D" w:themeColor="accent4"/>
        <w:bottom w:val="single" w:sz="4" w:space="0" w:color="00B37D" w:themeColor="accent4"/>
        <w:right w:val="single" w:sz="4" w:space="0" w:color="00B37D" w:themeColor="accent4"/>
        <w:insideH w:val="single" w:sz="4" w:space="0" w:color="FFFFFF" w:themeColor="background1"/>
        <w:insideV w:val="single" w:sz="4" w:space="0" w:color="FFFFFF" w:themeColor="background1"/>
      </w:tblBorders>
    </w:tblPr>
    <w:tcPr>
      <w:shd w:val="clear" w:color="auto" w:fill="DEFFF5" w:themeFill="accent4" w:themeFillTint="19"/>
    </w:tcPr>
    <w:tblStylePr w:type="firstRow">
      <w:rPr>
        <w:b/>
        <w:bCs/>
      </w:rPr>
      <w:tblPr/>
      <w:tcPr>
        <w:tcBorders>
          <w:top w:val="nil"/>
          <w:left w:val="nil"/>
          <w:bottom w:val="single" w:sz="24" w:space="0" w:color="0125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4A" w:themeFill="accent4" w:themeFillShade="99"/>
      </w:tcPr>
    </w:tblStylePr>
    <w:tblStylePr w:type="firstCol">
      <w:rPr>
        <w:color w:val="FFFFFF" w:themeColor="background1"/>
      </w:rPr>
      <w:tblPr/>
      <w:tcPr>
        <w:tcBorders>
          <w:top w:val="nil"/>
          <w:left w:val="nil"/>
          <w:bottom w:val="nil"/>
          <w:right w:val="nil"/>
          <w:insideH w:val="single" w:sz="4" w:space="0" w:color="006B4A" w:themeColor="accent4" w:themeShade="99"/>
          <w:insideV w:val="nil"/>
        </w:tcBorders>
        <w:shd w:val="clear" w:color="auto" w:fill="006B4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B4A" w:themeFill="accent4" w:themeFillShade="99"/>
      </w:tcPr>
    </w:tblStylePr>
    <w:tblStylePr w:type="band1Vert">
      <w:tblPr/>
      <w:tcPr>
        <w:shd w:val="clear" w:color="auto" w:fill="7AFFD6" w:themeFill="accent4" w:themeFillTint="66"/>
      </w:tcPr>
    </w:tblStylePr>
    <w:tblStylePr w:type="band1Horz">
      <w:tblPr/>
      <w:tcPr>
        <w:shd w:val="clear" w:color="auto" w:fill="5AFFCD" w:themeFill="accent4" w:themeFillTint="7F"/>
      </w:tcPr>
    </w:tblStylePr>
    <w:tblStylePr w:type="neCell">
      <w:rPr>
        <w:color w:val="01253B" w:themeColor="text1"/>
      </w:rPr>
    </w:tblStylePr>
    <w:tblStylePr w:type="nwCell">
      <w:rPr>
        <w:color w:val="01253B" w:themeColor="text1"/>
      </w:rPr>
    </w:tblStylePr>
  </w:style>
  <w:style w:type="table" w:styleId="ColorfulShading-Accent5">
    <w:name w:val="Colorful Shading Accent 5"/>
    <w:basedOn w:val="TableNormal"/>
    <w:uiPriority w:val="71"/>
    <w:semiHidden/>
    <w:rsid w:val="00BA2ABA"/>
    <w:pPr>
      <w:spacing w:line="240" w:lineRule="auto"/>
    </w:pPr>
    <w:tblPr>
      <w:tblStyleRowBandSize w:val="1"/>
      <w:tblStyleColBandSize w:val="1"/>
      <w:tblBorders>
        <w:top w:val="single" w:sz="24" w:space="0" w:color="F2ECDF" w:themeColor="accent6"/>
        <w:left w:val="single" w:sz="4" w:space="0" w:color="3E66AB" w:themeColor="accent5"/>
        <w:bottom w:val="single" w:sz="4" w:space="0" w:color="3E66AB" w:themeColor="accent5"/>
        <w:right w:val="single" w:sz="4" w:space="0" w:color="3E66AB" w:themeColor="accent5"/>
        <w:insideH w:val="single" w:sz="4" w:space="0" w:color="FFFFFF" w:themeColor="background1"/>
        <w:insideV w:val="single" w:sz="4" w:space="0" w:color="FFFFFF" w:themeColor="background1"/>
      </w:tblBorders>
    </w:tblPr>
    <w:tcPr>
      <w:shd w:val="clear" w:color="auto" w:fill="EAEFF7" w:themeFill="accent5" w:themeFillTint="19"/>
    </w:tcPr>
    <w:tblStylePr w:type="firstRow">
      <w:rPr>
        <w:b/>
        <w:bCs/>
      </w:rPr>
      <w:tblPr/>
      <w:tcPr>
        <w:tcBorders>
          <w:top w:val="nil"/>
          <w:left w:val="nil"/>
          <w:bottom w:val="single" w:sz="24" w:space="0" w:color="F2E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D66" w:themeFill="accent5" w:themeFillShade="99"/>
      </w:tcPr>
    </w:tblStylePr>
    <w:tblStylePr w:type="firstCol">
      <w:rPr>
        <w:color w:val="FFFFFF" w:themeColor="background1"/>
      </w:rPr>
      <w:tblPr/>
      <w:tcPr>
        <w:tcBorders>
          <w:top w:val="nil"/>
          <w:left w:val="nil"/>
          <w:bottom w:val="nil"/>
          <w:right w:val="nil"/>
          <w:insideH w:val="single" w:sz="4" w:space="0" w:color="253D66" w:themeColor="accent5" w:themeShade="99"/>
          <w:insideV w:val="nil"/>
        </w:tcBorders>
        <w:shd w:val="clear" w:color="auto" w:fill="253D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3D66" w:themeFill="accent5" w:themeFillShade="99"/>
      </w:tcPr>
    </w:tblStylePr>
    <w:tblStylePr w:type="band1Vert">
      <w:tblPr/>
      <w:tcPr>
        <w:shd w:val="clear" w:color="auto" w:fill="ADC0E1" w:themeFill="accent5" w:themeFillTint="66"/>
      </w:tcPr>
    </w:tblStylePr>
    <w:tblStylePr w:type="band1Horz">
      <w:tblPr/>
      <w:tcPr>
        <w:shd w:val="clear" w:color="auto" w:fill="99B1DA" w:themeFill="accent5" w:themeFillTint="7F"/>
      </w:tcPr>
    </w:tblStylePr>
    <w:tblStylePr w:type="neCell">
      <w:rPr>
        <w:color w:val="01253B" w:themeColor="text1"/>
      </w:rPr>
    </w:tblStylePr>
    <w:tblStylePr w:type="nwCell">
      <w:rPr>
        <w:color w:val="01253B" w:themeColor="text1"/>
      </w:rPr>
    </w:tblStylePr>
  </w:style>
  <w:style w:type="table" w:styleId="ColorfulShading-Accent6">
    <w:name w:val="Colorful Shading Accent 6"/>
    <w:basedOn w:val="TableNormal"/>
    <w:uiPriority w:val="71"/>
    <w:semiHidden/>
    <w:rsid w:val="00BA2ABA"/>
    <w:pPr>
      <w:spacing w:line="240" w:lineRule="auto"/>
    </w:pPr>
    <w:tblPr>
      <w:tblStyleRowBandSize w:val="1"/>
      <w:tblStyleColBandSize w:val="1"/>
      <w:tblBorders>
        <w:top w:val="single" w:sz="24" w:space="0" w:color="3E66AB" w:themeColor="accent5"/>
        <w:left w:val="single" w:sz="4" w:space="0" w:color="F2ECDF" w:themeColor="accent6"/>
        <w:bottom w:val="single" w:sz="4" w:space="0" w:color="F2ECDF" w:themeColor="accent6"/>
        <w:right w:val="single" w:sz="4" w:space="0" w:color="F2ECDF" w:themeColor="accent6"/>
        <w:insideH w:val="single" w:sz="4" w:space="0" w:color="FFFFFF" w:themeColor="background1"/>
        <w:insideV w:val="single" w:sz="4" w:space="0" w:color="FFFFFF" w:themeColor="background1"/>
      </w:tblBorders>
    </w:tblPr>
    <w:tcPr>
      <w:shd w:val="clear" w:color="auto" w:fill="FDFDFB" w:themeFill="accent6" w:themeFillTint="19"/>
    </w:tcPr>
    <w:tblStylePr w:type="firstRow">
      <w:rPr>
        <w:b/>
        <w:bCs/>
      </w:rPr>
      <w:tblPr/>
      <w:tcPr>
        <w:tcBorders>
          <w:top w:val="nil"/>
          <w:left w:val="nil"/>
          <w:bottom w:val="single" w:sz="24" w:space="0" w:color="3E66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9D5A" w:themeFill="accent6" w:themeFillShade="99"/>
      </w:tcPr>
    </w:tblStylePr>
    <w:tblStylePr w:type="firstCol">
      <w:rPr>
        <w:color w:val="FFFFFF" w:themeColor="background1"/>
      </w:rPr>
      <w:tblPr/>
      <w:tcPr>
        <w:tcBorders>
          <w:top w:val="nil"/>
          <w:left w:val="nil"/>
          <w:bottom w:val="nil"/>
          <w:right w:val="nil"/>
          <w:insideH w:val="single" w:sz="4" w:space="0" w:color="BC9D5A" w:themeColor="accent6" w:themeShade="99"/>
          <w:insideV w:val="nil"/>
        </w:tcBorders>
        <w:shd w:val="clear" w:color="auto" w:fill="BC9D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C9D5A" w:themeFill="accent6" w:themeFillShade="99"/>
      </w:tcPr>
    </w:tblStylePr>
    <w:tblStylePr w:type="band1Vert">
      <w:tblPr/>
      <w:tcPr>
        <w:shd w:val="clear" w:color="auto" w:fill="F9F7F2" w:themeFill="accent6" w:themeFillTint="66"/>
      </w:tcPr>
    </w:tblStylePr>
    <w:tblStylePr w:type="band1Horz">
      <w:tblPr/>
      <w:tcPr>
        <w:shd w:val="clear" w:color="auto" w:fill="F8F5EE" w:themeFill="accent6" w:themeFillTint="7F"/>
      </w:tcPr>
    </w:tblStylePr>
    <w:tblStylePr w:type="neCell">
      <w:rPr>
        <w:color w:val="01253B" w:themeColor="text1"/>
      </w:rPr>
    </w:tblStylePr>
    <w:tblStylePr w:type="nwCell">
      <w:rPr>
        <w:color w:val="01253B" w:themeColor="text1"/>
      </w:rPr>
    </w:tblStylePr>
  </w:style>
  <w:style w:type="table" w:styleId="DarkList">
    <w:name w:val="Dark List"/>
    <w:basedOn w:val="TableNormal"/>
    <w:uiPriority w:val="70"/>
    <w:semiHidden/>
    <w:rsid w:val="00BA2ABA"/>
    <w:pPr>
      <w:spacing w:line="240" w:lineRule="auto"/>
    </w:pPr>
    <w:rPr>
      <w:color w:val="FFFFFF" w:themeColor="background1"/>
    </w:rPr>
    <w:tblPr>
      <w:tblStyleRowBandSize w:val="1"/>
      <w:tblStyleColBandSize w:val="1"/>
    </w:tblPr>
    <w:tcPr>
      <w:shd w:val="clear" w:color="auto" w:fill="0125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1253B" w:themeFill="text1"/>
      </w:tcPr>
    </w:tblStylePr>
    <w:tblStylePr w:type="lastRow">
      <w:tblPr/>
      <w:tcPr>
        <w:tcBorders>
          <w:top w:val="single" w:sz="18" w:space="0" w:color="FFFFFF" w:themeColor="background1"/>
          <w:left w:val="nil"/>
          <w:bottom w:val="nil"/>
          <w:right w:val="nil"/>
          <w:insideH w:val="nil"/>
          <w:insideV w:val="nil"/>
        </w:tcBorders>
        <w:shd w:val="clear" w:color="auto" w:fill="0012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1B2B"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1B2B" w:themeFill="text1" w:themeFillShade="BF"/>
      </w:tcPr>
    </w:tblStylePr>
    <w:tblStylePr w:type="band1Vert">
      <w:tblPr/>
      <w:tcPr>
        <w:tcBorders>
          <w:top w:val="nil"/>
          <w:left w:val="nil"/>
          <w:bottom w:val="nil"/>
          <w:right w:val="nil"/>
          <w:insideH w:val="nil"/>
          <w:insideV w:val="nil"/>
        </w:tcBorders>
        <w:shd w:val="clear" w:color="auto" w:fill="001B2B" w:themeFill="text1" w:themeFillShade="BF"/>
      </w:tcPr>
    </w:tblStylePr>
    <w:tblStylePr w:type="band1Horz">
      <w:tblPr/>
      <w:tcPr>
        <w:tcBorders>
          <w:top w:val="nil"/>
          <w:left w:val="nil"/>
          <w:bottom w:val="nil"/>
          <w:right w:val="nil"/>
          <w:insideH w:val="nil"/>
          <w:insideV w:val="nil"/>
        </w:tcBorders>
        <w:shd w:val="clear" w:color="auto" w:fill="001B2B" w:themeFill="text1" w:themeFillShade="BF"/>
      </w:tcPr>
    </w:tblStylePr>
  </w:style>
  <w:style w:type="table" w:styleId="DarkList-Accent1">
    <w:name w:val="Dark List Accent 1"/>
    <w:basedOn w:val="TableNormal"/>
    <w:uiPriority w:val="70"/>
    <w:semiHidden/>
    <w:rsid w:val="00BA2ABA"/>
    <w:pPr>
      <w:spacing w:line="240" w:lineRule="auto"/>
    </w:pPr>
    <w:rPr>
      <w:color w:val="FFFFFF" w:themeColor="background1"/>
    </w:rPr>
    <w:tblPr>
      <w:tblStyleRowBandSize w:val="1"/>
      <w:tblStyleColBandSize w:val="1"/>
    </w:tblPr>
    <w:tcPr>
      <w:shd w:val="clear" w:color="auto" w:fill="F266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1253B" w:themeFill="text1"/>
      </w:tcPr>
    </w:tblStylePr>
    <w:tblStylePr w:type="lastRow">
      <w:tblPr/>
      <w:tcPr>
        <w:tcBorders>
          <w:top w:val="single" w:sz="18" w:space="0" w:color="FFFFFF" w:themeColor="background1"/>
          <w:left w:val="nil"/>
          <w:bottom w:val="nil"/>
          <w:right w:val="nil"/>
          <w:insideH w:val="nil"/>
          <w:insideV w:val="nil"/>
        </w:tcBorders>
        <w:shd w:val="clear" w:color="auto" w:fill="9221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B32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B320F" w:themeFill="accent1" w:themeFillShade="BF"/>
      </w:tcPr>
    </w:tblStylePr>
    <w:tblStylePr w:type="band1Vert">
      <w:tblPr/>
      <w:tcPr>
        <w:tcBorders>
          <w:top w:val="nil"/>
          <w:left w:val="nil"/>
          <w:bottom w:val="nil"/>
          <w:right w:val="nil"/>
          <w:insideH w:val="nil"/>
          <w:insideV w:val="nil"/>
        </w:tcBorders>
        <w:shd w:val="clear" w:color="auto" w:fill="DB320F" w:themeFill="accent1" w:themeFillShade="BF"/>
      </w:tcPr>
    </w:tblStylePr>
    <w:tblStylePr w:type="band1Horz">
      <w:tblPr/>
      <w:tcPr>
        <w:tcBorders>
          <w:top w:val="nil"/>
          <w:left w:val="nil"/>
          <w:bottom w:val="nil"/>
          <w:right w:val="nil"/>
          <w:insideH w:val="nil"/>
          <w:insideV w:val="nil"/>
        </w:tcBorders>
        <w:shd w:val="clear" w:color="auto" w:fill="DB320F" w:themeFill="accent1" w:themeFillShade="BF"/>
      </w:tcPr>
    </w:tblStylePr>
  </w:style>
  <w:style w:type="table" w:styleId="DarkList-Accent2">
    <w:name w:val="Dark List Accent 2"/>
    <w:basedOn w:val="TableNormal"/>
    <w:uiPriority w:val="70"/>
    <w:semiHidden/>
    <w:rsid w:val="00BA2ABA"/>
    <w:pPr>
      <w:spacing w:line="240" w:lineRule="auto"/>
    </w:pPr>
    <w:rPr>
      <w:color w:val="FFFFFF" w:themeColor="background1"/>
    </w:rPr>
    <w:tblPr>
      <w:tblStyleRowBandSize w:val="1"/>
      <w:tblStyleColBandSize w:val="1"/>
    </w:tblPr>
    <w:tcPr>
      <w:shd w:val="clear" w:color="auto" w:fill="F6A4A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1253B" w:themeFill="text1"/>
      </w:tcPr>
    </w:tblStylePr>
    <w:tblStylePr w:type="lastRow">
      <w:tblPr/>
      <w:tcPr>
        <w:tcBorders>
          <w:top w:val="single" w:sz="18" w:space="0" w:color="FFFFFF" w:themeColor="background1"/>
          <w:left w:val="nil"/>
          <w:bottom w:val="nil"/>
          <w:right w:val="nil"/>
          <w:insideH w:val="nil"/>
          <w:insideV w:val="nil"/>
        </w:tcBorders>
        <w:shd w:val="clear" w:color="auto" w:fill="B91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C465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C465C" w:themeFill="accent2" w:themeFillShade="BF"/>
      </w:tcPr>
    </w:tblStylePr>
    <w:tblStylePr w:type="band1Vert">
      <w:tblPr/>
      <w:tcPr>
        <w:tcBorders>
          <w:top w:val="nil"/>
          <w:left w:val="nil"/>
          <w:bottom w:val="nil"/>
          <w:right w:val="nil"/>
          <w:insideH w:val="nil"/>
          <w:insideV w:val="nil"/>
        </w:tcBorders>
        <w:shd w:val="clear" w:color="auto" w:fill="EC465C" w:themeFill="accent2" w:themeFillShade="BF"/>
      </w:tcPr>
    </w:tblStylePr>
    <w:tblStylePr w:type="band1Horz">
      <w:tblPr/>
      <w:tcPr>
        <w:tcBorders>
          <w:top w:val="nil"/>
          <w:left w:val="nil"/>
          <w:bottom w:val="nil"/>
          <w:right w:val="nil"/>
          <w:insideH w:val="nil"/>
          <w:insideV w:val="nil"/>
        </w:tcBorders>
        <w:shd w:val="clear" w:color="auto" w:fill="EC465C" w:themeFill="accent2" w:themeFillShade="BF"/>
      </w:tcPr>
    </w:tblStylePr>
  </w:style>
  <w:style w:type="table" w:styleId="DarkList-Accent3">
    <w:name w:val="Dark List Accent 3"/>
    <w:basedOn w:val="TableNormal"/>
    <w:uiPriority w:val="70"/>
    <w:semiHidden/>
    <w:rsid w:val="00BA2ABA"/>
    <w:pPr>
      <w:spacing w:line="240" w:lineRule="auto"/>
    </w:pPr>
    <w:rPr>
      <w:color w:val="FFFFFF" w:themeColor="background1"/>
    </w:rPr>
    <w:tblPr>
      <w:tblStyleRowBandSize w:val="1"/>
      <w:tblStyleColBandSize w:val="1"/>
    </w:tblPr>
    <w:tcPr>
      <w:shd w:val="clear" w:color="auto" w:fill="0125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1253B" w:themeFill="text1"/>
      </w:tcPr>
    </w:tblStylePr>
    <w:tblStylePr w:type="lastRow">
      <w:tblPr/>
      <w:tcPr>
        <w:tcBorders>
          <w:top w:val="single" w:sz="18" w:space="0" w:color="FFFFFF" w:themeColor="background1"/>
          <w:left w:val="nil"/>
          <w:bottom w:val="nil"/>
          <w:right w:val="nil"/>
          <w:insideH w:val="nil"/>
          <w:insideV w:val="nil"/>
        </w:tcBorders>
        <w:shd w:val="clear" w:color="auto" w:fill="0012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1B2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1B2B" w:themeFill="accent3" w:themeFillShade="BF"/>
      </w:tcPr>
    </w:tblStylePr>
    <w:tblStylePr w:type="band1Vert">
      <w:tblPr/>
      <w:tcPr>
        <w:tcBorders>
          <w:top w:val="nil"/>
          <w:left w:val="nil"/>
          <w:bottom w:val="nil"/>
          <w:right w:val="nil"/>
          <w:insideH w:val="nil"/>
          <w:insideV w:val="nil"/>
        </w:tcBorders>
        <w:shd w:val="clear" w:color="auto" w:fill="001B2B" w:themeFill="accent3" w:themeFillShade="BF"/>
      </w:tcPr>
    </w:tblStylePr>
    <w:tblStylePr w:type="band1Horz">
      <w:tblPr/>
      <w:tcPr>
        <w:tcBorders>
          <w:top w:val="nil"/>
          <w:left w:val="nil"/>
          <w:bottom w:val="nil"/>
          <w:right w:val="nil"/>
          <w:insideH w:val="nil"/>
          <w:insideV w:val="nil"/>
        </w:tcBorders>
        <w:shd w:val="clear" w:color="auto" w:fill="001B2B" w:themeFill="accent3" w:themeFillShade="BF"/>
      </w:tcPr>
    </w:tblStylePr>
  </w:style>
  <w:style w:type="table" w:styleId="DarkList-Accent4">
    <w:name w:val="Dark List Accent 4"/>
    <w:basedOn w:val="TableNormal"/>
    <w:uiPriority w:val="70"/>
    <w:semiHidden/>
    <w:rsid w:val="00BA2ABA"/>
    <w:pPr>
      <w:spacing w:line="240" w:lineRule="auto"/>
    </w:pPr>
    <w:rPr>
      <w:color w:val="FFFFFF" w:themeColor="background1"/>
    </w:rPr>
    <w:tblPr>
      <w:tblStyleRowBandSize w:val="1"/>
      <w:tblStyleColBandSize w:val="1"/>
    </w:tblPr>
    <w:tcPr>
      <w:shd w:val="clear" w:color="auto" w:fill="00B3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1253B" w:themeFill="text1"/>
      </w:tcPr>
    </w:tblStylePr>
    <w:tblStylePr w:type="lastRow">
      <w:tblPr/>
      <w:tcPr>
        <w:tcBorders>
          <w:top w:val="single" w:sz="18" w:space="0" w:color="FFFFFF" w:themeColor="background1"/>
          <w:left w:val="nil"/>
          <w:bottom w:val="nil"/>
          <w:right w:val="nil"/>
          <w:insideH w:val="nil"/>
          <w:insideV w:val="nil"/>
        </w:tcBorders>
        <w:shd w:val="clear" w:color="auto" w:fill="0059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65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65D" w:themeFill="accent4" w:themeFillShade="BF"/>
      </w:tcPr>
    </w:tblStylePr>
    <w:tblStylePr w:type="band1Vert">
      <w:tblPr/>
      <w:tcPr>
        <w:tcBorders>
          <w:top w:val="nil"/>
          <w:left w:val="nil"/>
          <w:bottom w:val="nil"/>
          <w:right w:val="nil"/>
          <w:insideH w:val="nil"/>
          <w:insideV w:val="nil"/>
        </w:tcBorders>
        <w:shd w:val="clear" w:color="auto" w:fill="00865D" w:themeFill="accent4" w:themeFillShade="BF"/>
      </w:tcPr>
    </w:tblStylePr>
    <w:tblStylePr w:type="band1Horz">
      <w:tblPr/>
      <w:tcPr>
        <w:tcBorders>
          <w:top w:val="nil"/>
          <w:left w:val="nil"/>
          <w:bottom w:val="nil"/>
          <w:right w:val="nil"/>
          <w:insideH w:val="nil"/>
          <w:insideV w:val="nil"/>
        </w:tcBorders>
        <w:shd w:val="clear" w:color="auto" w:fill="00865D" w:themeFill="accent4" w:themeFillShade="BF"/>
      </w:tcPr>
    </w:tblStylePr>
  </w:style>
  <w:style w:type="table" w:styleId="DarkList-Accent5">
    <w:name w:val="Dark List Accent 5"/>
    <w:basedOn w:val="TableNormal"/>
    <w:uiPriority w:val="70"/>
    <w:semiHidden/>
    <w:rsid w:val="00BA2ABA"/>
    <w:pPr>
      <w:spacing w:line="240" w:lineRule="auto"/>
    </w:pPr>
    <w:rPr>
      <w:color w:val="FFFFFF" w:themeColor="background1"/>
    </w:rPr>
    <w:tblPr>
      <w:tblStyleRowBandSize w:val="1"/>
      <w:tblStyleColBandSize w:val="1"/>
    </w:tblPr>
    <w:tcPr>
      <w:shd w:val="clear" w:color="auto" w:fill="3E66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1253B" w:themeFill="text1"/>
      </w:tcPr>
    </w:tblStylePr>
    <w:tblStylePr w:type="lastRow">
      <w:tblPr/>
      <w:tcPr>
        <w:tcBorders>
          <w:top w:val="single" w:sz="18" w:space="0" w:color="FFFFFF" w:themeColor="background1"/>
          <w:left w:val="nil"/>
          <w:bottom w:val="nil"/>
          <w:right w:val="nil"/>
          <w:insideH w:val="nil"/>
          <w:insideV w:val="nil"/>
        </w:tcBorders>
        <w:shd w:val="clear" w:color="auto" w:fill="1F32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4C7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4C7F" w:themeFill="accent5" w:themeFillShade="BF"/>
      </w:tcPr>
    </w:tblStylePr>
    <w:tblStylePr w:type="band1Vert">
      <w:tblPr/>
      <w:tcPr>
        <w:tcBorders>
          <w:top w:val="nil"/>
          <w:left w:val="nil"/>
          <w:bottom w:val="nil"/>
          <w:right w:val="nil"/>
          <w:insideH w:val="nil"/>
          <w:insideV w:val="nil"/>
        </w:tcBorders>
        <w:shd w:val="clear" w:color="auto" w:fill="2E4C7F" w:themeFill="accent5" w:themeFillShade="BF"/>
      </w:tcPr>
    </w:tblStylePr>
    <w:tblStylePr w:type="band1Horz">
      <w:tblPr/>
      <w:tcPr>
        <w:tcBorders>
          <w:top w:val="nil"/>
          <w:left w:val="nil"/>
          <w:bottom w:val="nil"/>
          <w:right w:val="nil"/>
          <w:insideH w:val="nil"/>
          <w:insideV w:val="nil"/>
        </w:tcBorders>
        <w:shd w:val="clear" w:color="auto" w:fill="2E4C7F" w:themeFill="accent5" w:themeFillShade="BF"/>
      </w:tcPr>
    </w:tblStylePr>
  </w:style>
  <w:style w:type="table" w:styleId="DarkList-Accent6">
    <w:name w:val="Dark List Accent 6"/>
    <w:basedOn w:val="TableNormal"/>
    <w:uiPriority w:val="70"/>
    <w:semiHidden/>
    <w:rsid w:val="00BA2ABA"/>
    <w:pPr>
      <w:spacing w:line="240" w:lineRule="auto"/>
    </w:pPr>
    <w:rPr>
      <w:color w:val="FFFFFF" w:themeColor="background1"/>
    </w:rPr>
    <w:tblPr>
      <w:tblStyleRowBandSize w:val="1"/>
      <w:tblStyleColBandSize w:val="1"/>
    </w:tblPr>
    <w:tcPr>
      <w:shd w:val="clear" w:color="auto" w:fill="F2E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1253B" w:themeFill="text1"/>
      </w:tcPr>
    </w:tblStylePr>
    <w:tblStylePr w:type="lastRow">
      <w:tblPr/>
      <w:tcPr>
        <w:tcBorders>
          <w:top w:val="single" w:sz="18" w:space="0" w:color="FFFFFF" w:themeColor="background1"/>
          <w:left w:val="nil"/>
          <w:bottom w:val="nil"/>
          <w:right w:val="nil"/>
          <w:insideH w:val="nil"/>
          <w:insideV w:val="nil"/>
        </w:tcBorders>
        <w:shd w:val="clear" w:color="auto" w:fill="A4854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0BA8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0BA8B" w:themeFill="accent6" w:themeFillShade="BF"/>
      </w:tcPr>
    </w:tblStylePr>
    <w:tblStylePr w:type="band1Vert">
      <w:tblPr/>
      <w:tcPr>
        <w:tcBorders>
          <w:top w:val="nil"/>
          <w:left w:val="nil"/>
          <w:bottom w:val="nil"/>
          <w:right w:val="nil"/>
          <w:insideH w:val="nil"/>
          <w:insideV w:val="nil"/>
        </w:tcBorders>
        <w:shd w:val="clear" w:color="auto" w:fill="D0BA8B" w:themeFill="accent6" w:themeFillShade="BF"/>
      </w:tcPr>
    </w:tblStylePr>
    <w:tblStylePr w:type="band1Horz">
      <w:tblPr/>
      <w:tcPr>
        <w:tcBorders>
          <w:top w:val="nil"/>
          <w:left w:val="nil"/>
          <w:bottom w:val="nil"/>
          <w:right w:val="nil"/>
          <w:insideH w:val="nil"/>
          <w:insideV w:val="nil"/>
        </w:tcBorders>
        <w:shd w:val="clear" w:color="auto" w:fill="D0BA8B" w:themeFill="accent6" w:themeFillShade="BF"/>
      </w:tcPr>
    </w:tblStylePr>
  </w:style>
  <w:style w:type="table" w:styleId="GridTable1Light">
    <w:name w:val="Grid Table 1 Light"/>
    <w:basedOn w:val="TableNormal"/>
    <w:uiPriority w:val="46"/>
    <w:semiHidden/>
    <w:rsid w:val="00BA2ABA"/>
    <w:pPr>
      <w:spacing w:line="240" w:lineRule="auto"/>
    </w:pPr>
    <w:tblPr>
      <w:tblStyleRowBandSize w:val="1"/>
      <w:tblStyleColBandSize w:val="1"/>
      <w:tblBorders>
        <w:top w:val="single" w:sz="4" w:space="0" w:color="4EB9FC" w:themeColor="text1" w:themeTint="66"/>
        <w:left w:val="single" w:sz="4" w:space="0" w:color="4EB9FC" w:themeColor="text1" w:themeTint="66"/>
        <w:bottom w:val="single" w:sz="4" w:space="0" w:color="4EB9FC" w:themeColor="text1" w:themeTint="66"/>
        <w:right w:val="single" w:sz="4" w:space="0" w:color="4EB9FC" w:themeColor="text1" w:themeTint="66"/>
        <w:insideH w:val="single" w:sz="4" w:space="0" w:color="4EB9FC" w:themeColor="text1" w:themeTint="66"/>
        <w:insideV w:val="single" w:sz="4" w:space="0" w:color="4EB9FC" w:themeColor="text1" w:themeTint="66"/>
      </w:tblBorders>
    </w:tblPr>
    <w:tblStylePr w:type="firstRow">
      <w:rPr>
        <w:b/>
        <w:bCs/>
      </w:rPr>
      <w:tblPr/>
      <w:tcPr>
        <w:tcBorders>
          <w:bottom w:val="single" w:sz="12" w:space="0" w:color="0493EC" w:themeColor="text1" w:themeTint="99"/>
        </w:tcBorders>
      </w:tcPr>
    </w:tblStylePr>
    <w:tblStylePr w:type="lastRow">
      <w:rPr>
        <w:b/>
        <w:bCs/>
      </w:rPr>
      <w:tblPr/>
      <w:tcPr>
        <w:tcBorders>
          <w:top w:val="double" w:sz="2" w:space="0" w:color="0493E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A2ABA"/>
    <w:pPr>
      <w:spacing w:line="240" w:lineRule="auto"/>
    </w:pPr>
    <w:tblPr>
      <w:tblStyleRowBandSize w:val="1"/>
      <w:tblStyleColBandSize w:val="1"/>
      <w:tblBorders>
        <w:top w:val="single" w:sz="4" w:space="0" w:color="F9C1B6" w:themeColor="accent1" w:themeTint="66"/>
        <w:left w:val="single" w:sz="4" w:space="0" w:color="F9C1B6" w:themeColor="accent1" w:themeTint="66"/>
        <w:bottom w:val="single" w:sz="4" w:space="0" w:color="F9C1B6" w:themeColor="accent1" w:themeTint="66"/>
        <w:right w:val="single" w:sz="4" w:space="0" w:color="F9C1B6" w:themeColor="accent1" w:themeTint="66"/>
        <w:insideH w:val="single" w:sz="4" w:space="0" w:color="F9C1B6" w:themeColor="accent1" w:themeTint="66"/>
        <w:insideV w:val="single" w:sz="4" w:space="0" w:color="F9C1B6" w:themeColor="accent1" w:themeTint="66"/>
      </w:tblBorders>
    </w:tblPr>
    <w:tblStylePr w:type="firstRow">
      <w:rPr>
        <w:b/>
        <w:bCs/>
      </w:rPr>
      <w:tblPr/>
      <w:tcPr>
        <w:tcBorders>
          <w:bottom w:val="single" w:sz="12" w:space="0" w:color="F7A291" w:themeColor="accent1" w:themeTint="99"/>
        </w:tcBorders>
      </w:tcPr>
    </w:tblStylePr>
    <w:tblStylePr w:type="lastRow">
      <w:rPr>
        <w:b/>
        <w:bCs/>
      </w:rPr>
      <w:tblPr/>
      <w:tcPr>
        <w:tcBorders>
          <w:top w:val="double" w:sz="2" w:space="0" w:color="F7A29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A2ABA"/>
    <w:pPr>
      <w:spacing w:line="240" w:lineRule="auto"/>
    </w:pPr>
    <w:tblPr>
      <w:tblStyleRowBandSize w:val="1"/>
      <w:tblStyleColBandSize w:val="1"/>
      <w:tblBorders>
        <w:top w:val="single" w:sz="4" w:space="0" w:color="FBDADE" w:themeColor="accent2" w:themeTint="66"/>
        <w:left w:val="single" w:sz="4" w:space="0" w:color="FBDADE" w:themeColor="accent2" w:themeTint="66"/>
        <w:bottom w:val="single" w:sz="4" w:space="0" w:color="FBDADE" w:themeColor="accent2" w:themeTint="66"/>
        <w:right w:val="single" w:sz="4" w:space="0" w:color="FBDADE" w:themeColor="accent2" w:themeTint="66"/>
        <w:insideH w:val="single" w:sz="4" w:space="0" w:color="FBDADE" w:themeColor="accent2" w:themeTint="66"/>
        <w:insideV w:val="single" w:sz="4" w:space="0" w:color="FBDADE" w:themeColor="accent2" w:themeTint="66"/>
      </w:tblBorders>
    </w:tblPr>
    <w:tblStylePr w:type="firstRow">
      <w:rPr>
        <w:b/>
        <w:bCs/>
      </w:rPr>
      <w:tblPr/>
      <w:tcPr>
        <w:tcBorders>
          <w:bottom w:val="single" w:sz="12" w:space="0" w:color="F9C8CE" w:themeColor="accent2" w:themeTint="99"/>
        </w:tcBorders>
      </w:tcPr>
    </w:tblStylePr>
    <w:tblStylePr w:type="lastRow">
      <w:rPr>
        <w:b/>
        <w:bCs/>
      </w:rPr>
      <w:tblPr/>
      <w:tcPr>
        <w:tcBorders>
          <w:top w:val="double" w:sz="2" w:space="0" w:color="F9C8C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A2ABA"/>
    <w:pPr>
      <w:spacing w:line="240" w:lineRule="auto"/>
    </w:pPr>
    <w:tblPr>
      <w:tblStyleRowBandSize w:val="1"/>
      <w:tblStyleColBandSize w:val="1"/>
      <w:tblBorders>
        <w:top w:val="single" w:sz="4" w:space="0" w:color="4EB9FC" w:themeColor="accent3" w:themeTint="66"/>
        <w:left w:val="single" w:sz="4" w:space="0" w:color="4EB9FC" w:themeColor="accent3" w:themeTint="66"/>
        <w:bottom w:val="single" w:sz="4" w:space="0" w:color="4EB9FC" w:themeColor="accent3" w:themeTint="66"/>
        <w:right w:val="single" w:sz="4" w:space="0" w:color="4EB9FC" w:themeColor="accent3" w:themeTint="66"/>
        <w:insideH w:val="single" w:sz="4" w:space="0" w:color="4EB9FC" w:themeColor="accent3" w:themeTint="66"/>
        <w:insideV w:val="single" w:sz="4" w:space="0" w:color="4EB9FC" w:themeColor="accent3" w:themeTint="66"/>
      </w:tblBorders>
    </w:tblPr>
    <w:tblStylePr w:type="firstRow">
      <w:rPr>
        <w:b/>
        <w:bCs/>
      </w:rPr>
      <w:tblPr/>
      <w:tcPr>
        <w:tcBorders>
          <w:bottom w:val="single" w:sz="12" w:space="0" w:color="0493EC" w:themeColor="accent3" w:themeTint="99"/>
        </w:tcBorders>
      </w:tcPr>
    </w:tblStylePr>
    <w:tblStylePr w:type="lastRow">
      <w:rPr>
        <w:b/>
        <w:bCs/>
      </w:rPr>
      <w:tblPr/>
      <w:tcPr>
        <w:tcBorders>
          <w:top w:val="double" w:sz="2" w:space="0" w:color="0493E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A2ABA"/>
    <w:pPr>
      <w:spacing w:line="240" w:lineRule="auto"/>
    </w:pPr>
    <w:tblPr>
      <w:tblStyleRowBandSize w:val="1"/>
      <w:tblStyleColBandSize w:val="1"/>
      <w:tblBorders>
        <w:top w:val="single" w:sz="4" w:space="0" w:color="7AFFD6" w:themeColor="accent4" w:themeTint="66"/>
        <w:left w:val="single" w:sz="4" w:space="0" w:color="7AFFD6" w:themeColor="accent4" w:themeTint="66"/>
        <w:bottom w:val="single" w:sz="4" w:space="0" w:color="7AFFD6" w:themeColor="accent4" w:themeTint="66"/>
        <w:right w:val="single" w:sz="4" w:space="0" w:color="7AFFD6" w:themeColor="accent4" w:themeTint="66"/>
        <w:insideH w:val="single" w:sz="4" w:space="0" w:color="7AFFD6" w:themeColor="accent4" w:themeTint="66"/>
        <w:insideV w:val="single" w:sz="4" w:space="0" w:color="7AFFD6" w:themeColor="accent4" w:themeTint="66"/>
      </w:tblBorders>
    </w:tblPr>
    <w:tblStylePr w:type="firstRow">
      <w:rPr>
        <w:b/>
        <w:bCs/>
      </w:rPr>
      <w:tblPr/>
      <w:tcPr>
        <w:tcBorders>
          <w:bottom w:val="single" w:sz="12" w:space="0" w:color="38FFC3" w:themeColor="accent4" w:themeTint="99"/>
        </w:tcBorders>
      </w:tcPr>
    </w:tblStylePr>
    <w:tblStylePr w:type="lastRow">
      <w:rPr>
        <w:b/>
        <w:bCs/>
      </w:rPr>
      <w:tblPr/>
      <w:tcPr>
        <w:tcBorders>
          <w:top w:val="double" w:sz="2" w:space="0" w:color="38FFC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A2ABA"/>
    <w:pPr>
      <w:spacing w:line="240" w:lineRule="auto"/>
    </w:pPr>
    <w:tblPr>
      <w:tblStyleRowBandSize w:val="1"/>
      <w:tblStyleColBandSize w:val="1"/>
      <w:tblBorders>
        <w:top w:val="single" w:sz="4" w:space="0" w:color="ADC0E1" w:themeColor="accent5" w:themeTint="66"/>
        <w:left w:val="single" w:sz="4" w:space="0" w:color="ADC0E1" w:themeColor="accent5" w:themeTint="66"/>
        <w:bottom w:val="single" w:sz="4" w:space="0" w:color="ADC0E1" w:themeColor="accent5" w:themeTint="66"/>
        <w:right w:val="single" w:sz="4" w:space="0" w:color="ADC0E1" w:themeColor="accent5" w:themeTint="66"/>
        <w:insideH w:val="single" w:sz="4" w:space="0" w:color="ADC0E1" w:themeColor="accent5" w:themeTint="66"/>
        <w:insideV w:val="single" w:sz="4" w:space="0" w:color="ADC0E1" w:themeColor="accent5" w:themeTint="66"/>
      </w:tblBorders>
    </w:tblPr>
    <w:tblStylePr w:type="firstRow">
      <w:rPr>
        <w:b/>
        <w:bCs/>
      </w:rPr>
      <w:tblPr/>
      <w:tcPr>
        <w:tcBorders>
          <w:bottom w:val="single" w:sz="12" w:space="0" w:color="84A1D2" w:themeColor="accent5" w:themeTint="99"/>
        </w:tcBorders>
      </w:tcPr>
    </w:tblStylePr>
    <w:tblStylePr w:type="lastRow">
      <w:rPr>
        <w:b/>
        <w:bCs/>
      </w:rPr>
      <w:tblPr/>
      <w:tcPr>
        <w:tcBorders>
          <w:top w:val="double" w:sz="2" w:space="0" w:color="84A1D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A2ABA"/>
    <w:pPr>
      <w:spacing w:line="240" w:lineRule="auto"/>
    </w:pPr>
    <w:tblPr>
      <w:tblStyleRowBandSize w:val="1"/>
      <w:tblStyleColBandSize w:val="1"/>
      <w:tblBorders>
        <w:top w:val="single" w:sz="4" w:space="0" w:color="F9F7F2" w:themeColor="accent6" w:themeTint="66"/>
        <w:left w:val="single" w:sz="4" w:space="0" w:color="F9F7F2" w:themeColor="accent6" w:themeTint="66"/>
        <w:bottom w:val="single" w:sz="4" w:space="0" w:color="F9F7F2" w:themeColor="accent6" w:themeTint="66"/>
        <w:right w:val="single" w:sz="4" w:space="0" w:color="F9F7F2" w:themeColor="accent6" w:themeTint="66"/>
        <w:insideH w:val="single" w:sz="4" w:space="0" w:color="F9F7F2" w:themeColor="accent6" w:themeTint="66"/>
        <w:insideV w:val="single" w:sz="4" w:space="0" w:color="F9F7F2" w:themeColor="accent6" w:themeTint="66"/>
      </w:tblBorders>
    </w:tblPr>
    <w:tblStylePr w:type="firstRow">
      <w:rPr>
        <w:b/>
        <w:bCs/>
      </w:rPr>
      <w:tblPr/>
      <w:tcPr>
        <w:tcBorders>
          <w:bottom w:val="single" w:sz="12" w:space="0" w:color="F7F3EB" w:themeColor="accent6" w:themeTint="99"/>
        </w:tcBorders>
      </w:tcPr>
    </w:tblStylePr>
    <w:tblStylePr w:type="lastRow">
      <w:rPr>
        <w:b/>
        <w:bCs/>
      </w:rPr>
      <w:tblPr/>
      <w:tcPr>
        <w:tcBorders>
          <w:top w:val="double" w:sz="2" w:space="0" w:color="F7F3E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A2ABA"/>
    <w:pPr>
      <w:spacing w:line="240" w:lineRule="auto"/>
    </w:pPr>
    <w:tblPr>
      <w:tblStyleRowBandSize w:val="1"/>
      <w:tblStyleColBandSize w:val="1"/>
      <w:tblBorders>
        <w:top w:val="single" w:sz="2" w:space="0" w:color="0493EC" w:themeColor="text1" w:themeTint="99"/>
        <w:bottom w:val="single" w:sz="2" w:space="0" w:color="0493EC" w:themeColor="text1" w:themeTint="99"/>
        <w:insideH w:val="single" w:sz="2" w:space="0" w:color="0493EC" w:themeColor="text1" w:themeTint="99"/>
        <w:insideV w:val="single" w:sz="2" w:space="0" w:color="0493EC" w:themeColor="text1" w:themeTint="99"/>
      </w:tblBorders>
    </w:tblPr>
    <w:tblStylePr w:type="firstRow">
      <w:rPr>
        <w:b/>
        <w:bCs/>
      </w:rPr>
      <w:tblPr/>
      <w:tcPr>
        <w:tcBorders>
          <w:top w:val="nil"/>
          <w:bottom w:val="single" w:sz="12" w:space="0" w:color="0493EC" w:themeColor="text1" w:themeTint="99"/>
          <w:insideH w:val="nil"/>
          <w:insideV w:val="nil"/>
        </w:tcBorders>
        <w:shd w:val="clear" w:color="auto" w:fill="FFFFFF" w:themeFill="background1"/>
      </w:tcPr>
    </w:tblStylePr>
    <w:tblStylePr w:type="lastRow">
      <w:rPr>
        <w:b/>
        <w:bCs/>
      </w:rPr>
      <w:tblPr/>
      <w:tcPr>
        <w:tcBorders>
          <w:top w:val="double" w:sz="2" w:space="0" w:color="0493E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DCFD" w:themeFill="text1" w:themeFillTint="33"/>
      </w:tcPr>
    </w:tblStylePr>
    <w:tblStylePr w:type="band1Horz">
      <w:tblPr/>
      <w:tcPr>
        <w:shd w:val="clear" w:color="auto" w:fill="A6DCFD" w:themeFill="text1" w:themeFillTint="33"/>
      </w:tcPr>
    </w:tblStylePr>
  </w:style>
  <w:style w:type="table" w:styleId="GridTable2-Accent1">
    <w:name w:val="Grid Table 2 Accent 1"/>
    <w:basedOn w:val="TableNormal"/>
    <w:uiPriority w:val="47"/>
    <w:semiHidden/>
    <w:rsid w:val="00BA2ABA"/>
    <w:pPr>
      <w:spacing w:line="240" w:lineRule="auto"/>
    </w:pPr>
    <w:tblPr>
      <w:tblStyleRowBandSize w:val="1"/>
      <w:tblStyleColBandSize w:val="1"/>
      <w:tblBorders>
        <w:top w:val="single" w:sz="2" w:space="0" w:color="F7A291" w:themeColor="accent1" w:themeTint="99"/>
        <w:bottom w:val="single" w:sz="2" w:space="0" w:color="F7A291" w:themeColor="accent1" w:themeTint="99"/>
        <w:insideH w:val="single" w:sz="2" w:space="0" w:color="F7A291" w:themeColor="accent1" w:themeTint="99"/>
        <w:insideV w:val="single" w:sz="2" w:space="0" w:color="F7A291" w:themeColor="accent1" w:themeTint="99"/>
      </w:tblBorders>
    </w:tblPr>
    <w:tblStylePr w:type="firstRow">
      <w:rPr>
        <w:b/>
        <w:bCs/>
      </w:rPr>
      <w:tblPr/>
      <w:tcPr>
        <w:tcBorders>
          <w:top w:val="nil"/>
          <w:bottom w:val="single" w:sz="12" w:space="0" w:color="F7A291" w:themeColor="accent1" w:themeTint="99"/>
          <w:insideH w:val="nil"/>
          <w:insideV w:val="nil"/>
        </w:tcBorders>
        <w:shd w:val="clear" w:color="auto" w:fill="FFFFFF" w:themeFill="background1"/>
      </w:tcPr>
    </w:tblStylePr>
    <w:tblStylePr w:type="lastRow">
      <w:rPr>
        <w:b/>
        <w:bCs/>
      </w:rPr>
      <w:tblPr/>
      <w:tcPr>
        <w:tcBorders>
          <w:top w:val="double" w:sz="2" w:space="0" w:color="F7A29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A" w:themeFill="accent1" w:themeFillTint="33"/>
      </w:tcPr>
    </w:tblStylePr>
    <w:tblStylePr w:type="band1Horz">
      <w:tblPr/>
      <w:tcPr>
        <w:shd w:val="clear" w:color="auto" w:fill="FCE0DA" w:themeFill="accent1" w:themeFillTint="33"/>
      </w:tcPr>
    </w:tblStylePr>
  </w:style>
  <w:style w:type="table" w:styleId="GridTable2-Accent2">
    <w:name w:val="Grid Table 2 Accent 2"/>
    <w:basedOn w:val="TableNormal"/>
    <w:uiPriority w:val="47"/>
    <w:semiHidden/>
    <w:rsid w:val="00BA2ABA"/>
    <w:pPr>
      <w:spacing w:line="240" w:lineRule="auto"/>
    </w:pPr>
    <w:tblPr>
      <w:tblStyleRowBandSize w:val="1"/>
      <w:tblStyleColBandSize w:val="1"/>
      <w:tblBorders>
        <w:top w:val="single" w:sz="2" w:space="0" w:color="F9C8CE" w:themeColor="accent2" w:themeTint="99"/>
        <w:bottom w:val="single" w:sz="2" w:space="0" w:color="F9C8CE" w:themeColor="accent2" w:themeTint="99"/>
        <w:insideH w:val="single" w:sz="2" w:space="0" w:color="F9C8CE" w:themeColor="accent2" w:themeTint="99"/>
        <w:insideV w:val="single" w:sz="2" w:space="0" w:color="F9C8CE" w:themeColor="accent2" w:themeTint="99"/>
      </w:tblBorders>
    </w:tblPr>
    <w:tblStylePr w:type="firstRow">
      <w:rPr>
        <w:b/>
        <w:bCs/>
      </w:rPr>
      <w:tblPr/>
      <w:tcPr>
        <w:tcBorders>
          <w:top w:val="nil"/>
          <w:bottom w:val="single" w:sz="12" w:space="0" w:color="F9C8CE" w:themeColor="accent2" w:themeTint="99"/>
          <w:insideH w:val="nil"/>
          <w:insideV w:val="nil"/>
        </w:tcBorders>
        <w:shd w:val="clear" w:color="auto" w:fill="FFFFFF" w:themeFill="background1"/>
      </w:tcPr>
    </w:tblStylePr>
    <w:tblStylePr w:type="lastRow">
      <w:rPr>
        <w:b/>
        <w:bCs/>
      </w:rPr>
      <w:tblPr/>
      <w:tcPr>
        <w:tcBorders>
          <w:top w:val="double" w:sz="2" w:space="0" w:color="F9C8C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EE" w:themeFill="accent2" w:themeFillTint="33"/>
      </w:tcPr>
    </w:tblStylePr>
    <w:tblStylePr w:type="band1Horz">
      <w:tblPr/>
      <w:tcPr>
        <w:shd w:val="clear" w:color="auto" w:fill="FDECEE" w:themeFill="accent2" w:themeFillTint="33"/>
      </w:tcPr>
    </w:tblStylePr>
  </w:style>
  <w:style w:type="table" w:styleId="GridTable2-Accent3">
    <w:name w:val="Grid Table 2 Accent 3"/>
    <w:basedOn w:val="TableNormal"/>
    <w:uiPriority w:val="47"/>
    <w:semiHidden/>
    <w:rsid w:val="00BA2ABA"/>
    <w:pPr>
      <w:spacing w:line="240" w:lineRule="auto"/>
    </w:pPr>
    <w:tblPr>
      <w:tblStyleRowBandSize w:val="1"/>
      <w:tblStyleColBandSize w:val="1"/>
      <w:tblBorders>
        <w:top w:val="single" w:sz="2" w:space="0" w:color="0493EC" w:themeColor="accent3" w:themeTint="99"/>
        <w:bottom w:val="single" w:sz="2" w:space="0" w:color="0493EC" w:themeColor="accent3" w:themeTint="99"/>
        <w:insideH w:val="single" w:sz="2" w:space="0" w:color="0493EC" w:themeColor="accent3" w:themeTint="99"/>
        <w:insideV w:val="single" w:sz="2" w:space="0" w:color="0493EC" w:themeColor="accent3" w:themeTint="99"/>
      </w:tblBorders>
    </w:tblPr>
    <w:tblStylePr w:type="firstRow">
      <w:rPr>
        <w:b/>
        <w:bCs/>
      </w:rPr>
      <w:tblPr/>
      <w:tcPr>
        <w:tcBorders>
          <w:top w:val="nil"/>
          <w:bottom w:val="single" w:sz="12" w:space="0" w:color="0493EC" w:themeColor="accent3" w:themeTint="99"/>
          <w:insideH w:val="nil"/>
          <w:insideV w:val="nil"/>
        </w:tcBorders>
        <w:shd w:val="clear" w:color="auto" w:fill="FFFFFF" w:themeFill="background1"/>
      </w:tcPr>
    </w:tblStylePr>
    <w:tblStylePr w:type="lastRow">
      <w:rPr>
        <w:b/>
        <w:bCs/>
      </w:rPr>
      <w:tblPr/>
      <w:tcPr>
        <w:tcBorders>
          <w:top w:val="double" w:sz="2" w:space="0" w:color="0493E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DCFD" w:themeFill="accent3" w:themeFillTint="33"/>
      </w:tcPr>
    </w:tblStylePr>
    <w:tblStylePr w:type="band1Horz">
      <w:tblPr/>
      <w:tcPr>
        <w:shd w:val="clear" w:color="auto" w:fill="A6DCFD" w:themeFill="accent3" w:themeFillTint="33"/>
      </w:tcPr>
    </w:tblStylePr>
  </w:style>
  <w:style w:type="table" w:styleId="GridTable2-Accent4">
    <w:name w:val="Grid Table 2 Accent 4"/>
    <w:basedOn w:val="TableNormal"/>
    <w:uiPriority w:val="47"/>
    <w:semiHidden/>
    <w:rsid w:val="00BA2ABA"/>
    <w:pPr>
      <w:spacing w:line="240" w:lineRule="auto"/>
    </w:pPr>
    <w:tblPr>
      <w:tblStyleRowBandSize w:val="1"/>
      <w:tblStyleColBandSize w:val="1"/>
      <w:tblBorders>
        <w:top w:val="single" w:sz="2" w:space="0" w:color="38FFC3" w:themeColor="accent4" w:themeTint="99"/>
        <w:bottom w:val="single" w:sz="2" w:space="0" w:color="38FFC3" w:themeColor="accent4" w:themeTint="99"/>
        <w:insideH w:val="single" w:sz="2" w:space="0" w:color="38FFC3" w:themeColor="accent4" w:themeTint="99"/>
        <w:insideV w:val="single" w:sz="2" w:space="0" w:color="38FFC3" w:themeColor="accent4" w:themeTint="99"/>
      </w:tblBorders>
    </w:tblPr>
    <w:tblStylePr w:type="firstRow">
      <w:rPr>
        <w:b/>
        <w:bCs/>
      </w:rPr>
      <w:tblPr/>
      <w:tcPr>
        <w:tcBorders>
          <w:top w:val="nil"/>
          <w:bottom w:val="single" w:sz="12" w:space="0" w:color="38FFC3" w:themeColor="accent4" w:themeTint="99"/>
          <w:insideH w:val="nil"/>
          <w:insideV w:val="nil"/>
        </w:tcBorders>
        <w:shd w:val="clear" w:color="auto" w:fill="FFFFFF" w:themeFill="background1"/>
      </w:tcPr>
    </w:tblStylePr>
    <w:tblStylePr w:type="lastRow">
      <w:rPr>
        <w:b/>
        <w:bCs/>
      </w:rPr>
      <w:tblPr/>
      <w:tcPr>
        <w:tcBorders>
          <w:top w:val="double" w:sz="2" w:space="0" w:color="38FFC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A" w:themeFill="accent4" w:themeFillTint="33"/>
      </w:tcPr>
    </w:tblStylePr>
    <w:tblStylePr w:type="band1Horz">
      <w:tblPr/>
      <w:tcPr>
        <w:shd w:val="clear" w:color="auto" w:fill="BCFFEA" w:themeFill="accent4" w:themeFillTint="33"/>
      </w:tcPr>
    </w:tblStylePr>
  </w:style>
  <w:style w:type="table" w:styleId="GridTable2-Accent5">
    <w:name w:val="Grid Table 2 Accent 5"/>
    <w:basedOn w:val="TableNormal"/>
    <w:uiPriority w:val="47"/>
    <w:semiHidden/>
    <w:rsid w:val="00BA2ABA"/>
    <w:pPr>
      <w:spacing w:line="240" w:lineRule="auto"/>
    </w:pPr>
    <w:tblPr>
      <w:tblStyleRowBandSize w:val="1"/>
      <w:tblStyleColBandSize w:val="1"/>
      <w:tblBorders>
        <w:top w:val="single" w:sz="2" w:space="0" w:color="84A1D2" w:themeColor="accent5" w:themeTint="99"/>
        <w:bottom w:val="single" w:sz="2" w:space="0" w:color="84A1D2" w:themeColor="accent5" w:themeTint="99"/>
        <w:insideH w:val="single" w:sz="2" w:space="0" w:color="84A1D2" w:themeColor="accent5" w:themeTint="99"/>
        <w:insideV w:val="single" w:sz="2" w:space="0" w:color="84A1D2" w:themeColor="accent5" w:themeTint="99"/>
      </w:tblBorders>
    </w:tblPr>
    <w:tblStylePr w:type="firstRow">
      <w:rPr>
        <w:b/>
        <w:bCs/>
      </w:rPr>
      <w:tblPr/>
      <w:tcPr>
        <w:tcBorders>
          <w:top w:val="nil"/>
          <w:bottom w:val="single" w:sz="12" w:space="0" w:color="84A1D2" w:themeColor="accent5" w:themeTint="99"/>
          <w:insideH w:val="nil"/>
          <w:insideV w:val="nil"/>
        </w:tcBorders>
        <w:shd w:val="clear" w:color="auto" w:fill="FFFFFF" w:themeFill="background1"/>
      </w:tcPr>
    </w:tblStylePr>
    <w:tblStylePr w:type="lastRow">
      <w:rPr>
        <w:b/>
        <w:bCs/>
      </w:rPr>
      <w:tblPr/>
      <w:tcPr>
        <w:tcBorders>
          <w:top w:val="double" w:sz="2" w:space="0" w:color="84A1D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FF0" w:themeFill="accent5" w:themeFillTint="33"/>
      </w:tcPr>
    </w:tblStylePr>
    <w:tblStylePr w:type="band1Horz">
      <w:tblPr/>
      <w:tcPr>
        <w:shd w:val="clear" w:color="auto" w:fill="D6DFF0" w:themeFill="accent5" w:themeFillTint="33"/>
      </w:tcPr>
    </w:tblStylePr>
  </w:style>
  <w:style w:type="table" w:styleId="GridTable2-Accent6">
    <w:name w:val="Grid Table 2 Accent 6"/>
    <w:basedOn w:val="TableNormal"/>
    <w:uiPriority w:val="47"/>
    <w:semiHidden/>
    <w:rsid w:val="00BA2ABA"/>
    <w:pPr>
      <w:spacing w:line="240" w:lineRule="auto"/>
    </w:pPr>
    <w:tblPr>
      <w:tblStyleRowBandSize w:val="1"/>
      <w:tblStyleColBandSize w:val="1"/>
      <w:tblBorders>
        <w:top w:val="single" w:sz="2" w:space="0" w:color="F7F3EB" w:themeColor="accent6" w:themeTint="99"/>
        <w:bottom w:val="single" w:sz="2" w:space="0" w:color="F7F3EB" w:themeColor="accent6" w:themeTint="99"/>
        <w:insideH w:val="single" w:sz="2" w:space="0" w:color="F7F3EB" w:themeColor="accent6" w:themeTint="99"/>
        <w:insideV w:val="single" w:sz="2" w:space="0" w:color="F7F3EB" w:themeColor="accent6" w:themeTint="99"/>
      </w:tblBorders>
    </w:tblPr>
    <w:tblStylePr w:type="firstRow">
      <w:rPr>
        <w:b/>
        <w:bCs/>
      </w:rPr>
      <w:tblPr/>
      <w:tcPr>
        <w:tcBorders>
          <w:top w:val="nil"/>
          <w:bottom w:val="single" w:sz="12" w:space="0" w:color="F7F3EB" w:themeColor="accent6" w:themeTint="99"/>
          <w:insideH w:val="nil"/>
          <w:insideV w:val="nil"/>
        </w:tcBorders>
        <w:shd w:val="clear" w:color="auto" w:fill="FFFFFF" w:themeFill="background1"/>
      </w:tcPr>
    </w:tblStylePr>
    <w:tblStylePr w:type="lastRow">
      <w:rPr>
        <w:b/>
        <w:bCs/>
      </w:rPr>
      <w:tblPr/>
      <w:tcPr>
        <w:tcBorders>
          <w:top w:val="double" w:sz="2" w:space="0" w:color="F7F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BF8" w:themeFill="accent6" w:themeFillTint="33"/>
      </w:tcPr>
    </w:tblStylePr>
    <w:tblStylePr w:type="band1Horz">
      <w:tblPr/>
      <w:tcPr>
        <w:shd w:val="clear" w:color="auto" w:fill="FCFBF8" w:themeFill="accent6" w:themeFillTint="33"/>
      </w:tcPr>
    </w:tblStylePr>
  </w:style>
  <w:style w:type="table" w:styleId="GridTable3">
    <w:name w:val="Grid Table 3"/>
    <w:basedOn w:val="TableNormal"/>
    <w:uiPriority w:val="48"/>
    <w:semiHidden/>
    <w:rsid w:val="00BA2ABA"/>
    <w:pPr>
      <w:spacing w:line="240" w:lineRule="auto"/>
    </w:pPr>
    <w:tblPr>
      <w:tblStyleRowBandSize w:val="1"/>
      <w:tblStyleColBandSize w:val="1"/>
      <w:tblBorders>
        <w:top w:val="single" w:sz="4" w:space="0" w:color="0493EC" w:themeColor="text1" w:themeTint="99"/>
        <w:left w:val="single" w:sz="4" w:space="0" w:color="0493EC" w:themeColor="text1" w:themeTint="99"/>
        <w:bottom w:val="single" w:sz="4" w:space="0" w:color="0493EC" w:themeColor="text1" w:themeTint="99"/>
        <w:right w:val="single" w:sz="4" w:space="0" w:color="0493EC" w:themeColor="text1" w:themeTint="99"/>
        <w:insideH w:val="single" w:sz="4" w:space="0" w:color="0493EC" w:themeColor="text1" w:themeTint="99"/>
        <w:insideV w:val="single" w:sz="4" w:space="0" w:color="0493E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DCFD" w:themeFill="text1" w:themeFillTint="33"/>
      </w:tcPr>
    </w:tblStylePr>
    <w:tblStylePr w:type="band1Horz">
      <w:tblPr/>
      <w:tcPr>
        <w:shd w:val="clear" w:color="auto" w:fill="A6DCFD" w:themeFill="text1" w:themeFillTint="33"/>
      </w:tcPr>
    </w:tblStylePr>
    <w:tblStylePr w:type="neCell">
      <w:tblPr/>
      <w:tcPr>
        <w:tcBorders>
          <w:bottom w:val="single" w:sz="4" w:space="0" w:color="0493EC" w:themeColor="text1" w:themeTint="99"/>
        </w:tcBorders>
      </w:tcPr>
    </w:tblStylePr>
    <w:tblStylePr w:type="nwCell">
      <w:tblPr/>
      <w:tcPr>
        <w:tcBorders>
          <w:bottom w:val="single" w:sz="4" w:space="0" w:color="0493EC" w:themeColor="text1" w:themeTint="99"/>
        </w:tcBorders>
      </w:tcPr>
    </w:tblStylePr>
    <w:tblStylePr w:type="seCell">
      <w:tblPr/>
      <w:tcPr>
        <w:tcBorders>
          <w:top w:val="single" w:sz="4" w:space="0" w:color="0493EC" w:themeColor="text1" w:themeTint="99"/>
        </w:tcBorders>
      </w:tcPr>
    </w:tblStylePr>
    <w:tblStylePr w:type="swCell">
      <w:tblPr/>
      <w:tcPr>
        <w:tcBorders>
          <w:top w:val="single" w:sz="4" w:space="0" w:color="0493EC" w:themeColor="text1" w:themeTint="99"/>
        </w:tcBorders>
      </w:tcPr>
    </w:tblStylePr>
  </w:style>
  <w:style w:type="table" w:styleId="GridTable3-Accent1">
    <w:name w:val="Grid Table 3 Accent 1"/>
    <w:basedOn w:val="TableNormal"/>
    <w:uiPriority w:val="48"/>
    <w:semiHidden/>
    <w:rsid w:val="00BA2ABA"/>
    <w:pPr>
      <w:spacing w:line="240" w:lineRule="auto"/>
    </w:pPr>
    <w:tblPr>
      <w:tblStyleRowBandSize w:val="1"/>
      <w:tblStyleColBandSize w:val="1"/>
      <w:tblBorders>
        <w:top w:val="single" w:sz="4" w:space="0" w:color="F7A291" w:themeColor="accent1" w:themeTint="99"/>
        <w:left w:val="single" w:sz="4" w:space="0" w:color="F7A291" w:themeColor="accent1" w:themeTint="99"/>
        <w:bottom w:val="single" w:sz="4" w:space="0" w:color="F7A291" w:themeColor="accent1" w:themeTint="99"/>
        <w:right w:val="single" w:sz="4" w:space="0" w:color="F7A291" w:themeColor="accent1" w:themeTint="99"/>
        <w:insideH w:val="single" w:sz="4" w:space="0" w:color="F7A291" w:themeColor="accent1" w:themeTint="99"/>
        <w:insideV w:val="single" w:sz="4" w:space="0" w:color="F7A29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A" w:themeFill="accent1" w:themeFillTint="33"/>
      </w:tcPr>
    </w:tblStylePr>
    <w:tblStylePr w:type="band1Horz">
      <w:tblPr/>
      <w:tcPr>
        <w:shd w:val="clear" w:color="auto" w:fill="FCE0DA" w:themeFill="accent1" w:themeFillTint="33"/>
      </w:tcPr>
    </w:tblStylePr>
    <w:tblStylePr w:type="neCell">
      <w:tblPr/>
      <w:tcPr>
        <w:tcBorders>
          <w:bottom w:val="single" w:sz="4" w:space="0" w:color="F7A291" w:themeColor="accent1" w:themeTint="99"/>
        </w:tcBorders>
      </w:tcPr>
    </w:tblStylePr>
    <w:tblStylePr w:type="nwCell">
      <w:tblPr/>
      <w:tcPr>
        <w:tcBorders>
          <w:bottom w:val="single" w:sz="4" w:space="0" w:color="F7A291" w:themeColor="accent1" w:themeTint="99"/>
        </w:tcBorders>
      </w:tcPr>
    </w:tblStylePr>
    <w:tblStylePr w:type="seCell">
      <w:tblPr/>
      <w:tcPr>
        <w:tcBorders>
          <w:top w:val="single" w:sz="4" w:space="0" w:color="F7A291" w:themeColor="accent1" w:themeTint="99"/>
        </w:tcBorders>
      </w:tcPr>
    </w:tblStylePr>
    <w:tblStylePr w:type="swCell">
      <w:tblPr/>
      <w:tcPr>
        <w:tcBorders>
          <w:top w:val="single" w:sz="4" w:space="0" w:color="F7A291" w:themeColor="accent1" w:themeTint="99"/>
        </w:tcBorders>
      </w:tcPr>
    </w:tblStylePr>
  </w:style>
  <w:style w:type="table" w:styleId="GridTable3-Accent2">
    <w:name w:val="Grid Table 3 Accent 2"/>
    <w:basedOn w:val="TableNormal"/>
    <w:uiPriority w:val="48"/>
    <w:semiHidden/>
    <w:rsid w:val="00BA2ABA"/>
    <w:pPr>
      <w:spacing w:line="240" w:lineRule="auto"/>
    </w:pPr>
    <w:tblPr>
      <w:tblStyleRowBandSize w:val="1"/>
      <w:tblStyleColBandSize w:val="1"/>
      <w:tblBorders>
        <w:top w:val="single" w:sz="4" w:space="0" w:color="F9C8CE" w:themeColor="accent2" w:themeTint="99"/>
        <w:left w:val="single" w:sz="4" w:space="0" w:color="F9C8CE" w:themeColor="accent2" w:themeTint="99"/>
        <w:bottom w:val="single" w:sz="4" w:space="0" w:color="F9C8CE" w:themeColor="accent2" w:themeTint="99"/>
        <w:right w:val="single" w:sz="4" w:space="0" w:color="F9C8CE" w:themeColor="accent2" w:themeTint="99"/>
        <w:insideH w:val="single" w:sz="4" w:space="0" w:color="F9C8CE" w:themeColor="accent2" w:themeTint="99"/>
        <w:insideV w:val="single" w:sz="4" w:space="0" w:color="F9C8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EE" w:themeFill="accent2" w:themeFillTint="33"/>
      </w:tcPr>
    </w:tblStylePr>
    <w:tblStylePr w:type="band1Horz">
      <w:tblPr/>
      <w:tcPr>
        <w:shd w:val="clear" w:color="auto" w:fill="FDECEE" w:themeFill="accent2" w:themeFillTint="33"/>
      </w:tcPr>
    </w:tblStylePr>
    <w:tblStylePr w:type="neCell">
      <w:tblPr/>
      <w:tcPr>
        <w:tcBorders>
          <w:bottom w:val="single" w:sz="4" w:space="0" w:color="F9C8CE" w:themeColor="accent2" w:themeTint="99"/>
        </w:tcBorders>
      </w:tcPr>
    </w:tblStylePr>
    <w:tblStylePr w:type="nwCell">
      <w:tblPr/>
      <w:tcPr>
        <w:tcBorders>
          <w:bottom w:val="single" w:sz="4" w:space="0" w:color="F9C8CE" w:themeColor="accent2" w:themeTint="99"/>
        </w:tcBorders>
      </w:tcPr>
    </w:tblStylePr>
    <w:tblStylePr w:type="seCell">
      <w:tblPr/>
      <w:tcPr>
        <w:tcBorders>
          <w:top w:val="single" w:sz="4" w:space="0" w:color="F9C8CE" w:themeColor="accent2" w:themeTint="99"/>
        </w:tcBorders>
      </w:tcPr>
    </w:tblStylePr>
    <w:tblStylePr w:type="swCell">
      <w:tblPr/>
      <w:tcPr>
        <w:tcBorders>
          <w:top w:val="single" w:sz="4" w:space="0" w:color="F9C8CE" w:themeColor="accent2" w:themeTint="99"/>
        </w:tcBorders>
      </w:tcPr>
    </w:tblStylePr>
  </w:style>
  <w:style w:type="table" w:styleId="GridTable3-Accent3">
    <w:name w:val="Grid Table 3 Accent 3"/>
    <w:basedOn w:val="TableNormal"/>
    <w:uiPriority w:val="48"/>
    <w:semiHidden/>
    <w:rsid w:val="00BA2ABA"/>
    <w:pPr>
      <w:spacing w:line="240" w:lineRule="auto"/>
    </w:pPr>
    <w:tblPr>
      <w:tblStyleRowBandSize w:val="1"/>
      <w:tblStyleColBandSize w:val="1"/>
      <w:tblBorders>
        <w:top w:val="single" w:sz="4" w:space="0" w:color="0493EC" w:themeColor="accent3" w:themeTint="99"/>
        <w:left w:val="single" w:sz="4" w:space="0" w:color="0493EC" w:themeColor="accent3" w:themeTint="99"/>
        <w:bottom w:val="single" w:sz="4" w:space="0" w:color="0493EC" w:themeColor="accent3" w:themeTint="99"/>
        <w:right w:val="single" w:sz="4" w:space="0" w:color="0493EC" w:themeColor="accent3" w:themeTint="99"/>
        <w:insideH w:val="single" w:sz="4" w:space="0" w:color="0493EC" w:themeColor="accent3" w:themeTint="99"/>
        <w:insideV w:val="single" w:sz="4" w:space="0" w:color="0493E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DCFD" w:themeFill="accent3" w:themeFillTint="33"/>
      </w:tcPr>
    </w:tblStylePr>
    <w:tblStylePr w:type="band1Horz">
      <w:tblPr/>
      <w:tcPr>
        <w:shd w:val="clear" w:color="auto" w:fill="A6DCFD" w:themeFill="accent3" w:themeFillTint="33"/>
      </w:tcPr>
    </w:tblStylePr>
    <w:tblStylePr w:type="neCell">
      <w:tblPr/>
      <w:tcPr>
        <w:tcBorders>
          <w:bottom w:val="single" w:sz="4" w:space="0" w:color="0493EC" w:themeColor="accent3" w:themeTint="99"/>
        </w:tcBorders>
      </w:tcPr>
    </w:tblStylePr>
    <w:tblStylePr w:type="nwCell">
      <w:tblPr/>
      <w:tcPr>
        <w:tcBorders>
          <w:bottom w:val="single" w:sz="4" w:space="0" w:color="0493EC" w:themeColor="accent3" w:themeTint="99"/>
        </w:tcBorders>
      </w:tcPr>
    </w:tblStylePr>
    <w:tblStylePr w:type="seCell">
      <w:tblPr/>
      <w:tcPr>
        <w:tcBorders>
          <w:top w:val="single" w:sz="4" w:space="0" w:color="0493EC" w:themeColor="accent3" w:themeTint="99"/>
        </w:tcBorders>
      </w:tcPr>
    </w:tblStylePr>
    <w:tblStylePr w:type="swCell">
      <w:tblPr/>
      <w:tcPr>
        <w:tcBorders>
          <w:top w:val="single" w:sz="4" w:space="0" w:color="0493EC" w:themeColor="accent3" w:themeTint="99"/>
        </w:tcBorders>
      </w:tcPr>
    </w:tblStylePr>
  </w:style>
  <w:style w:type="table" w:styleId="GridTable3-Accent4">
    <w:name w:val="Grid Table 3 Accent 4"/>
    <w:basedOn w:val="TableNormal"/>
    <w:uiPriority w:val="48"/>
    <w:semiHidden/>
    <w:rsid w:val="00BA2ABA"/>
    <w:pPr>
      <w:spacing w:line="240" w:lineRule="auto"/>
    </w:pPr>
    <w:tblPr>
      <w:tblStyleRowBandSize w:val="1"/>
      <w:tblStyleColBandSize w:val="1"/>
      <w:tblBorders>
        <w:top w:val="single" w:sz="4" w:space="0" w:color="38FFC3" w:themeColor="accent4" w:themeTint="99"/>
        <w:left w:val="single" w:sz="4" w:space="0" w:color="38FFC3" w:themeColor="accent4" w:themeTint="99"/>
        <w:bottom w:val="single" w:sz="4" w:space="0" w:color="38FFC3" w:themeColor="accent4" w:themeTint="99"/>
        <w:right w:val="single" w:sz="4" w:space="0" w:color="38FFC3" w:themeColor="accent4" w:themeTint="99"/>
        <w:insideH w:val="single" w:sz="4" w:space="0" w:color="38FFC3" w:themeColor="accent4" w:themeTint="99"/>
        <w:insideV w:val="single" w:sz="4" w:space="0" w:color="38FFC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A" w:themeFill="accent4" w:themeFillTint="33"/>
      </w:tcPr>
    </w:tblStylePr>
    <w:tblStylePr w:type="band1Horz">
      <w:tblPr/>
      <w:tcPr>
        <w:shd w:val="clear" w:color="auto" w:fill="BCFFEA" w:themeFill="accent4" w:themeFillTint="33"/>
      </w:tcPr>
    </w:tblStylePr>
    <w:tblStylePr w:type="neCell">
      <w:tblPr/>
      <w:tcPr>
        <w:tcBorders>
          <w:bottom w:val="single" w:sz="4" w:space="0" w:color="38FFC3" w:themeColor="accent4" w:themeTint="99"/>
        </w:tcBorders>
      </w:tcPr>
    </w:tblStylePr>
    <w:tblStylePr w:type="nwCell">
      <w:tblPr/>
      <w:tcPr>
        <w:tcBorders>
          <w:bottom w:val="single" w:sz="4" w:space="0" w:color="38FFC3" w:themeColor="accent4" w:themeTint="99"/>
        </w:tcBorders>
      </w:tcPr>
    </w:tblStylePr>
    <w:tblStylePr w:type="seCell">
      <w:tblPr/>
      <w:tcPr>
        <w:tcBorders>
          <w:top w:val="single" w:sz="4" w:space="0" w:color="38FFC3" w:themeColor="accent4" w:themeTint="99"/>
        </w:tcBorders>
      </w:tcPr>
    </w:tblStylePr>
    <w:tblStylePr w:type="swCell">
      <w:tblPr/>
      <w:tcPr>
        <w:tcBorders>
          <w:top w:val="single" w:sz="4" w:space="0" w:color="38FFC3" w:themeColor="accent4" w:themeTint="99"/>
        </w:tcBorders>
      </w:tcPr>
    </w:tblStylePr>
  </w:style>
  <w:style w:type="table" w:styleId="GridTable3-Accent5">
    <w:name w:val="Grid Table 3 Accent 5"/>
    <w:basedOn w:val="TableNormal"/>
    <w:uiPriority w:val="48"/>
    <w:semiHidden/>
    <w:rsid w:val="00BA2ABA"/>
    <w:pPr>
      <w:spacing w:line="240" w:lineRule="auto"/>
    </w:pPr>
    <w:tblPr>
      <w:tblStyleRowBandSize w:val="1"/>
      <w:tblStyleColBandSize w:val="1"/>
      <w:tblBorders>
        <w:top w:val="single" w:sz="4" w:space="0" w:color="84A1D2" w:themeColor="accent5" w:themeTint="99"/>
        <w:left w:val="single" w:sz="4" w:space="0" w:color="84A1D2" w:themeColor="accent5" w:themeTint="99"/>
        <w:bottom w:val="single" w:sz="4" w:space="0" w:color="84A1D2" w:themeColor="accent5" w:themeTint="99"/>
        <w:right w:val="single" w:sz="4" w:space="0" w:color="84A1D2" w:themeColor="accent5" w:themeTint="99"/>
        <w:insideH w:val="single" w:sz="4" w:space="0" w:color="84A1D2" w:themeColor="accent5" w:themeTint="99"/>
        <w:insideV w:val="single" w:sz="4" w:space="0" w:color="84A1D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FF0" w:themeFill="accent5" w:themeFillTint="33"/>
      </w:tcPr>
    </w:tblStylePr>
    <w:tblStylePr w:type="band1Horz">
      <w:tblPr/>
      <w:tcPr>
        <w:shd w:val="clear" w:color="auto" w:fill="D6DFF0" w:themeFill="accent5" w:themeFillTint="33"/>
      </w:tcPr>
    </w:tblStylePr>
    <w:tblStylePr w:type="neCell">
      <w:tblPr/>
      <w:tcPr>
        <w:tcBorders>
          <w:bottom w:val="single" w:sz="4" w:space="0" w:color="84A1D2" w:themeColor="accent5" w:themeTint="99"/>
        </w:tcBorders>
      </w:tcPr>
    </w:tblStylePr>
    <w:tblStylePr w:type="nwCell">
      <w:tblPr/>
      <w:tcPr>
        <w:tcBorders>
          <w:bottom w:val="single" w:sz="4" w:space="0" w:color="84A1D2" w:themeColor="accent5" w:themeTint="99"/>
        </w:tcBorders>
      </w:tcPr>
    </w:tblStylePr>
    <w:tblStylePr w:type="seCell">
      <w:tblPr/>
      <w:tcPr>
        <w:tcBorders>
          <w:top w:val="single" w:sz="4" w:space="0" w:color="84A1D2" w:themeColor="accent5" w:themeTint="99"/>
        </w:tcBorders>
      </w:tcPr>
    </w:tblStylePr>
    <w:tblStylePr w:type="swCell">
      <w:tblPr/>
      <w:tcPr>
        <w:tcBorders>
          <w:top w:val="single" w:sz="4" w:space="0" w:color="84A1D2" w:themeColor="accent5" w:themeTint="99"/>
        </w:tcBorders>
      </w:tcPr>
    </w:tblStylePr>
  </w:style>
  <w:style w:type="table" w:styleId="GridTable3-Accent6">
    <w:name w:val="Grid Table 3 Accent 6"/>
    <w:basedOn w:val="TableNormal"/>
    <w:uiPriority w:val="48"/>
    <w:semiHidden/>
    <w:rsid w:val="00BA2ABA"/>
    <w:pPr>
      <w:spacing w:line="240" w:lineRule="auto"/>
    </w:pPr>
    <w:tblPr>
      <w:tblStyleRowBandSize w:val="1"/>
      <w:tblStyleColBandSize w:val="1"/>
      <w:tblBorders>
        <w:top w:val="single" w:sz="4" w:space="0" w:color="F7F3EB" w:themeColor="accent6" w:themeTint="99"/>
        <w:left w:val="single" w:sz="4" w:space="0" w:color="F7F3EB" w:themeColor="accent6" w:themeTint="99"/>
        <w:bottom w:val="single" w:sz="4" w:space="0" w:color="F7F3EB" w:themeColor="accent6" w:themeTint="99"/>
        <w:right w:val="single" w:sz="4" w:space="0" w:color="F7F3EB" w:themeColor="accent6" w:themeTint="99"/>
        <w:insideH w:val="single" w:sz="4" w:space="0" w:color="F7F3EB" w:themeColor="accent6" w:themeTint="99"/>
        <w:insideV w:val="single" w:sz="4" w:space="0" w:color="F7F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8" w:themeFill="accent6" w:themeFillTint="33"/>
      </w:tcPr>
    </w:tblStylePr>
    <w:tblStylePr w:type="band1Horz">
      <w:tblPr/>
      <w:tcPr>
        <w:shd w:val="clear" w:color="auto" w:fill="FCFBF8" w:themeFill="accent6" w:themeFillTint="33"/>
      </w:tcPr>
    </w:tblStylePr>
    <w:tblStylePr w:type="neCell">
      <w:tblPr/>
      <w:tcPr>
        <w:tcBorders>
          <w:bottom w:val="single" w:sz="4" w:space="0" w:color="F7F3EB" w:themeColor="accent6" w:themeTint="99"/>
        </w:tcBorders>
      </w:tcPr>
    </w:tblStylePr>
    <w:tblStylePr w:type="nwCell">
      <w:tblPr/>
      <w:tcPr>
        <w:tcBorders>
          <w:bottom w:val="single" w:sz="4" w:space="0" w:color="F7F3EB" w:themeColor="accent6" w:themeTint="99"/>
        </w:tcBorders>
      </w:tcPr>
    </w:tblStylePr>
    <w:tblStylePr w:type="seCell">
      <w:tblPr/>
      <w:tcPr>
        <w:tcBorders>
          <w:top w:val="single" w:sz="4" w:space="0" w:color="F7F3EB" w:themeColor="accent6" w:themeTint="99"/>
        </w:tcBorders>
      </w:tcPr>
    </w:tblStylePr>
    <w:tblStylePr w:type="swCell">
      <w:tblPr/>
      <w:tcPr>
        <w:tcBorders>
          <w:top w:val="single" w:sz="4" w:space="0" w:color="F7F3EB" w:themeColor="accent6" w:themeTint="99"/>
        </w:tcBorders>
      </w:tcPr>
    </w:tblStylePr>
  </w:style>
  <w:style w:type="table" w:styleId="GridTable4">
    <w:name w:val="Grid Table 4"/>
    <w:basedOn w:val="TableNormal"/>
    <w:uiPriority w:val="49"/>
    <w:semiHidden/>
    <w:rsid w:val="00BA2ABA"/>
    <w:pPr>
      <w:spacing w:line="240" w:lineRule="auto"/>
    </w:pPr>
    <w:tblPr>
      <w:tblStyleRowBandSize w:val="1"/>
      <w:tblStyleColBandSize w:val="1"/>
      <w:tblBorders>
        <w:top w:val="single" w:sz="4" w:space="0" w:color="0493EC" w:themeColor="text1" w:themeTint="99"/>
        <w:left w:val="single" w:sz="4" w:space="0" w:color="0493EC" w:themeColor="text1" w:themeTint="99"/>
        <w:bottom w:val="single" w:sz="4" w:space="0" w:color="0493EC" w:themeColor="text1" w:themeTint="99"/>
        <w:right w:val="single" w:sz="4" w:space="0" w:color="0493EC" w:themeColor="text1" w:themeTint="99"/>
        <w:insideH w:val="single" w:sz="4" w:space="0" w:color="0493EC" w:themeColor="text1" w:themeTint="99"/>
        <w:insideV w:val="single" w:sz="4" w:space="0" w:color="0493EC" w:themeColor="text1" w:themeTint="99"/>
      </w:tblBorders>
    </w:tblPr>
    <w:tblStylePr w:type="firstRow">
      <w:rPr>
        <w:b/>
        <w:bCs/>
        <w:color w:val="FFFFFF" w:themeColor="background1"/>
      </w:rPr>
      <w:tblPr/>
      <w:tcPr>
        <w:tcBorders>
          <w:top w:val="single" w:sz="4" w:space="0" w:color="01253B" w:themeColor="text1"/>
          <w:left w:val="single" w:sz="4" w:space="0" w:color="01253B" w:themeColor="text1"/>
          <w:bottom w:val="single" w:sz="4" w:space="0" w:color="01253B" w:themeColor="text1"/>
          <w:right w:val="single" w:sz="4" w:space="0" w:color="01253B" w:themeColor="text1"/>
          <w:insideH w:val="nil"/>
          <w:insideV w:val="nil"/>
        </w:tcBorders>
        <w:shd w:val="clear" w:color="auto" w:fill="01253B" w:themeFill="text1"/>
      </w:tcPr>
    </w:tblStylePr>
    <w:tblStylePr w:type="lastRow">
      <w:rPr>
        <w:b/>
        <w:bCs/>
      </w:rPr>
      <w:tblPr/>
      <w:tcPr>
        <w:tcBorders>
          <w:top w:val="double" w:sz="4" w:space="0" w:color="01253B" w:themeColor="text1"/>
        </w:tcBorders>
      </w:tcPr>
    </w:tblStylePr>
    <w:tblStylePr w:type="firstCol">
      <w:rPr>
        <w:b/>
        <w:bCs/>
      </w:rPr>
    </w:tblStylePr>
    <w:tblStylePr w:type="lastCol">
      <w:rPr>
        <w:b/>
        <w:bCs/>
      </w:rPr>
    </w:tblStylePr>
    <w:tblStylePr w:type="band1Vert">
      <w:tblPr/>
      <w:tcPr>
        <w:shd w:val="clear" w:color="auto" w:fill="A6DCFD" w:themeFill="text1" w:themeFillTint="33"/>
      </w:tcPr>
    </w:tblStylePr>
    <w:tblStylePr w:type="band1Horz">
      <w:tblPr/>
      <w:tcPr>
        <w:shd w:val="clear" w:color="auto" w:fill="A6DCFD" w:themeFill="text1" w:themeFillTint="33"/>
      </w:tcPr>
    </w:tblStylePr>
  </w:style>
  <w:style w:type="table" w:styleId="GridTable4-Accent1">
    <w:name w:val="Grid Table 4 Accent 1"/>
    <w:basedOn w:val="TableNormal"/>
    <w:uiPriority w:val="49"/>
    <w:semiHidden/>
    <w:rsid w:val="00BA2ABA"/>
    <w:pPr>
      <w:spacing w:line="240" w:lineRule="auto"/>
    </w:pPr>
    <w:tblPr>
      <w:tblStyleRowBandSize w:val="1"/>
      <w:tblStyleColBandSize w:val="1"/>
      <w:tblBorders>
        <w:top w:val="single" w:sz="4" w:space="0" w:color="F7A291" w:themeColor="accent1" w:themeTint="99"/>
        <w:left w:val="single" w:sz="4" w:space="0" w:color="F7A291" w:themeColor="accent1" w:themeTint="99"/>
        <w:bottom w:val="single" w:sz="4" w:space="0" w:color="F7A291" w:themeColor="accent1" w:themeTint="99"/>
        <w:right w:val="single" w:sz="4" w:space="0" w:color="F7A291" w:themeColor="accent1" w:themeTint="99"/>
        <w:insideH w:val="single" w:sz="4" w:space="0" w:color="F7A291" w:themeColor="accent1" w:themeTint="99"/>
        <w:insideV w:val="single" w:sz="4" w:space="0" w:color="F7A291" w:themeColor="accent1" w:themeTint="99"/>
      </w:tblBorders>
    </w:tblPr>
    <w:tblStylePr w:type="firstRow">
      <w:rPr>
        <w:b/>
        <w:bCs/>
        <w:color w:val="FFFFFF" w:themeColor="background1"/>
      </w:rPr>
      <w:tblPr/>
      <w:tcPr>
        <w:tcBorders>
          <w:top w:val="single" w:sz="4" w:space="0" w:color="F26649" w:themeColor="accent1"/>
          <w:left w:val="single" w:sz="4" w:space="0" w:color="F26649" w:themeColor="accent1"/>
          <w:bottom w:val="single" w:sz="4" w:space="0" w:color="F26649" w:themeColor="accent1"/>
          <w:right w:val="single" w:sz="4" w:space="0" w:color="F26649" w:themeColor="accent1"/>
          <w:insideH w:val="nil"/>
          <w:insideV w:val="nil"/>
        </w:tcBorders>
        <w:shd w:val="clear" w:color="auto" w:fill="F26649" w:themeFill="accent1"/>
      </w:tcPr>
    </w:tblStylePr>
    <w:tblStylePr w:type="lastRow">
      <w:rPr>
        <w:b/>
        <w:bCs/>
      </w:rPr>
      <w:tblPr/>
      <w:tcPr>
        <w:tcBorders>
          <w:top w:val="double" w:sz="4" w:space="0" w:color="F26649" w:themeColor="accent1"/>
        </w:tcBorders>
      </w:tcPr>
    </w:tblStylePr>
    <w:tblStylePr w:type="firstCol">
      <w:rPr>
        <w:b/>
        <w:bCs/>
      </w:rPr>
    </w:tblStylePr>
    <w:tblStylePr w:type="lastCol">
      <w:rPr>
        <w:b/>
        <w:bCs/>
      </w:rPr>
    </w:tblStylePr>
    <w:tblStylePr w:type="band1Vert">
      <w:tblPr/>
      <w:tcPr>
        <w:shd w:val="clear" w:color="auto" w:fill="FCE0DA" w:themeFill="accent1" w:themeFillTint="33"/>
      </w:tcPr>
    </w:tblStylePr>
    <w:tblStylePr w:type="band1Horz">
      <w:tblPr/>
      <w:tcPr>
        <w:shd w:val="clear" w:color="auto" w:fill="FCE0DA" w:themeFill="accent1" w:themeFillTint="33"/>
      </w:tcPr>
    </w:tblStylePr>
  </w:style>
  <w:style w:type="table" w:styleId="GridTable4-Accent2">
    <w:name w:val="Grid Table 4 Accent 2"/>
    <w:basedOn w:val="TableNormal"/>
    <w:uiPriority w:val="49"/>
    <w:semiHidden/>
    <w:rsid w:val="00BA2ABA"/>
    <w:pPr>
      <w:spacing w:line="240" w:lineRule="auto"/>
    </w:pPr>
    <w:tblPr>
      <w:tblStyleRowBandSize w:val="1"/>
      <w:tblStyleColBandSize w:val="1"/>
      <w:tblBorders>
        <w:top w:val="single" w:sz="4" w:space="0" w:color="F9C8CE" w:themeColor="accent2" w:themeTint="99"/>
        <w:left w:val="single" w:sz="4" w:space="0" w:color="F9C8CE" w:themeColor="accent2" w:themeTint="99"/>
        <w:bottom w:val="single" w:sz="4" w:space="0" w:color="F9C8CE" w:themeColor="accent2" w:themeTint="99"/>
        <w:right w:val="single" w:sz="4" w:space="0" w:color="F9C8CE" w:themeColor="accent2" w:themeTint="99"/>
        <w:insideH w:val="single" w:sz="4" w:space="0" w:color="F9C8CE" w:themeColor="accent2" w:themeTint="99"/>
        <w:insideV w:val="single" w:sz="4" w:space="0" w:color="F9C8CE" w:themeColor="accent2" w:themeTint="99"/>
      </w:tblBorders>
    </w:tblPr>
    <w:tblStylePr w:type="firstRow">
      <w:rPr>
        <w:b/>
        <w:bCs/>
        <w:color w:val="FFFFFF" w:themeColor="background1"/>
      </w:rPr>
      <w:tblPr/>
      <w:tcPr>
        <w:tcBorders>
          <w:top w:val="single" w:sz="4" w:space="0" w:color="F6A4AF" w:themeColor="accent2"/>
          <w:left w:val="single" w:sz="4" w:space="0" w:color="F6A4AF" w:themeColor="accent2"/>
          <w:bottom w:val="single" w:sz="4" w:space="0" w:color="F6A4AF" w:themeColor="accent2"/>
          <w:right w:val="single" w:sz="4" w:space="0" w:color="F6A4AF" w:themeColor="accent2"/>
          <w:insideH w:val="nil"/>
          <w:insideV w:val="nil"/>
        </w:tcBorders>
        <w:shd w:val="clear" w:color="auto" w:fill="F6A4AF" w:themeFill="accent2"/>
      </w:tcPr>
    </w:tblStylePr>
    <w:tblStylePr w:type="lastRow">
      <w:rPr>
        <w:b/>
        <w:bCs/>
      </w:rPr>
      <w:tblPr/>
      <w:tcPr>
        <w:tcBorders>
          <w:top w:val="double" w:sz="4" w:space="0" w:color="F6A4AF" w:themeColor="accent2"/>
        </w:tcBorders>
      </w:tcPr>
    </w:tblStylePr>
    <w:tblStylePr w:type="firstCol">
      <w:rPr>
        <w:b/>
        <w:bCs/>
      </w:rPr>
    </w:tblStylePr>
    <w:tblStylePr w:type="lastCol">
      <w:rPr>
        <w:b/>
        <w:bCs/>
      </w:rPr>
    </w:tblStylePr>
    <w:tblStylePr w:type="band1Vert">
      <w:tblPr/>
      <w:tcPr>
        <w:shd w:val="clear" w:color="auto" w:fill="FDECEE" w:themeFill="accent2" w:themeFillTint="33"/>
      </w:tcPr>
    </w:tblStylePr>
    <w:tblStylePr w:type="band1Horz">
      <w:tblPr/>
      <w:tcPr>
        <w:shd w:val="clear" w:color="auto" w:fill="FDECEE" w:themeFill="accent2" w:themeFillTint="33"/>
      </w:tcPr>
    </w:tblStylePr>
  </w:style>
  <w:style w:type="table" w:styleId="GridTable4-Accent3">
    <w:name w:val="Grid Table 4 Accent 3"/>
    <w:basedOn w:val="TableNormal"/>
    <w:uiPriority w:val="49"/>
    <w:semiHidden/>
    <w:rsid w:val="00BA2ABA"/>
    <w:pPr>
      <w:spacing w:line="240" w:lineRule="auto"/>
    </w:pPr>
    <w:tblPr>
      <w:tblStyleRowBandSize w:val="1"/>
      <w:tblStyleColBandSize w:val="1"/>
      <w:tblBorders>
        <w:top w:val="single" w:sz="4" w:space="0" w:color="0493EC" w:themeColor="accent3" w:themeTint="99"/>
        <w:left w:val="single" w:sz="4" w:space="0" w:color="0493EC" w:themeColor="accent3" w:themeTint="99"/>
        <w:bottom w:val="single" w:sz="4" w:space="0" w:color="0493EC" w:themeColor="accent3" w:themeTint="99"/>
        <w:right w:val="single" w:sz="4" w:space="0" w:color="0493EC" w:themeColor="accent3" w:themeTint="99"/>
        <w:insideH w:val="single" w:sz="4" w:space="0" w:color="0493EC" w:themeColor="accent3" w:themeTint="99"/>
        <w:insideV w:val="single" w:sz="4" w:space="0" w:color="0493EC" w:themeColor="accent3" w:themeTint="99"/>
      </w:tblBorders>
    </w:tblPr>
    <w:tblStylePr w:type="firstRow">
      <w:rPr>
        <w:b/>
        <w:bCs/>
        <w:color w:val="FFFFFF" w:themeColor="background1"/>
      </w:rPr>
      <w:tblPr/>
      <w:tcPr>
        <w:tcBorders>
          <w:top w:val="single" w:sz="4" w:space="0" w:color="01253B" w:themeColor="accent3"/>
          <w:left w:val="single" w:sz="4" w:space="0" w:color="01253B" w:themeColor="accent3"/>
          <w:bottom w:val="single" w:sz="4" w:space="0" w:color="01253B" w:themeColor="accent3"/>
          <w:right w:val="single" w:sz="4" w:space="0" w:color="01253B" w:themeColor="accent3"/>
          <w:insideH w:val="nil"/>
          <w:insideV w:val="nil"/>
        </w:tcBorders>
        <w:shd w:val="clear" w:color="auto" w:fill="01253B" w:themeFill="accent3"/>
      </w:tcPr>
    </w:tblStylePr>
    <w:tblStylePr w:type="lastRow">
      <w:rPr>
        <w:b/>
        <w:bCs/>
      </w:rPr>
      <w:tblPr/>
      <w:tcPr>
        <w:tcBorders>
          <w:top w:val="double" w:sz="4" w:space="0" w:color="01253B" w:themeColor="accent3"/>
        </w:tcBorders>
      </w:tcPr>
    </w:tblStylePr>
    <w:tblStylePr w:type="firstCol">
      <w:rPr>
        <w:b/>
        <w:bCs/>
      </w:rPr>
    </w:tblStylePr>
    <w:tblStylePr w:type="lastCol">
      <w:rPr>
        <w:b/>
        <w:bCs/>
      </w:rPr>
    </w:tblStylePr>
    <w:tblStylePr w:type="band1Vert">
      <w:tblPr/>
      <w:tcPr>
        <w:shd w:val="clear" w:color="auto" w:fill="A6DCFD" w:themeFill="accent3" w:themeFillTint="33"/>
      </w:tcPr>
    </w:tblStylePr>
    <w:tblStylePr w:type="band1Horz">
      <w:tblPr/>
      <w:tcPr>
        <w:shd w:val="clear" w:color="auto" w:fill="A6DCFD" w:themeFill="accent3" w:themeFillTint="33"/>
      </w:tcPr>
    </w:tblStylePr>
  </w:style>
  <w:style w:type="table" w:styleId="GridTable4-Accent4">
    <w:name w:val="Grid Table 4 Accent 4"/>
    <w:basedOn w:val="TableNormal"/>
    <w:uiPriority w:val="49"/>
    <w:semiHidden/>
    <w:rsid w:val="00BA2ABA"/>
    <w:pPr>
      <w:spacing w:line="240" w:lineRule="auto"/>
    </w:pPr>
    <w:tblPr>
      <w:tblStyleRowBandSize w:val="1"/>
      <w:tblStyleColBandSize w:val="1"/>
      <w:tblBorders>
        <w:top w:val="single" w:sz="4" w:space="0" w:color="38FFC3" w:themeColor="accent4" w:themeTint="99"/>
        <w:left w:val="single" w:sz="4" w:space="0" w:color="38FFC3" w:themeColor="accent4" w:themeTint="99"/>
        <w:bottom w:val="single" w:sz="4" w:space="0" w:color="38FFC3" w:themeColor="accent4" w:themeTint="99"/>
        <w:right w:val="single" w:sz="4" w:space="0" w:color="38FFC3" w:themeColor="accent4" w:themeTint="99"/>
        <w:insideH w:val="single" w:sz="4" w:space="0" w:color="38FFC3" w:themeColor="accent4" w:themeTint="99"/>
        <w:insideV w:val="single" w:sz="4" w:space="0" w:color="38FFC3" w:themeColor="accent4" w:themeTint="99"/>
      </w:tblBorders>
    </w:tblPr>
    <w:tblStylePr w:type="firstRow">
      <w:rPr>
        <w:b/>
        <w:bCs/>
        <w:color w:val="FFFFFF" w:themeColor="background1"/>
      </w:rPr>
      <w:tblPr/>
      <w:tcPr>
        <w:tcBorders>
          <w:top w:val="single" w:sz="4" w:space="0" w:color="00B37D" w:themeColor="accent4"/>
          <w:left w:val="single" w:sz="4" w:space="0" w:color="00B37D" w:themeColor="accent4"/>
          <w:bottom w:val="single" w:sz="4" w:space="0" w:color="00B37D" w:themeColor="accent4"/>
          <w:right w:val="single" w:sz="4" w:space="0" w:color="00B37D" w:themeColor="accent4"/>
          <w:insideH w:val="nil"/>
          <w:insideV w:val="nil"/>
        </w:tcBorders>
        <w:shd w:val="clear" w:color="auto" w:fill="00B37D" w:themeFill="accent4"/>
      </w:tcPr>
    </w:tblStylePr>
    <w:tblStylePr w:type="lastRow">
      <w:rPr>
        <w:b/>
        <w:bCs/>
      </w:rPr>
      <w:tblPr/>
      <w:tcPr>
        <w:tcBorders>
          <w:top w:val="double" w:sz="4" w:space="0" w:color="00B37D" w:themeColor="accent4"/>
        </w:tcBorders>
      </w:tcPr>
    </w:tblStylePr>
    <w:tblStylePr w:type="firstCol">
      <w:rPr>
        <w:b/>
        <w:bCs/>
      </w:rPr>
    </w:tblStylePr>
    <w:tblStylePr w:type="lastCol">
      <w:rPr>
        <w:b/>
        <w:bCs/>
      </w:rPr>
    </w:tblStylePr>
    <w:tblStylePr w:type="band1Vert">
      <w:tblPr/>
      <w:tcPr>
        <w:shd w:val="clear" w:color="auto" w:fill="BCFFEA" w:themeFill="accent4" w:themeFillTint="33"/>
      </w:tcPr>
    </w:tblStylePr>
    <w:tblStylePr w:type="band1Horz">
      <w:tblPr/>
      <w:tcPr>
        <w:shd w:val="clear" w:color="auto" w:fill="BCFFEA" w:themeFill="accent4" w:themeFillTint="33"/>
      </w:tcPr>
    </w:tblStylePr>
  </w:style>
  <w:style w:type="table" w:styleId="GridTable4-Accent5">
    <w:name w:val="Grid Table 4 Accent 5"/>
    <w:basedOn w:val="TableNormal"/>
    <w:uiPriority w:val="49"/>
    <w:semiHidden/>
    <w:rsid w:val="00BA2ABA"/>
    <w:pPr>
      <w:spacing w:line="240" w:lineRule="auto"/>
    </w:pPr>
    <w:tblPr>
      <w:tblStyleRowBandSize w:val="1"/>
      <w:tblStyleColBandSize w:val="1"/>
      <w:tblBorders>
        <w:top w:val="single" w:sz="4" w:space="0" w:color="84A1D2" w:themeColor="accent5" w:themeTint="99"/>
        <w:left w:val="single" w:sz="4" w:space="0" w:color="84A1D2" w:themeColor="accent5" w:themeTint="99"/>
        <w:bottom w:val="single" w:sz="4" w:space="0" w:color="84A1D2" w:themeColor="accent5" w:themeTint="99"/>
        <w:right w:val="single" w:sz="4" w:space="0" w:color="84A1D2" w:themeColor="accent5" w:themeTint="99"/>
        <w:insideH w:val="single" w:sz="4" w:space="0" w:color="84A1D2" w:themeColor="accent5" w:themeTint="99"/>
        <w:insideV w:val="single" w:sz="4" w:space="0" w:color="84A1D2" w:themeColor="accent5" w:themeTint="99"/>
      </w:tblBorders>
    </w:tblPr>
    <w:tblStylePr w:type="firstRow">
      <w:rPr>
        <w:b/>
        <w:bCs/>
        <w:color w:val="FFFFFF" w:themeColor="background1"/>
      </w:rPr>
      <w:tblPr/>
      <w:tcPr>
        <w:tcBorders>
          <w:top w:val="single" w:sz="4" w:space="0" w:color="3E66AB" w:themeColor="accent5"/>
          <w:left w:val="single" w:sz="4" w:space="0" w:color="3E66AB" w:themeColor="accent5"/>
          <w:bottom w:val="single" w:sz="4" w:space="0" w:color="3E66AB" w:themeColor="accent5"/>
          <w:right w:val="single" w:sz="4" w:space="0" w:color="3E66AB" w:themeColor="accent5"/>
          <w:insideH w:val="nil"/>
          <w:insideV w:val="nil"/>
        </w:tcBorders>
        <w:shd w:val="clear" w:color="auto" w:fill="3E66AB" w:themeFill="accent5"/>
      </w:tcPr>
    </w:tblStylePr>
    <w:tblStylePr w:type="lastRow">
      <w:rPr>
        <w:b/>
        <w:bCs/>
      </w:rPr>
      <w:tblPr/>
      <w:tcPr>
        <w:tcBorders>
          <w:top w:val="double" w:sz="4" w:space="0" w:color="3E66AB" w:themeColor="accent5"/>
        </w:tcBorders>
      </w:tcPr>
    </w:tblStylePr>
    <w:tblStylePr w:type="firstCol">
      <w:rPr>
        <w:b/>
        <w:bCs/>
      </w:rPr>
    </w:tblStylePr>
    <w:tblStylePr w:type="lastCol">
      <w:rPr>
        <w:b/>
        <w:bCs/>
      </w:rPr>
    </w:tblStylePr>
    <w:tblStylePr w:type="band1Vert">
      <w:tblPr/>
      <w:tcPr>
        <w:shd w:val="clear" w:color="auto" w:fill="D6DFF0" w:themeFill="accent5" w:themeFillTint="33"/>
      </w:tcPr>
    </w:tblStylePr>
    <w:tblStylePr w:type="band1Horz">
      <w:tblPr/>
      <w:tcPr>
        <w:shd w:val="clear" w:color="auto" w:fill="D6DFF0" w:themeFill="accent5" w:themeFillTint="33"/>
      </w:tcPr>
    </w:tblStylePr>
  </w:style>
  <w:style w:type="table" w:styleId="GridTable4-Accent6">
    <w:name w:val="Grid Table 4 Accent 6"/>
    <w:basedOn w:val="TableNormal"/>
    <w:uiPriority w:val="49"/>
    <w:semiHidden/>
    <w:rsid w:val="00BA2ABA"/>
    <w:pPr>
      <w:spacing w:line="240" w:lineRule="auto"/>
    </w:pPr>
    <w:tblPr>
      <w:tblStyleRowBandSize w:val="1"/>
      <w:tblStyleColBandSize w:val="1"/>
      <w:tblBorders>
        <w:top w:val="single" w:sz="4" w:space="0" w:color="F7F3EB" w:themeColor="accent6" w:themeTint="99"/>
        <w:left w:val="single" w:sz="4" w:space="0" w:color="F7F3EB" w:themeColor="accent6" w:themeTint="99"/>
        <w:bottom w:val="single" w:sz="4" w:space="0" w:color="F7F3EB" w:themeColor="accent6" w:themeTint="99"/>
        <w:right w:val="single" w:sz="4" w:space="0" w:color="F7F3EB" w:themeColor="accent6" w:themeTint="99"/>
        <w:insideH w:val="single" w:sz="4" w:space="0" w:color="F7F3EB" w:themeColor="accent6" w:themeTint="99"/>
        <w:insideV w:val="single" w:sz="4" w:space="0" w:color="F7F3EB" w:themeColor="accent6" w:themeTint="99"/>
      </w:tblBorders>
    </w:tblPr>
    <w:tblStylePr w:type="firstRow">
      <w:rPr>
        <w:b/>
        <w:bCs/>
        <w:color w:val="FFFFFF" w:themeColor="background1"/>
      </w:rPr>
      <w:tblPr/>
      <w:tcPr>
        <w:tcBorders>
          <w:top w:val="single" w:sz="4" w:space="0" w:color="F2ECDF" w:themeColor="accent6"/>
          <w:left w:val="single" w:sz="4" w:space="0" w:color="F2ECDF" w:themeColor="accent6"/>
          <w:bottom w:val="single" w:sz="4" w:space="0" w:color="F2ECDF" w:themeColor="accent6"/>
          <w:right w:val="single" w:sz="4" w:space="0" w:color="F2ECDF" w:themeColor="accent6"/>
          <w:insideH w:val="nil"/>
          <w:insideV w:val="nil"/>
        </w:tcBorders>
        <w:shd w:val="clear" w:color="auto" w:fill="F2ECDF" w:themeFill="accent6"/>
      </w:tcPr>
    </w:tblStylePr>
    <w:tblStylePr w:type="lastRow">
      <w:rPr>
        <w:b/>
        <w:bCs/>
      </w:rPr>
      <w:tblPr/>
      <w:tcPr>
        <w:tcBorders>
          <w:top w:val="double" w:sz="4" w:space="0" w:color="F2ECDF" w:themeColor="accent6"/>
        </w:tcBorders>
      </w:tcPr>
    </w:tblStylePr>
    <w:tblStylePr w:type="firstCol">
      <w:rPr>
        <w:b/>
        <w:bCs/>
      </w:rPr>
    </w:tblStylePr>
    <w:tblStylePr w:type="lastCol">
      <w:rPr>
        <w:b/>
        <w:bCs/>
      </w:rPr>
    </w:tblStylePr>
    <w:tblStylePr w:type="band1Vert">
      <w:tblPr/>
      <w:tcPr>
        <w:shd w:val="clear" w:color="auto" w:fill="FCFBF8" w:themeFill="accent6" w:themeFillTint="33"/>
      </w:tcPr>
    </w:tblStylePr>
    <w:tblStylePr w:type="band1Horz">
      <w:tblPr/>
      <w:tcPr>
        <w:shd w:val="clear" w:color="auto" w:fill="FCFBF8" w:themeFill="accent6" w:themeFillTint="33"/>
      </w:tcPr>
    </w:tblStylePr>
  </w:style>
  <w:style w:type="table" w:styleId="GridTable5Dark">
    <w:name w:val="Grid Table 5 Dark"/>
    <w:basedOn w:val="TableNormal"/>
    <w:uiPriority w:val="50"/>
    <w:semiHidden/>
    <w:rsid w:val="00BA2A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DCF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53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53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53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53B" w:themeFill="text1"/>
      </w:tcPr>
    </w:tblStylePr>
    <w:tblStylePr w:type="band1Vert">
      <w:tblPr/>
      <w:tcPr>
        <w:shd w:val="clear" w:color="auto" w:fill="4EB9FC" w:themeFill="text1" w:themeFillTint="66"/>
      </w:tcPr>
    </w:tblStylePr>
    <w:tblStylePr w:type="band1Horz">
      <w:tblPr/>
      <w:tcPr>
        <w:shd w:val="clear" w:color="auto" w:fill="4EB9FC" w:themeFill="text1" w:themeFillTint="66"/>
      </w:tcPr>
    </w:tblStylePr>
  </w:style>
  <w:style w:type="table" w:styleId="GridTable5Dark-Accent1">
    <w:name w:val="Grid Table 5 Dark Accent 1"/>
    <w:basedOn w:val="TableNormal"/>
    <w:uiPriority w:val="50"/>
    <w:semiHidden/>
    <w:rsid w:val="00BA2A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0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6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6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6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649" w:themeFill="accent1"/>
      </w:tcPr>
    </w:tblStylePr>
    <w:tblStylePr w:type="band1Vert">
      <w:tblPr/>
      <w:tcPr>
        <w:shd w:val="clear" w:color="auto" w:fill="F9C1B6" w:themeFill="accent1" w:themeFillTint="66"/>
      </w:tcPr>
    </w:tblStylePr>
    <w:tblStylePr w:type="band1Horz">
      <w:tblPr/>
      <w:tcPr>
        <w:shd w:val="clear" w:color="auto" w:fill="F9C1B6" w:themeFill="accent1" w:themeFillTint="66"/>
      </w:tcPr>
    </w:tblStylePr>
  </w:style>
  <w:style w:type="table" w:styleId="GridTable5Dark-Accent2">
    <w:name w:val="Grid Table 5 Dark Accent 2"/>
    <w:basedOn w:val="TableNormal"/>
    <w:uiPriority w:val="50"/>
    <w:semiHidden/>
    <w:rsid w:val="00BA2A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A4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A4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A4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A4AF" w:themeFill="accent2"/>
      </w:tcPr>
    </w:tblStylePr>
    <w:tblStylePr w:type="band1Vert">
      <w:tblPr/>
      <w:tcPr>
        <w:shd w:val="clear" w:color="auto" w:fill="FBDADE" w:themeFill="accent2" w:themeFillTint="66"/>
      </w:tcPr>
    </w:tblStylePr>
    <w:tblStylePr w:type="band1Horz">
      <w:tblPr/>
      <w:tcPr>
        <w:shd w:val="clear" w:color="auto" w:fill="FBDADE" w:themeFill="accent2" w:themeFillTint="66"/>
      </w:tcPr>
    </w:tblStylePr>
  </w:style>
  <w:style w:type="table" w:styleId="GridTable5Dark-Accent3">
    <w:name w:val="Grid Table 5 Dark Accent 3"/>
    <w:basedOn w:val="TableNormal"/>
    <w:uiPriority w:val="50"/>
    <w:semiHidden/>
    <w:rsid w:val="00BA2A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DC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5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5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5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53B" w:themeFill="accent3"/>
      </w:tcPr>
    </w:tblStylePr>
    <w:tblStylePr w:type="band1Vert">
      <w:tblPr/>
      <w:tcPr>
        <w:shd w:val="clear" w:color="auto" w:fill="4EB9FC" w:themeFill="accent3" w:themeFillTint="66"/>
      </w:tcPr>
    </w:tblStylePr>
    <w:tblStylePr w:type="band1Horz">
      <w:tblPr/>
      <w:tcPr>
        <w:shd w:val="clear" w:color="auto" w:fill="4EB9FC" w:themeFill="accent3" w:themeFillTint="66"/>
      </w:tcPr>
    </w:tblStylePr>
  </w:style>
  <w:style w:type="table" w:styleId="GridTable5Dark-Accent4">
    <w:name w:val="Grid Table 5 Dark Accent 4"/>
    <w:basedOn w:val="TableNormal"/>
    <w:uiPriority w:val="50"/>
    <w:semiHidden/>
    <w:rsid w:val="00BA2A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3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3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3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37D" w:themeFill="accent4"/>
      </w:tcPr>
    </w:tblStylePr>
    <w:tblStylePr w:type="band1Vert">
      <w:tblPr/>
      <w:tcPr>
        <w:shd w:val="clear" w:color="auto" w:fill="7AFFD6" w:themeFill="accent4" w:themeFillTint="66"/>
      </w:tcPr>
    </w:tblStylePr>
    <w:tblStylePr w:type="band1Horz">
      <w:tblPr/>
      <w:tcPr>
        <w:shd w:val="clear" w:color="auto" w:fill="7AFFD6" w:themeFill="accent4" w:themeFillTint="66"/>
      </w:tcPr>
    </w:tblStylePr>
  </w:style>
  <w:style w:type="table" w:styleId="GridTable5Dark-Accent5">
    <w:name w:val="Grid Table 5 Dark Accent 5"/>
    <w:basedOn w:val="TableNormal"/>
    <w:uiPriority w:val="50"/>
    <w:semiHidden/>
    <w:rsid w:val="00BA2A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F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66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66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66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66AB" w:themeFill="accent5"/>
      </w:tcPr>
    </w:tblStylePr>
    <w:tblStylePr w:type="band1Vert">
      <w:tblPr/>
      <w:tcPr>
        <w:shd w:val="clear" w:color="auto" w:fill="ADC0E1" w:themeFill="accent5" w:themeFillTint="66"/>
      </w:tcPr>
    </w:tblStylePr>
    <w:tblStylePr w:type="band1Horz">
      <w:tblPr/>
      <w:tcPr>
        <w:shd w:val="clear" w:color="auto" w:fill="ADC0E1" w:themeFill="accent5" w:themeFillTint="66"/>
      </w:tcPr>
    </w:tblStylePr>
  </w:style>
  <w:style w:type="table" w:styleId="GridTable5Dark-Accent6">
    <w:name w:val="Grid Table 5 Dark Accent 6"/>
    <w:basedOn w:val="TableNormal"/>
    <w:uiPriority w:val="50"/>
    <w:semiHidden/>
    <w:rsid w:val="00BA2A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E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E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E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ECDF" w:themeFill="accent6"/>
      </w:tcPr>
    </w:tblStylePr>
    <w:tblStylePr w:type="band1Vert">
      <w:tblPr/>
      <w:tcPr>
        <w:shd w:val="clear" w:color="auto" w:fill="F9F7F2" w:themeFill="accent6" w:themeFillTint="66"/>
      </w:tcPr>
    </w:tblStylePr>
    <w:tblStylePr w:type="band1Horz">
      <w:tblPr/>
      <w:tcPr>
        <w:shd w:val="clear" w:color="auto" w:fill="F9F7F2" w:themeFill="accent6" w:themeFillTint="66"/>
      </w:tcPr>
    </w:tblStylePr>
  </w:style>
  <w:style w:type="table" w:styleId="GridTable6Colorful">
    <w:name w:val="Grid Table 6 Colorful"/>
    <w:basedOn w:val="TableNormal"/>
    <w:uiPriority w:val="51"/>
    <w:semiHidden/>
    <w:rsid w:val="00BA2ABA"/>
    <w:pPr>
      <w:spacing w:line="240" w:lineRule="auto"/>
    </w:pPr>
    <w:tblPr>
      <w:tblStyleRowBandSize w:val="1"/>
      <w:tblStyleColBandSize w:val="1"/>
      <w:tblBorders>
        <w:top w:val="single" w:sz="4" w:space="0" w:color="0493EC" w:themeColor="text1" w:themeTint="99"/>
        <w:left w:val="single" w:sz="4" w:space="0" w:color="0493EC" w:themeColor="text1" w:themeTint="99"/>
        <w:bottom w:val="single" w:sz="4" w:space="0" w:color="0493EC" w:themeColor="text1" w:themeTint="99"/>
        <w:right w:val="single" w:sz="4" w:space="0" w:color="0493EC" w:themeColor="text1" w:themeTint="99"/>
        <w:insideH w:val="single" w:sz="4" w:space="0" w:color="0493EC" w:themeColor="text1" w:themeTint="99"/>
        <w:insideV w:val="single" w:sz="4" w:space="0" w:color="0493EC" w:themeColor="text1" w:themeTint="99"/>
      </w:tblBorders>
    </w:tblPr>
    <w:tblStylePr w:type="firstRow">
      <w:rPr>
        <w:b/>
        <w:bCs/>
      </w:rPr>
      <w:tblPr/>
      <w:tcPr>
        <w:tcBorders>
          <w:bottom w:val="single" w:sz="12" w:space="0" w:color="0493EC" w:themeColor="text1" w:themeTint="99"/>
        </w:tcBorders>
      </w:tcPr>
    </w:tblStylePr>
    <w:tblStylePr w:type="lastRow">
      <w:rPr>
        <w:b/>
        <w:bCs/>
      </w:rPr>
      <w:tblPr/>
      <w:tcPr>
        <w:tcBorders>
          <w:top w:val="double" w:sz="4" w:space="0" w:color="0493EC" w:themeColor="text1" w:themeTint="99"/>
        </w:tcBorders>
      </w:tcPr>
    </w:tblStylePr>
    <w:tblStylePr w:type="firstCol">
      <w:rPr>
        <w:b/>
        <w:bCs/>
      </w:rPr>
    </w:tblStylePr>
    <w:tblStylePr w:type="lastCol">
      <w:rPr>
        <w:b/>
        <w:bCs/>
      </w:rPr>
    </w:tblStylePr>
    <w:tblStylePr w:type="band1Vert">
      <w:tblPr/>
      <w:tcPr>
        <w:shd w:val="clear" w:color="auto" w:fill="A6DCFD" w:themeFill="text1" w:themeFillTint="33"/>
      </w:tcPr>
    </w:tblStylePr>
    <w:tblStylePr w:type="band1Horz">
      <w:tblPr/>
      <w:tcPr>
        <w:shd w:val="clear" w:color="auto" w:fill="A6DCFD" w:themeFill="text1" w:themeFillTint="33"/>
      </w:tcPr>
    </w:tblStylePr>
  </w:style>
  <w:style w:type="table" w:styleId="GridTable6Colorful-Accent1">
    <w:name w:val="Grid Table 6 Colorful Accent 1"/>
    <w:basedOn w:val="TableNormal"/>
    <w:uiPriority w:val="51"/>
    <w:semiHidden/>
    <w:rsid w:val="00BA2ABA"/>
    <w:pPr>
      <w:spacing w:line="240" w:lineRule="auto"/>
    </w:pPr>
    <w:rPr>
      <w:color w:val="DB320F" w:themeColor="accent1" w:themeShade="BF"/>
    </w:rPr>
    <w:tblPr>
      <w:tblStyleRowBandSize w:val="1"/>
      <w:tblStyleColBandSize w:val="1"/>
      <w:tblBorders>
        <w:top w:val="single" w:sz="4" w:space="0" w:color="F7A291" w:themeColor="accent1" w:themeTint="99"/>
        <w:left w:val="single" w:sz="4" w:space="0" w:color="F7A291" w:themeColor="accent1" w:themeTint="99"/>
        <w:bottom w:val="single" w:sz="4" w:space="0" w:color="F7A291" w:themeColor="accent1" w:themeTint="99"/>
        <w:right w:val="single" w:sz="4" w:space="0" w:color="F7A291" w:themeColor="accent1" w:themeTint="99"/>
        <w:insideH w:val="single" w:sz="4" w:space="0" w:color="F7A291" w:themeColor="accent1" w:themeTint="99"/>
        <w:insideV w:val="single" w:sz="4" w:space="0" w:color="F7A291" w:themeColor="accent1" w:themeTint="99"/>
      </w:tblBorders>
    </w:tblPr>
    <w:tblStylePr w:type="firstRow">
      <w:rPr>
        <w:b/>
        <w:bCs/>
      </w:rPr>
      <w:tblPr/>
      <w:tcPr>
        <w:tcBorders>
          <w:bottom w:val="single" w:sz="12" w:space="0" w:color="F7A291" w:themeColor="accent1" w:themeTint="99"/>
        </w:tcBorders>
      </w:tcPr>
    </w:tblStylePr>
    <w:tblStylePr w:type="lastRow">
      <w:rPr>
        <w:b/>
        <w:bCs/>
      </w:rPr>
      <w:tblPr/>
      <w:tcPr>
        <w:tcBorders>
          <w:top w:val="double" w:sz="4" w:space="0" w:color="F7A291" w:themeColor="accent1" w:themeTint="99"/>
        </w:tcBorders>
      </w:tcPr>
    </w:tblStylePr>
    <w:tblStylePr w:type="firstCol">
      <w:rPr>
        <w:b/>
        <w:bCs/>
      </w:rPr>
    </w:tblStylePr>
    <w:tblStylePr w:type="lastCol">
      <w:rPr>
        <w:b/>
        <w:bCs/>
      </w:rPr>
    </w:tblStylePr>
    <w:tblStylePr w:type="band1Vert">
      <w:tblPr/>
      <w:tcPr>
        <w:shd w:val="clear" w:color="auto" w:fill="FCE0DA" w:themeFill="accent1" w:themeFillTint="33"/>
      </w:tcPr>
    </w:tblStylePr>
    <w:tblStylePr w:type="band1Horz">
      <w:tblPr/>
      <w:tcPr>
        <w:shd w:val="clear" w:color="auto" w:fill="FCE0DA" w:themeFill="accent1" w:themeFillTint="33"/>
      </w:tcPr>
    </w:tblStylePr>
  </w:style>
  <w:style w:type="table" w:styleId="GridTable6Colorful-Accent2">
    <w:name w:val="Grid Table 6 Colorful Accent 2"/>
    <w:basedOn w:val="TableNormal"/>
    <w:uiPriority w:val="51"/>
    <w:semiHidden/>
    <w:rsid w:val="00BA2ABA"/>
    <w:pPr>
      <w:spacing w:line="240" w:lineRule="auto"/>
    </w:pPr>
    <w:rPr>
      <w:color w:val="EC465C" w:themeColor="accent2" w:themeShade="BF"/>
    </w:rPr>
    <w:tblPr>
      <w:tblStyleRowBandSize w:val="1"/>
      <w:tblStyleColBandSize w:val="1"/>
      <w:tblBorders>
        <w:top w:val="single" w:sz="4" w:space="0" w:color="F9C8CE" w:themeColor="accent2" w:themeTint="99"/>
        <w:left w:val="single" w:sz="4" w:space="0" w:color="F9C8CE" w:themeColor="accent2" w:themeTint="99"/>
        <w:bottom w:val="single" w:sz="4" w:space="0" w:color="F9C8CE" w:themeColor="accent2" w:themeTint="99"/>
        <w:right w:val="single" w:sz="4" w:space="0" w:color="F9C8CE" w:themeColor="accent2" w:themeTint="99"/>
        <w:insideH w:val="single" w:sz="4" w:space="0" w:color="F9C8CE" w:themeColor="accent2" w:themeTint="99"/>
        <w:insideV w:val="single" w:sz="4" w:space="0" w:color="F9C8CE" w:themeColor="accent2" w:themeTint="99"/>
      </w:tblBorders>
    </w:tblPr>
    <w:tblStylePr w:type="firstRow">
      <w:rPr>
        <w:b/>
        <w:bCs/>
      </w:rPr>
      <w:tblPr/>
      <w:tcPr>
        <w:tcBorders>
          <w:bottom w:val="single" w:sz="12" w:space="0" w:color="F9C8CE" w:themeColor="accent2" w:themeTint="99"/>
        </w:tcBorders>
      </w:tcPr>
    </w:tblStylePr>
    <w:tblStylePr w:type="lastRow">
      <w:rPr>
        <w:b/>
        <w:bCs/>
      </w:rPr>
      <w:tblPr/>
      <w:tcPr>
        <w:tcBorders>
          <w:top w:val="double" w:sz="4" w:space="0" w:color="F9C8CE" w:themeColor="accent2" w:themeTint="99"/>
        </w:tcBorders>
      </w:tcPr>
    </w:tblStylePr>
    <w:tblStylePr w:type="firstCol">
      <w:rPr>
        <w:b/>
        <w:bCs/>
      </w:rPr>
    </w:tblStylePr>
    <w:tblStylePr w:type="lastCol">
      <w:rPr>
        <w:b/>
        <w:bCs/>
      </w:rPr>
    </w:tblStylePr>
    <w:tblStylePr w:type="band1Vert">
      <w:tblPr/>
      <w:tcPr>
        <w:shd w:val="clear" w:color="auto" w:fill="FDECEE" w:themeFill="accent2" w:themeFillTint="33"/>
      </w:tcPr>
    </w:tblStylePr>
    <w:tblStylePr w:type="band1Horz">
      <w:tblPr/>
      <w:tcPr>
        <w:shd w:val="clear" w:color="auto" w:fill="FDECEE" w:themeFill="accent2" w:themeFillTint="33"/>
      </w:tcPr>
    </w:tblStylePr>
  </w:style>
  <w:style w:type="table" w:styleId="GridTable6Colorful-Accent3">
    <w:name w:val="Grid Table 6 Colorful Accent 3"/>
    <w:basedOn w:val="TableNormal"/>
    <w:uiPriority w:val="51"/>
    <w:semiHidden/>
    <w:rsid w:val="00BA2ABA"/>
    <w:pPr>
      <w:spacing w:line="240" w:lineRule="auto"/>
    </w:pPr>
    <w:rPr>
      <w:color w:val="001B2B" w:themeColor="accent3" w:themeShade="BF"/>
    </w:rPr>
    <w:tblPr>
      <w:tblStyleRowBandSize w:val="1"/>
      <w:tblStyleColBandSize w:val="1"/>
      <w:tblBorders>
        <w:top w:val="single" w:sz="4" w:space="0" w:color="0493EC" w:themeColor="accent3" w:themeTint="99"/>
        <w:left w:val="single" w:sz="4" w:space="0" w:color="0493EC" w:themeColor="accent3" w:themeTint="99"/>
        <w:bottom w:val="single" w:sz="4" w:space="0" w:color="0493EC" w:themeColor="accent3" w:themeTint="99"/>
        <w:right w:val="single" w:sz="4" w:space="0" w:color="0493EC" w:themeColor="accent3" w:themeTint="99"/>
        <w:insideH w:val="single" w:sz="4" w:space="0" w:color="0493EC" w:themeColor="accent3" w:themeTint="99"/>
        <w:insideV w:val="single" w:sz="4" w:space="0" w:color="0493EC" w:themeColor="accent3" w:themeTint="99"/>
      </w:tblBorders>
    </w:tblPr>
    <w:tblStylePr w:type="firstRow">
      <w:rPr>
        <w:b/>
        <w:bCs/>
      </w:rPr>
      <w:tblPr/>
      <w:tcPr>
        <w:tcBorders>
          <w:bottom w:val="single" w:sz="12" w:space="0" w:color="0493EC" w:themeColor="accent3" w:themeTint="99"/>
        </w:tcBorders>
      </w:tcPr>
    </w:tblStylePr>
    <w:tblStylePr w:type="lastRow">
      <w:rPr>
        <w:b/>
        <w:bCs/>
      </w:rPr>
      <w:tblPr/>
      <w:tcPr>
        <w:tcBorders>
          <w:top w:val="double" w:sz="4" w:space="0" w:color="0493EC" w:themeColor="accent3" w:themeTint="99"/>
        </w:tcBorders>
      </w:tcPr>
    </w:tblStylePr>
    <w:tblStylePr w:type="firstCol">
      <w:rPr>
        <w:b/>
        <w:bCs/>
      </w:rPr>
    </w:tblStylePr>
    <w:tblStylePr w:type="lastCol">
      <w:rPr>
        <w:b/>
        <w:bCs/>
      </w:rPr>
    </w:tblStylePr>
    <w:tblStylePr w:type="band1Vert">
      <w:tblPr/>
      <w:tcPr>
        <w:shd w:val="clear" w:color="auto" w:fill="A6DCFD" w:themeFill="accent3" w:themeFillTint="33"/>
      </w:tcPr>
    </w:tblStylePr>
    <w:tblStylePr w:type="band1Horz">
      <w:tblPr/>
      <w:tcPr>
        <w:shd w:val="clear" w:color="auto" w:fill="A6DCFD" w:themeFill="accent3" w:themeFillTint="33"/>
      </w:tcPr>
    </w:tblStylePr>
  </w:style>
  <w:style w:type="table" w:styleId="GridTable6Colorful-Accent4">
    <w:name w:val="Grid Table 6 Colorful Accent 4"/>
    <w:basedOn w:val="TableNormal"/>
    <w:uiPriority w:val="51"/>
    <w:semiHidden/>
    <w:rsid w:val="00BA2ABA"/>
    <w:pPr>
      <w:spacing w:line="240" w:lineRule="auto"/>
    </w:pPr>
    <w:rPr>
      <w:color w:val="00865D" w:themeColor="accent4" w:themeShade="BF"/>
    </w:rPr>
    <w:tblPr>
      <w:tblStyleRowBandSize w:val="1"/>
      <w:tblStyleColBandSize w:val="1"/>
      <w:tblBorders>
        <w:top w:val="single" w:sz="4" w:space="0" w:color="38FFC3" w:themeColor="accent4" w:themeTint="99"/>
        <w:left w:val="single" w:sz="4" w:space="0" w:color="38FFC3" w:themeColor="accent4" w:themeTint="99"/>
        <w:bottom w:val="single" w:sz="4" w:space="0" w:color="38FFC3" w:themeColor="accent4" w:themeTint="99"/>
        <w:right w:val="single" w:sz="4" w:space="0" w:color="38FFC3" w:themeColor="accent4" w:themeTint="99"/>
        <w:insideH w:val="single" w:sz="4" w:space="0" w:color="38FFC3" w:themeColor="accent4" w:themeTint="99"/>
        <w:insideV w:val="single" w:sz="4" w:space="0" w:color="38FFC3" w:themeColor="accent4" w:themeTint="99"/>
      </w:tblBorders>
    </w:tblPr>
    <w:tblStylePr w:type="firstRow">
      <w:rPr>
        <w:b/>
        <w:bCs/>
      </w:rPr>
      <w:tblPr/>
      <w:tcPr>
        <w:tcBorders>
          <w:bottom w:val="single" w:sz="12" w:space="0" w:color="38FFC3" w:themeColor="accent4" w:themeTint="99"/>
        </w:tcBorders>
      </w:tcPr>
    </w:tblStylePr>
    <w:tblStylePr w:type="lastRow">
      <w:rPr>
        <w:b/>
        <w:bCs/>
      </w:rPr>
      <w:tblPr/>
      <w:tcPr>
        <w:tcBorders>
          <w:top w:val="double" w:sz="4" w:space="0" w:color="38FFC3" w:themeColor="accent4" w:themeTint="99"/>
        </w:tcBorders>
      </w:tcPr>
    </w:tblStylePr>
    <w:tblStylePr w:type="firstCol">
      <w:rPr>
        <w:b/>
        <w:bCs/>
      </w:rPr>
    </w:tblStylePr>
    <w:tblStylePr w:type="lastCol">
      <w:rPr>
        <w:b/>
        <w:bCs/>
      </w:rPr>
    </w:tblStylePr>
    <w:tblStylePr w:type="band1Vert">
      <w:tblPr/>
      <w:tcPr>
        <w:shd w:val="clear" w:color="auto" w:fill="BCFFEA" w:themeFill="accent4" w:themeFillTint="33"/>
      </w:tcPr>
    </w:tblStylePr>
    <w:tblStylePr w:type="band1Horz">
      <w:tblPr/>
      <w:tcPr>
        <w:shd w:val="clear" w:color="auto" w:fill="BCFFEA" w:themeFill="accent4" w:themeFillTint="33"/>
      </w:tcPr>
    </w:tblStylePr>
  </w:style>
  <w:style w:type="table" w:styleId="GridTable6Colorful-Accent5">
    <w:name w:val="Grid Table 6 Colorful Accent 5"/>
    <w:basedOn w:val="TableNormal"/>
    <w:uiPriority w:val="51"/>
    <w:semiHidden/>
    <w:rsid w:val="00BA2ABA"/>
    <w:pPr>
      <w:spacing w:line="240" w:lineRule="auto"/>
    </w:pPr>
    <w:rPr>
      <w:color w:val="2E4C7F" w:themeColor="accent5" w:themeShade="BF"/>
    </w:rPr>
    <w:tblPr>
      <w:tblStyleRowBandSize w:val="1"/>
      <w:tblStyleColBandSize w:val="1"/>
      <w:tblBorders>
        <w:top w:val="single" w:sz="4" w:space="0" w:color="84A1D2" w:themeColor="accent5" w:themeTint="99"/>
        <w:left w:val="single" w:sz="4" w:space="0" w:color="84A1D2" w:themeColor="accent5" w:themeTint="99"/>
        <w:bottom w:val="single" w:sz="4" w:space="0" w:color="84A1D2" w:themeColor="accent5" w:themeTint="99"/>
        <w:right w:val="single" w:sz="4" w:space="0" w:color="84A1D2" w:themeColor="accent5" w:themeTint="99"/>
        <w:insideH w:val="single" w:sz="4" w:space="0" w:color="84A1D2" w:themeColor="accent5" w:themeTint="99"/>
        <w:insideV w:val="single" w:sz="4" w:space="0" w:color="84A1D2" w:themeColor="accent5" w:themeTint="99"/>
      </w:tblBorders>
    </w:tblPr>
    <w:tblStylePr w:type="firstRow">
      <w:rPr>
        <w:b/>
        <w:bCs/>
      </w:rPr>
      <w:tblPr/>
      <w:tcPr>
        <w:tcBorders>
          <w:bottom w:val="single" w:sz="12" w:space="0" w:color="84A1D2" w:themeColor="accent5" w:themeTint="99"/>
        </w:tcBorders>
      </w:tcPr>
    </w:tblStylePr>
    <w:tblStylePr w:type="lastRow">
      <w:rPr>
        <w:b/>
        <w:bCs/>
      </w:rPr>
      <w:tblPr/>
      <w:tcPr>
        <w:tcBorders>
          <w:top w:val="double" w:sz="4" w:space="0" w:color="84A1D2" w:themeColor="accent5" w:themeTint="99"/>
        </w:tcBorders>
      </w:tcPr>
    </w:tblStylePr>
    <w:tblStylePr w:type="firstCol">
      <w:rPr>
        <w:b/>
        <w:bCs/>
      </w:rPr>
    </w:tblStylePr>
    <w:tblStylePr w:type="lastCol">
      <w:rPr>
        <w:b/>
        <w:bCs/>
      </w:rPr>
    </w:tblStylePr>
    <w:tblStylePr w:type="band1Vert">
      <w:tblPr/>
      <w:tcPr>
        <w:shd w:val="clear" w:color="auto" w:fill="D6DFF0" w:themeFill="accent5" w:themeFillTint="33"/>
      </w:tcPr>
    </w:tblStylePr>
    <w:tblStylePr w:type="band1Horz">
      <w:tblPr/>
      <w:tcPr>
        <w:shd w:val="clear" w:color="auto" w:fill="D6DFF0" w:themeFill="accent5" w:themeFillTint="33"/>
      </w:tcPr>
    </w:tblStylePr>
  </w:style>
  <w:style w:type="table" w:styleId="GridTable6Colorful-Accent6">
    <w:name w:val="Grid Table 6 Colorful Accent 6"/>
    <w:basedOn w:val="TableNormal"/>
    <w:uiPriority w:val="51"/>
    <w:semiHidden/>
    <w:rsid w:val="00BA2ABA"/>
    <w:pPr>
      <w:spacing w:line="240" w:lineRule="auto"/>
    </w:pPr>
    <w:rPr>
      <w:color w:val="D0BA8B" w:themeColor="accent6" w:themeShade="BF"/>
    </w:rPr>
    <w:tblPr>
      <w:tblStyleRowBandSize w:val="1"/>
      <w:tblStyleColBandSize w:val="1"/>
      <w:tblBorders>
        <w:top w:val="single" w:sz="4" w:space="0" w:color="F7F3EB" w:themeColor="accent6" w:themeTint="99"/>
        <w:left w:val="single" w:sz="4" w:space="0" w:color="F7F3EB" w:themeColor="accent6" w:themeTint="99"/>
        <w:bottom w:val="single" w:sz="4" w:space="0" w:color="F7F3EB" w:themeColor="accent6" w:themeTint="99"/>
        <w:right w:val="single" w:sz="4" w:space="0" w:color="F7F3EB" w:themeColor="accent6" w:themeTint="99"/>
        <w:insideH w:val="single" w:sz="4" w:space="0" w:color="F7F3EB" w:themeColor="accent6" w:themeTint="99"/>
        <w:insideV w:val="single" w:sz="4" w:space="0" w:color="F7F3EB" w:themeColor="accent6" w:themeTint="99"/>
      </w:tblBorders>
    </w:tblPr>
    <w:tblStylePr w:type="firstRow">
      <w:rPr>
        <w:b/>
        <w:bCs/>
      </w:rPr>
      <w:tblPr/>
      <w:tcPr>
        <w:tcBorders>
          <w:bottom w:val="single" w:sz="12" w:space="0" w:color="F7F3EB" w:themeColor="accent6" w:themeTint="99"/>
        </w:tcBorders>
      </w:tcPr>
    </w:tblStylePr>
    <w:tblStylePr w:type="lastRow">
      <w:rPr>
        <w:b/>
        <w:bCs/>
      </w:rPr>
      <w:tblPr/>
      <w:tcPr>
        <w:tcBorders>
          <w:top w:val="double" w:sz="4" w:space="0" w:color="F7F3EB" w:themeColor="accent6" w:themeTint="99"/>
        </w:tcBorders>
      </w:tcPr>
    </w:tblStylePr>
    <w:tblStylePr w:type="firstCol">
      <w:rPr>
        <w:b/>
        <w:bCs/>
      </w:rPr>
    </w:tblStylePr>
    <w:tblStylePr w:type="lastCol">
      <w:rPr>
        <w:b/>
        <w:bCs/>
      </w:rPr>
    </w:tblStylePr>
    <w:tblStylePr w:type="band1Vert">
      <w:tblPr/>
      <w:tcPr>
        <w:shd w:val="clear" w:color="auto" w:fill="FCFBF8" w:themeFill="accent6" w:themeFillTint="33"/>
      </w:tcPr>
    </w:tblStylePr>
    <w:tblStylePr w:type="band1Horz">
      <w:tblPr/>
      <w:tcPr>
        <w:shd w:val="clear" w:color="auto" w:fill="FCFBF8" w:themeFill="accent6" w:themeFillTint="33"/>
      </w:tcPr>
    </w:tblStylePr>
  </w:style>
  <w:style w:type="table" w:styleId="GridTable7Colorful">
    <w:name w:val="Grid Table 7 Colorful"/>
    <w:basedOn w:val="TableNormal"/>
    <w:uiPriority w:val="52"/>
    <w:semiHidden/>
    <w:rsid w:val="00BA2ABA"/>
    <w:pPr>
      <w:spacing w:line="240" w:lineRule="auto"/>
    </w:pPr>
    <w:tblPr>
      <w:tblStyleRowBandSize w:val="1"/>
      <w:tblStyleColBandSize w:val="1"/>
      <w:tblBorders>
        <w:top w:val="single" w:sz="4" w:space="0" w:color="0493EC" w:themeColor="text1" w:themeTint="99"/>
        <w:left w:val="single" w:sz="4" w:space="0" w:color="0493EC" w:themeColor="text1" w:themeTint="99"/>
        <w:bottom w:val="single" w:sz="4" w:space="0" w:color="0493EC" w:themeColor="text1" w:themeTint="99"/>
        <w:right w:val="single" w:sz="4" w:space="0" w:color="0493EC" w:themeColor="text1" w:themeTint="99"/>
        <w:insideH w:val="single" w:sz="4" w:space="0" w:color="0493EC" w:themeColor="text1" w:themeTint="99"/>
        <w:insideV w:val="single" w:sz="4" w:space="0" w:color="0493E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DCFD" w:themeFill="text1" w:themeFillTint="33"/>
      </w:tcPr>
    </w:tblStylePr>
    <w:tblStylePr w:type="band1Horz">
      <w:tblPr/>
      <w:tcPr>
        <w:shd w:val="clear" w:color="auto" w:fill="A6DCFD" w:themeFill="text1" w:themeFillTint="33"/>
      </w:tcPr>
    </w:tblStylePr>
    <w:tblStylePr w:type="neCell">
      <w:tblPr/>
      <w:tcPr>
        <w:tcBorders>
          <w:bottom w:val="single" w:sz="4" w:space="0" w:color="0493EC" w:themeColor="text1" w:themeTint="99"/>
        </w:tcBorders>
      </w:tcPr>
    </w:tblStylePr>
    <w:tblStylePr w:type="nwCell">
      <w:tblPr/>
      <w:tcPr>
        <w:tcBorders>
          <w:bottom w:val="single" w:sz="4" w:space="0" w:color="0493EC" w:themeColor="text1" w:themeTint="99"/>
        </w:tcBorders>
      </w:tcPr>
    </w:tblStylePr>
    <w:tblStylePr w:type="seCell">
      <w:tblPr/>
      <w:tcPr>
        <w:tcBorders>
          <w:top w:val="single" w:sz="4" w:space="0" w:color="0493EC" w:themeColor="text1" w:themeTint="99"/>
        </w:tcBorders>
      </w:tcPr>
    </w:tblStylePr>
    <w:tblStylePr w:type="swCell">
      <w:tblPr/>
      <w:tcPr>
        <w:tcBorders>
          <w:top w:val="single" w:sz="4" w:space="0" w:color="0493EC" w:themeColor="text1" w:themeTint="99"/>
        </w:tcBorders>
      </w:tcPr>
    </w:tblStylePr>
  </w:style>
  <w:style w:type="table" w:styleId="GridTable7Colorful-Accent1">
    <w:name w:val="Grid Table 7 Colorful Accent 1"/>
    <w:basedOn w:val="TableNormal"/>
    <w:uiPriority w:val="52"/>
    <w:semiHidden/>
    <w:rsid w:val="00BA2ABA"/>
    <w:pPr>
      <w:spacing w:line="240" w:lineRule="auto"/>
    </w:pPr>
    <w:rPr>
      <w:color w:val="DB320F" w:themeColor="accent1" w:themeShade="BF"/>
    </w:rPr>
    <w:tblPr>
      <w:tblStyleRowBandSize w:val="1"/>
      <w:tblStyleColBandSize w:val="1"/>
      <w:tblBorders>
        <w:top w:val="single" w:sz="4" w:space="0" w:color="F7A291" w:themeColor="accent1" w:themeTint="99"/>
        <w:left w:val="single" w:sz="4" w:space="0" w:color="F7A291" w:themeColor="accent1" w:themeTint="99"/>
        <w:bottom w:val="single" w:sz="4" w:space="0" w:color="F7A291" w:themeColor="accent1" w:themeTint="99"/>
        <w:right w:val="single" w:sz="4" w:space="0" w:color="F7A291" w:themeColor="accent1" w:themeTint="99"/>
        <w:insideH w:val="single" w:sz="4" w:space="0" w:color="F7A291" w:themeColor="accent1" w:themeTint="99"/>
        <w:insideV w:val="single" w:sz="4" w:space="0" w:color="F7A29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A" w:themeFill="accent1" w:themeFillTint="33"/>
      </w:tcPr>
    </w:tblStylePr>
    <w:tblStylePr w:type="band1Horz">
      <w:tblPr/>
      <w:tcPr>
        <w:shd w:val="clear" w:color="auto" w:fill="FCE0DA" w:themeFill="accent1" w:themeFillTint="33"/>
      </w:tcPr>
    </w:tblStylePr>
    <w:tblStylePr w:type="neCell">
      <w:tblPr/>
      <w:tcPr>
        <w:tcBorders>
          <w:bottom w:val="single" w:sz="4" w:space="0" w:color="F7A291" w:themeColor="accent1" w:themeTint="99"/>
        </w:tcBorders>
      </w:tcPr>
    </w:tblStylePr>
    <w:tblStylePr w:type="nwCell">
      <w:tblPr/>
      <w:tcPr>
        <w:tcBorders>
          <w:bottom w:val="single" w:sz="4" w:space="0" w:color="F7A291" w:themeColor="accent1" w:themeTint="99"/>
        </w:tcBorders>
      </w:tcPr>
    </w:tblStylePr>
    <w:tblStylePr w:type="seCell">
      <w:tblPr/>
      <w:tcPr>
        <w:tcBorders>
          <w:top w:val="single" w:sz="4" w:space="0" w:color="F7A291" w:themeColor="accent1" w:themeTint="99"/>
        </w:tcBorders>
      </w:tcPr>
    </w:tblStylePr>
    <w:tblStylePr w:type="swCell">
      <w:tblPr/>
      <w:tcPr>
        <w:tcBorders>
          <w:top w:val="single" w:sz="4" w:space="0" w:color="F7A291" w:themeColor="accent1" w:themeTint="99"/>
        </w:tcBorders>
      </w:tcPr>
    </w:tblStylePr>
  </w:style>
  <w:style w:type="table" w:styleId="GridTable7Colorful-Accent2">
    <w:name w:val="Grid Table 7 Colorful Accent 2"/>
    <w:basedOn w:val="TableNormal"/>
    <w:uiPriority w:val="52"/>
    <w:semiHidden/>
    <w:rsid w:val="00BA2ABA"/>
    <w:pPr>
      <w:spacing w:line="240" w:lineRule="auto"/>
    </w:pPr>
    <w:rPr>
      <w:color w:val="EC465C" w:themeColor="accent2" w:themeShade="BF"/>
    </w:rPr>
    <w:tblPr>
      <w:tblStyleRowBandSize w:val="1"/>
      <w:tblStyleColBandSize w:val="1"/>
      <w:tblBorders>
        <w:top w:val="single" w:sz="4" w:space="0" w:color="F9C8CE" w:themeColor="accent2" w:themeTint="99"/>
        <w:left w:val="single" w:sz="4" w:space="0" w:color="F9C8CE" w:themeColor="accent2" w:themeTint="99"/>
        <w:bottom w:val="single" w:sz="4" w:space="0" w:color="F9C8CE" w:themeColor="accent2" w:themeTint="99"/>
        <w:right w:val="single" w:sz="4" w:space="0" w:color="F9C8CE" w:themeColor="accent2" w:themeTint="99"/>
        <w:insideH w:val="single" w:sz="4" w:space="0" w:color="F9C8CE" w:themeColor="accent2" w:themeTint="99"/>
        <w:insideV w:val="single" w:sz="4" w:space="0" w:color="F9C8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EE" w:themeFill="accent2" w:themeFillTint="33"/>
      </w:tcPr>
    </w:tblStylePr>
    <w:tblStylePr w:type="band1Horz">
      <w:tblPr/>
      <w:tcPr>
        <w:shd w:val="clear" w:color="auto" w:fill="FDECEE" w:themeFill="accent2" w:themeFillTint="33"/>
      </w:tcPr>
    </w:tblStylePr>
    <w:tblStylePr w:type="neCell">
      <w:tblPr/>
      <w:tcPr>
        <w:tcBorders>
          <w:bottom w:val="single" w:sz="4" w:space="0" w:color="F9C8CE" w:themeColor="accent2" w:themeTint="99"/>
        </w:tcBorders>
      </w:tcPr>
    </w:tblStylePr>
    <w:tblStylePr w:type="nwCell">
      <w:tblPr/>
      <w:tcPr>
        <w:tcBorders>
          <w:bottom w:val="single" w:sz="4" w:space="0" w:color="F9C8CE" w:themeColor="accent2" w:themeTint="99"/>
        </w:tcBorders>
      </w:tcPr>
    </w:tblStylePr>
    <w:tblStylePr w:type="seCell">
      <w:tblPr/>
      <w:tcPr>
        <w:tcBorders>
          <w:top w:val="single" w:sz="4" w:space="0" w:color="F9C8CE" w:themeColor="accent2" w:themeTint="99"/>
        </w:tcBorders>
      </w:tcPr>
    </w:tblStylePr>
    <w:tblStylePr w:type="swCell">
      <w:tblPr/>
      <w:tcPr>
        <w:tcBorders>
          <w:top w:val="single" w:sz="4" w:space="0" w:color="F9C8CE" w:themeColor="accent2" w:themeTint="99"/>
        </w:tcBorders>
      </w:tcPr>
    </w:tblStylePr>
  </w:style>
  <w:style w:type="table" w:styleId="GridTable7Colorful-Accent3">
    <w:name w:val="Grid Table 7 Colorful Accent 3"/>
    <w:basedOn w:val="TableNormal"/>
    <w:uiPriority w:val="52"/>
    <w:semiHidden/>
    <w:rsid w:val="00BA2ABA"/>
    <w:pPr>
      <w:spacing w:line="240" w:lineRule="auto"/>
    </w:pPr>
    <w:rPr>
      <w:color w:val="001B2B" w:themeColor="accent3" w:themeShade="BF"/>
    </w:rPr>
    <w:tblPr>
      <w:tblStyleRowBandSize w:val="1"/>
      <w:tblStyleColBandSize w:val="1"/>
      <w:tblBorders>
        <w:top w:val="single" w:sz="4" w:space="0" w:color="0493EC" w:themeColor="accent3" w:themeTint="99"/>
        <w:left w:val="single" w:sz="4" w:space="0" w:color="0493EC" w:themeColor="accent3" w:themeTint="99"/>
        <w:bottom w:val="single" w:sz="4" w:space="0" w:color="0493EC" w:themeColor="accent3" w:themeTint="99"/>
        <w:right w:val="single" w:sz="4" w:space="0" w:color="0493EC" w:themeColor="accent3" w:themeTint="99"/>
        <w:insideH w:val="single" w:sz="4" w:space="0" w:color="0493EC" w:themeColor="accent3" w:themeTint="99"/>
        <w:insideV w:val="single" w:sz="4" w:space="0" w:color="0493E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DCFD" w:themeFill="accent3" w:themeFillTint="33"/>
      </w:tcPr>
    </w:tblStylePr>
    <w:tblStylePr w:type="band1Horz">
      <w:tblPr/>
      <w:tcPr>
        <w:shd w:val="clear" w:color="auto" w:fill="A6DCFD" w:themeFill="accent3" w:themeFillTint="33"/>
      </w:tcPr>
    </w:tblStylePr>
    <w:tblStylePr w:type="neCell">
      <w:tblPr/>
      <w:tcPr>
        <w:tcBorders>
          <w:bottom w:val="single" w:sz="4" w:space="0" w:color="0493EC" w:themeColor="accent3" w:themeTint="99"/>
        </w:tcBorders>
      </w:tcPr>
    </w:tblStylePr>
    <w:tblStylePr w:type="nwCell">
      <w:tblPr/>
      <w:tcPr>
        <w:tcBorders>
          <w:bottom w:val="single" w:sz="4" w:space="0" w:color="0493EC" w:themeColor="accent3" w:themeTint="99"/>
        </w:tcBorders>
      </w:tcPr>
    </w:tblStylePr>
    <w:tblStylePr w:type="seCell">
      <w:tblPr/>
      <w:tcPr>
        <w:tcBorders>
          <w:top w:val="single" w:sz="4" w:space="0" w:color="0493EC" w:themeColor="accent3" w:themeTint="99"/>
        </w:tcBorders>
      </w:tcPr>
    </w:tblStylePr>
    <w:tblStylePr w:type="swCell">
      <w:tblPr/>
      <w:tcPr>
        <w:tcBorders>
          <w:top w:val="single" w:sz="4" w:space="0" w:color="0493EC" w:themeColor="accent3" w:themeTint="99"/>
        </w:tcBorders>
      </w:tcPr>
    </w:tblStylePr>
  </w:style>
  <w:style w:type="table" w:styleId="GridTable7Colorful-Accent4">
    <w:name w:val="Grid Table 7 Colorful Accent 4"/>
    <w:basedOn w:val="TableNormal"/>
    <w:uiPriority w:val="52"/>
    <w:semiHidden/>
    <w:rsid w:val="00BA2ABA"/>
    <w:pPr>
      <w:spacing w:line="240" w:lineRule="auto"/>
    </w:pPr>
    <w:rPr>
      <w:color w:val="00865D" w:themeColor="accent4" w:themeShade="BF"/>
    </w:rPr>
    <w:tblPr>
      <w:tblStyleRowBandSize w:val="1"/>
      <w:tblStyleColBandSize w:val="1"/>
      <w:tblBorders>
        <w:top w:val="single" w:sz="4" w:space="0" w:color="38FFC3" w:themeColor="accent4" w:themeTint="99"/>
        <w:left w:val="single" w:sz="4" w:space="0" w:color="38FFC3" w:themeColor="accent4" w:themeTint="99"/>
        <w:bottom w:val="single" w:sz="4" w:space="0" w:color="38FFC3" w:themeColor="accent4" w:themeTint="99"/>
        <w:right w:val="single" w:sz="4" w:space="0" w:color="38FFC3" w:themeColor="accent4" w:themeTint="99"/>
        <w:insideH w:val="single" w:sz="4" w:space="0" w:color="38FFC3" w:themeColor="accent4" w:themeTint="99"/>
        <w:insideV w:val="single" w:sz="4" w:space="0" w:color="38FFC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A" w:themeFill="accent4" w:themeFillTint="33"/>
      </w:tcPr>
    </w:tblStylePr>
    <w:tblStylePr w:type="band1Horz">
      <w:tblPr/>
      <w:tcPr>
        <w:shd w:val="clear" w:color="auto" w:fill="BCFFEA" w:themeFill="accent4" w:themeFillTint="33"/>
      </w:tcPr>
    </w:tblStylePr>
    <w:tblStylePr w:type="neCell">
      <w:tblPr/>
      <w:tcPr>
        <w:tcBorders>
          <w:bottom w:val="single" w:sz="4" w:space="0" w:color="38FFC3" w:themeColor="accent4" w:themeTint="99"/>
        </w:tcBorders>
      </w:tcPr>
    </w:tblStylePr>
    <w:tblStylePr w:type="nwCell">
      <w:tblPr/>
      <w:tcPr>
        <w:tcBorders>
          <w:bottom w:val="single" w:sz="4" w:space="0" w:color="38FFC3" w:themeColor="accent4" w:themeTint="99"/>
        </w:tcBorders>
      </w:tcPr>
    </w:tblStylePr>
    <w:tblStylePr w:type="seCell">
      <w:tblPr/>
      <w:tcPr>
        <w:tcBorders>
          <w:top w:val="single" w:sz="4" w:space="0" w:color="38FFC3" w:themeColor="accent4" w:themeTint="99"/>
        </w:tcBorders>
      </w:tcPr>
    </w:tblStylePr>
    <w:tblStylePr w:type="swCell">
      <w:tblPr/>
      <w:tcPr>
        <w:tcBorders>
          <w:top w:val="single" w:sz="4" w:space="0" w:color="38FFC3" w:themeColor="accent4" w:themeTint="99"/>
        </w:tcBorders>
      </w:tcPr>
    </w:tblStylePr>
  </w:style>
  <w:style w:type="table" w:styleId="GridTable7Colorful-Accent5">
    <w:name w:val="Grid Table 7 Colorful Accent 5"/>
    <w:basedOn w:val="TableNormal"/>
    <w:uiPriority w:val="52"/>
    <w:semiHidden/>
    <w:rsid w:val="00BA2ABA"/>
    <w:pPr>
      <w:spacing w:line="240" w:lineRule="auto"/>
    </w:pPr>
    <w:rPr>
      <w:color w:val="2E4C7F" w:themeColor="accent5" w:themeShade="BF"/>
    </w:rPr>
    <w:tblPr>
      <w:tblStyleRowBandSize w:val="1"/>
      <w:tblStyleColBandSize w:val="1"/>
      <w:tblBorders>
        <w:top w:val="single" w:sz="4" w:space="0" w:color="84A1D2" w:themeColor="accent5" w:themeTint="99"/>
        <w:left w:val="single" w:sz="4" w:space="0" w:color="84A1D2" w:themeColor="accent5" w:themeTint="99"/>
        <w:bottom w:val="single" w:sz="4" w:space="0" w:color="84A1D2" w:themeColor="accent5" w:themeTint="99"/>
        <w:right w:val="single" w:sz="4" w:space="0" w:color="84A1D2" w:themeColor="accent5" w:themeTint="99"/>
        <w:insideH w:val="single" w:sz="4" w:space="0" w:color="84A1D2" w:themeColor="accent5" w:themeTint="99"/>
        <w:insideV w:val="single" w:sz="4" w:space="0" w:color="84A1D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FF0" w:themeFill="accent5" w:themeFillTint="33"/>
      </w:tcPr>
    </w:tblStylePr>
    <w:tblStylePr w:type="band1Horz">
      <w:tblPr/>
      <w:tcPr>
        <w:shd w:val="clear" w:color="auto" w:fill="D6DFF0" w:themeFill="accent5" w:themeFillTint="33"/>
      </w:tcPr>
    </w:tblStylePr>
    <w:tblStylePr w:type="neCell">
      <w:tblPr/>
      <w:tcPr>
        <w:tcBorders>
          <w:bottom w:val="single" w:sz="4" w:space="0" w:color="84A1D2" w:themeColor="accent5" w:themeTint="99"/>
        </w:tcBorders>
      </w:tcPr>
    </w:tblStylePr>
    <w:tblStylePr w:type="nwCell">
      <w:tblPr/>
      <w:tcPr>
        <w:tcBorders>
          <w:bottom w:val="single" w:sz="4" w:space="0" w:color="84A1D2" w:themeColor="accent5" w:themeTint="99"/>
        </w:tcBorders>
      </w:tcPr>
    </w:tblStylePr>
    <w:tblStylePr w:type="seCell">
      <w:tblPr/>
      <w:tcPr>
        <w:tcBorders>
          <w:top w:val="single" w:sz="4" w:space="0" w:color="84A1D2" w:themeColor="accent5" w:themeTint="99"/>
        </w:tcBorders>
      </w:tcPr>
    </w:tblStylePr>
    <w:tblStylePr w:type="swCell">
      <w:tblPr/>
      <w:tcPr>
        <w:tcBorders>
          <w:top w:val="single" w:sz="4" w:space="0" w:color="84A1D2" w:themeColor="accent5" w:themeTint="99"/>
        </w:tcBorders>
      </w:tcPr>
    </w:tblStylePr>
  </w:style>
  <w:style w:type="table" w:styleId="GridTable7Colorful-Accent6">
    <w:name w:val="Grid Table 7 Colorful Accent 6"/>
    <w:basedOn w:val="TableNormal"/>
    <w:uiPriority w:val="52"/>
    <w:semiHidden/>
    <w:rsid w:val="00BA2ABA"/>
    <w:pPr>
      <w:spacing w:line="240" w:lineRule="auto"/>
    </w:pPr>
    <w:rPr>
      <w:color w:val="D0BA8B" w:themeColor="accent6" w:themeShade="BF"/>
    </w:rPr>
    <w:tblPr>
      <w:tblStyleRowBandSize w:val="1"/>
      <w:tblStyleColBandSize w:val="1"/>
      <w:tblBorders>
        <w:top w:val="single" w:sz="4" w:space="0" w:color="F7F3EB" w:themeColor="accent6" w:themeTint="99"/>
        <w:left w:val="single" w:sz="4" w:space="0" w:color="F7F3EB" w:themeColor="accent6" w:themeTint="99"/>
        <w:bottom w:val="single" w:sz="4" w:space="0" w:color="F7F3EB" w:themeColor="accent6" w:themeTint="99"/>
        <w:right w:val="single" w:sz="4" w:space="0" w:color="F7F3EB" w:themeColor="accent6" w:themeTint="99"/>
        <w:insideH w:val="single" w:sz="4" w:space="0" w:color="F7F3EB" w:themeColor="accent6" w:themeTint="99"/>
        <w:insideV w:val="single" w:sz="4" w:space="0" w:color="F7F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8" w:themeFill="accent6" w:themeFillTint="33"/>
      </w:tcPr>
    </w:tblStylePr>
    <w:tblStylePr w:type="band1Horz">
      <w:tblPr/>
      <w:tcPr>
        <w:shd w:val="clear" w:color="auto" w:fill="FCFBF8" w:themeFill="accent6" w:themeFillTint="33"/>
      </w:tcPr>
    </w:tblStylePr>
    <w:tblStylePr w:type="neCell">
      <w:tblPr/>
      <w:tcPr>
        <w:tcBorders>
          <w:bottom w:val="single" w:sz="4" w:space="0" w:color="F7F3EB" w:themeColor="accent6" w:themeTint="99"/>
        </w:tcBorders>
      </w:tcPr>
    </w:tblStylePr>
    <w:tblStylePr w:type="nwCell">
      <w:tblPr/>
      <w:tcPr>
        <w:tcBorders>
          <w:bottom w:val="single" w:sz="4" w:space="0" w:color="F7F3EB" w:themeColor="accent6" w:themeTint="99"/>
        </w:tcBorders>
      </w:tcPr>
    </w:tblStylePr>
    <w:tblStylePr w:type="seCell">
      <w:tblPr/>
      <w:tcPr>
        <w:tcBorders>
          <w:top w:val="single" w:sz="4" w:space="0" w:color="F7F3EB" w:themeColor="accent6" w:themeTint="99"/>
        </w:tcBorders>
      </w:tcPr>
    </w:tblStylePr>
    <w:tblStylePr w:type="swCell">
      <w:tblPr/>
      <w:tcPr>
        <w:tcBorders>
          <w:top w:val="single" w:sz="4" w:space="0" w:color="F7F3EB" w:themeColor="accent6" w:themeTint="99"/>
        </w:tcBorders>
      </w:tcPr>
    </w:tblStylePr>
  </w:style>
  <w:style w:type="table" w:styleId="LightGrid">
    <w:name w:val="Light Grid"/>
    <w:basedOn w:val="TableNormal"/>
    <w:uiPriority w:val="62"/>
    <w:semiHidden/>
    <w:rsid w:val="00BA2ABA"/>
    <w:pPr>
      <w:spacing w:line="240" w:lineRule="auto"/>
    </w:pPr>
    <w:tblPr>
      <w:tblStyleRowBandSize w:val="1"/>
      <w:tblStyleColBandSize w:val="1"/>
      <w:tblBorders>
        <w:top w:val="single" w:sz="8" w:space="0" w:color="01253B" w:themeColor="text1"/>
        <w:left w:val="single" w:sz="8" w:space="0" w:color="01253B" w:themeColor="text1"/>
        <w:bottom w:val="single" w:sz="8" w:space="0" w:color="01253B" w:themeColor="text1"/>
        <w:right w:val="single" w:sz="8" w:space="0" w:color="01253B" w:themeColor="text1"/>
        <w:insideH w:val="single" w:sz="8" w:space="0" w:color="01253B" w:themeColor="text1"/>
        <w:insideV w:val="single" w:sz="8" w:space="0" w:color="0125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53B" w:themeColor="text1"/>
          <w:left w:val="single" w:sz="8" w:space="0" w:color="01253B" w:themeColor="text1"/>
          <w:bottom w:val="single" w:sz="18" w:space="0" w:color="01253B" w:themeColor="text1"/>
          <w:right w:val="single" w:sz="8" w:space="0" w:color="01253B" w:themeColor="text1"/>
          <w:insideH w:val="nil"/>
          <w:insideV w:val="single" w:sz="8" w:space="0" w:color="0125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53B" w:themeColor="text1"/>
          <w:left w:val="single" w:sz="8" w:space="0" w:color="01253B" w:themeColor="text1"/>
          <w:bottom w:val="single" w:sz="8" w:space="0" w:color="01253B" w:themeColor="text1"/>
          <w:right w:val="single" w:sz="8" w:space="0" w:color="01253B" w:themeColor="text1"/>
          <w:insideH w:val="nil"/>
          <w:insideV w:val="single" w:sz="8" w:space="0" w:color="0125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53B" w:themeColor="text1"/>
          <w:left w:val="single" w:sz="8" w:space="0" w:color="01253B" w:themeColor="text1"/>
          <w:bottom w:val="single" w:sz="8" w:space="0" w:color="01253B" w:themeColor="text1"/>
          <w:right w:val="single" w:sz="8" w:space="0" w:color="01253B" w:themeColor="text1"/>
        </w:tcBorders>
      </w:tcPr>
    </w:tblStylePr>
    <w:tblStylePr w:type="band1Vert">
      <w:tblPr/>
      <w:tcPr>
        <w:tcBorders>
          <w:top w:val="single" w:sz="8" w:space="0" w:color="01253B" w:themeColor="text1"/>
          <w:left w:val="single" w:sz="8" w:space="0" w:color="01253B" w:themeColor="text1"/>
          <w:bottom w:val="single" w:sz="8" w:space="0" w:color="01253B" w:themeColor="text1"/>
          <w:right w:val="single" w:sz="8" w:space="0" w:color="01253B" w:themeColor="text1"/>
        </w:tcBorders>
        <w:shd w:val="clear" w:color="auto" w:fill="91D4FD" w:themeFill="text1" w:themeFillTint="3F"/>
      </w:tcPr>
    </w:tblStylePr>
    <w:tblStylePr w:type="band1Horz">
      <w:tblPr/>
      <w:tcPr>
        <w:tcBorders>
          <w:top w:val="single" w:sz="8" w:space="0" w:color="01253B" w:themeColor="text1"/>
          <w:left w:val="single" w:sz="8" w:space="0" w:color="01253B" w:themeColor="text1"/>
          <w:bottom w:val="single" w:sz="8" w:space="0" w:color="01253B" w:themeColor="text1"/>
          <w:right w:val="single" w:sz="8" w:space="0" w:color="01253B" w:themeColor="text1"/>
          <w:insideV w:val="single" w:sz="8" w:space="0" w:color="01253B" w:themeColor="text1"/>
        </w:tcBorders>
        <w:shd w:val="clear" w:color="auto" w:fill="91D4FD" w:themeFill="text1" w:themeFillTint="3F"/>
      </w:tcPr>
    </w:tblStylePr>
    <w:tblStylePr w:type="band2Horz">
      <w:tblPr/>
      <w:tcPr>
        <w:tcBorders>
          <w:top w:val="single" w:sz="8" w:space="0" w:color="01253B" w:themeColor="text1"/>
          <w:left w:val="single" w:sz="8" w:space="0" w:color="01253B" w:themeColor="text1"/>
          <w:bottom w:val="single" w:sz="8" w:space="0" w:color="01253B" w:themeColor="text1"/>
          <w:right w:val="single" w:sz="8" w:space="0" w:color="01253B" w:themeColor="text1"/>
          <w:insideV w:val="single" w:sz="8" w:space="0" w:color="01253B" w:themeColor="text1"/>
        </w:tcBorders>
      </w:tcPr>
    </w:tblStylePr>
  </w:style>
  <w:style w:type="table" w:styleId="LightGrid-Accent1">
    <w:name w:val="Light Grid Accent 1"/>
    <w:basedOn w:val="TableNormal"/>
    <w:uiPriority w:val="62"/>
    <w:semiHidden/>
    <w:rsid w:val="00BA2ABA"/>
    <w:pPr>
      <w:spacing w:line="240" w:lineRule="auto"/>
    </w:pPr>
    <w:tblPr>
      <w:tblStyleRowBandSize w:val="1"/>
      <w:tblStyleColBandSize w:val="1"/>
      <w:tblBorders>
        <w:top w:val="single" w:sz="8" w:space="0" w:color="F26649" w:themeColor="accent1"/>
        <w:left w:val="single" w:sz="8" w:space="0" w:color="F26649" w:themeColor="accent1"/>
        <w:bottom w:val="single" w:sz="8" w:space="0" w:color="F26649" w:themeColor="accent1"/>
        <w:right w:val="single" w:sz="8" w:space="0" w:color="F26649" w:themeColor="accent1"/>
        <w:insideH w:val="single" w:sz="8" w:space="0" w:color="F26649" w:themeColor="accent1"/>
        <w:insideV w:val="single" w:sz="8" w:space="0" w:color="F266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649" w:themeColor="accent1"/>
          <w:left w:val="single" w:sz="8" w:space="0" w:color="F26649" w:themeColor="accent1"/>
          <w:bottom w:val="single" w:sz="18" w:space="0" w:color="F26649" w:themeColor="accent1"/>
          <w:right w:val="single" w:sz="8" w:space="0" w:color="F26649" w:themeColor="accent1"/>
          <w:insideH w:val="nil"/>
          <w:insideV w:val="single" w:sz="8" w:space="0" w:color="F266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649" w:themeColor="accent1"/>
          <w:left w:val="single" w:sz="8" w:space="0" w:color="F26649" w:themeColor="accent1"/>
          <w:bottom w:val="single" w:sz="8" w:space="0" w:color="F26649" w:themeColor="accent1"/>
          <w:right w:val="single" w:sz="8" w:space="0" w:color="F26649" w:themeColor="accent1"/>
          <w:insideH w:val="nil"/>
          <w:insideV w:val="single" w:sz="8" w:space="0" w:color="F266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649" w:themeColor="accent1"/>
          <w:left w:val="single" w:sz="8" w:space="0" w:color="F26649" w:themeColor="accent1"/>
          <w:bottom w:val="single" w:sz="8" w:space="0" w:color="F26649" w:themeColor="accent1"/>
          <w:right w:val="single" w:sz="8" w:space="0" w:color="F26649" w:themeColor="accent1"/>
        </w:tcBorders>
      </w:tcPr>
    </w:tblStylePr>
    <w:tblStylePr w:type="band1Vert">
      <w:tblPr/>
      <w:tcPr>
        <w:tcBorders>
          <w:top w:val="single" w:sz="8" w:space="0" w:color="F26649" w:themeColor="accent1"/>
          <w:left w:val="single" w:sz="8" w:space="0" w:color="F26649" w:themeColor="accent1"/>
          <w:bottom w:val="single" w:sz="8" w:space="0" w:color="F26649" w:themeColor="accent1"/>
          <w:right w:val="single" w:sz="8" w:space="0" w:color="F26649" w:themeColor="accent1"/>
        </w:tcBorders>
        <w:shd w:val="clear" w:color="auto" w:fill="FBD8D1" w:themeFill="accent1" w:themeFillTint="3F"/>
      </w:tcPr>
    </w:tblStylePr>
    <w:tblStylePr w:type="band1Horz">
      <w:tblPr/>
      <w:tcPr>
        <w:tcBorders>
          <w:top w:val="single" w:sz="8" w:space="0" w:color="F26649" w:themeColor="accent1"/>
          <w:left w:val="single" w:sz="8" w:space="0" w:color="F26649" w:themeColor="accent1"/>
          <w:bottom w:val="single" w:sz="8" w:space="0" w:color="F26649" w:themeColor="accent1"/>
          <w:right w:val="single" w:sz="8" w:space="0" w:color="F26649" w:themeColor="accent1"/>
          <w:insideV w:val="single" w:sz="8" w:space="0" w:color="F26649" w:themeColor="accent1"/>
        </w:tcBorders>
        <w:shd w:val="clear" w:color="auto" w:fill="FBD8D1" w:themeFill="accent1" w:themeFillTint="3F"/>
      </w:tcPr>
    </w:tblStylePr>
    <w:tblStylePr w:type="band2Horz">
      <w:tblPr/>
      <w:tcPr>
        <w:tcBorders>
          <w:top w:val="single" w:sz="8" w:space="0" w:color="F26649" w:themeColor="accent1"/>
          <w:left w:val="single" w:sz="8" w:space="0" w:color="F26649" w:themeColor="accent1"/>
          <w:bottom w:val="single" w:sz="8" w:space="0" w:color="F26649" w:themeColor="accent1"/>
          <w:right w:val="single" w:sz="8" w:space="0" w:color="F26649" w:themeColor="accent1"/>
          <w:insideV w:val="single" w:sz="8" w:space="0" w:color="F26649" w:themeColor="accent1"/>
        </w:tcBorders>
      </w:tcPr>
    </w:tblStylePr>
  </w:style>
  <w:style w:type="table" w:styleId="LightGrid-Accent2">
    <w:name w:val="Light Grid Accent 2"/>
    <w:basedOn w:val="TableNormal"/>
    <w:uiPriority w:val="62"/>
    <w:semiHidden/>
    <w:rsid w:val="00BA2ABA"/>
    <w:pPr>
      <w:spacing w:line="240" w:lineRule="auto"/>
    </w:pPr>
    <w:tblPr>
      <w:tblStyleRowBandSize w:val="1"/>
      <w:tblStyleColBandSize w:val="1"/>
      <w:tblBorders>
        <w:top w:val="single" w:sz="8" w:space="0" w:color="F6A4AF" w:themeColor="accent2"/>
        <w:left w:val="single" w:sz="8" w:space="0" w:color="F6A4AF" w:themeColor="accent2"/>
        <w:bottom w:val="single" w:sz="8" w:space="0" w:color="F6A4AF" w:themeColor="accent2"/>
        <w:right w:val="single" w:sz="8" w:space="0" w:color="F6A4AF" w:themeColor="accent2"/>
        <w:insideH w:val="single" w:sz="8" w:space="0" w:color="F6A4AF" w:themeColor="accent2"/>
        <w:insideV w:val="single" w:sz="8" w:space="0" w:color="F6A4A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A4AF" w:themeColor="accent2"/>
          <w:left w:val="single" w:sz="8" w:space="0" w:color="F6A4AF" w:themeColor="accent2"/>
          <w:bottom w:val="single" w:sz="18" w:space="0" w:color="F6A4AF" w:themeColor="accent2"/>
          <w:right w:val="single" w:sz="8" w:space="0" w:color="F6A4AF" w:themeColor="accent2"/>
          <w:insideH w:val="nil"/>
          <w:insideV w:val="single" w:sz="8" w:space="0" w:color="F6A4A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A4AF" w:themeColor="accent2"/>
          <w:left w:val="single" w:sz="8" w:space="0" w:color="F6A4AF" w:themeColor="accent2"/>
          <w:bottom w:val="single" w:sz="8" w:space="0" w:color="F6A4AF" w:themeColor="accent2"/>
          <w:right w:val="single" w:sz="8" w:space="0" w:color="F6A4AF" w:themeColor="accent2"/>
          <w:insideH w:val="nil"/>
          <w:insideV w:val="single" w:sz="8" w:space="0" w:color="F6A4A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A4AF" w:themeColor="accent2"/>
          <w:left w:val="single" w:sz="8" w:space="0" w:color="F6A4AF" w:themeColor="accent2"/>
          <w:bottom w:val="single" w:sz="8" w:space="0" w:color="F6A4AF" w:themeColor="accent2"/>
          <w:right w:val="single" w:sz="8" w:space="0" w:color="F6A4AF" w:themeColor="accent2"/>
        </w:tcBorders>
      </w:tcPr>
    </w:tblStylePr>
    <w:tblStylePr w:type="band1Vert">
      <w:tblPr/>
      <w:tcPr>
        <w:tcBorders>
          <w:top w:val="single" w:sz="8" w:space="0" w:color="F6A4AF" w:themeColor="accent2"/>
          <w:left w:val="single" w:sz="8" w:space="0" w:color="F6A4AF" w:themeColor="accent2"/>
          <w:bottom w:val="single" w:sz="8" w:space="0" w:color="F6A4AF" w:themeColor="accent2"/>
          <w:right w:val="single" w:sz="8" w:space="0" w:color="F6A4AF" w:themeColor="accent2"/>
        </w:tcBorders>
        <w:shd w:val="clear" w:color="auto" w:fill="FCE8EA" w:themeFill="accent2" w:themeFillTint="3F"/>
      </w:tcPr>
    </w:tblStylePr>
    <w:tblStylePr w:type="band1Horz">
      <w:tblPr/>
      <w:tcPr>
        <w:tcBorders>
          <w:top w:val="single" w:sz="8" w:space="0" w:color="F6A4AF" w:themeColor="accent2"/>
          <w:left w:val="single" w:sz="8" w:space="0" w:color="F6A4AF" w:themeColor="accent2"/>
          <w:bottom w:val="single" w:sz="8" w:space="0" w:color="F6A4AF" w:themeColor="accent2"/>
          <w:right w:val="single" w:sz="8" w:space="0" w:color="F6A4AF" w:themeColor="accent2"/>
          <w:insideV w:val="single" w:sz="8" w:space="0" w:color="F6A4AF" w:themeColor="accent2"/>
        </w:tcBorders>
        <w:shd w:val="clear" w:color="auto" w:fill="FCE8EA" w:themeFill="accent2" w:themeFillTint="3F"/>
      </w:tcPr>
    </w:tblStylePr>
    <w:tblStylePr w:type="band2Horz">
      <w:tblPr/>
      <w:tcPr>
        <w:tcBorders>
          <w:top w:val="single" w:sz="8" w:space="0" w:color="F6A4AF" w:themeColor="accent2"/>
          <w:left w:val="single" w:sz="8" w:space="0" w:color="F6A4AF" w:themeColor="accent2"/>
          <w:bottom w:val="single" w:sz="8" w:space="0" w:color="F6A4AF" w:themeColor="accent2"/>
          <w:right w:val="single" w:sz="8" w:space="0" w:color="F6A4AF" w:themeColor="accent2"/>
          <w:insideV w:val="single" w:sz="8" w:space="0" w:color="F6A4AF" w:themeColor="accent2"/>
        </w:tcBorders>
      </w:tcPr>
    </w:tblStylePr>
  </w:style>
  <w:style w:type="table" w:styleId="LightGrid-Accent3">
    <w:name w:val="Light Grid Accent 3"/>
    <w:basedOn w:val="TableNormal"/>
    <w:uiPriority w:val="62"/>
    <w:semiHidden/>
    <w:rsid w:val="00BA2ABA"/>
    <w:pPr>
      <w:spacing w:line="240" w:lineRule="auto"/>
    </w:pPr>
    <w:tblPr>
      <w:tblStyleRowBandSize w:val="1"/>
      <w:tblStyleColBandSize w:val="1"/>
      <w:tblBorders>
        <w:top w:val="single" w:sz="8" w:space="0" w:color="01253B" w:themeColor="accent3"/>
        <w:left w:val="single" w:sz="8" w:space="0" w:color="01253B" w:themeColor="accent3"/>
        <w:bottom w:val="single" w:sz="8" w:space="0" w:color="01253B" w:themeColor="accent3"/>
        <w:right w:val="single" w:sz="8" w:space="0" w:color="01253B" w:themeColor="accent3"/>
        <w:insideH w:val="single" w:sz="8" w:space="0" w:color="01253B" w:themeColor="accent3"/>
        <w:insideV w:val="single" w:sz="8" w:space="0" w:color="0125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53B" w:themeColor="accent3"/>
          <w:left w:val="single" w:sz="8" w:space="0" w:color="01253B" w:themeColor="accent3"/>
          <w:bottom w:val="single" w:sz="18" w:space="0" w:color="01253B" w:themeColor="accent3"/>
          <w:right w:val="single" w:sz="8" w:space="0" w:color="01253B" w:themeColor="accent3"/>
          <w:insideH w:val="nil"/>
          <w:insideV w:val="single" w:sz="8" w:space="0" w:color="0125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53B" w:themeColor="accent3"/>
          <w:left w:val="single" w:sz="8" w:space="0" w:color="01253B" w:themeColor="accent3"/>
          <w:bottom w:val="single" w:sz="8" w:space="0" w:color="01253B" w:themeColor="accent3"/>
          <w:right w:val="single" w:sz="8" w:space="0" w:color="01253B" w:themeColor="accent3"/>
          <w:insideH w:val="nil"/>
          <w:insideV w:val="single" w:sz="8" w:space="0" w:color="0125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53B" w:themeColor="accent3"/>
          <w:left w:val="single" w:sz="8" w:space="0" w:color="01253B" w:themeColor="accent3"/>
          <w:bottom w:val="single" w:sz="8" w:space="0" w:color="01253B" w:themeColor="accent3"/>
          <w:right w:val="single" w:sz="8" w:space="0" w:color="01253B" w:themeColor="accent3"/>
        </w:tcBorders>
      </w:tcPr>
    </w:tblStylePr>
    <w:tblStylePr w:type="band1Vert">
      <w:tblPr/>
      <w:tcPr>
        <w:tcBorders>
          <w:top w:val="single" w:sz="8" w:space="0" w:color="01253B" w:themeColor="accent3"/>
          <w:left w:val="single" w:sz="8" w:space="0" w:color="01253B" w:themeColor="accent3"/>
          <w:bottom w:val="single" w:sz="8" w:space="0" w:color="01253B" w:themeColor="accent3"/>
          <w:right w:val="single" w:sz="8" w:space="0" w:color="01253B" w:themeColor="accent3"/>
        </w:tcBorders>
        <w:shd w:val="clear" w:color="auto" w:fill="91D4FD" w:themeFill="accent3" w:themeFillTint="3F"/>
      </w:tcPr>
    </w:tblStylePr>
    <w:tblStylePr w:type="band1Horz">
      <w:tblPr/>
      <w:tcPr>
        <w:tcBorders>
          <w:top w:val="single" w:sz="8" w:space="0" w:color="01253B" w:themeColor="accent3"/>
          <w:left w:val="single" w:sz="8" w:space="0" w:color="01253B" w:themeColor="accent3"/>
          <w:bottom w:val="single" w:sz="8" w:space="0" w:color="01253B" w:themeColor="accent3"/>
          <w:right w:val="single" w:sz="8" w:space="0" w:color="01253B" w:themeColor="accent3"/>
          <w:insideV w:val="single" w:sz="8" w:space="0" w:color="01253B" w:themeColor="accent3"/>
        </w:tcBorders>
        <w:shd w:val="clear" w:color="auto" w:fill="91D4FD" w:themeFill="accent3" w:themeFillTint="3F"/>
      </w:tcPr>
    </w:tblStylePr>
    <w:tblStylePr w:type="band2Horz">
      <w:tblPr/>
      <w:tcPr>
        <w:tcBorders>
          <w:top w:val="single" w:sz="8" w:space="0" w:color="01253B" w:themeColor="accent3"/>
          <w:left w:val="single" w:sz="8" w:space="0" w:color="01253B" w:themeColor="accent3"/>
          <w:bottom w:val="single" w:sz="8" w:space="0" w:color="01253B" w:themeColor="accent3"/>
          <w:right w:val="single" w:sz="8" w:space="0" w:color="01253B" w:themeColor="accent3"/>
          <w:insideV w:val="single" w:sz="8" w:space="0" w:color="01253B" w:themeColor="accent3"/>
        </w:tcBorders>
      </w:tcPr>
    </w:tblStylePr>
  </w:style>
  <w:style w:type="table" w:styleId="LightGrid-Accent4">
    <w:name w:val="Light Grid Accent 4"/>
    <w:basedOn w:val="TableNormal"/>
    <w:uiPriority w:val="62"/>
    <w:semiHidden/>
    <w:rsid w:val="00BA2ABA"/>
    <w:pPr>
      <w:spacing w:line="240" w:lineRule="auto"/>
    </w:pPr>
    <w:tblPr>
      <w:tblStyleRowBandSize w:val="1"/>
      <w:tblStyleColBandSize w:val="1"/>
      <w:tblBorders>
        <w:top w:val="single" w:sz="8" w:space="0" w:color="00B37D" w:themeColor="accent4"/>
        <w:left w:val="single" w:sz="8" w:space="0" w:color="00B37D" w:themeColor="accent4"/>
        <w:bottom w:val="single" w:sz="8" w:space="0" w:color="00B37D" w:themeColor="accent4"/>
        <w:right w:val="single" w:sz="8" w:space="0" w:color="00B37D" w:themeColor="accent4"/>
        <w:insideH w:val="single" w:sz="8" w:space="0" w:color="00B37D" w:themeColor="accent4"/>
        <w:insideV w:val="single" w:sz="8" w:space="0" w:color="00B3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37D" w:themeColor="accent4"/>
          <w:left w:val="single" w:sz="8" w:space="0" w:color="00B37D" w:themeColor="accent4"/>
          <w:bottom w:val="single" w:sz="18" w:space="0" w:color="00B37D" w:themeColor="accent4"/>
          <w:right w:val="single" w:sz="8" w:space="0" w:color="00B37D" w:themeColor="accent4"/>
          <w:insideH w:val="nil"/>
          <w:insideV w:val="single" w:sz="8" w:space="0" w:color="00B3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37D" w:themeColor="accent4"/>
          <w:left w:val="single" w:sz="8" w:space="0" w:color="00B37D" w:themeColor="accent4"/>
          <w:bottom w:val="single" w:sz="8" w:space="0" w:color="00B37D" w:themeColor="accent4"/>
          <w:right w:val="single" w:sz="8" w:space="0" w:color="00B37D" w:themeColor="accent4"/>
          <w:insideH w:val="nil"/>
          <w:insideV w:val="single" w:sz="8" w:space="0" w:color="00B3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37D" w:themeColor="accent4"/>
          <w:left w:val="single" w:sz="8" w:space="0" w:color="00B37D" w:themeColor="accent4"/>
          <w:bottom w:val="single" w:sz="8" w:space="0" w:color="00B37D" w:themeColor="accent4"/>
          <w:right w:val="single" w:sz="8" w:space="0" w:color="00B37D" w:themeColor="accent4"/>
        </w:tcBorders>
      </w:tcPr>
    </w:tblStylePr>
    <w:tblStylePr w:type="band1Vert">
      <w:tblPr/>
      <w:tcPr>
        <w:tcBorders>
          <w:top w:val="single" w:sz="8" w:space="0" w:color="00B37D" w:themeColor="accent4"/>
          <w:left w:val="single" w:sz="8" w:space="0" w:color="00B37D" w:themeColor="accent4"/>
          <w:bottom w:val="single" w:sz="8" w:space="0" w:color="00B37D" w:themeColor="accent4"/>
          <w:right w:val="single" w:sz="8" w:space="0" w:color="00B37D" w:themeColor="accent4"/>
        </w:tcBorders>
        <w:shd w:val="clear" w:color="auto" w:fill="ADFFE6" w:themeFill="accent4" w:themeFillTint="3F"/>
      </w:tcPr>
    </w:tblStylePr>
    <w:tblStylePr w:type="band1Horz">
      <w:tblPr/>
      <w:tcPr>
        <w:tcBorders>
          <w:top w:val="single" w:sz="8" w:space="0" w:color="00B37D" w:themeColor="accent4"/>
          <w:left w:val="single" w:sz="8" w:space="0" w:color="00B37D" w:themeColor="accent4"/>
          <w:bottom w:val="single" w:sz="8" w:space="0" w:color="00B37D" w:themeColor="accent4"/>
          <w:right w:val="single" w:sz="8" w:space="0" w:color="00B37D" w:themeColor="accent4"/>
          <w:insideV w:val="single" w:sz="8" w:space="0" w:color="00B37D" w:themeColor="accent4"/>
        </w:tcBorders>
        <w:shd w:val="clear" w:color="auto" w:fill="ADFFE6" w:themeFill="accent4" w:themeFillTint="3F"/>
      </w:tcPr>
    </w:tblStylePr>
    <w:tblStylePr w:type="band2Horz">
      <w:tblPr/>
      <w:tcPr>
        <w:tcBorders>
          <w:top w:val="single" w:sz="8" w:space="0" w:color="00B37D" w:themeColor="accent4"/>
          <w:left w:val="single" w:sz="8" w:space="0" w:color="00B37D" w:themeColor="accent4"/>
          <w:bottom w:val="single" w:sz="8" w:space="0" w:color="00B37D" w:themeColor="accent4"/>
          <w:right w:val="single" w:sz="8" w:space="0" w:color="00B37D" w:themeColor="accent4"/>
          <w:insideV w:val="single" w:sz="8" w:space="0" w:color="00B37D" w:themeColor="accent4"/>
        </w:tcBorders>
      </w:tcPr>
    </w:tblStylePr>
  </w:style>
  <w:style w:type="table" w:styleId="LightGrid-Accent5">
    <w:name w:val="Light Grid Accent 5"/>
    <w:basedOn w:val="TableNormal"/>
    <w:uiPriority w:val="62"/>
    <w:semiHidden/>
    <w:rsid w:val="00BA2ABA"/>
    <w:pPr>
      <w:spacing w:line="240" w:lineRule="auto"/>
    </w:pPr>
    <w:tblPr>
      <w:tblStyleRowBandSize w:val="1"/>
      <w:tblStyleColBandSize w:val="1"/>
      <w:tblBorders>
        <w:top w:val="single" w:sz="8" w:space="0" w:color="3E66AB" w:themeColor="accent5"/>
        <w:left w:val="single" w:sz="8" w:space="0" w:color="3E66AB" w:themeColor="accent5"/>
        <w:bottom w:val="single" w:sz="8" w:space="0" w:color="3E66AB" w:themeColor="accent5"/>
        <w:right w:val="single" w:sz="8" w:space="0" w:color="3E66AB" w:themeColor="accent5"/>
        <w:insideH w:val="single" w:sz="8" w:space="0" w:color="3E66AB" w:themeColor="accent5"/>
        <w:insideV w:val="single" w:sz="8" w:space="0" w:color="3E66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66AB" w:themeColor="accent5"/>
          <w:left w:val="single" w:sz="8" w:space="0" w:color="3E66AB" w:themeColor="accent5"/>
          <w:bottom w:val="single" w:sz="18" w:space="0" w:color="3E66AB" w:themeColor="accent5"/>
          <w:right w:val="single" w:sz="8" w:space="0" w:color="3E66AB" w:themeColor="accent5"/>
          <w:insideH w:val="nil"/>
          <w:insideV w:val="single" w:sz="8" w:space="0" w:color="3E66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66AB" w:themeColor="accent5"/>
          <w:left w:val="single" w:sz="8" w:space="0" w:color="3E66AB" w:themeColor="accent5"/>
          <w:bottom w:val="single" w:sz="8" w:space="0" w:color="3E66AB" w:themeColor="accent5"/>
          <w:right w:val="single" w:sz="8" w:space="0" w:color="3E66AB" w:themeColor="accent5"/>
          <w:insideH w:val="nil"/>
          <w:insideV w:val="single" w:sz="8" w:space="0" w:color="3E66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66AB" w:themeColor="accent5"/>
          <w:left w:val="single" w:sz="8" w:space="0" w:color="3E66AB" w:themeColor="accent5"/>
          <w:bottom w:val="single" w:sz="8" w:space="0" w:color="3E66AB" w:themeColor="accent5"/>
          <w:right w:val="single" w:sz="8" w:space="0" w:color="3E66AB" w:themeColor="accent5"/>
        </w:tcBorders>
      </w:tcPr>
    </w:tblStylePr>
    <w:tblStylePr w:type="band1Vert">
      <w:tblPr/>
      <w:tcPr>
        <w:tcBorders>
          <w:top w:val="single" w:sz="8" w:space="0" w:color="3E66AB" w:themeColor="accent5"/>
          <w:left w:val="single" w:sz="8" w:space="0" w:color="3E66AB" w:themeColor="accent5"/>
          <w:bottom w:val="single" w:sz="8" w:space="0" w:color="3E66AB" w:themeColor="accent5"/>
          <w:right w:val="single" w:sz="8" w:space="0" w:color="3E66AB" w:themeColor="accent5"/>
        </w:tcBorders>
        <w:shd w:val="clear" w:color="auto" w:fill="CCD8EC" w:themeFill="accent5" w:themeFillTint="3F"/>
      </w:tcPr>
    </w:tblStylePr>
    <w:tblStylePr w:type="band1Horz">
      <w:tblPr/>
      <w:tcPr>
        <w:tcBorders>
          <w:top w:val="single" w:sz="8" w:space="0" w:color="3E66AB" w:themeColor="accent5"/>
          <w:left w:val="single" w:sz="8" w:space="0" w:color="3E66AB" w:themeColor="accent5"/>
          <w:bottom w:val="single" w:sz="8" w:space="0" w:color="3E66AB" w:themeColor="accent5"/>
          <w:right w:val="single" w:sz="8" w:space="0" w:color="3E66AB" w:themeColor="accent5"/>
          <w:insideV w:val="single" w:sz="8" w:space="0" w:color="3E66AB" w:themeColor="accent5"/>
        </w:tcBorders>
        <w:shd w:val="clear" w:color="auto" w:fill="CCD8EC" w:themeFill="accent5" w:themeFillTint="3F"/>
      </w:tcPr>
    </w:tblStylePr>
    <w:tblStylePr w:type="band2Horz">
      <w:tblPr/>
      <w:tcPr>
        <w:tcBorders>
          <w:top w:val="single" w:sz="8" w:space="0" w:color="3E66AB" w:themeColor="accent5"/>
          <w:left w:val="single" w:sz="8" w:space="0" w:color="3E66AB" w:themeColor="accent5"/>
          <w:bottom w:val="single" w:sz="8" w:space="0" w:color="3E66AB" w:themeColor="accent5"/>
          <w:right w:val="single" w:sz="8" w:space="0" w:color="3E66AB" w:themeColor="accent5"/>
          <w:insideV w:val="single" w:sz="8" w:space="0" w:color="3E66AB" w:themeColor="accent5"/>
        </w:tcBorders>
      </w:tcPr>
    </w:tblStylePr>
  </w:style>
  <w:style w:type="table" w:styleId="LightGrid-Accent6">
    <w:name w:val="Light Grid Accent 6"/>
    <w:basedOn w:val="TableNormal"/>
    <w:uiPriority w:val="62"/>
    <w:semiHidden/>
    <w:rsid w:val="00BA2ABA"/>
    <w:pPr>
      <w:spacing w:line="240" w:lineRule="auto"/>
    </w:pPr>
    <w:tblPr>
      <w:tblStyleRowBandSize w:val="1"/>
      <w:tblStyleColBandSize w:val="1"/>
      <w:tblBorders>
        <w:top w:val="single" w:sz="8" w:space="0" w:color="F2ECDF" w:themeColor="accent6"/>
        <w:left w:val="single" w:sz="8" w:space="0" w:color="F2ECDF" w:themeColor="accent6"/>
        <w:bottom w:val="single" w:sz="8" w:space="0" w:color="F2ECDF" w:themeColor="accent6"/>
        <w:right w:val="single" w:sz="8" w:space="0" w:color="F2ECDF" w:themeColor="accent6"/>
        <w:insideH w:val="single" w:sz="8" w:space="0" w:color="F2ECDF" w:themeColor="accent6"/>
        <w:insideV w:val="single" w:sz="8" w:space="0" w:color="F2E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ECDF" w:themeColor="accent6"/>
          <w:left w:val="single" w:sz="8" w:space="0" w:color="F2ECDF" w:themeColor="accent6"/>
          <w:bottom w:val="single" w:sz="18" w:space="0" w:color="F2ECDF" w:themeColor="accent6"/>
          <w:right w:val="single" w:sz="8" w:space="0" w:color="F2ECDF" w:themeColor="accent6"/>
          <w:insideH w:val="nil"/>
          <w:insideV w:val="single" w:sz="8" w:space="0" w:color="F2E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ECDF" w:themeColor="accent6"/>
          <w:left w:val="single" w:sz="8" w:space="0" w:color="F2ECDF" w:themeColor="accent6"/>
          <w:bottom w:val="single" w:sz="8" w:space="0" w:color="F2ECDF" w:themeColor="accent6"/>
          <w:right w:val="single" w:sz="8" w:space="0" w:color="F2ECDF" w:themeColor="accent6"/>
          <w:insideH w:val="nil"/>
          <w:insideV w:val="single" w:sz="8" w:space="0" w:color="F2E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ECDF" w:themeColor="accent6"/>
          <w:left w:val="single" w:sz="8" w:space="0" w:color="F2ECDF" w:themeColor="accent6"/>
          <w:bottom w:val="single" w:sz="8" w:space="0" w:color="F2ECDF" w:themeColor="accent6"/>
          <w:right w:val="single" w:sz="8" w:space="0" w:color="F2ECDF" w:themeColor="accent6"/>
        </w:tcBorders>
      </w:tcPr>
    </w:tblStylePr>
    <w:tblStylePr w:type="band1Vert">
      <w:tblPr/>
      <w:tcPr>
        <w:tcBorders>
          <w:top w:val="single" w:sz="8" w:space="0" w:color="F2ECDF" w:themeColor="accent6"/>
          <w:left w:val="single" w:sz="8" w:space="0" w:color="F2ECDF" w:themeColor="accent6"/>
          <w:bottom w:val="single" w:sz="8" w:space="0" w:color="F2ECDF" w:themeColor="accent6"/>
          <w:right w:val="single" w:sz="8" w:space="0" w:color="F2ECDF" w:themeColor="accent6"/>
        </w:tcBorders>
        <w:shd w:val="clear" w:color="auto" w:fill="FBFAF6" w:themeFill="accent6" w:themeFillTint="3F"/>
      </w:tcPr>
    </w:tblStylePr>
    <w:tblStylePr w:type="band1Horz">
      <w:tblPr/>
      <w:tcPr>
        <w:tcBorders>
          <w:top w:val="single" w:sz="8" w:space="0" w:color="F2ECDF" w:themeColor="accent6"/>
          <w:left w:val="single" w:sz="8" w:space="0" w:color="F2ECDF" w:themeColor="accent6"/>
          <w:bottom w:val="single" w:sz="8" w:space="0" w:color="F2ECDF" w:themeColor="accent6"/>
          <w:right w:val="single" w:sz="8" w:space="0" w:color="F2ECDF" w:themeColor="accent6"/>
          <w:insideV w:val="single" w:sz="8" w:space="0" w:color="F2ECDF" w:themeColor="accent6"/>
        </w:tcBorders>
        <w:shd w:val="clear" w:color="auto" w:fill="FBFAF6" w:themeFill="accent6" w:themeFillTint="3F"/>
      </w:tcPr>
    </w:tblStylePr>
    <w:tblStylePr w:type="band2Horz">
      <w:tblPr/>
      <w:tcPr>
        <w:tcBorders>
          <w:top w:val="single" w:sz="8" w:space="0" w:color="F2ECDF" w:themeColor="accent6"/>
          <w:left w:val="single" w:sz="8" w:space="0" w:color="F2ECDF" w:themeColor="accent6"/>
          <w:bottom w:val="single" w:sz="8" w:space="0" w:color="F2ECDF" w:themeColor="accent6"/>
          <w:right w:val="single" w:sz="8" w:space="0" w:color="F2ECDF" w:themeColor="accent6"/>
          <w:insideV w:val="single" w:sz="8" w:space="0" w:color="F2ECDF" w:themeColor="accent6"/>
        </w:tcBorders>
      </w:tcPr>
    </w:tblStylePr>
  </w:style>
  <w:style w:type="table" w:styleId="LightList">
    <w:name w:val="Light List"/>
    <w:basedOn w:val="TableNormal"/>
    <w:uiPriority w:val="61"/>
    <w:semiHidden/>
    <w:rsid w:val="00BA2ABA"/>
    <w:pPr>
      <w:spacing w:line="240" w:lineRule="auto"/>
    </w:pPr>
    <w:tblPr>
      <w:tblStyleRowBandSize w:val="1"/>
      <w:tblStyleColBandSize w:val="1"/>
      <w:tblBorders>
        <w:top w:val="single" w:sz="8" w:space="0" w:color="01253B" w:themeColor="text1"/>
        <w:left w:val="single" w:sz="8" w:space="0" w:color="01253B" w:themeColor="text1"/>
        <w:bottom w:val="single" w:sz="8" w:space="0" w:color="01253B" w:themeColor="text1"/>
        <w:right w:val="single" w:sz="8" w:space="0" w:color="01253B" w:themeColor="text1"/>
      </w:tblBorders>
    </w:tblPr>
    <w:tblStylePr w:type="firstRow">
      <w:pPr>
        <w:spacing w:before="0" w:after="0" w:line="240" w:lineRule="auto"/>
      </w:pPr>
      <w:rPr>
        <w:b/>
        <w:bCs/>
        <w:color w:val="FFFFFF" w:themeColor="background1"/>
      </w:rPr>
      <w:tblPr/>
      <w:tcPr>
        <w:shd w:val="clear" w:color="auto" w:fill="01253B" w:themeFill="text1"/>
      </w:tcPr>
    </w:tblStylePr>
    <w:tblStylePr w:type="lastRow">
      <w:pPr>
        <w:spacing w:before="0" w:after="0" w:line="240" w:lineRule="auto"/>
      </w:pPr>
      <w:rPr>
        <w:b/>
        <w:bCs/>
      </w:rPr>
      <w:tblPr/>
      <w:tcPr>
        <w:tcBorders>
          <w:top w:val="double" w:sz="6" w:space="0" w:color="01253B" w:themeColor="text1"/>
          <w:left w:val="single" w:sz="8" w:space="0" w:color="01253B" w:themeColor="text1"/>
          <w:bottom w:val="single" w:sz="8" w:space="0" w:color="01253B" w:themeColor="text1"/>
          <w:right w:val="single" w:sz="8" w:space="0" w:color="01253B" w:themeColor="text1"/>
        </w:tcBorders>
      </w:tcPr>
    </w:tblStylePr>
    <w:tblStylePr w:type="firstCol">
      <w:rPr>
        <w:b/>
        <w:bCs/>
      </w:rPr>
    </w:tblStylePr>
    <w:tblStylePr w:type="lastCol">
      <w:rPr>
        <w:b/>
        <w:bCs/>
      </w:rPr>
    </w:tblStylePr>
    <w:tblStylePr w:type="band1Vert">
      <w:tblPr/>
      <w:tcPr>
        <w:tcBorders>
          <w:top w:val="single" w:sz="8" w:space="0" w:color="01253B" w:themeColor="text1"/>
          <w:left w:val="single" w:sz="8" w:space="0" w:color="01253B" w:themeColor="text1"/>
          <w:bottom w:val="single" w:sz="8" w:space="0" w:color="01253B" w:themeColor="text1"/>
          <w:right w:val="single" w:sz="8" w:space="0" w:color="01253B" w:themeColor="text1"/>
        </w:tcBorders>
      </w:tcPr>
    </w:tblStylePr>
    <w:tblStylePr w:type="band1Horz">
      <w:tblPr/>
      <w:tcPr>
        <w:tcBorders>
          <w:top w:val="single" w:sz="8" w:space="0" w:color="01253B" w:themeColor="text1"/>
          <w:left w:val="single" w:sz="8" w:space="0" w:color="01253B" w:themeColor="text1"/>
          <w:bottom w:val="single" w:sz="8" w:space="0" w:color="01253B" w:themeColor="text1"/>
          <w:right w:val="single" w:sz="8" w:space="0" w:color="01253B" w:themeColor="text1"/>
        </w:tcBorders>
      </w:tcPr>
    </w:tblStylePr>
  </w:style>
  <w:style w:type="table" w:styleId="LightList-Accent1">
    <w:name w:val="Light List Accent 1"/>
    <w:basedOn w:val="TableNormal"/>
    <w:uiPriority w:val="61"/>
    <w:semiHidden/>
    <w:rsid w:val="00BA2ABA"/>
    <w:pPr>
      <w:spacing w:line="240" w:lineRule="auto"/>
    </w:pPr>
    <w:tblPr>
      <w:tblStyleRowBandSize w:val="1"/>
      <w:tblStyleColBandSize w:val="1"/>
      <w:tblBorders>
        <w:top w:val="single" w:sz="8" w:space="0" w:color="F26649" w:themeColor="accent1"/>
        <w:left w:val="single" w:sz="8" w:space="0" w:color="F26649" w:themeColor="accent1"/>
        <w:bottom w:val="single" w:sz="8" w:space="0" w:color="F26649" w:themeColor="accent1"/>
        <w:right w:val="single" w:sz="8" w:space="0" w:color="F26649" w:themeColor="accent1"/>
      </w:tblBorders>
    </w:tblPr>
    <w:tblStylePr w:type="firstRow">
      <w:pPr>
        <w:spacing w:before="0" w:after="0" w:line="240" w:lineRule="auto"/>
      </w:pPr>
      <w:rPr>
        <w:b/>
        <w:bCs/>
        <w:color w:val="FFFFFF" w:themeColor="background1"/>
      </w:rPr>
      <w:tblPr/>
      <w:tcPr>
        <w:shd w:val="clear" w:color="auto" w:fill="F26649" w:themeFill="accent1"/>
      </w:tcPr>
    </w:tblStylePr>
    <w:tblStylePr w:type="lastRow">
      <w:pPr>
        <w:spacing w:before="0" w:after="0" w:line="240" w:lineRule="auto"/>
      </w:pPr>
      <w:rPr>
        <w:b/>
        <w:bCs/>
      </w:rPr>
      <w:tblPr/>
      <w:tcPr>
        <w:tcBorders>
          <w:top w:val="double" w:sz="6" w:space="0" w:color="F26649" w:themeColor="accent1"/>
          <w:left w:val="single" w:sz="8" w:space="0" w:color="F26649" w:themeColor="accent1"/>
          <w:bottom w:val="single" w:sz="8" w:space="0" w:color="F26649" w:themeColor="accent1"/>
          <w:right w:val="single" w:sz="8" w:space="0" w:color="F26649" w:themeColor="accent1"/>
        </w:tcBorders>
      </w:tcPr>
    </w:tblStylePr>
    <w:tblStylePr w:type="firstCol">
      <w:rPr>
        <w:b/>
        <w:bCs/>
      </w:rPr>
    </w:tblStylePr>
    <w:tblStylePr w:type="lastCol">
      <w:rPr>
        <w:b/>
        <w:bCs/>
      </w:rPr>
    </w:tblStylePr>
    <w:tblStylePr w:type="band1Vert">
      <w:tblPr/>
      <w:tcPr>
        <w:tcBorders>
          <w:top w:val="single" w:sz="8" w:space="0" w:color="F26649" w:themeColor="accent1"/>
          <w:left w:val="single" w:sz="8" w:space="0" w:color="F26649" w:themeColor="accent1"/>
          <w:bottom w:val="single" w:sz="8" w:space="0" w:color="F26649" w:themeColor="accent1"/>
          <w:right w:val="single" w:sz="8" w:space="0" w:color="F26649" w:themeColor="accent1"/>
        </w:tcBorders>
      </w:tcPr>
    </w:tblStylePr>
    <w:tblStylePr w:type="band1Horz">
      <w:tblPr/>
      <w:tcPr>
        <w:tcBorders>
          <w:top w:val="single" w:sz="8" w:space="0" w:color="F26649" w:themeColor="accent1"/>
          <w:left w:val="single" w:sz="8" w:space="0" w:color="F26649" w:themeColor="accent1"/>
          <w:bottom w:val="single" w:sz="8" w:space="0" w:color="F26649" w:themeColor="accent1"/>
          <w:right w:val="single" w:sz="8" w:space="0" w:color="F26649" w:themeColor="accent1"/>
        </w:tcBorders>
      </w:tcPr>
    </w:tblStylePr>
  </w:style>
  <w:style w:type="table" w:styleId="LightList-Accent2">
    <w:name w:val="Light List Accent 2"/>
    <w:basedOn w:val="TableNormal"/>
    <w:uiPriority w:val="61"/>
    <w:semiHidden/>
    <w:rsid w:val="00BA2ABA"/>
    <w:pPr>
      <w:spacing w:line="240" w:lineRule="auto"/>
    </w:pPr>
    <w:tblPr>
      <w:tblStyleRowBandSize w:val="1"/>
      <w:tblStyleColBandSize w:val="1"/>
      <w:tblBorders>
        <w:top w:val="single" w:sz="8" w:space="0" w:color="F6A4AF" w:themeColor="accent2"/>
        <w:left w:val="single" w:sz="8" w:space="0" w:color="F6A4AF" w:themeColor="accent2"/>
        <w:bottom w:val="single" w:sz="8" w:space="0" w:color="F6A4AF" w:themeColor="accent2"/>
        <w:right w:val="single" w:sz="8" w:space="0" w:color="F6A4AF" w:themeColor="accent2"/>
      </w:tblBorders>
    </w:tblPr>
    <w:tblStylePr w:type="firstRow">
      <w:pPr>
        <w:spacing w:before="0" w:after="0" w:line="240" w:lineRule="auto"/>
      </w:pPr>
      <w:rPr>
        <w:b/>
        <w:bCs/>
        <w:color w:val="FFFFFF" w:themeColor="background1"/>
      </w:rPr>
      <w:tblPr/>
      <w:tcPr>
        <w:shd w:val="clear" w:color="auto" w:fill="F6A4AF" w:themeFill="accent2"/>
      </w:tcPr>
    </w:tblStylePr>
    <w:tblStylePr w:type="lastRow">
      <w:pPr>
        <w:spacing w:before="0" w:after="0" w:line="240" w:lineRule="auto"/>
      </w:pPr>
      <w:rPr>
        <w:b/>
        <w:bCs/>
      </w:rPr>
      <w:tblPr/>
      <w:tcPr>
        <w:tcBorders>
          <w:top w:val="double" w:sz="6" w:space="0" w:color="F6A4AF" w:themeColor="accent2"/>
          <w:left w:val="single" w:sz="8" w:space="0" w:color="F6A4AF" w:themeColor="accent2"/>
          <w:bottom w:val="single" w:sz="8" w:space="0" w:color="F6A4AF" w:themeColor="accent2"/>
          <w:right w:val="single" w:sz="8" w:space="0" w:color="F6A4AF" w:themeColor="accent2"/>
        </w:tcBorders>
      </w:tcPr>
    </w:tblStylePr>
    <w:tblStylePr w:type="firstCol">
      <w:rPr>
        <w:b/>
        <w:bCs/>
      </w:rPr>
    </w:tblStylePr>
    <w:tblStylePr w:type="lastCol">
      <w:rPr>
        <w:b/>
        <w:bCs/>
      </w:rPr>
    </w:tblStylePr>
    <w:tblStylePr w:type="band1Vert">
      <w:tblPr/>
      <w:tcPr>
        <w:tcBorders>
          <w:top w:val="single" w:sz="8" w:space="0" w:color="F6A4AF" w:themeColor="accent2"/>
          <w:left w:val="single" w:sz="8" w:space="0" w:color="F6A4AF" w:themeColor="accent2"/>
          <w:bottom w:val="single" w:sz="8" w:space="0" w:color="F6A4AF" w:themeColor="accent2"/>
          <w:right w:val="single" w:sz="8" w:space="0" w:color="F6A4AF" w:themeColor="accent2"/>
        </w:tcBorders>
      </w:tcPr>
    </w:tblStylePr>
    <w:tblStylePr w:type="band1Horz">
      <w:tblPr/>
      <w:tcPr>
        <w:tcBorders>
          <w:top w:val="single" w:sz="8" w:space="0" w:color="F6A4AF" w:themeColor="accent2"/>
          <w:left w:val="single" w:sz="8" w:space="0" w:color="F6A4AF" w:themeColor="accent2"/>
          <w:bottom w:val="single" w:sz="8" w:space="0" w:color="F6A4AF" w:themeColor="accent2"/>
          <w:right w:val="single" w:sz="8" w:space="0" w:color="F6A4AF" w:themeColor="accent2"/>
        </w:tcBorders>
      </w:tcPr>
    </w:tblStylePr>
  </w:style>
  <w:style w:type="table" w:styleId="LightList-Accent3">
    <w:name w:val="Light List Accent 3"/>
    <w:basedOn w:val="TableNormal"/>
    <w:uiPriority w:val="61"/>
    <w:semiHidden/>
    <w:rsid w:val="00BA2ABA"/>
    <w:pPr>
      <w:spacing w:line="240" w:lineRule="auto"/>
    </w:pPr>
    <w:tblPr>
      <w:tblStyleRowBandSize w:val="1"/>
      <w:tblStyleColBandSize w:val="1"/>
      <w:tblBorders>
        <w:top w:val="single" w:sz="8" w:space="0" w:color="01253B" w:themeColor="accent3"/>
        <w:left w:val="single" w:sz="8" w:space="0" w:color="01253B" w:themeColor="accent3"/>
        <w:bottom w:val="single" w:sz="8" w:space="0" w:color="01253B" w:themeColor="accent3"/>
        <w:right w:val="single" w:sz="8" w:space="0" w:color="01253B" w:themeColor="accent3"/>
      </w:tblBorders>
    </w:tblPr>
    <w:tblStylePr w:type="firstRow">
      <w:pPr>
        <w:spacing w:before="0" w:after="0" w:line="240" w:lineRule="auto"/>
      </w:pPr>
      <w:rPr>
        <w:b/>
        <w:bCs/>
        <w:color w:val="FFFFFF" w:themeColor="background1"/>
      </w:rPr>
      <w:tblPr/>
      <w:tcPr>
        <w:shd w:val="clear" w:color="auto" w:fill="01253B" w:themeFill="accent3"/>
      </w:tcPr>
    </w:tblStylePr>
    <w:tblStylePr w:type="lastRow">
      <w:pPr>
        <w:spacing w:before="0" w:after="0" w:line="240" w:lineRule="auto"/>
      </w:pPr>
      <w:rPr>
        <w:b/>
        <w:bCs/>
      </w:rPr>
      <w:tblPr/>
      <w:tcPr>
        <w:tcBorders>
          <w:top w:val="double" w:sz="6" w:space="0" w:color="01253B" w:themeColor="accent3"/>
          <w:left w:val="single" w:sz="8" w:space="0" w:color="01253B" w:themeColor="accent3"/>
          <w:bottom w:val="single" w:sz="8" w:space="0" w:color="01253B" w:themeColor="accent3"/>
          <w:right w:val="single" w:sz="8" w:space="0" w:color="01253B" w:themeColor="accent3"/>
        </w:tcBorders>
      </w:tcPr>
    </w:tblStylePr>
    <w:tblStylePr w:type="firstCol">
      <w:rPr>
        <w:b/>
        <w:bCs/>
      </w:rPr>
    </w:tblStylePr>
    <w:tblStylePr w:type="lastCol">
      <w:rPr>
        <w:b/>
        <w:bCs/>
      </w:rPr>
    </w:tblStylePr>
    <w:tblStylePr w:type="band1Vert">
      <w:tblPr/>
      <w:tcPr>
        <w:tcBorders>
          <w:top w:val="single" w:sz="8" w:space="0" w:color="01253B" w:themeColor="accent3"/>
          <w:left w:val="single" w:sz="8" w:space="0" w:color="01253B" w:themeColor="accent3"/>
          <w:bottom w:val="single" w:sz="8" w:space="0" w:color="01253B" w:themeColor="accent3"/>
          <w:right w:val="single" w:sz="8" w:space="0" w:color="01253B" w:themeColor="accent3"/>
        </w:tcBorders>
      </w:tcPr>
    </w:tblStylePr>
    <w:tblStylePr w:type="band1Horz">
      <w:tblPr/>
      <w:tcPr>
        <w:tcBorders>
          <w:top w:val="single" w:sz="8" w:space="0" w:color="01253B" w:themeColor="accent3"/>
          <w:left w:val="single" w:sz="8" w:space="0" w:color="01253B" w:themeColor="accent3"/>
          <w:bottom w:val="single" w:sz="8" w:space="0" w:color="01253B" w:themeColor="accent3"/>
          <w:right w:val="single" w:sz="8" w:space="0" w:color="01253B" w:themeColor="accent3"/>
        </w:tcBorders>
      </w:tcPr>
    </w:tblStylePr>
  </w:style>
  <w:style w:type="table" w:styleId="LightList-Accent4">
    <w:name w:val="Light List Accent 4"/>
    <w:basedOn w:val="TableNormal"/>
    <w:uiPriority w:val="61"/>
    <w:semiHidden/>
    <w:rsid w:val="00BA2ABA"/>
    <w:pPr>
      <w:spacing w:line="240" w:lineRule="auto"/>
    </w:pPr>
    <w:tblPr>
      <w:tblStyleRowBandSize w:val="1"/>
      <w:tblStyleColBandSize w:val="1"/>
      <w:tblBorders>
        <w:top w:val="single" w:sz="8" w:space="0" w:color="00B37D" w:themeColor="accent4"/>
        <w:left w:val="single" w:sz="8" w:space="0" w:color="00B37D" w:themeColor="accent4"/>
        <w:bottom w:val="single" w:sz="8" w:space="0" w:color="00B37D" w:themeColor="accent4"/>
        <w:right w:val="single" w:sz="8" w:space="0" w:color="00B37D" w:themeColor="accent4"/>
      </w:tblBorders>
    </w:tblPr>
    <w:tblStylePr w:type="firstRow">
      <w:pPr>
        <w:spacing w:before="0" w:after="0" w:line="240" w:lineRule="auto"/>
      </w:pPr>
      <w:rPr>
        <w:b/>
        <w:bCs/>
        <w:color w:val="FFFFFF" w:themeColor="background1"/>
      </w:rPr>
      <w:tblPr/>
      <w:tcPr>
        <w:shd w:val="clear" w:color="auto" w:fill="00B37D" w:themeFill="accent4"/>
      </w:tcPr>
    </w:tblStylePr>
    <w:tblStylePr w:type="lastRow">
      <w:pPr>
        <w:spacing w:before="0" w:after="0" w:line="240" w:lineRule="auto"/>
      </w:pPr>
      <w:rPr>
        <w:b/>
        <w:bCs/>
      </w:rPr>
      <w:tblPr/>
      <w:tcPr>
        <w:tcBorders>
          <w:top w:val="double" w:sz="6" w:space="0" w:color="00B37D" w:themeColor="accent4"/>
          <w:left w:val="single" w:sz="8" w:space="0" w:color="00B37D" w:themeColor="accent4"/>
          <w:bottom w:val="single" w:sz="8" w:space="0" w:color="00B37D" w:themeColor="accent4"/>
          <w:right w:val="single" w:sz="8" w:space="0" w:color="00B37D" w:themeColor="accent4"/>
        </w:tcBorders>
      </w:tcPr>
    </w:tblStylePr>
    <w:tblStylePr w:type="firstCol">
      <w:rPr>
        <w:b/>
        <w:bCs/>
      </w:rPr>
    </w:tblStylePr>
    <w:tblStylePr w:type="lastCol">
      <w:rPr>
        <w:b/>
        <w:bCs/>
      </w:rPr>
    </w:tblStylePr>
    <w:tblStylePr w:type="band1Vert">
      <w:tblPr/>
      <w:tcPr>
        <w:tcBorders>
          <w:top w:val="single" w:sz="8" w:space="0" w:color="00B37D" w:themeColor="accent4"/>
          <w:left w:val="single" w:sz="8" w:space="0" w:color="00B37D" w:themeColor="accent4"/>
          <w:bottom w:val="single" w:sz="8" w:space="0" w:color="00B37D" w:themeColor="accent4"/>
          <w:right w:val="single" w:sz="8" w:space="0" w:color="00B37D" w:themeColor="accent4"/>
        </w:tcBorders>
      </w:tcPr>
    </w:tblStylePr>
    <w:tblStylePr w:type="band1Horz">
      <w:tblPr/>
      <w:tcPr>
        <w:tcBorders>
          <w:top w:val="single" w:sz="8" w:space="0" w:color="00B37D" w:themeColor="accent4"/>
          <w:left w:val="single" w:sz="8" w:space="0" w:color="00B37D" w:themeColor="accent4"/>
          <w:bottom w:val="single" w:sz="8" w:space="0" w:color="00B37D" w:themeColor="accent4"/>
          <w:right w:val="single" w:sz="8" w:space="0" w:color="00B37D" w:themeColor="accent4"/>
        </w:tcBorders>
      </w:tcPr>
    </w:tblStylePr>
  </w:style>
  <w:style w:type="table" w:styleId="LightList-Accent5">
    <w:name w:val="Light List Accent 5"/>
    <w:basedOn w:val="TableNormal"/>
    <w:uiPriority w:val="61"/>
    <w:semiHidden/>
    <w:rsid w:val="00BA2ABA"/>
    <w:pPr>
      <w:spacing w:line="240" w:lineRule="auto"/>
    </w:pPr>
    <w:tblPr>
      <w:tblStyleRowBandSize w:val="1"/>
      <w:tblStyleColBandSize w:val="1"/>
      <w:tblBorders>
        <w:top w:val="single" w:sz="8" w:space="0" w:color="3E66AB" w:themeColor="accent5"/>
        <w:left w:val="single" w:sz="8" w:space="0" w:color="3E66AB" w:themeColor="accent5"/>
        <w:bottom w:val="single" w:sz="8" w:space="0" w:color="3E66AB" w:themeColor="accent5"/>
        <w:right w:val="single" w:sz="8" w:space="0" w:color="3E66AB" w:themeColor="accent5"/>
      </w:tblBorders>
    </w:tblPr>
    <w:tblStylePr w:type="firstRow">
      <w:pPr>
        <w:spacing w:before="0" w:after="0" w:line="240" w:lineRule="auto"/>
      </w:pPr>
      <w:rPr>
        <w:b/>
        <w:bCs/>
        <w:color w:val="FFFFFF" w:themeColor="background1"/>
      </w:rPr>
      <w:tblPr/>
      <w:tcPr>
        <w:shd w:val="clear" w:color="auto" w:fill="3E66AB" w:themeFill="accent5"/>
      </w:tcPr>
    </w:tblStylePr>
    <w:tblStylePr w:type="lastRow">
      <w:pPr>
        <w:spacing w:before="0" w:after="0" w:line="240" w:lineRule="auto"/>
      </w:pPr>
      <w:rPr>
        <w:b/>
        <w:bCs/>
      </w:rPr>
      <w:tblPr/>
      <w:tcPr>
        <w:tcBorders>
          <w:top w:val="double" w:sz="6" w:space="0" w:color="3E66AB" w:themeColor="accent5"/>
          <w:left w:val="single" w:sz="8" w:space="0" w:color="3E66AB" w:themeColor="accent5"/>
          <w:bottom w:val="single" w:sz="8" w:space="0" w:color="3E66AB" w:themeColor="accent5"/>
          <w:right w:val="single" w:sz="8" w:space="0" w:color="3E66AB" w:themeColor="accent5"/>
        </w:tcBorders>
      </w:tcPr>
    </w:tblStylePr>
    <w:tblStylePr w:type="firstCol">
      <w:rPr>
        <w:b/>
        <w:bCs/>
      </w:rPr>
    </w:tblStylePr>
    <w:tblStylePr w:type="lastCol">
      <w:rPr>
        <w:b/>
        <w:bCs/>
      </w:rPr>
    </w:tblStylePr>
    <w:tblStylePr w:type="band1Vert">
      <w:tblPr/>
      <w:tcPr>
        <w:tcBorders>
          <w:top w:val="single" w:sz="8" w:space="0" w:color="3E66AB" w:themeColor="accent5"/>
          <w:left w:val="single" w:sz="8" w:space="0" w:color="3E66AB" w:themeColor="accent5"/>
          <w:bottom w:val="single" w:sz="8" w:space="0" w:color="3E66AB" w:themeColor="accent5"/>
          <w:right w:val="single" w:sz="8" w:space="0" w:color="3E66AB" w:themeColor="accent5"/>
        </w:tcBorders>
      </w:tcPr>
    </w:tblStylePr>
    <w:tblStylePr w:type="band1Horz">
      <w:tblPr/>
      <w:tcPr>
        <w:tcBorders>
          <w:top w:val="single" w:sz="8" w:space="0" w:color="3E66AB" w:themeColor="accent5"/>
          <w:left w:val="single" w:sz="8" w:space="0" w:color="3E66AB" w:themeColor="accent5"/>
          <w:bottom w:val="single" w:sz="8" w:space="0" w:color="3E66AB" w:themeColor="accent5"/>
          <w:right w:val="single" w:sz="8" w:space="0" w:color="3E66AB" w:themeColor="accent5"/>
        </w:tcBorders>
      </w:tcPr>
    </w:tblStylePr>
  </w:style>
  <w:style w:type="table" w:styleId="LightList-Accent6">
    <w:name w:val="Light List Accent 6"/>
    <w:basedOn w:val="TableNormal"/>
    <w:uiPriority w:val="61"/>
    <w:semiHidden/>
    <w:rsid w:val="00BA2ABA"/>
    <w:pPr>
      <w:spacing w:line="240" w:lineRule="auto"/>
    </w:pPr>
    <w:tblPr>
      <w:tblStyleRowBandSize w:val="1"/>
      <w:tblStyleColBandSize w:val="1"/>
      <w:tblBorders>
        <w:top w:val="single" w:sz="8" w:space="0" w:color="F2ECDF" w:themeColor="accent6"/>
        <w:left w:val="single" w:sz="8" w:space="0" w:color="F2ECDF" w:themeColor="accent6"/>
        <w:bottom w:val="single" w:sz="8" w:space="0" w:color="F2ECDF" w:themeColor="accent6"/>
        <w:right w:val="single" w:sz="8" w:space="0" w:color="F2ECDF" w:themeColor="accent6"/>
      </w:tblBorders>
    </w:tblPr>
    <w:tblStylePr w:type="firstRow">
      <w:pPr>
        <w:spacing w:before="0" w:after="0" w:line="240" w:lineRule="auto"/>
      </w:pPr>
      <w:rPr>
        <w:b/>
        <w:bCs/>
        <w:color w:val="FFFFFF" w:themeColor="background1"/>
      </w:rPr>
      <w:tblPr/>
      <w:tcPr>
        <w:shd w:val="clear" w:color="auto" w:fill="F2ECDF" w:themeFill="accent6"/>
      </w:tcPr>
    </w:tblStylePr>
    <w:tblStylePr w:type="lastRow">
      <w:pPr>
        <w:spacing w:before="0" w:after="0" w:line="240" w:lineRule="auto"/>
      </w:pPr>
      <w:rPr>
        <w:b/>
        <w:bCs/>
      </w:rPr>
      <w:tblPr/>
      <w:tcPr>
        <w:tcBorders>
          <w:top w:val="double" w:sz="6" w:space="0" w:color="F2ECDF" w:themeColor="accent6"/>
          <w:left w:val="single" w:sz="8" w:space="0" w:color="F2ECDF" w:themeColor="accent6"/>
          <w:bottom w:val="single" w:sz="8" w:space="0" w:color="F2ECDF" w:themeColor="accent6"/>
          <w:right w:val="single" w:sz="8" w:space="0" w:color="F2ECDF" w:themeColor="accent6"/>
        </w:tcBorders>
      </w:tcPr>
    </w:tblStylePr>
    <w:tblStylePr w:type="firstCol">
      <w:rPr>
        <w:b/>
        <w:bCs/>
      </w:rPr>
    </w:tblStylePr>
    <w:tblStylePr w:type="lastCol">
      <w:rPr>
        <w:b/>
        <w:bCs/>
      </w:rPr>
    </w:tblStylePr>
    <w:tblStylePr w:type="band1Vert">
      <w:tblPr/>
      <w:tcPr>
        <w:tcBorders>
          <w:top w:val="single" w:sz="8" w:space="0" w:color="F2ECDF" w:themeColor="accent6"/>
          <w:left w:val="single" w:sz="8" w:space="0" w:color="F2ECDF" w:themeColor="accent6"/>
          <w:bottom w:val="single" w:sz="8" w:space="0" w:color="F2ECDF" w:themeColor="accent6"/>
          <w:right w:val="single" w:sz="8" w:space="0" w:color="F2ECDF" w:themeColor="accent6"/>
        </w:tcBorders>
      </w:tcPr>
    </w:tblStylePr>
    <w:tblStylePr w:type="band1Horz">
      <w:tblPr/>
      <w:tcPr>
        <w:tcBorders>
          <w:top w:val="single" w:sz="8" w:space="0" w:color="F2ECDF" w:themeColor="accent6"/>
          <w:left w:val="single" w:sz="8" w:space="0" w:color="F2ECDF" w:themeColor="accent6"/>
          <w:bottom w:val="single" w:sz="8" w:space="0" w:color="F2ECDF" w:themeColor="accent6"/>
          <w:right w:val="single" w:sz="8" w:space="0" w:color="F2ECDF" w:themeColor="accent6"/>
        </w:tcBorders>
      </w:tcPr>
    </w:tblStylePr>
  </w:style>
  <w:style w:type="table" w:styleId="LightShading">
    <w:name w:val="Light Shading"/>
    <w:basedOn w:val="TableNormal"/>
    <w:uiPriority w:val="60"/>
    <w:semiHidden/>
    <w:rsid w:val="00BA2ABA"/>
    <w:pPr>
      <w:spacing w:line="240" w:lineRule="auto"/>
    </w:pPr>
    <w:rPr>
      <w:color w:val="001B2B" w:themeColor="text1" w:themeShade="BF"/>
    </w:rPr>
    <w:tblPr>
      <w:tblStyleRowBandSize w:val="1"/>
      <w:tblStyleColBandSize w:val="1"/>
      <w:tblBorders>
        <w:top w:val="single" w:sz="8" w:space="0" w:color="01253B" w:themeColor="text1"/>
        <w:bottom w:val="single" w:sz="8" w:space="0" w:color="01253B" w:themeColor="text1"/>
      </w:tblBorders>
    </w:tblPr>
    <w:tblStylePr w:type="firstRow">
      <w:pPr>
        <w:spacing w:before="0" w:after="0" w:line="240" w:lineRule="auto"/>
      </w:pPr>
      <w:rPr>
        <w:b/>
        <w:bCs/>
      </w:rPr>
      <w:tblPr/>
      <w:tcPr>
        <w:tcBorders>
          <w:top w:val="single" w:sz="8" w:space="0" w:color="01253B" w:themeColor="text1"/>
          <w:left w:val="nil"/>
          <w:bottom w:val="single" w:sz="8" w:space="0" w:color="01253B" w:themeColor="text1"/>
          <w:right w:val="nil"/>
          <w:insideH w:val="nil"/>
          <w:insideV w:val="nil"/>
        </w:tcBorders>
      </w:tcPr>
    </w:tblStylePr>
    <w:tblStylePr w:type="lastRow">
      <w:pPr>
        <w:spacing w:before="0" w:after="0" w:line="240" w:lineRule="auto"/>
      </w:pPr>
      <w:rPr>
        <w:b/>
        <w:bCs/>
      </w:rPr>
      <w:tblPr/>
      <w:tcPr>
        <w:tcBorders>
          <w:top w:val="single" w:sz="8" w:space="0" w:color="01253B" w:themeColor="text1"/>
          <w:left w:val="nil"/>
          <w:bottom w:val="single" w:sz="8" w:space="0" w:color="0125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D4FD" w:themeFill="text1" w:themeFillTint="3F"/>
      </w:tcPr>
    </w:tblStylePr>
    <w:tblStylePr w:type="band1Horz">
      <w:tblPr/>
      <w:tcPr>
        <w:tcBorders>
          <w:left w:val="nil"/>
          <w:right w:val="nil"/>
          <w:insideH w:val="nil"/>
          <w:insideV w:val="nil"/>
        </w:tcBorders>
        <w:shd w:val="clear" w:color="auto" w:fill="91D4FD" w:themeFill="text1" w:themeFillTint="3F"/>
      </w:tcPr>
    </w:tblStylePr>
  </w:style>
  <w:style w:type="table" w:styleId="LightShading-Accent1">
    <w:name w:val="Light Shading Accent 1"/>
    <w:basedOn w:val="TableNormal"/>
    <w:uiPriority w:val="60"/>
    <w:semiHidden/>
    <w:rsid w:val="00BA2ABA"/>
    <w:pPr>
      <w:spacing w:line="240" w:lineRule="auto"/>
    </w:pPr>
    <w:rPr>
      <w:color w:val="DB320F" w:themeColor="accent1" w:themeShade="BF"/>
    </w:rPr>
    <w:tblPr>
      <w:tblStyleRowBandSize w:val="1"/>
      <w:tblStyleColBandSize w:val="1"/>
      <w:tblBorders>
        <w:top w:val="single" w:sz="8" w:space="0" w:color="F26649" w:themeColor="accent1"/>
        <w:bottom w:val="single" w:sz="8" w:space="0" w:color="F26649" w:themeColor="accent1"/>
      </w:tblBorders>
    </w:tblPr>
    <w:tblStylePr w:type="firstRow">
      <w:pPr>
        <w:spacing w:before="0" w:after="0" w:line="240" w:lineRule="auto"/>
      </w:pPr>
      <w:rPr>
        <w:b/>
        <w:bCs/>
      </w:rPr>
      <w:tblPr/>
      <w:tcPr>
        <w:tcBorders>
          <w:top w:val="single" w:sz="8" w:space="0" w:color="F26649" w:themeColor="accent1"/>
          <w:left w:val="nil"/>
          <w:bottom w:val="single" w:sz="8" w:space="0" w:color="F26649" w:themeColor="accent1"/>
          <w:right w:val="nil"/>
          <w:insideH w:val="nil"/>
          <w:insideV w:val="nil"/>
        </w:tcBorders>
      </w:tcPr>
    </w:tblStylePr>
    <w:tblStylePr w:type="lastRow">
      <w:pPr>
        <w:spacing w:before="0" w:after="0" w:line="240" w:lineRule="auto"/>
      </w:pPr>
      <w:rPr>
        <w:b/>
        <w:bCs/>
      </w:rPr>
      <w:tblPr/>
      <w:tcPr>
        <w:tcBorders>
          <w:top w:val="single" w:sz="8" w:space="0" w:color="F26649" w:themeColor="accent1"/>
          <w:left w:val="nil"/>
          <w:bottom w:val="single" w:sz="8" w:space="0" w:color="F266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D1" w:themeFill="accent1" w:themeFillTint="3F"/>
      </w:tcPr>
    </w:tblStylePr>
    <w:tblStylePr w:type="band1Horz">
      <w:tblPr/>
      <w:tcPr>
        <w:tcBorders>
          <w:left w:val="nil"/>
          <w:right w:val="nil"/>
          <w:insideH w:val="nil"/>
          <w:insideV w:val="nil"/>
        </w:tcBorders>
        <w:shd w:val="clear" w:color="auto" w:fill="FBD8D1" w:themeFill="accent1" w:themeFillTint="3F"/>
      </w:tcPr>
    </w:tblStylePr>
  </w:style>
  <w:style w:type="table" w:styleId="LightShading-Accent2">
    <w:name w:val="Light Shading Accent 2"/>
    <w:basedOn w:val="TableNormal"/>
    <w:uiPriority w:val="60"/>
    <w:semiHidden/>
    <w:rsid w:val="00BA2ABA"/>
    <w:pPr>
      <w:spacing w:line="240" w:lineRule="auto"/>
    </w:pPr>
    <w:rPr>
      <w:color w:val="EC465C" w:themeColor="accent2" w:themeShade="BF"/>
    </w:rPr>
    <w:tblPr>
      <w:tblStyleRowBandSize w:val="1"/>
      <w:tblStyleColBandSize w:val="1"/>
      <w:tblBorders>
        <w:top w:val="single" w:sz="8" w:space="0" w:color="F6A4AF" w:themeColor="accent2"/>
        <w:bottom w:val="single" w:sz="8" w:space="0" w:color="F6A4AF" w:themeColor="accent2"/>
      </w:tblBorders>
    </w:tblPr>
    <w:tblStylePr w:type="firstRow">
      <w:pPr>
        <w:spacing w:before="0" w:after="0" w:line="240" w:lineRule="auto"/>
      </w:pPr>
      <w:rPr>
        <w:b/>
        <w:bCs/>
      </w:rPr>
      <w:tblPr/>
      <w:tcPr>
        <w:tcBorders>
          <w:top w:val="single" w:sz="8" w:space="0" w:color="F6A4AF" w:themeColor="accent2"/>
          <w:left w:val="nil"/>
          <w:bottom w:val="single" w:sz="8" w:space="0" w:color="F6A4AF" w:themeColor="accent2"/>
          <w:right w:val="nil"/>
          <w:insideH w:val="nil"/>
          <w:insideV w:val="nil"/>
        </w:tcBorders>
      </w:tcPr>
    </w:tblStylePr>
    <w:tblStylePr w:type="lastRow">
      <w:pPr>
        <w:spacing w:before="0" w:after="0" w:line="240" w:lineRule="auto"/>
      </w:pPr>
      <w:rPr>
        <w:b/>
        <w:bCs/>
      </w:rPr>
      <w:tblPr/>
      <w:tcPr>
        <w:tcBorders>
          <w:top w:val="single" w:sz="8" w:space="0" w:color="F6A4AF" w:themeColor="accent2"/>
          <w:left w:val="nil"/>
          <w:bottom w:val="single" w:sz="8" w:space="0" w:color="F6A4A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EA" w:themeFill="accent2" w:themeFillTint="3F"/>
      </w:tcPr>
    </w:tblStylePr>
    <w:tblStylePr w:type="band1Horz">
      <w:tblPr/>
      <w:tcPr>
        <w:tcBorders>
          <w:left w:val="nil"/>
          <w:right w:val="nil"/>
          <w:insideH w:val="nil"/>
          <w:insideV w:val="nil"/>
        </w:tcBorders>
        <w:shd w:val="clear" w:color="auto" w:fill="FCE8EA" w:themeFill="accent2" w:themeFillTint="3F"/>
      </w:tcPr>
    </w:tblStylePr>
  </w:style>
  <w:style w:type="table" w:styleId="LightShading-Accent3">
    <w:name w:val="Light Shading Accent 3"/>
    <w:basedOn w:val="TableNormal"/>
    <w:uiPriority w:val="60"/>
    <w:semiHidden/>
    <w:rsid w:val="00BA2ABA"/>
    <w:pPr>
      <w:spacing w:line="240" w:lineRule="auto"/>
    </w:pPr>
    <w:rPr>
      <w:color w:val="001B2B" w:themeColor="accent3" w:themeShade="BF"/>
    </w:rPr>
    <w:tblPr>
      <w:tblStyleRowBandSize w:val="1"/>
      <w:tblStyleColBandSize w:val="1"/>
      <w:tblBorders>
        <w:top w:val="single" w:sz="8" w:space="0" w:color="01253B" w:themeColor="accent3"/>
        <w:bottom w:val="single" w:sz="8" w:space="0" w:color="01253B" w:themeColor="accent3"/>
      </w:tblBorders>
    </w:tblPr>
    <w:tblStylePr w:type="firstRow">
      <w:pPr>
        <w:spacing w:before="0" w:after="0" w:line="240" w:lineRule="auto"/>
      </w:pPr>
      <w:rPr>
        <w:b/>
        <w:bCs/>
      </w:rPr>
      <w:tblPr/>
      <w:tcPr>
        <w:tcBorders>
          <w:top w:val="single" w:sz="8" w:space="0" w:color="01253B" w:themeColor="accent3"/>
          <w:left w:val="nil"/>
          <w:bottom w:val="single" w:sz="8" w:space="0" w:color="01253B" w:themeColor="accent3"/>
          <w:right w:val="nil"/>
          <w:insideH w:val="nil"/>
          <w:insideV w:val="nil"/>
        </w:tcBorders>
      </w:tcPr>
    </w:tblStylePr>
    <w:tblStylePr w:type="lastRow">
      <w:pPr>
        <w:spacing w:before="0" w:after="0" w:line="240" w:lineRule="auto"/>
      </w:pPr>
      <w:rPr>
        <w:b/>
        <w:bCs/>
      </w:rPr>
      <w:tblPr/>
      <w:tcPr>
        <w:tcBorders>
          <w:top w:val="single" w:sz="8" w:space="0" w:color="01253B" w:themeColor="accent3"/>
          <w:left w:val="nil"/>
          <w:bottom w:val="single" w:sz="8" w:space="0" w:color="0125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D4FD" w:themeFill="accent3" w:themeFillTint="3F"/>
      </w:tcPr>
    </w:tblStylePr>
    <w:tblStylePr w:type="band1Horz">
      <w:tblPr/>
      <w:tcPr>
        <w:tcBorders>
          <w:left w:val="nil"/>
          <w:right w:val="nil"/>
          <w:insideH w:val="nil"/>
          <w:insideV w:val="nil"/>
        </w:tcBorders>
        <w:shd w:val="clear" w:color="auto" w:fill="91D4FD" w:themeFill="accent3" w:themeFillTint="3F"/>
      </w:tcPr>
    </w:tblStylePr>
  </w:style>
  <w:style w:type="table" w:styleId="LightShading-Accent4">
    <w:name w:val="Light Shading Accent 4"/>
    <w:basedOn w:val="TableNormal"/>
    <w:uiPriority w:val="60"/>
    <w:semiHidden/>
    <w:rsid w:val="00BA2ABA"/>
    <w:pPr>
      <w:spacing w:line="240" w:lineRule="auto"/>
    </w:pPr>
    <w:rPr>
      <w:color w:val="00865D" w:themeColor="accent4" w:themeShade="BF"/>
    </w:rPr>
    <w:tblPr>
      <w:tblStyleRowBandSize w:val="1"/>
      <w:tblStyleColBandSize w:val="1"/>
      <w:tblBorders>
        <w:top w:val="single" w:sz="8" w:space="0" w:color="00B37D" w:themeColor="accent4"/>
        <w:bottom w:val="single" w:sz="8" w:space="0" w:color="00B37D" w:themeColor="accent4"/>
      </w:tblBorders>
    </w:tblPr>
    <w:tblStylePr w:type="firstRow">
      <w:pPr>
        <w:spacing w:before="0" w:after="0" w:line="240" w:lineRule="auto"/>
      </w:pPr>
      <w:rPr>
        <w:b/>
        <w:bCs/>
      </w:rPr>
      <w:tblPr/>
      <w:tcPr>
        <w:tcBorders>
          <w:top w:val="single" w:sz="8" w:space="0" w:color="00B37D" w:themeColor="accent4"/>
          <w:left w:val="nil"/>
          <w:bottom w:val="single" w:sz="8" w:space="0" w:color="00B37D" w:themeColor="accent4"/>
          <w:right w:val="nil"/>
          <w:insideH w:val="nil"/>
          <w:insideV w:val="nil"/>
        </w:tcBorders>
      </w:tcPr>
    </w:tblStylePr>
    <w:tblStylePr w:type="lastRow">
      <w:pPr>
        <w:spacing w:before="0" w:after="0" w:line="240" w:lineRule="auto"/>
      </w:pPr>
      <w:rPr>
        <w:b/>
        <w:bCs/>
      </w:rPr>
      <w:tblPr/>
      <w:tcPr>
        <w:tcBorders>
          <w:top w:val="single" w:sz="8" w:space="0" w:color="00B37D" w:themeColor="accent4"/>
          <w:left w:val="nil"/>
          <w:bottom w:val="single" w:sz="8" w:space="0" w:color="00B3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E6" w:themeFill="accent4" w:themeFillTint="3F"/>
      </w:tcPr>
    </w:tblStylePr>
    <w:tblStylePr w:type="band1Horz">
      <w:tblPr/>
      <w:tcPr>
        <w:tcBorders>
          <w:left w:val="nil"/>
          <w:right w:val="nil"/>
          <w:insideH w:val="nil"/>
          <w:insideV w:val="nil"/>
        </w:tcBorders>
        <w:shd w:val="clear" w:color="auto" w:fill="ADFFE6" w:themeFill="accent4" w:themeFillTint="3F"/>
      </w:tcPr>
    </w:tblStylePr>
  </w:style>
  <w:style w:type="table" w:styleId="LightShading-Accent5">
    <w:name w:val="Light Shading Accent 5"/>
    <w:basedOn w:val="TableNormal"/>
    <w:uiPriority w:val="60"/>
    <w:semiHidden/>
    <w:rsid w:val="00BA2ABA"/>
    <w:pPr>
      <w:spacing w:line="240" w:lineRule="auto"/>
    </w:pPr>
    <w:rPr>
      <w:color w:val="2E4C7F" w:themeColor="accent5" w:themeShade="BF"/>
    </w:rPr>
    <w:tblPr>
      <w:tblStyleRowBandSize w:val="1"/>
      <w:tblStyleColBandSize w:val="1"/>
      <w:tblBorders>
        <w:top w:val="single" w:sz="8" w:space="0" w:color="3E66AB" w:themeColor="accent5"/>
        <w:bottom w:val="single" w:sz="8" w:space="0" w:color="3E66AB" w:themeColor="accent5"/>
      </w:tblBorders>
    </w:tblPr>
    <w:tblStylePr w:type="firstRow">
      <w:pPr>
        <w:spacing w:before="0" w:after="0" w:line="240" w:lineRule="auto"/>
      </w:pPr>
      <w:rPr>
        <w:b/>
        <w:bCs/>
      </w:rPr>
      <w:tblPr/>
      <w:tcPr>
        <w:tcBorders>
          <w:top w:val="single" w:sz="8" w:space="0" w:color="3E66AB" w:themeColor="accent5"/>
          <w:left w:val="nil"/>
          <w:bottom w:val="single" w:sz="8" w:space="0" w:color="3E66AB" w:themeColor="accent5"/>
          <w:right w:val="nil"/>
          <w:insideH w:val="nil"/>
          <w:insideV w:val="nil"/>
        </w:tcBorders>
      </w:tcPr>
    </w:tblStylePr>
    <w:tblStylePr w:type="lastRow">
      <w:pPr>
        <w:spacing w:before="0" w:after="0" w:line="240" w:lineRule="auto"/>
      </w:pPr>
      <w:rPr>
        <w:b/>
        <w:bCs/>
      </w:rPr>
      <w:tblPr/>
      <w:tcPr>
        <w:tcBorders>
          <w:top w:val="single" w:sz="8" w:space="0" w:color="3E66AB" w:themeColor="accent5"/>
          <w:left w:val="nil"/>
          <w:bottom w:val="single" w:sz="8" w:space="0" w:color="3E66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D8EC" w:themeFill="accent5" w:themeFillTint="3F"/>
      </w:tcPr>
    </w:tblStylePr>
    <w:tblStylePr w:type="band1Horz">
      <w:tblPr/>
      <w:tcPr>
        <w:tcBorders>
          <w:left w:val="nil"/>
          <w:right w:val="nil"/>
          <w:insideH w:val="nil"/>
          <w:insideV w:val="nil"/>
        </w:tcBorders>
        <w:shd w:val="clear" w:color="auto" w:fill="CCD8EC" w:themeFill="accent5" w:themeFillTint="3F"/>
      </w:tcPr>
    </w:tblStylePr>
  </w:style>
  <w:style w:type="table" w:styleId="LightShading-Accent6">
    <w:name w:val="Light Shading Accent 6"/>
    <w:basedOn w:val="TableNormal"/>
    <w:uiPriority w:val="60"/>
    <w:semiHidden/>
    <w:rsid w:val="00BA2ABA"/>
    <w:pPr>
      <w:spacing w:line="240" w:lineRule="auto"/>
    </w:pPr>
    <w:rPr>
      <w:color w:val="D0BA8B" w:themeColor="accent6" w:themeShade="BF"/>
    </w:rPr>
    <w:tblPr>
      <w:tblStyleRowBandSize w:val="1"/>
      <w:tblStyleColBandSize w:val="1"/>
      <w:tblBorders>
        <w:top w:val="single" w:sz="8" w:space="0" w:color="F2ECDF" w:themeColor="accent6"/>
        <w:bottom w:val="single" w:sz="8" w:space="0" w:color="F2ECDF" w:themeColor="accent6"/>
      </w:tblBorders>
    </w:tblPr>
    <w:tblStylePr w:type="firstRow">
      <w:pPr>
        <w:spacing w:before="0" w:after="0" w:line="240" w:lineRule="auto"/>
      </w:pPr>
      <w:rPr>
        <w:b/>
        <w:bCs/>
      </w:rPr>
      <w:tblPr/>
      <w:tcPr>
        <w:tcBorders>
          <w:top w:val="single" w:sz="8" w:space="0" w:color="F2ECDF" w:themeColor="accent6"/>
          <w:left w:val="nil"/>
          <w:bottom w:val="single" w:sz="8" w:space="0" w:color="F2ECDF" w:themeColor="accent6"/>
          <w:right w:val="nil"/>
          <w:insideH w:val="nil"/>
          <w:insideV w:val="nil"/>
        </w:tcBorders>
      </w:tcPr>
    </w:tblStylePr>
    <w:tblStylePr w:type="lastRow">
      <w:pPr>
        <w:spacing w:before="0" w:after="0" w:line="240" w:lineRule="auto"/>
      </w:pPr>
      <w:rPr>
        <w:b/>
        <w:bCs/>
      </w:rPr>
      <w:tblPr/>
      <w:tcPr>
        <w:tcBorders>
          <w:top w:val="single" w:sz="8" w:space="0" w:color="F2ECDF" w:themeColor="accent6"/>
          <w:left w:val="nil"/>
          <w:bottom w:val="single" w:sz="8" w:space="0" w:color="F2E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6" w:themeFill="accent6" w:themeFillTint="3F"/>
      </w:tcPr>
    </w:tblStylePr>
    <w:tblStylePr w:type="band1Horz">
      <w:tblPr/>
      <w:tcPr>
        <w:tcBorders>
          <w:left w:val="nil"/>
          <w:right w:val="nil"/>
          <w:insideH w:val="nil"/>
          <w:insideV w:val="nil"/>
        </w:tcBorders>
        <w:shd w:val="clear" w:color="auto" w:fill="FBFAF6" w:themeFill="accent6" w:themeFillTint="3F"/>
      </w:tcPr>
    </w:tblStylePr>
  </w:style>
  <w:style w:type="table" w:styleId="ListTable1Light">
    <w:name w:val="List Table 1 Light"/>
    <w:basedOn w:val="TableNormal"/>
    <w:uiPriority w:val="46"/>
    <w:semiHidden/>
    <w:rsid w:val="00BA2ABA"/>
    <w:pPr>
      <w:spacing w:line="240" w:lineRule="auto"/>
    </w:pPr>
    <w:tblPr>
      <w:tblStyleRowBandSize w:val="1"/>
      <w:tblStyleColBandSize w:val="1"/>
    </w:tblPr>
    <w:tblStylePr w:type="firstRow">
      <w:rPr>
        <w:b/>
        <w:bCs/>
      </w:rPr>
      <w:tblPr/>
      <w:tcPr>
        <w:tcBorders>
          <w:bottom w:val="single" w:sz="4" w:space="0" w:color="0493EC" w:themeColor="text1" w:themeTint="99"/>
        </w:tcBorders>
      </w:tcPr>
    </w:tblStylePr>
    <w:tblStylePr w:type="lastRow">
      <w:rPr>
        <w:b/>
        <w:bCs/>
      </w:rPr>
      <w:tblPr/>
      <w:tcPr>
        <w:tcBorders>
          <w:top w:val="single" w:sz="4" w:space="0" w:color="0493EC" w:themeColor="text1" w:themeTint="99"/>
        </w:tcBorders>
      </w:tcPr>
    </w:tblStylePr>
    <w:tblStylePr w:type="firstCol">
      <w:rPr>
        <w:b/>
        <w:bCs/>
      </w:rPr>
    </w:tblStylePr>
    <w:tblStylePr w:type="lastCol">
      <w:rPr>
        <w:b/>
        <w:bCs/>
      </w:rPr>
    </w:tblStylePr>
    <w:tblStylePr w:type="band1Vert">
      <w:tblPr/>
      <w:tcPr>
        <w:shd w:val="clear" w:color="auto" w:fill="A6DCFD" w:themeFill="text1" w:themeFillTint="33"/>
      </w:tcPr>
    </w:tblStylePr>
    <w:tblStylePr w:type="band1Horz">
      <w:tblPr/>
      <w:tcPr>
        <w:shd w:val="clear" w:color="auto" w:fill="A6DCFD" w:themeFill="text1" w:themeFillTint="33"/>
      </w:tcPr>
    </w:tblStylePr>
  </w:style>
  <w:style w:type="table" w:styleId="ListTable1Light-Accent1">
    <w:name w:val="List Table 1 Light Accent 1"/>
    <w:basedOn w:val="TableNormal"/>
    <w:uiPriority w:val="46"/>
    <w:semiHidden/>
    <w:rsid w:val="00BA2ABA"/>
    <w:pPr>
      <w:spacing w:line="240" w:lineRule="auto"/>
    </w:pPr>
    <w:tblPr>
      <w:tblStyleRowBandSize w:val="1"/>
      <w:tblStyleColBandSize w:val="1"/>
    </w:tblPr>
    <w:tblStylePr w:type="firstRow">
      <w:rPr>
        <w:b/>
        <w:bCs/>
      </w:rPr>
      <w:tblPr/>
      <w:tcPr>
        <w:tcBorders>
          <w:bottom w:val="single" w:sz="4" w:space="0" w:color="F7A291" w:themeColor="accent1" w:themeTint="99"/>
        </w:tcBorders>
      </w:tcPr>
    </w:tblStylePr>
    <w:tblStylePr w:type="lastRow">
      <w:rPr>
        <w:b/>
        <w:bCs/>
      </w:rPr>
      <w:tblPr/>
      <w:tcPr>
        <w:tcBorders>
          <w:top w:val="single" w:sz="4" w:space="0" w:color="F7A291" w:themeColor="accent1" w:themeTint="99"/>
        </w:tcBorders>
      </w:tcPr>
    </w:tblStylePr>
    <w:tblStylePr w:type="firstCol">
      <w:rPr>
        <w:b/>
        <w:bCs/>
      </w:rPr>
    </w:tblStylePr>
    <w:tblStylePr w:type="lastCol">
      <w:rPr>
        <w:b/>
        <w:bCs/>
      </w:rPr>
    </w:tblStylePr>
    <w:tblStylePr w:type="band1Vert">
      <w:tblPr/>
      <w:tcPr>
        <w:shd w:val="clear" w:color="auto" w:fill="FCE0DA" w:themeFill="accent1" w:themeFillTint="33"/>
      </w:tcPr>
    </w:tblStylePr>
    <w:tblStylePr w:type="band1Horz">
      <w:tblPr/>
      <w:tcPr>
        <w:shd w:val="clear" w:color="auto" w:fill="FCE0DA" w:themeFill="accent1" w:themeFillTint="33"/>
      </w:tcPr>
    </w:tblStylePr>
  </w:style>
  <w:style w:type="table" w:styleId="ListTable1Light-Accent2">
    <w:name w:val="List Table 1 Light Accent 2"/>
    <w:basedOn w:val="TableNormal"/>
    <w:uiPriority w:val="46"/>
    <w:semiHidden/>
    <w:rsid w:val="00BA2ABA"/>
    <w:pPr>
      <w:spacing w:line="240" w:lineRule="auto"/>
    </w:pPr>
    <w:tblPr>
      <w:tblStyleRowBandSize w:val="1"/>
      <w:tblStyleColBandSize w:val="1"/>
    </w:tblPr>
    <w:tblStylePr w:type="firstRow">
      <w:rPr>
        <w:b/>
        <w:bCs/>
      </w:rPr>
      <w:tblPr/>
      <w:tcPr>
        <w:tcBorders>
          <w:bottom w:val="single" w:sz="4" w:space="0" w:color="F9C8CE" w:themeColor="accent2" w:themeTint="99"/>
        </w:tcBorders>
      </w:tcPr>
    </w:tblStylePr>
    <w:tblStylePr w:type="lastRow">
      <w:rPr>
        <w:b/>
        <w:bCs/>
      </w:rPr>
      <w:tblPr/>
      <w:tcPr>
        <w:tcBorders>
          <w:top w:val="single" w:sz="4" w:space="0" w:color="F9C8CE" w:themeColor="accent2" w:themeTint="99"/>
        </w:tcBorders>
      </w:tcPr>
    </w:tblStylePr>
    <w:tblStylePr w:type="firstCol">
      <w:rPr>
        <w:b/>
        <w:bCs/>
      </w:rPr>
    </w:tblStylePr>
    <w:tblStylePr w:type="lastCol">
      <w:rPr>
        <w:b/>
        <w:bCs/>
      </w:rPr>
    </w:tblStylePr>
    <w:tblStylePr w:type="band1Vert">
      <w:tblPr/>
      <w:tcPr>
        <w:shd w:val="clear" w:color="auto" w:fill="FDECEE" w:themeFill="accent2" w:themeFillTint="33"/>
      </w:tcPr>
    </w:tblStylePr>
    <w:tblStylePr w:type="band1Horz">
      <w:tblPr/>
      <w:tcPr>
        <w:shd w:val="clear" w:color="auto" w:fill="FDECEE" w:themeFill="accent2" w:themeFillTint="33"/>
      </w:tcPr>
    </w:tblStylePr>
  </w:style>
  <w:style w:type="table" w:styleId="ListTable1Light-Accent3">
    <w:name w:val="List Table 1 Light Accent 3"/>
    <w:basedOn w:val="TableNormal"/>
    <w:uiPriority w:val="46"/>
    <w:semiHidden/>
    <w:rsid w:val="00BA2ABA"/>
    <w:pPr>
      <w:spacing w:line="240" w:lineRule="auto"/>
    </w:pPr>
    <w:tblPr>
      <w:tblStyleRowBandSize w:val="1"/>
      <w:tblStyleColBandSize w:val="1"/>
    </w:tblPr>
    <w:tblStylePr w:type="firstRow">
      <w:rPr>
        <w:b/>
        <w:bCs/>
      </w:rPr>
      <w:tblPr/>
      <w:tcPr>
        <w:tcBorders>
          <w:bottom w:val="single" w:sz="4" w:space="0" w:color="0493EC" w:themeColor="accent3" w:themeTint="99"/>
        </w:tcBorders>
      </w:tcPr>
    </w:tblStylePr>
    <w:tblStylePr w:type="lastRow">
      <w:rPr>
        <w:b/>
        <w:bCs/>
      </w:rPr>
      <w:tblPr/>
      <w:tcPr>
        <w:tcBorders>
          <w:top w:val="single" w:sz="4" w:space="0" w:color="0493EC" w:themeColor="accent3" w:themeTint="99"/>
        </w:tcBorders>
      </w:tcPr>
    </w:tblStylePr>
    <w:tblStylePr w:type="firstCol">
      <w:rPr>
        <w:b/>
        <w:bCs/>
      </w:rPr>
    </w:tblStylePr>
    <w:tblStylePr w:type="lastCol">
      <w:rPr>
        <w:b/>
        <w:bCs/>
      </w:rPr>
    </w:tblStylePr>
    <w:tblStylePr w:type="band1Vert">
      <w:tblPr/>
      <w:tcPr>
        <w:shd w:val="clear" w:color="auto" w:fill="A6DCFD" w:themeFill="accent3" w:themeFillTint="33"/>
      </w:tcPr>
    </w:tblStylePr>
    <w:tblStylePr w:type="band1Horz">
      <w:tblPr/>
      <w:tcPr>
        <w:shd w:val="clear" w:color="auto" w:fill="A6DCFD" w:themeFill="accent3" w:themeFillTint="33"/>
      </w:tcPr>
    </w:tblStylePr>
  </w:style>
  <w:style w:type="table" w:styleId="ListTable1Light-Accent4">
    <w:name w:val="List Table 1 Light Accent 4"/>
    <w:basedOn w:val="TableNormal"/>
    <w:uiPriority w:val="46"/>
    <w:semiHidden/>
    <w:rsid w:val="00BA2ABA"/>
    <w:pPr>
      <w:spacing w:line="240" w:lineRule="auto"/>
    </w:pPr>
    <w:tblPr>
      <w:tblStyleRowBandSize w:val="1"/>
      <w:tblStyleColBandSize w:val="1"/>
    </w:tblPr>
    <w:tblStylePr w:type="firstRow">
      <w:rPr>
        <w:b/>
        <w:bCs/>
      </w:rPr>
      <w:tblPr/>
      <w:tcPr>
        <w:tcBorders>
          <w:bottom w:val="single" w:sz="4" w:space="0" w:color="38FFC3" w:themeColor="accent4" w:themeTint="99"/>
        </w:tcBorders>
      </w:tcPr>
    </w:tblStylePr>
    <w:tblStylePr w:type="lastRow">
      <w:rPr>
        <w:b/>
        <w:bCs/>
      </w:rPr>
      <w:tblPr/>
      <w:tcPr>
        <w:tcBorders>
          <w:top w:val="single" w:sz="4" w:space="0" w:color="38FFC3" w:themeColor="accent4" w:themeTint="99"/>
        </w:tcBorders>
      </w:tcPr>
    </w:tblStylePr>
    <w:tblStylePr w:type="firstCol">
      <w:rPr>
        <w:b/>
        <w:bCs/>
      </w:rPr>
    </w:tblStylePr>
    <w:tblStylePr w:type="lastCol">
      <w:rPr>
        <w:b/>
        <w:bCs/>
      </w:rPr>
    </w:tblStylePr>
    <w:tblStylePr w:type="band1Vert">
      <w:tblPr/>
      <w:tcPr>
        <w:shd w:val="clear" w:color="auto" w:fill="BCFFEA" w:themeFill="accent4" w:themeFillTint="33"/>
      </w:tcPr>
    </w:tblStylePr>
    <w:tblStylePr w:type="band1Horz">
      <w:tblPr/>
      <w:tcPr>
        <w:shd w:val="clear" w:color="auto" w:fill="BCFFEA" w:themeFill="accent4" w:themeFillTint="33"/>
      </w:tcPr>
    </w:tblStylePr>
  </w:style>
  <w:style w:type="table" w:styleId="ListTable1Light-Accent5">
    <w:name w:val="List Table 1 Light Accent 5"/>
    <w:basedOn w:val="TableNormal"/>
    <w:uiPriority w:val="46"/>
    <w:semiHidden/>
    <w:rsid w:val="00BA2ABA"/>
    <w:pPr>
      <w:spacing w:line="240" w:lineRule="auto"/>
    </w:pPr>
    <w:tblPr>
      <w:tblStyleRowBandSize w:val="1"/>
      <w:tblStyleColBandSize w:val="1"/>
    </w:tblPr>
    <w:tblStylePr w:type="firstRow">
      <w:rPr>
        <w:b/>
        <w:bCs/>
      </w:rPr>
      <w:tblPr/>
      <w:tcPr>
        <w:tcBorders>
          <w:bottom w:val="single" w:sz="4" w:space="0" w:color="84A1D2" w:themeColor="accent5" w:themeTint="99"/>
        </w:tcBorders>
      </w:tcPr>
    </w:tblStylePr>
    <w:tblStylePr w:type="lastRow">
      <w:rPr>
        <w:b/>
        <w:bCs/>
      </w:rPr>
      <w:tblPr/>
      <w:tcPr>
        <w:tcBorders>
          <w:top w:val="single" w:sz="4" w:space="0" w:color="84A1D2" w:themeColor="accent5" w:themeTint="99"/>
        </w:tcBorders>
      </w:tcPr>
    </w:tblStylePr>
    <w:tblStylePr w:type="firstCol">
      <w:rPr>
        <w:b/>
        <w:bCs/>
      </w:rPr>
    </w:tblStylePr>
    <w:tblStylePr w:type="lastCol">
      <w:rPr>
        <w:b/>
        <w:bCs/>
      </w:rPr>
    </w:tblStylePr>
    <w:tblStylePr w:type="band1Vert">
      <w:tblPr/>
      <w:tcPr>
        <w:shd w:val="clear" w:color="auto" w:fill="D6DFF0" w:themeFill="accent5" w:themeFillTint="33"/>
      </w:tcPr>
    </w:tblStylePr>
    <w:tblStylePr w:type="band1Horz">
      <w:tblPr/>
      <w:tcPr>
        <w:shd w:val="clear" w:color="auto" w:fill="D6DFF0" w:themeFill="accent5" w:themeFillTint="33"/>
      </w:tcPr>
    </w:tblStylePr>
  </w:style>
  <w:style w:type="table" w:styleId="ListTable1Light-Accent6">
    <w:name w:val="List Table 1 Light Accent 6"/>
    <w:basedOn w:val="TableNormal"/>
    <w:uiPriority w:val="46"/>
    <w:semiHidden/>
    <w:rsid w:val="00BA2ABA"/>
    <w:pPr>
      <w:spacing w:line="240" w:lineRule="auto"/>
    </w:pPr>
    <w:tblPr>
      <w:tblStyleRowBandSize w:val="1"/>
      <w:tblStyleColBandSize w:val="1"/>
    </w:tblPr>
    <w:tblStylePr w:type="firstRow">
      <w:rPr>
        <w:b/>
        <w:bCs/>
      </w:rPr>
      <w:tblPr/>
      <w:tcPr>
        <w:tcBorders>
          <w:bottom w:val="single" w:sz="4" w:space="0" w:color="F7F3EB" w:themeColor="accent6" w:themeTint="99"/>
        </w:tcBorders>
      </w:tcPr>
    </w:tblStylePr>
    <w:tblStylePr w:type="lastRow">
      <w:rPr>
        <w:b/>
        <w:bCs/>
      </w:rPr>
      <w:tblPr/>
      <w:tcPr>
        <w:tcBorders>
          <w:top w:val="single" w:sz="4" w:space="0" w:color="F7F3EB" w:themeColor="accent6" w:themeTint="99"/>
        </w:tcBorders>
      </w:tcPr>
    </w:tblStylePr>
    <w:tblStylePr w:type="firstCol">
      <w:rPr>
        <w:b/>
        <w:bCs/>
      </w:rPr>
    </w:tblStylePr>
    <w:tblStylePr w:type="lastCol">
      <w:rPr>
        <w:b/>
        <w:bCs/>
      </w:rPr>
    </w:tblStylePr>
    <w:tblStylePr w:type="band1Vert">
      <w:tblPr/>
      <w:tcPr>
        <w:shd w:val="clear" w:color="auto" w:fill="FCFBF8" w:themeFill="accent6" w:themeFillTint="33"/>
      </w:tcPr>
    </w:tblStylePr>
    <w:tblStylePr w:type="band1Horz">
      <w:tblPr/>
      <w:tcPr>
        <w:shd w:val="clear" w:color="auto" w:fill="FCFBF8" w:themeFill="accent6" w:themeFillTint="33"/>
      </w:tcPr>
    </w:tblStylePr>
  </w:style>
  <w:style w:type="table" w:styleId="ListTable2">
    <w:name w:val="List Table 2"/>
    <w:basedOn w:val="TableNormal"/>
    <w:uiPriority w:val="47"/>
    <w:semiHidden/>
    <w:rsid w:val="00BA2ABA"/>
    <w:pPr>
      <w:spacing w:line="240" w:lineRule="auto"/>
    </w:pPr>
    <w:tblPr>
      <w:tblStyleRowBandSize w:val="1"/>
      <w:tblStyleColBandSize w:val="1"/>
      <w:tblBorders>
        <w:top w:val="single" w:sz="4" w:space="0" w:color="0493EC" w:themeColor="text1" w:themeTint="99"/>
        <w:bottom w:val="single" w:sz="4" w:space="0" w:color="0493EC" w:themeColor="text1" w:themeTint="99"/>
        <w:insideH w:val="single" w:sz="4" w:space="0" w:color="0493E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DCFD" w:themeFill="text1" w:themeFillTint="33"/>
      </w:tcPr>
    </w:tblStylePr>
    <w:tblStylePr w:type="band1Horz">
      <w:tblPr/>
      <w:tcPr>
        <w:shd w:val="clear" w:color="auto" w:fill="A6DCFD" w:themeFill="text1" w:themeFillTint="33"/>
      </w:tcPr>
    </w:tblStylePr>
  </w:style>
  <w:style w:type="table" w:styleId="ListTable2-Accent1">
    <w:name w:val="List Table 2 Accent 1"/>
    <w:basedOn w:val="TableNormal"/>
    <w:uiPriority w:val="47"/>
    <w:semiHidden/>
    <w:rsid w:val="00BA2ABA"/>
    <w:pPr>
      <w:spacing w:line="240" w:lineRule="auto"/>
    </w:pPr>
    <w:tblPr>
      <w:tblStyleRowBandSize w:val="1"/>
      <w:tblStyleColBandSize w:val="1"/>
      <w:tblBorders>
        <w:top w:val="single" w:sz="4" w:space="0" w:color="F7A291" w:themeColor="accent1" w:themeTint="99"/>
        <w:bottom w:val="single" w:sz="4" w:space="0" w:color="F7A291" w:themeColor="accent1" w:themeTint="99"/>
        <w:insideH w:val="single" w:sz="4" w:space="0" w:color="F7A29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0DA" w:themeFill="accent1" w:themeFillTint="33"/>
      </w:tcPr>
    </w:tblStylePr>
    <w:tblStylePr w:type="band1Horz">
      <w:tblPr/>
      <w:tcPr>
        <w:shd w:val="clear" w:color="auto" w:fill="FCE0DA" w:themeFill="accent1" w:themeFillTint="33"/>
      </w:tcPr>
    </w:tblStylePr>
  </w:style>
  <w:style w:type="table" w:styleId="ListTable2-Accent2">
    <w:name w:val="List Table 2 Accent 2"/>
    <w:basedOn w:val="TableNormal"/>
    <w:uiPriority w:val="47"/>
    <w:semiHidden/>
    <w:rsid w:val="00BA2ABA"/>
    <w:pPr>
      <w:spacing w:line="240" w:lineRule="auto"/>
    </w:pPr>
    <w:tblPr>
      <w:tblStyleRowBandSize w:val="1"/>
      <w:tblStyleColBandSize w:val="1"/>
      <w:tblBorders>
        <w:top w:val="single" w:sz="4" w:space="0" w:color="F9C8CE" w:themeColor="accent2" w:themeTint="99"/>
        <w:bottom w:val="single" w:sz="4" w:space="0" w:color="F9C8CE" w:themeColor="accent2" w:themeTint="99"/>
        <w:insideH w:val="single" w:sz="4" w:space="0" w:color="F9C8C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EE" w:themeFill="accent2" w:themeFillTint="33"/>
      </w:tcPr>
    </w:tblStylePr>
    <w:tblStylePr w:type="band1Horz">
      <w:tblPr/>
      <w:tcPr>
        <w:shd w:val="clear" w:color="auto" w:fill="FDECEE" w:themeFill="accent2" w:themeFillTint="33"/>
      </w:tcPr>
    </w:tblStylePr>
  </w:style>
  <w:style w:type="table" w:styleId="ListTable2-Accent3">
    <w:name w:val="List Table 2 Accent 3"/>
    <w:basedOn w:val="TableNormal"/>
    <w:uiPriority w:val="47"/>
    <w:semiHidden/>
    <w:rsid w:val="00BA2ABA"/>
    <w:pPr>
      <w:spacing w:line="240" w:lineRule="auto"/>
    </w:pPr>
    <w:tblPr>
      <w:tblStyleRowBandSize w:val="1"/>
      <w:tblStyleColBandSize w:val="1"/>
      <w:tblBorders>
        <w:top w:val="single" w:sz="4" w:space="0" w:color="0493EC" w:themeColor="accent3" w:themeTint="99"/>
        <w:bottom w:val="single" w:sz="4" w:space="0" w:color="0493EC" w:themeColor="accent3" w:themeTint="99"/>
        <w:insideH w:val="single" w:sz="4" w:space="0" w:color="0493E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DCFD" w:themeFill="accent3" w:themeFillTint="33"/>
      </w:tcPr>
    </w:tblStylePr>
    <w:tblStylePr w:type="band1Horz">
      <w:tblPr/>
      <w:tcPr>
        <w:shd w:val="clear" w:color="auto" w:fill="A6DCFD" w:themeFill="accent3" w:themeFillTint="33"/>
      </w:tcPr>
    </w:tblStylePr>
  </w:style>
  <w:style w:type="table" w:styleId="ListTable2-Accent4">
    <w:name w:val="List Table 2 Accent 4"/>
    <w:basedOn w:val="TableNormal"/>
    <w:uiPriority w:val="47"/>
    <w:semiHidden/>
    <w:rsid w:val="00BA2ABA"/>
    <w:pPr>
      <w:spacing w:line="240" w:lineRule="auto"/>
    </w:pPr>
    <w:tblPr>
      <w:tblStyleRowBandSize w:val="1"/>
      <w:tblStyleColBandSize w:val="1"/>
      <w:tblBorders>
        <w:top w:val="single" w:sz="4" w:space="0" w:color="38FFC3" w:themeColor="accent4" w:themeTint="99"/>
        <w:bottom w:val="single" w:sz="4" w:space="0" w:color="38FFC3" w:themeColor="accent4" w:themeTint="99"/>
        <w:insideH w:val="single" w:sz="4" w:space="0" w:color="38FFC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EA" w:themeFill="accent4" w:themeFillTint="33"/>
      </w:tcPr>
    </w:tblStylePr>
    <w:tblStylePr w:type="band1Horz">
      <w:tblPr/>
      <w:tcPr>
        <w:shd w:val="clear" w:color="auto" w:fill="BCFFEA" w:themeFill="accent4" w:themeFillTint="33"/>
      </w:tcPr>
    </w:tblStylePr>
  </w:style>
  <w:style w:type="table" w:styleId="ListTable2-Accent5">
    <w:name w:val="List Table 2 Accent 5"/>
    <w:basedOn w:val="TableNormal"/>
    <w:uiPriority w:val="47"/>
    <w:semiHidden/>
    <w:rsid w:val="00BA2ABA"/>
    <w:pPr>
      <w:spacing w:line="240" w:lineRule="auto"/>
    </w:pPr>
    <w:tblPr>
      <w:tblStyleRowBandSize w:val="1"/>
      <w:tblStyleColBandSize w:val="1"/>
      <w:tblBorders>
        <w:top w:val="single" w:sz="4" w:space="0" w:color="84A1D2" w:themeColor="accent5" w:themeTint="99"/>
        <w:bottom w:val="single" w:sz="4" w:space="0" w:color="84A1D2" w:themeColor="accent5" w:themeTint="99"/>
        <w:insideH w:val="single" w:sz="4" w:space="0" w:color="84A1D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FF0" w:themeFill="accent5" w:themeFillTint="33"/>
      </w:tcPr>
    </w:tblStylePr>
    <w:tblStylePr w:type="band1Horz">
      <w:tblPr/>
      <w:tcPr>
        <w:shd w:val="clear" w:color="auto" w:fill="D6DFF0" w:themeFill="accent5" w:themeFillTint="33"/>
      </w:tcPr>
    </w:tblStylePr>
  </w:style>
  <w:style w:type="table" w:styleId="ListTable2-Accent6">
    <w:name w:val="List Table 2 Accent 6"/>
    <w:basedOn w:val="TableNormal"/>
    <w:uiPriority w:val="47"/>
    <w:semiHidden/>
    <w:rsid w:val="00BA2ABA"/>
    <w:pPr>
      <w:spacing w:line="240" w:lineRule="auto"/>
    </w:pPr>
    <w:tblPr>
      <w:tblStyleRowBandSize w:val="1"/>
      <w:tblStyleColBandSize w:val="1"/>
      <w:tblBorders>
        <w:top w:val="single" w:sz="4" w:space="0" w:color="F7F3EB" w:themeColor="accent6" w:themeTint="99"/>
        <w:bottom w:val="single" w:sz="4" w:space="0" w:color="F7F3EB" w:themeColor="accent6" w:themeTint="99"/>
        <w:insideH w:val="single" w:sz="4" w:space="0" w:color="F7F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BF8" w:themeFill="accent6" w:themeFillTint="33"/>
      </w:tcPr>
    </w:tblStylePr>
    <w:tblStylePr w:type="band1Horz">
      <w:tblPr/>
      <w:tcPr>
        <w:shd w:val="clear" w:color="auto" w:fill="FCFBF8" w:themeFill="accent6" w:themeFillTint="33"/>
      </w:tcPr>
    </w:tblStylePr>
  </w:style>
  <w:style w:type="table" w:styleId="ListTable3">
    <w:name w:val="List Table 3"/>
    <w:basedOn w:val="TableNormal"/>
    <w:uiPriority w:val="48"/>
    <w:semiHidden/>
    <w:rsid w:val="00BA2ABA"/>
    <w:pPr>
      <w:spacing w:line="240" w:lineRule="auto"/>
    </w:pPr>
    <w:tblPr>
      <w:tblStyleRowBandSize w:val="1"/>
      <w:tblStyleColBandSize w:val="1"/>
      <w:tblBorders>
        <w:top w:val="single" w:sz="4" w:space="0" w:color="01253B" w:themeColor="text1"/>
        <w:left w:val="single" w:sz="4" w:space="0" w:color="01253B" w:themeColor="text1"/>
        <w:bottom w:val="single" w:sz="4" w:space="0" w:color="01253B" w:themeColor="text1"/>
        <w:right w:val="single" w:sz="4" w:space="0" w:color="01253B" w:themeColor="text1"/>
      </w:tblBorders>
    </w:tblPr>
    <w:tblStylePr w:type="firstRow">
      <w:rPr>
        <w:b/>
        <w:bCs/>
        <w:color w:val="FFFFFF" w:themeColor="background1"/>
      </w:rPr>
      <w:tblPr/>
      <w:tcPr>
        <w:shd w:val="clear" w:color="auto" w:fill="01253B" w:themeFill="text1"/>
      </w:tcPr>
    </w:tblStylePr>
    <w:tblStylePr w:type="lastRow">
      <w:rPr>
        <w:b/>
        <w:bCs/>
      </w:rPr>
      <w:tblPr/>
      <w:tcPr>
        <w:tcBorders>
          <w:top w:val="double" w:sz="4" w:space="0" w:color="01253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53B" w:themeColor="text1"/>
          <w:right w:val="single" w:sz="4" w:space="0" w:color="01253B" w:themeColor="text1"/>
        </w:tcBorders>
      </w:tcPr>
    </w:tblStylePr>
    <w:tblStylePr w:type="band1Horz">
      <w:tblPr/>
      <w:tcPr>
        <w:tcBorders>
          <w:top w:val="single" w:sz="4" w:space="0" w:color="01253B" w:themeColor="text1"/>
          <w:bottom w:val="single" w:sz="4" w:space="0" w:color="0125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53B" w:themeColor="text1"/>
          <w:left w:val="nil"/>
        </w:tcBorders>
      </w:tcPr>
    </w:tblStylePr>
    <w:tblStylePr w:type="swCell">
      <w:tblPr/>
      <w:tcPr>
        <w:tcBorders>
          <w:top w:val="double" w:sz="4" w:space="0" w:color="01253B" w:themeColor="text1"/>
          <w:right w:val="nil"/>
        </w:tcBorders>
      </w:tcPr>
    </w:tblStylePr>
  </w:style>
  <w:style w:type="table" w:styleId="ListTable3-Accent1">
    <w:name w:val="List Table 3 Accent 1"/>
    <w:basedOn w:val="TableNormal"/>
    <w:uiPriority w:val="48"/>
    <w:semiHidden/>
    <w:rsid w:val="00BA2ABA"/>
    <w:pPr>
      <w:spacing w:line="240" w:lineRule="auto"/>
    </w:pPr>
    <w:tblPr>
      <w:tblStyleRowBandSize w:val="1"/>
      <w:tblStyleColBandSize w:val="1"/>
      <w:tblBorders>
        <w:top w:val="single" w:sz="4" w:space="0" w:color="F26649" w:themeColor="accent1"/>
        <w:left w:val="single" w:sz="4" w:space="0" w:color="F26649" w:themeColor="accent1"/>
        <w:bottom w:val="single" w:sz="4" w:space="0" w:color="F26649" w:themeColor="accent1"/>
        <w:right w:val="single" w:sz="4" w:space="0" w:color="F26649" w:themeColor="accent1"/>
      </w:tblBorders>
    </w:tblPr>
    <w:tblStylePr w:type="firstRow">
      <w:rPr>
        <w:b/>
        <w:bCs/>
        <w:color w:val="FFFFFF" w:themeColor="background1"/>
      </w:rPr>
      <w:tblPr/>
      <w:tcPr>
        <w:shd w:val="clear" w:color="auto" w:fill="F26649" w:themeFill="accent1"/>
      </w:tcPr>
    </w:tblStylePr>
    <w:tblStylePr w:type="lastRow">
      <w:rPr>
        <w:b/>
        <w:bCs/>
      </w:rPr>
      <w:tblPr/>
      <w:tcPr>
        <w:tcBorders>
          <w:top w:val="double" w:sz="4" w:space="0" w:color="F266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649" w:themeColor="accent1"/>
          <w:right w:val="single" w:sz="4" w:space="0" w:color="F26649" w:themeColor="accent1"/>
        </w:tcBorders>
      </w:tcPr>
    </w:tblStylePr>
    <w:tblStylePr w:type="band1Horz">
      <w:tblPr/>
      <w:tcPr>
        <w:tcBorders>
          <w:top w:val="single" w:sz="4" w:space="0" w:color="F26649" w:themeColor="accent1"/>
          <w:bottom w:val="single" w:sz="4" w:space="0" w:color="F266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649" w:themeColor="accent1"/>
          <w:left w:val="nil"/>
        </w:tcBorders>
      </w:tcPr>
    </w:tblStylePr>
    <w:tblStylePr w:type="swCell">
      <w:tblPr/>
      <w:tcPr>
        <w:tcBorders>
          <w:top w:val="double" w:sz="4" w:space="0" w:color="F26649" w:themeColor="accent1"/>
          <w:right w:val="nil"/>
        </w:tcBorders>
      </w:tcPr>
    </w:tblStylePr>
  </w:style>
  <w:style w:type="table" w:styleId="ListTable3-Accent2">
    <w:name w:val="List Table 3 Accent 2"/>
    <w:basedOn w:val="TableNormal"/>
    <w:uiPriority w:val="48"/>
    <w:semiHidden/>
    <w:rsid w:val="00BA2ABA"/>
    <w:pPr>
      <w:spacing w:line="240" w:lineRule="auto"/>
    </w:pPr>
    <w:tblPr>
      <w:tblStyleRowBandSize w:val="1"/>
      <w:tblStyleColBandSize w:val="1"/>
      <w:tblBorders>
        <w:top w:val="single" w:sz="4" w:space="0" w:color="F6A4AF" w:themeColor="accent2"/>
        <w:left w:val="single" w:sz="4" w:space="0" w:color="F6A4AF" w:themeColor="accent2"/>
        <w:bottom w:val="single" w:sz="4" w:space="0" w:color="F6A4AF" w:themeColor="accent2"/>
        <w:right w:val="single" w:sz="4" w:space="0" w:color="F6A4AF" w:themeColor="accent2"/>
      </w:tblBorders>
    </w:tblPr>
    <w:tblStylePr w:type="firstRow">
      <w:rPr>
        <w:b/>
        <w:bCs/>
        <w:color w:val="FFFFFF" w:themeColor="background1"/>
      </w:rPr>
      <w:tblPr/>
      <w:tcPr>
        <w:shd w:val="clear" w:color="auto" w:fill="F6A4AF" w:themeFill="accent2"/>
      </w:tcPr>
    </w:tblStylePr>
    <w:tblStylePr w:type="lastRow">
      <w:rPr>
        <w:b/>
        <w:bCs/>
      </w:rPr>
      <w:tblPr/>
      <w:tcPr>
        <w:tcBorders>
          <w:top w:val="double" w:sz="4" w:space="0" w:color="F6A4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A4AF" w:themeColor="accent2"/>
          <w:right w:val="single" w:sz="4" w:space="0" w:color="F6A4AF" w:themeColor="accent2"/>
        </w:tcBorders>
      </w:tcPr>
    </w:tblStylePr>
    <w:tblStylePr w:type="band1Horz">
      <w:tblPr/>
      <w:tcPr>
        <w:tcBorders>
          <w:top w:val="single" w:sz="4" w:space="0" w:color="F6A4AF" w:themeColor="accent2"/>
          <w:bottom w:val="single" w:sz="4" w:space="0" w:color="F6A4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A4AF" w:themeColor="accent2"/>
          <w:left w:val="nil"/>
        </w:tcBorders>
      </w:tcPr>
    </w:tblStylePr>
    <w:tblStylePr w:type="swCell">
      <w:tblPr/>
      <w:tcPr>
        <w:tcBorders>
          <w:top w:val="double" w:sz="4" w:space="0" w:color="F6A4AF" w:themeColor="accent2"/>
          <w:right w:val="nil"/>
        </w:tcBorders>
      </w:tcPr>
    </w:tblStylePr>
  </w:style>
  <w:style w:type="table" w:styleId="ListTable3-Accent3">
    <w:name w:val="List Table 3 Accent 3"/>
    <w:basedOn w:val="TableNormal"/>
    <w:uiPriority w:val="48"/>
    <w:semiHidden/>
    <w:rsid w:val="00BA2ABA"/>
    <w:pPr>
      <w:spacing w:line="240" w:lineRule="auto"/>
    </w:pPr>
    <w:tblPr>
      <w:tblStyleRowBandSize w:val="1"/>
      <w:tblStyleColBandSize w:val="1"/>
      <w:tblBorders>
        <w:top w:val="single" w:sz="4" w:space="0" w:color="01253B" w:themeColor="accent3"/>
        <w:left w:val="single" w:sz="4" w:space="0" w:color="01253B" w:themeColor="accent3"/>
        <w:bottom w:val="single" w:sz="4" w:space="0" w:color="01253B" w:themeColor="accent3"/>
        <w:right w:val="single" w:sz="4" w:space="0" w:color="01253B" w:themeColor="accent3"/>
      </w:tblBorders>
    </w:tblPr>
    <w:tblStylePr w:type="firstRow">
      <w:rPr>
        <w:b/>
        <w:bCs/>
        <w:color w:val="FFFFFF" w:themeColor="background1"/>
      </w:rPr>
      <w:tblPr/>
      <w:tcPr>
        <w:shd w:val="clear" w:color="auto" w:fill="01253B" w:themeFill="accent3"/>
      </w:tcPr>
    </w:tblStylePr>
    <w:tblStylePr w:type="lastRow">
      <w:rPr>
        <w:b/>
        <w:bCs/>
      </w:rPr>
      <w:tblPr/>
      <w:tcPr>
        <w:tcBorders>
          <w:top w:val="double" w:sz="4" w:space="0" w:color="0125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53B" w:themeColor="accent3"/>
          <w:right w:val="single" w:sz="4" w:space="0" w:color="01253B" w:themeColor="accent3"/>
        </w:tcBorders>
      </w:tcPr>
    </w:tblStylePr>
    <w:tblStylePr w:type="band1Horz">
      <w:tblPr/>
      <w:tcPr>
        <w:tcBorders>
          <w:top w:val="single" w:sz="4" w:space="0" w:color="01253B" w:themeColor="accent3"/>
          <w:bottom w:val="single" w:sz="4" w:space="0" w:color="0125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53B" w:themeColor="accent3"/>
          <w:left w:val="nil"/>
        </w:tcBorders>
      </w:tcPr>
    </w:tblStylePr>
    <w:tblStylePr w:type="swCell">
      <w:tblPr/>
      <w:tcPr>
        <w:tcBorders>
          <w:top w:val="double" w:sz="4" w:space="0" w:color="01253B" w:themeColor="accent3"/>
          <w:right w:val="nil"/>
        </w:tcBorders>
      </w:tcPr>
    </w:tblStylePr>
  </w:style>
  <w:style w:type="table" w:styleId="ListTable3-Accent4">
    <w:name w:val="List Table 3 Accent 4"/>
    <w:basedOn w:val="TableNormal"/>
    <w:uiPriority w:val="48"/>
    <w:semiHidden/>
    <w:rsid w:val="00BA2ABA"/>
    <w:pPr>
      <w:spacing w:line="240" w:lineRule="auto"/>
    </w:pPr>
    <w:tblPr>
      <w:tblStyleRowBandSize w:val="1"/>
      <w:tblStyleColBandSize w:val="1"/>
      <w:tblBorders>
        <w:top w:val="single" w:sz="4" w:space="0" w:color="00B37D" w:themeColor="accent4"/>
        <w:left w:val="single" w:sz="4" w:space="0" w:color="00B37D" w:themeColor="accent4"/>
        <w:bottom w:val="single" w:sz="4" w:space="0" w:color="00B37D" w:themeColor="accent4"/>
        <w:right w:val="single" w:sz="4" w:space="0" w:color="00B37D" w:themeColor="accent4"/>
      </w:tblBorders>
    </w:tblPr>
    <w:tblStylePr w:type="firstRow">
      <w:rPr>
        <w:b/>
        <w:bCs/>
        <w:color w:val="FFFFFF" w:themeColor="background1"/>
      </w:rPr>
      <w:tblPr/>
      <w:tcPr>
        <w:shd w:val="clear" w:color="auto" w:fill="00B37D" w:themeFill="accent4"/>
      </w:tcPr>
    </w:tblStylePr>
    <w:tblStylePr w:type="lastRow">
      <w:rPr>
        <w:b/>
        <w:bCs/>
      </w:rPr>
      <w:tblPr/>
      <w:tcPr>
        <w:tcBorders>
          <w:top w:val="double" w:sz="4" w:space="0" w:color="00B3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37D" w:themeColor="accent4"/>
          <w:right w:val="single" w:sz="4" w:space="0" w:color="00B37D" w:themeColor="accent4"/>
        </w:tcBorders>
      </w:tcPr>
    </w:tblStylePr>
    <w:tblStylePr w:type="band1Horz">
      <w:tblPr/>
      <w:tcPr>
        <w:tcBorders>
          <w:top w:val="single" w:sz="4" w:space="0" w:color="00B37D" w:themeColor="accent4"/>
          <w:bottom w:val="single" w:sz="4" w:space="0" w:color="00B3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37D" w:themeColor="accent4"/>
          <w:left w:val="nil"/>
        </w:tcBorders>
      </w:tcPr>
    </w:tblStylePr>
    <w:tblStylePr w:type="swCell">
      <w:tblPr/>
      <w:tcPr>
        <w:tcBorders>
          <w:top w:val="double" w:sz="4" w:space="0" w:color="00B37D" w:themeColor="accent4"/>
          <w:right w:val="nil"/>
        </w:tcBorders>
      </w:tcPr>
    </w:tblStylePr>
  </w:style>
  <w:style w:type="table" w:styleId="ListTable3-Accent5">
    <w:name w:val="List Table 3 Accent 5"/>
    <w:basedOn w:val="TableNormal"/>
    <w:uiPriority w:val="48"/>
    <w:semiHidden/>
    <w:rsid w:val="00BA2ABA"/>
    <w:pPr>
      <w:spacing w:line="240" w:lineRule="auto"/>
    </w:pPr>
    <w:tblPr>
      <w:tblStyleRowBandSize w:val="1"/>
      <w:tblStyleColBandSize w:val="1"/>
      <w:tblBorders>
        <w:top w:val="single" w:sz="4" w:space="0" w:color="3E66AB" w:themeColor="accent5"/>
        <w:left w:val="single" w:sz="4" w:space="0" w:color="3E66AB" w:themeColor="accent5"/>
        <w:bottom w:val="single" w:sz="4" w:space="0" w:color="3E66AB" w:themeColor="accent5"/>
        <w:right w:val="single" w:sz="4" w:space="0" w:color="3E66AB" w:themeColor="accent5"/>
      </w:tblBorders>
    </w:tblPr>
    <w:tblStylePr w:type="firstRow">
      <w:rPr>
        <w:b/>
        <w:bCs/>
        <w:color w:val="FFFFFF" w:themeColor="background1"/>
      </w:rPr>
      <w:tblPr/>
      <w:tcPr>
        <w:shd w:val="clear" w:color="auto" w:fill="3E66AB" w:themeFill="accent5"/>
      </w:tcPr>
    </w:tblStylePr>
    <w:tblStylePr w:type="lastRow">
      <w:rPr>
        <w:b/>
        <w:bCs/>
      </w:rPr>
      <w:tblPr/>
      <w:tcPr>
        <w:tcBorders>
          <w:top w:val="double" w:sz="4" w:space="0" w:color="3E66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66AB" w:themeColor="accent5"/>
          <w:right w:val="single" w:sz="4" w:space="0" w:color="3E66AB" w:themeColor="accent5"/>
        </w:tcBorders>
      </w:tcPr>
    </w:tblStylePr>
    <w:tblStylePr w:type="band1Horz">
      <w:tblPr/>
      <w:tcPr>
        <w:tcBorders>
          <w:top w:val="single" w:sz="4" w:space="0" w:color="3E66AB" w:themeColor="accent5"/>
          <w:bottom w:val="single" w:sz="4" w:space="0" w:color="3E66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66AB" w:themeColor="accent5"/>
          <w:left w:val="nil"/>
        </w:tcBorders>
      </w:tcPr>
    </w:tblStylePr>
    <w:tblStylePr w:type="swCell">
      <w:tblPr/>
      <w:tcPr>
        <w:tcBorders>
          <w:top w:val="double" w:sz="4" w:space="0" w:color="3E66AB" w:themeColor="accent5"/>
          <w:right w:val="nil"/>
        </w:tcBorders>
      </w:tcPr>
    </w:tblStylePr>
  </w:style>
  <w:style w:type="table" w:styleId="ListTable3-Accent6">
    <w:name w:val="List Table 3 Accent 6"/>
    <w:basedOn w:val="TableNormal"/>
    <w:uiPriority w:val="48"/>
    <w:semiHidden/>
    <w:rsid w:val="00BA2ABA"/>
    <w:pPr>
      <w:spacing w:line="240" w:lineRule="auto"/>
    </w:pPr>
    <w:tblPr>
      <w:tblStyleRowBandSize w:val="1"/>
      <w:tblStyleColBandSize w:val="1"/>
      <w:tblBorders>
        <w:top w:val="single" w:sz="4" w:space="0" w:color="F2ECDF" w:themeColor="accent6"/>
        <w:left w:val="single" w:sz="4" w:space="0" w:color="F2ECDF" w:themeColor="accent6"/>
        <w:bottom w:val="single" w:sz="4" w:space="0" w:color="F2ECDF" w:themeColor="accent6"/>
        <w:right w:val="single" w:sz="4" w:space="0" w:color="F2ECDF" w:themeColor="accent6"/>
      </w:tblBorders>
    </w:tblPr>
    <w:tblStylePr w:type="firstRow">
      <w:rPr>
        <w:b/>
        <w:bCs/>
        <w:color w:val="FFFFFF" w:themeColor="background1"/>
      </w:rPr>
      <w:tblPr/>
      <w:tcPr>
        <w:shd w:val="clear" w:color="auto" w:fill="F2ECDF" w:themeFill="accent6"/>
      </w:tcPr>
    </w:tblStylePr>
    <w:tblStylePr w:type="lastRow">
      <w:rPr>
        <w:b/>
        <w:bCs/>
      </w:rPr>
      <w:tblPr/>
      <w:tcPr>
        <w:tcBorders>
          <w:top w:val="double" w:sz="4" w:space="0" w:color="F2E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ECDF" w:themeColor="accent6"/>
          <w:right w:val="single" w:sz="4" w:space="0" w:color="F2ECDF" w:themeColor="accent6"/>
        </w:tcBorders>
      </w:tcPr>
    </w:tblStylePr>
    <w:tblStylePr w:type="band1Horz">
      <w:tblPr/>
      <w:tcPr>
        <w:tcBorders>
          <w:top w:val="single" w:sz="4" w:space="0" w:color="F2ECDF" w:themeColor="accent6"/>
          <w:bottom w:val="single" w:sz="4" w:space="0" w:color="F2E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ECDF" w:themeColor="accent6"/>
          <w:left w:val="nil"/>
        </w:tcBorders>
      </w:tcPr>
    </w:tblStylePr>
    <w:tblStylePr w:type="swCell">
      <w:tblPr/>
      <w:tcPr>
        <w:tcBorders>
          <w:top w:val="double" w:sz="4" w:space="0" w:color="F2ECDF" w:themeColor="accent6"/>
          <w:right w:val="nil"/>
        </w:tcBorders>
      </w:tcPr>
    </w:tblStylePr>
  </w:style>
  <w:style w:type="table" w:styleId="ListTable4">
    <w:name w:val="List Table 4"/>
    <w:basedOn w:val="TableNormal"/>
    <w:uiPriority w:val="49"/>
    <w:semiHidden/>
    <w:rsid w:val="00BA2ABA"/>
    <w:pPr>
      <w:spacing w:line="240" w:lineRule="auto"/>
    </w:pPr>
    <w:tblPr>
      <w:tblStyleRowBandSize w:val="1"/>
      <w:tblStyleColBandSize w:val="1"/>
      <w:tblBorders>
        <w:top w:val="single" w:sz="4" w:space="0" w:color="0493EC" w:themeColor="text1" w:themeTint="99"/>
        <w:left w:val="single" w:sz="4" w:space="0" w:color="0493EC" w:themeColor="text1" w:themeTint="99"/>
        <w:bottom w:val="single" w:sz="4" w:space="0" w:color="0493EC" w:themeColor="text1" w:themeTint="99"/>
        <w:right w:val="single" w:sz="4" w:space="0" w:color="0493EC" w:themeColor="text1" w:themeTint="99"/>
        <w:insideH w:val="single" w:sz="4" w:space="0" w:color="0493EC" w:themeColor="text1" w:themeTint="99"/>
      </w:tblBorders>
    </w:tblPr>
    <w:tblStylePr w:type="firstRow">
      <w:rPr>
        <w:b/>
        <w:bCs/>
        <w:color w:val="FFFFFF" w:themeColor="background1"/>
      </w:rPr>
      <w:tblPr/>
      <w:tcPr>
        <w:tcBorders>
          <w:top w:val="single" w:sz="4" w:space="0" w:color="01253B" w:themeColor="text1"/>
          <w:left w:val="single" w:sz="4" w:space="0" w:color="01253B" w:themeColor="text1"/>
          <w:bottom w:val="single" w:sz="4" w:space="0" w:color="01253B" w:themeColor="text1"/>
          <w:right w:val="single" w:sz="4" w:space="0" w:color="01253B" w:themeColor="text1"/>
          <w:insideH w:val="nil"/>
        </w:tcBorders>
        <w:shd w:val="clear" w:color="auto" w:fill="01253B" w:themeFill="text1"/>
      </w:tcPr>
    </w:tblStylePr>
    <w:tblStylePr w:type="lastRow">
      <w:rPr>
        <w:b/>
        <w:bCs/>
      </w:rPr>
      <w:tblPr/>
      <w:tcPr>
        <w:tcBorders>
          <w:top w:val="double" w:sz="4" w:space="0" w:color="0493EC" w:themeColor="text1" w:themeTint="99"/>
        </w:tcBorders>
      </w:tcPr>
    </w:tblStylePr>
    <w:tblStylePr w:type="firstCol">
      <w:rPr>
        <w:b/>
        <w:bCs/>
      </w:rPr>
    </w:tblStylePr>
    <w:tblStylePr w:type="lastCol">
      <w:rPr>
        <w:b/>
        <w:bCs/>
      </w:rPr>
    </w:tblStylePr>
    <w:tblStylePr w:type="band1Vert">
      <w:tblPr/>
      <w:tcPr>
        <w:shd w:val="clear" w:color="auto" w:fill="A6DCFD" w:themeFill="text1" w:themeFillTint="33"/>
      </w:tcPr>
    </w:tblStylePr>
    <w:tblStylePr w:type="band1Horz">
      <w:tblPr/>
      <w:tcPr>
        <w:shd w:val="clear" w:color="auto" w:fill="A6DCFD" w:themeFill="text1" w:themeFillTint="33"/>
      </w:tcPr>
    </w:tblStylePr>
  </w:style>
  <w:style w:type="table" w:styleId="ListTable4-Accent1">
    <w:name w:val="List Table 4 Accent 1"/>
    <w:basedOn w:val="TableNormal"/>
    <w:uiPriority w:val="49"/>
    <w:semiHidden/>
    <w:rsid w:val="00BA2ABA"/>
    <w:pPr>
      <w:spacing w:line="240" w:lineRule="auto"/>
    </w:pPr>
    <w:tblPr>
      <w:tblStyleRowBandSize w:val="1"/>
      <w:tblStyleColBandSize w:val="1"/>
      <w:tblBorders>
        <w:top w:val="single" w:sz="4" w:space="0" w:color="F7A291" w:themeColor="accent1" w:themeTint="99"/>
        <w:left w:val="single" w:sz="4" w:space="0" w:color="F7A291" w:themeColor="accent1" w:themeTint="99"/>
        <w:bottom w:val="single" w:sz="4" w:space="0" w:color="F7A291" w:themeColor="accent1" w:themeTint="99"/>
        <w:right w:val="single" w:sz="4" w:space="0" w:color="F7A291" w:themeColor="accent1" w:themeTint="99"/>
        <w:insideH w:val="single" w:sz="4" w:space="0" w:color="F7A291" w:themeColor="accent1" w:themeTint="99"/>
      </w:tblBorders>
    </w:tblPr>
    <w:tblStylePr w:type="firstRow">
      <w:rPr>
        <w:b/>
        <w:bCs/>
        <w:color w:val="FFFFFF" w:themeColor="background1"/>
      </w:rPr>
      <w:tblPr/>
      <w:tcPr>
        <w:tcBorders>
          <w:top w:val="single" w:sz="4" w:space="0" w:color="F26649" w:themeColor="accent1"/>
          <w:left w:val="single" w:sz="4" w:space="0" w:color="F26649" w:themeColor="accent1"/>
          <w:bottom w:val="single" w:sz="4" w:space="0" w:color="F26649" w:themeColor="accent1"/>
          <w:right w:val="single" w:sz="4" w:space="0" w:color="F26649" w:themeColor="accent1"/>
          <w:insideH w:val="nil"/>
        </w:tcBorders>
        <w:shd w:val="clear" w:color="auto" w:fill="F26649" w:themeFill="accent1"/>
      </w:tcPr>
    </w:tblStylePr>
    <w:tblStylePr w:type="lastRow">
      <w:rPr>
        <w:b/>
        <w:bCs/>
      </w:rPr>
      <w:tblPr/>
      <w:tcPr>
        <w:tcBorders>
          <w:top w:val="double" w:sz="4" w:space="0" w:color="F7A291" w:themeColor="accent1" w:themeTint="99"/>
        </w:tcBorders>
      </w:tcPr>
    </w:tblStylePr>
    <w:tblStylePr w:type="firstCol">
      <w:rPr>
        <w:b/>
        <w:bCs/>
      </w:rPr>
    </w:tblStylePr>
    <w:tblStylePr w:type="lastCol">
      <w:rPr>
        <w:b/>
        <w:bCs/>
      </w:rPr>
    </w:tblStylePr>
    <w:tblStylePr w:type="band1Vert">
      <w:tblPr/>
      <w:tcPr>
        <w:shd w:val="clear" w:color="auto" w:fill="FCE0DA" w:themeFill="accent1" w:themeFillTint="33"/>
      </w:tcPr>
    </w:tblStylePr>
    <w:tblStylePr w:type="band1Horz">
      <w:tblPr/>
      <w:tcPr>
        <w:shd w:val="clear" w:color="auto" w:fill="FCE0DA" w:themeFill="accent1" w:themeFillTint="33"/>
      </w:tcPr>
    </w:tblStylePr>
  </w:style>
  <w:style w:type="table" w:styleId="ListTable4-Accent2">
    <w:name w:val="List Table 4 Accent 2"/>
    <w:basedOn w:val="TableNormal"/>
    <w:uiPriority w:val="49"/>
    <w:semiHidden/>
    <w:rsid w:val="00BA2ABA"/>
    <w:pPr>
      <w:spacing w:line="240" w:lineRule="auto"/>
    </w:pPr>
    <w:tblPr>
      <w:tblStyleRowBandSize w:val="1"/>
      <w:tblStyleColBandSize w:val="1"/>
      <w:tblBorders>
        <w:top w:val="single" w:sz="4" w:space="0" w:color="F9C8CE" w:themeColor="accent2" w:themeTint="99"/>
        <w:left w:val="single" w:sz="4" w:space="0" w:color="F9C8CE" w:themeColor="accent2" w:themeTint="99"/>
        <w:bottom w:val="single" w:sz="4" w:space="0" w:color="F9C8CE" w:themeColor="accent2" w:themeTint="99"/>
        <w:right w:val="single" w:sz="4" w:space="0" w:color="F9C8CE" w:themeColor="accent2" w:themeTint="99"/>
        <w:insideH w:val="single" w:sz="4" w:space="0" w:color="F9C8CE" w:themeColor="accent2" w:themeTint="99"/>
      </w:tblBorders>
    </w:tblPr>
    <w:tblStylePr w:type="firstRow">
      <w:rPr>
        <w:b/>
        <w:bCs/>
        <w:color w:val="FFFFFF" w:themeColor="background1"/>
      </w:rPr>
      <w:tblPr/>
      <w:tcPr>
        <w:tcBorders>
          <w:top w:val="single" w:sz="4" w:space="0" w:color="F6A4AF" w:themeColor="accent2"/>
          <w:left w:val="single" w:sz="4" w:space="0" w:color="F6A4AF" w:themeColor="accent2"/>
          <w:bottom w:val="single" w:sz="4" w:space="0" w:color="F6A4AF" w:themeColor="accent2"/>
          <w:right w:val="single" w:sz="4" w:space="0" w:color="F6A4AF" w:themeColor="accent2"/>
          <w:insideH w:val="nil"/>
        </w:tcBorders>
        <w:shd w:val="clear" w:color="auto" w:fill="F6A4AF" w:themeFill="accent2"/>
      </w:tcPr>
    </w:tblStylePr>
    <w:tblStylePr w:type="lastRow">
      <w:rPr>
        <w:b/>
        <w:bCs/>
      </w:rPr>
      <w:tblPr/>
      <w:tcPr>
        <w:tcBorders>
          <w:top w:val="double" w:sz="4" w:space="0" w:color="F9C8CE" w:themeColor="accent2" w:themeTint="99"/>
        </w:tcBorders>
      </w:tcPr>
    </w:tblStylePr>
    <w:tblStylePr w:type="firstCol">
      <w:rPr>
        <w:b/>
        <w:bCs/>
      </w:rPr>
    </w:tblStylePr>
    <w:tblStylePr w:type="lastCol">
      <w:rPr>
        <w:b/>
        <w:bCs/>
      </w:rPr>
    </w:tblStylePr>
    <w:tblStylePr w:type="band1Vert">
      <w:tblPr/>
      <w:tcPr>
        <w:shd w:val="clear" w:color="auto" w:fill="FDECEE" w:themeFill="accent2" w:themeFillTint="33"/>
      </w:tcPr>
    </w:tblStylePr>
    <w:tblStylePr w:type="band1Horz">
      <w:tblPr/>
      <w:tcPr>
        <w:shd w:val="clear" w:color="auto" w:fill="FDECEE" w:themeFill="accent2" w:themeFillTint="33"/>
      </w:tcPr>
    </w:tblStylePr>
  </w:style>
  <w:style w:type="table" w:styleId="ListTable4-Accent3">
    <w:name w:val="List Table 4 Accent 3"/>
    <w:basedOn w:val="TableNormal"/>
    <w:uiPriority w:val="49"/>
    <w:semiHidden/>
    <w:rsid w:val="00BA2ABA"/>
    <w:pPr>
      <w:spacing w:line="240" w:lineRule="auto"/>
    </w:pPr>
    <w:tblPr>
      <w:tblStyleRowBandSize w:val="1"/>
      <w:tblStyleColBandSize w:val="1"/>
      <w:tblBorders>
        <w:top w:val="single" w:sz="4" w:space="0" w:color="0493EC" w:themeColor="accent3" w:themeTint="99"/>
        <w:left w:val="single" w:sz="4" w:space="0" w:color="0493EC" w:themeColor="accent3" w:themeTint="99"/>
        <w:bottom w:val="single" w:sz="4" w:space="0" w:color="0493EC" w:themeColor="accent3" w:themeTint="99"/>
        <w:right w:val="single" w:sz="4" w:space="0" w:color="0493EC" w:themeColor="accent3" w:themeTint="99"/>
        <w:insideH w:val="single" w:sz="4" w:space="0" w:color="0493EC" w:themeColor="accent3" w:themeTint="99"/>
      </w:tblBorders>
    </w:tblPr>
    <w:tblStylePr w:type="firstRow">
      <w:rPr>
        <w:b/>
        <w:bCs/>
        <w:color w:val="FFFFFF" w:themeColor="background1"/>
      </w:rPr>
      <w:tblPr/>
      <w:tcPr>
        <w:tcBorders>
          <w:top w:val="single" w:sz="4" w:space="0" w:color="01253B" w:themeColor="accent3"/>
          <w:left w:val="single" w:sz="4" w:space="0" w:color="01253B" w:themeColor="accent3"/>
          <w:bottom w:val="single" w:sz="4" w:space="0" w:color="01253B" w:themeColor="accent3"/>
          <w:right w:val="single" w:sz="4" w:space="0" w:color="01253B" w:themeColor="accent3"/>
          <w:insideH w:val="nil"/>
        </w:tcBorders>
        <w:shd w:val="clear" w:color="auto" w:fill="01253B" w:themeFill="accent3"/>
      </w:tcPr>
    </w:tblStylePr>
    <w:tblStylePr w:type="lastRow">
      <w:rPr>
        <w:b/>
        <w:bCs/>
      </w:rPr>
      <w:tblPr/>
      <w:tcPr>
        <w:tcBorders>
          <w:top w:val="double" w:sz="4" w:space="0" w:color="0493EC" w:themeColor="accent3" w:themeTint="99"/>
        </w:tcBorders>
      </w:tcPr>
    </w:tblStylePr>
    <w:tblStylePr w:type="firstCol">
      <w:rPr>
        <w:b/>
        <w:bCs/>
      </w:rPr>
    </w:tblStylePr>
    <w:tblStylePr w:type="lastCol">
      <w:rPr>
        <w:b/>
        <w:bCs/>
      </w:rPr>
    </w:tblStylePr>
    <w:tblStylePr w:type="band1Vert">
      <w:tblPr/>
      <w:tcPr>
        <w:shd w:val="clear" w:color="auto" w:fill="A6DCFD" w:themeFill="accent3" w:themeFillTint="33"/>
      </w:tcPr>
    </w:tblStylePr>
    <w:tblStylePr w:type="band1Horz">
      <w:tblPr/>
      <w:tcPr>
        <w:shd w:val="clear" w:color="auto" w:fill="A6DCFD" w:themeFill="accent3" w:themeFillTint="33"/>
      </w:tcPr>
    </w:tblStylePr>
  </w:style>
  <w:style w:type="table" w:styleId="ListTable4-Accent4">
    <w:name w:val="List Table 4 Accent 4"/>
    <w:basedOn w:val="TableNormal"/>
    <w:uiPriority w:val="49"/>
    <w:semiHidden/>
    <w:rsid w:val="00BA2ABA"/>
    <w:pPr>
      <w:spacing w:line="240" w:lineRule="auto"/>
    </w:pPr>
    <w:tblPr>
      <w:tblStyleRowBandSize w:val="1"/>
      <w:tblStyleColBandSize w:val="1"/>
      <w:tblBorders>
        <w:top w:val="single" w:sz="4" w:space="0" w:color="38FFC3" w:themeColor="accent4" w:themeTint="99"/>
        <w:left w:val="single" w:sz="4" w:space="0" w:color="38FFC3" w:themeColor="accent4" w:themeTint="99"/>
        <w:bottom w:val="single" w:sz="4" w:space="0" w:color="38FFC3" w:themeColor="accent4" w:themeTint="99"/>
        <w:right w:val="single" w:sz="4" w:space="0" w:color="38FFC3" w:themeColor="accent4" w:themeTint="99"/>
        <w:insideH w:val="single" w:sz="4" w:space="0" w:color="38FFC3" w:themeColor="accent4" w:themeTint="99"/>
      </w:tblBorders>
    </w:tblPr>
    <w:tblStylePr w:type="firstRow">
      <w:rPr>
        <w:b/>
        <w:bCs/>
        <w:color w:val="FFFFFF" w:themeColor="background1"/>
      </w:rPr>
      <w:tblPr/>
      <w:tcPr>
        <w:tcBorders>
          <w:top w:val="single" w:sz="4" w:space="0" w:color="00B37D" w:themeColor="accent4"/>
          <w:left w:val="single" w:sz="4" w:space="0" w:color="00B37D" w:themeColor="accent4"/>
          <w:bottom w:val="single" w:sz="4" w:space="0" w:color="00B37D" w:themeColor="accent4"/>
          <w:right w:val="single" w:sz="4" w:space="0" w:color="00B37D" w:themeColor="accent4"/>
          <w:insideH w:val="nil"/>
        </w:tcBorders>
        <w:shd w:val="clear" w:color="auto" w:fill="00B37D" w:themeFill="accent4"/>
      </w:tcPr>
    </w:tblStylePr>
    <w:tblStylePr w:type="lastRow">
      <w:rPr>
        <w:b/>
        <w:bCs/>
      </w:rPr>
      <w:tblPr/>
      <w:tcPr>
        <w:tcBorders>
          <w:top w:val="double" w:sz="4" w:space="0" w:color="38FFC3" w:themeColor="accent4" w:themeTint="99"/>
        </w:tcBorders>
      </w:tcPr>
    </w:tblStylePr>
    <w:tblStylePr w:type="firstCol">
      <w:rPr>
        <w:b/>
        <w:bCs/>
      </w:rPr>
    </w:tblStylePr>
    <w:tblStylePr w:type="lastCol">
      <w:rPr>
        <w:b/>
        <w:bCs/>
      </w:rPr>
    </w:tblStylePr>
    <w:tblStylePr w:type="band1Vert">
      <w:tblPr/>
      <w:tcPr>
        <w:shd w:val="clear" w:color="auto" w:fill="BCFFEA" w:themeFill="accent4" w:themeFillTint="33"/>
      </w:tcPr>
    </w:tblStylePr>
    <w:tblStylePr w:type="band1Horz">
      <w:tblPr/>
      <w:tcPr>
        <w:shd w:val="clear" w:color="auto" w:fill="BCFFEA" w:themeFill="accent4" w:themeFillTint="33"/>
      </w:tcPr>
    </w:tblStylePr>
  </w:style>
  <w:style w:type="table" w:styleId="ListTable4-Accent5">
    <w:name w:val="List Table 4 Accent 5"/>
    <w:basedOn w:val="TableNormal"/>
    <w:uiPriority w:val="49"/>
    <w:semiHidden/>
    <w:rsid w:val="00BA2ABA"/>
    <w:pPr>
      <w:spacing w:line="240" w:lineRule="auto"/>
    </w:pPr>
    <w:tblPr>
      <w:tblStyleRowBandSize w:val="1"/>
      <w:tblStyleColBandSize w:val="1"/>
      <w:tblBorders>
        <w:top w:val="single" w:sz="4" w:space="0" w:color="84A1D2" w:themeColor="accent5" w:themeTint="99"/>
        <w:left w:val="single" w:sz="4" w:space="0" w:color="84A1D2" w:themeColor="accent5" w:themeTint="99"/>
        <w:bottom w:val="single" w:sz="4" w:space="0" w:color="84A1D2" w:themeColor="accent5" w:themeTint="99"/>
        <w:right w:val="single" w:sz="4" w:space="0" w:color="84A1D2" w:themeColor="accent5" w:themeTint="99"/>
        <w:insideH w:val="single" w:sz="4" w:space="0" w:color="84A1D2" w:themeColor="accent5" w:themeTint="99"/>
      </w:tblBorders>
    </w:tblPr>
    <w:tblStylePr w:type="firstRow">
      <w:rPr>
        <w:b/>
        <w:bCs/>
        <w:color w:val="FFFFFF" w:themeColor="background1"/>
      </w:rPr>
      <w:tblPr/>
      <w:tcPr>
        <w:tcBorders>
          <w:top w:val="single" w:sz="4" w:space="0" w:color="3E66AB" w:themeColor="accent5"/>
          <w:left w:val="single" w:sz="4" w:space="0" w:color="3E66AB" w:themeColor="accent5"/>
          <w:bottom w:val="single" w:sz="4" w:space="0" w:color="3E66AB" w:themeColor="accent5"/>
          <w:right w:val="single" w:sz="4" w:space="0" w:color="3E66AB" w:themeColor="accent5"/>
          <w:insideH w:val="nil"/>
        </w:tcBorders>
        <w:shd w:val="clear" w:color="auto" w:fill="3E66AB" w:themeFill="accent5"/>
      </w:tcPr>
    </w:tblStylePr>
    <w:tblStylePr w:type="lastRow">
      <w:rPr>
        <w:b/>
        <w:bCs/>
      </w:rPr>
      <w:tblPr/>
      <w:tcPr>
        <w:tcBorders>
          <w:top w:val="double" w:sz="4" w:space="0" w:color="84A1D2" w:themeColor="accent5" w:themeTint="99"/>
        </w:tcBorders>
      </w:tcPr>
    </w:tblStylePr>
    <w:tblStylePr w:type="firstCol">
      <w:rPr>
        <w:b/>
        <w:bCs/>
      </w:rPr>
    </w:tblStylePr>
    <w:tblStylePr w:type="lastCol">
      <w:rPr>
        <w:b/>
        <w:bCs/>
      </w:rPr>
    </w:tblStylePr>
    <w:tblStylePr w:type="band1Vert">
      <w:tblPr/>
      <w:tcPr>
        <w:shd w:val="clear" w:color="auto" w:fill="D6DFF0" w:themeFill="accent5" w:themeFillTint="33"/>
      </w:tcPr>
    </w:tblStylePr>
    <w:tblStylePr w:type="band1Horz">
      <w:tblPr/>
      <w:tcPr>
        <w:shd w:val="clear" w:color="auto" w:fill="D6DFF0" w:themeFill="accent5" w:themeFillTint="33"/>
      </w:tcPr>
    </w:tblStylePr>
  </w:style>
  <w:style w:type="table" w:styleId="ListTable4-Accent6">
    <w:name w:val="List Table 4 Accent 6"/>
    <w:basedOn w:val="TableNormal"/>
    <w:uiPriority w:val="49"/>
    <w:semiHidden/>
    <w:rsid w:val="00BA2ABA"/>
    <w:pPr>
      <w:spacing w:line="240" w:lineRule="auto"/>
    </w:pPr>
    <w:tblPr>
      <w:tblStyleRowBandSize w:val="1"/>
      <w:tblStyleColBandSize w:val="1"/>
      <w:tblBorders>
        <w:top w:val="single" w:sz="4" w:space="0" w:color="F7F3EB" w:themeColor="accent6" w:themeTint="99"/>
        <w:left w:val="single" w:sz="4" w:space="0" w:color="F7F3EB" w:themeColor="accent6" w:themeTint="99"/>
        <w:bottom w:val="single" w:sz="4" w:space="0" w:color="F7F3EB" w:themeColor="accent6" w:themeTint="99"/>
        <w:right w:val="single" w:sz="4" w:space="0" w:color="F7F3EB" w:themeColor="accent6" w:themeTint="99"/>
        <w:insideH w:val="single" w:sz="4" w:space="0" w:color="F7F3EB" w:themeColor="accent6" w:themeTint="99"/>
      </w:tblBorders>
    </w:tblPr>
    <w:tblStylePr w:type="firstRow">
      <w:rPr>
        <w:b/>
        <w:bCs/>
        <w:color w:val="FFFFFF" w:themeColor="background1"/>
      </w:rPr>
      <w:tblPr/>
      <w:tcPr>
        <w:tcBorders>
          <w:top w:val="single" w:sz="4" w:space="0" w:color="F2ECDF" w:themeColor="accent6"/>
          <w:left w:val="single" w:sz="4" w:space="0" w:color="F2ECDF" w:themeColor="accent6"/>
          <w:bottom w:val="single" w:sz="4" w:space="0" w:color="F2ECDF" w:themeColor="accent6"/>
          <w:right w:val="single" w:sz="4" w:space="0" w:color="F2ECDF" w:themeColor="accent6"/>
          <w:insideH w:val="nil"/>
        </w:tcBorders>
        <w:shd w:val="clear" w:color="auto" w:fill="F2ECDF" w:themeFill="accent6"/>
      </w:tcPr>
    </w:tblStylePr>
    <w:tblStylePr w:type="lastRow">
      <w:rPr>
        <w:b/>
        <w:bCs/>
      </w:rPr>
      <w:tblPr/>
      <w:tcPr>
        <w:tcBorders>
          <w:top w:val="double" w:sz="4" w:space="0" w:color="F7F3EB" w:themeColor="accent6" w:themeTint="99"/>
        </w:tcBorders>
      </w:tcPr>
    </w:tblStylePr>
    <w:tblStylePr w:type="firstCol">
      <w:rPr>
        <w:b/>
        <w:bCs/>
      </w:rPr>
    </w:tblStylePr>
    <w:tblStylePr w:type="lastCol">
      <w:rPr>
        <w:b/>
        <w:bCs/>
      </w:rPr>
    </w:tblStylePr>
    <w:tblStylePr w:type="band1Vert">
      <w:tblPr/>
      <w:tcPr>
        <w:shd w:val="clear" w:color="auto" w:fill="FCFBF8" w:themeFill="accent6" w:themeFillTint="33"/>
      </w:tcPr>
    </w:tblStylePr>
    <w:tblStylePr w:type="band1Horz">
      <w:tblPr/>
      <w:tcPr>
        <w:shd w:val="clear" w:color="auto" w:fill="FCFBF8" w:themeFill="accent6" w:themeFillTint="33"/>
      </w:tcPr>
    </w:tblStylePr>
  </w:style>
  <w:style w:type="table" w:styleId="ListTable5Dark">
    <w:name w:val="List Table 5 Dark"/>
    <w:basedOn w:val="TableNormal"/>
    <w:uiPriority w:val="50"/>
    <w:semiHidden/>
    <w:rsid w:val="00BA2ABA"/>
    <w:pPr>
      <w:spacing w:line="240" w:lineRule="auto"/>
    </w:pPr>
    <w:rPr>
      <w:color w:val="FFFFFF" w:themeColor="background1"/>
    </w:rPr>
    <w:tblPr>
      <w:tblStyleRowBandSize w:val="1"/>
      <w:tblStyleColBandSize w:val="1"/>
      <w:tblBorders>
        <w:top w:val="single" w:sz="24" w:space="0" w:color="01253B" w:themeColor="text1"/>
        <w:left w:val="single" w:sz="24" w:space="0" w:color="01253B" w:themeColor="text1"/>
        <w:bottom w:val="single" w:sz="24" w:space="0" w:color="01253B" w:themeColor="text1"/>
        <w:right w:val="single" w:sz="24" w:space="0" w:color="01253B" w:themeColor="text1"/>
      </w:tblBorders>
    </w:tblPr>
    <w:tcPr>
      <w:shd w:val="clear" w:color="auto" w:fill="01253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A2ABA"/>
    <w:pPr>
      <w:spacing w:line="240" w:lineRule="auto"/>
    </w:pPr>
    <w:rPr>
      <w:color w:val="FFFFFF" w:themeColor="background1"/>
    </w:rPr>
    <w:tblPr>
      <w:tblStyleRowBandSize w:val="1"/>
      <w:tblStyleColBandSize w:val="1"/>
      <w:tblBorders>
        <w:top w:val="single" w:sz="24" w:space="0" w:color="F26649" w:themeColor="accent1"/>
        <w:left w:val="single" w:sz="24" w:space="0" w:color="F26649" w:themeColor="accent1"/>
        <w:bottom w:val="single" w:sz="24" w:space="0" w:color="F26649" w:themeColor="accent1"/>
        <w:right w:val="single" w:sz="24" w:space="0" w:color="F26649" w:themeColor="accent1"/>
      </w:tblBorders>
    </w:tblPr>
    <w:tcPr>
      <w:shd w:val="clear" w:color="auto" w:fill="F266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A2ABA"/>
    <w:pPr>
      <w:spacing w:line="240" w:lineRule="auto"/>
    </w:pPr>
    <w:rPr>
      <w:color w:val="FFFFFF" w:themeColor="background1"/>
    </w:rPr>
    <w:tblPr>
      <w:tblStyleRowBandSize w:val="1"/>
      <w:tblStyleColBandSize w:val="1"/>
      <w:tblBorders>
        <w:top w:val="single" w:sz="24" w:space="0" w:color="F6A4AF" w:themeColor="accent2"/>
        <w:left w:val="single" w:sz="24" w:space="0" w:color="F6A4AF" w:themeColor="accent2"/>
        <w:bottom w:val="single" w:sz="24" w:space="0" w:color="F6A4AF" w:themeColor="accent2"/>
        <w:right w:val="single" w:sz="24" w:space="0" w:color="F6A4AF" w:themeColor="accent2"/>
      </w:tblBorders>
    </w:tblPr>
    <w:tcPr>
      <w:shd w:val="clear" w:color="auto" w:fill="F6A4A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A2ABA"/>
    <w:pPr>
      <w:spacing w:line="240" w:lineRule="auto"/>
    </w:pPr>
    <w:rPr>
      <w:color w:val="FFFFFF" w:themeColor="background1"/>
    </w:rPr>
    <w:tblPr>
      <w:tblStyleRowBandSize w:val="1"/>
      <w:tblStyleColBandSize w:val="1"/>
      <w:tblBorders>
        <w:top w:val="single" w:sz="24" w:space="0" w:color="01253B" w:themeColor="accent3"/>
        <w:left w:val="single" w:sz="24" w:space="0" w:color="01253B" w:themeColor="accent3"/>
        <w:bottom w:val="single" w:sz="24" w:space="0" w:color="01253B" w:themeColor="accent3"/>
        <w:right w:val="single" w:sz="24" w:space="0" w:color="01253B" w:themeColor="accent3"/>
      </w:tblBorders>
    </w:tblPr>
    <w:tcPr>
      <w:shd w:val="clear" w:color="auto" w:fill="0125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A2ABA"/>
    <w:pPr>
      <w:spacing w:line="240" w:lineRule="auto"/>
    </w:pPr>
    <w:rPr>
      <w:color w:val="FFFFFF" w:themeColor="background1"/>
    </w:rPr>
    <w:tblPr>
      <w:tblStyleRowBandSize w:val="1"/>
      <w:tblStyleColBandSize w:val="1"/>
      <w:tblBorders>
        <w:top w:val="single" w:sz="24" w:space="0" w:color="00B37D" w:themeColor="accent4"/>
        <w:left w:val="single" w:sz="24" w:space="0" w:color="00B37D" w:themeColor="accent4"/>
        <w:bottom w:val="single" w:sz="24" w:space="0" w:color="00B37D" w:themeColor="accent4"/>
        <w:right w:val="single" w:sz="24" w:space="0" w:color="00B37D" w:themeColor="accent4"/>
      </w:tblBorders>
    </w:tblPr>
    <w:tcPr>
      <w:shd w:val="clear" w:color="auto" w:fill="00B3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A2ABA"/>
    <w:pPr>
      <w:spacing w:line="240" w:lineRule="auto"/>
    </w:pPr>
    <w:rPr>
      <w:color w:val="FFFFFF" w:themeColor="background1"/>
    </w:rPr>
    <w:tblPr>
      <w:tblStyleRowBandSize w:val="1"/>
      <w:tblStyleColBandSize w:val="1"/>
      <w:tblBorders>
        <w:top w:val="single" w:sz="24" w:space="0" w:color="3E66AB" w:themeColor="accent5"/>
        <w:left w:val="single" w:sz="24" w:space="0" w:color="3E66AB" w:themeColor="accent5"/>
        <w:bottom w:val="single" w:sz="24" w:space="0" w:color="3E66AB" w:themeColor="accent5"/>
        <w:right w:val="single" w:sz="24" w:space="0" w:color="3E66AB" w:themeColor="accent5"/>
      </w:tblBorders>
    </w:tblPr>
    <w:tcPr>
      <w:shd w:val="clear" w:color="auto" w:fill="3E66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A2ABA"/>
    <w:pPr>
      <w:spacing w:line="240" w:lineRule="auto"/>
    </w:pPr>
    <w:rPr>
      <w:color w:val="FFFFFF" w:themeColor="background1"/>
    </w:rPr>
    <w:tblPr>
      <w:tblStyleRowBandSize w:val="1"/>
      <w:tblStyleColBandSize w:val="1"/>
      <w:tblBorders>
        <w:top w:val="single" w:sz="24" w:space="0" w:color="F2ECDF" w:themeColor="accent6"/>
        <w:left w:val="single" w:sz="24" w:space="0" w:color="F2ECDF" w:themeColor="accent6"/>
        <w:bottom w:val="single" w:sz="24" w:space="0" w:color="F2ECDF" w:themeColor="accent6"/>
        <w:right w:val="single" w:sz="24" w:space="0" w:color="F2ECDF" w:themeColor="accent6"/>
      </w:tblBorders>
    </w:tblPr>
    <w:tcPr>
      <w:shd w:val="clear" w:color="auto" w:fill="F2E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A2ABA"/>
    <w:pPr>
      <w:spacing w:line="240" w:lineRule="auto"/>
    </w:pPr>
    <w:tblPr>
      <w:tblStyleRowBandSize w:val="1"/>
      <w:tblStyleColBandSize w:val="1"/>
      <w:tblBorders>
        <w:top w:val="single" w:sz="4" w:space="0" w:color="01253B" w:themeColor="text1"/>
        <w:bottom w:val="single" w:sz="4" w:space="0" w:color="01253B" w:themeColor="text1"/>
      </w:tblBorders>
    </w:tblPr>
    <w:tblStylePr w:type="firstRow">
      <w:rPr>
        <w:b/>
        <w:bCs/>
      </w:rPr>
      <w:tblPr/>
      <w:tcPr>
        <w:tcBorders>
          <w:bottom w:val="single" w:sz="4" w:space="0" w:color="01253B" w:themeColor="text1"/>
        </w:tcBorders>
      </w:tcPr>
    </w:tblStylePr>
    <w:tblStylePr w:type="lastRow">
      <w:rPr>
        <w:b/>
        <w:bCs/>
      </w:rPr>
      <w:tblPr/>
      <w:tcPr>
        <w:tcBorders>
          <w:top w:val="double" w:sz="4" w:space="0" w:color="01253B" w:themeColor="text1"/>
        </w:tcBorders>
      </w:tcPr>
    </w:tblStylePr>
    <w:tblStylePr w:type="firstCol">
      <w:rPr>
        <w:b/>
        <w:bCs/>
      </w:rPr>
    </w:tblStylePr>
    <w:tblStylePr w:type="lastCol">
      <w:rPr>
        <w:b/>
        <w:bCs/>
      </w:rPr>
    </w:tblStylePr>
    <w:tblStylePr w:type="band1Vert">
      <w:tblPr/>
      <w:tcPr>
        <w:shd w:val="clear" w:color="auto" w:fill="A6DCFD" w:themeFill="text1" w:themeFillTint="33"/>
      </w:tcPr>
    </w:tblStylePr>
    <w:tblStylePr w:type="band1Horz">
      <w:tblPr/>
      <w:tcPr>
        <w:shd w:val="clear" w:color="auto" w:fill="A6DCFD" w:themeFill="text1" w:themeFillTint="33"/>
      </w:tcPr>
    </w:tblStylePr>
  </w:style>
  <w:style w:type="table" w:styleId="ListTable6Colorful-Accent1">
    <w:name w:val="List Table 6 Colorful Accent 1"/>
    <w:basedOn w:val="TableNormal"/>
    <w:uiPriority w:val="51"/>
    <w:semiHidden/>
    <w:rsid w:val="00BA2ABA"/>
    <w:pPr>
      <w:spacing w:line="240" w:lineRule="auto"/>
    </w:pPr>
    <w:rPr>
      <w:color w:val="DB320F" w:themeColor="accent1" w:themeShade="BF"/>
    </w:rPr>
    <w:tblPr>
      <w:tblStyleRowBandSize w:val="1"/>
      <w:tblStyleColBandSize w:val="1"/>
      <w:tblBorders>
        <w:top w:val="single" w:sz="4" w:space="0" w:color="F26649" w:themeColor="accent1"/>
        <w:bottom w:val="single" w:sz="4" w:space="0" w:color="F26649" w:themeColor="accent1"/>
      </w:tblBorders>
    </w:tblPr>
    <w:tblStylePr w:type="firstRow">
      <w:rPr>
        <w:b/>
        <w:bCs/>
      </w:rPr>
      <w:tblPr/>
      <w:tcPr>
        <w:tcBorders>
          <w:bottom w:val="single" w:sz="4" w:space="0" w:color="F26649" w:themeColor="accent1"/>
        </w:tcBorders>
      </w:tcPr>
    </w:tblStylePr>
    <w:tblStylePr w:type="lastRow">
      <w:rPr>
        <w:b/>
        <w:bCs/>
      </w:rPr>
      <w:tblPr/>
      <w:tcPr>
        <w:tcBorders>
          <w:top w:val="double" w:sz="4" w:space="0" w:color="F26649" w:themeColor="accent1"/>
        </w:tcBorders>
      </w:tcPr>
    </w:tblStylePr>
    <w:tblStylePr w:type="firstCol">
      <w:rPr>
        <w:b/>
        <w:bCs/>
      </w:rPr>
    </w:tblStylePr>
    <w:tblStylePr w:type="lastCol">
      <w:rPr>
        <w:b/>
        <w:bCs/>
      </w:rPr>
    </w:tblStylePr>
    <w:tblStylePr w:type="band1Vert">
      <w:tblPr/>
      <w:tcPr>
        <w:shd w:val="clear" w:color="auto" w:fill="FCE0DA" w:themeFill="accent1" w:themeFillTint="33"/>
      </w:tcPr>
    </w:tblStylePr>
    <w:tblStylePr w:type="band1Horz">
      <w:tblPr/>
      <w:tcPr>
        <w:shd w:val="clear" w:color="auto" w:fill="FCE0DA" w:themeFill="accent1" w:themeFillTint="33"/>
      </w:tcPr>
    </w:tblStylePr>
  </w:style>
  <w:style w:type="table" w:styleId="ListTable6Colorful-Accent2">
    <w:name w:val="List Table 6 Colorful Accent 2"/>
    <w:basedOn w:val="TableNormal"/>
    <w:uiPriority w:val="51"/>
    <w:semiHidden/>
    <w:rsid w:val="00BA2ABA"/>
    <w:pPr>
      <w:spacing w:line="240" w:lineRule="auto"/>
    </w:pPr>
    <w:rPr>
      <w:color w:val="EC465C" w:themeColor="accent2" w:themeShade="BF"/>
    </w:rPr>
    <w:tblPr>
      <w:tblStyleRowBandSize w:val="1"/>
      <w:tblStyleColBandSize w:val="1"/>
      <w:tblBorders>
        <w:top w:val="single" w:sz="4" w:space="0" w:color="F6A4AF" w:themeColor="accent2"/>
        <w:bottom w:val="single" w:sz="4" w:space="0" w:color="F6A4AF" w:themeColor="accent2"/>
      </w:tblBorders>
    </w:tblPr>
    <w:tblStylePr w:type="firstRow">
      <w:rPr>
        <w:b/>
        <w:bCs/>
      </w:rPr>
      <w:tblPr/>
      <w:tcPr>
        <w:tcBorders>
          <w:bottom w:val="single" w:sz="4" w:space="0" w:color="F6A4AF" w:themeColor="accent2"/>
        </w:tcBorders>
      </w:tcPr>
    </w:tblStylePr>
    <w:tblStylePr w:type="lastRow">
      <w:rPr>
        <w:b/>
        <w:bCs/>
      </w:rPr>
      <w:tblPr/>
      <w:tcPr>
        <w:tcBorders>
          <w:top w:val="double" w:sz="4" w:space="0" w:color="F6A4AF" w:themeColor="accent2"/>
        </w:tcBorders>
      </w:tcPr>
    </w:tblStylePr>
    <w:tblStylePr w:type="firstCol">
      <w:rPr>
        <w:b/>
        <w:bCs/>
      </w:rPr>
    </w:tblStylePr>
    <w:tblStylePr w:type="lastCol">
      <w:rPr>
        <w:b/>
        <w:bCs/>
      </w:rPr>
    </w:tblStylePr>
    <w:tblStylePr w:type="band1Vert">
      <w:tblPr/>
      <w:tcPr>
        <w:shd w:val="clear" w:color="auto" w:fill="FDECEE" w:themeFill="accent2" w:themeFillTint="33"/>
      </w:tcPr>
    </w:tblStylePr>
    <w:tblStylePr w:type="band1Horz">
      <w:tblPr/>
      <w:tcPr>
        <w:shd w:val="clear" w:color="auto" w:fill="FDECEE" w:themeFill="accent2" w:themeFillTint="33"/>
      </w:tcPr>
    </w:tblStylePr>
  </w:style>
  <w:style w:type="table" w:styleId="ListTable6Colorful-Accent3">
    <w:name w:val="List Table 6 Colorful Accent 3"/>
    <w:basedOn w:val="TableNormal"/>
    <w:uiPriority w:val="51"/>
    <w:semiHidden/>
    <w:rsid w:val="00BA2ABA"/>
    <w:pPr>
      <w:spacing w:line="240" w:lineRule="auto"/>
    </w:pPr>
    <w:rPr>
      <w:color w:val="001B2B" w:themeColor="accent3" w:themeShade="BF"/>
    </w:rPr>
    <w:tblPr>
      <w:tblStyleRowBandSize w:val="1"/>
      <w:tblStyleColBandSize w:val="1"/>
      <w:tblBorders>
        <w:top w:val="single" w:sz="4" w:space="0" w:color="01253B" w:themeColor="accent3"/>
        <w:bottom w:val="single" w:sz="4" w:space="0" w:color="01253B" w:themeColor="accent3"/>
      </w:tblBorders>
    </w:tblPr>
    <w:tblStylePr w:type="firstRow">
      <w:rPr>
        <w:b/>
        <w:bCs/>
      </w:rPr>
      <w:tblPr/>
      <w:tcPr>
        <w:tcBorders>
          <w:bottom w:val="single" w:sz="4" w:space="0" w:color="01253B" w:themeColor="accent3"/>
        </w:tcBorders>
      </w:tcPr>
    </w:tblStylePr>
    <w:tblStylePr w:type="lastRow">
      <w:rPr>
        <w:b/>
        <w:bCs/>
      </w:rPr>
      <w:tblPr/>
      <w:tcPr>
        <w:tcBorders>
          <w:top w:val="double" w:sz="4" w:space="0" w:color="01253B" w:themeColor="accent3"/>
        </w:tcBorders>
      </w:tcPr>
    </w:tblStylePr>
    <w:tblStylePr w:type="firstCol">
      <w:rPr>
        <w:b/>
        <w:bCs/>
      </w:rPr>
    </w:tblStylePr>
    <w:tblStylePr w:type="lastCol">
      <w:rPr>
        <w:b/>
        <w:bCs/>
      </w:rPr>
    </w:tblStylePr>
    <w:tblStylePr w:type="band1Vert">
      <w:tblPr/>
      <w:tcPr>
        <w:shd w:val="clear" w:color="auto" w:fill="A6DCFD" w:themeFill="accent3" w:themeFillTint="33"/>
      </w:tcPr>
    </w:tblStylePr>
    <w:tblStylePr w:type="band1Horz">
      <w:tblPr/>
      <w:tcPr>
        <w:shd w:val="clear" w:color="auto" w:fill="A6DCFD" w:themeFill="accent3" w:themeFillTint="33"/>
      </w:tcPr>
    </w:tblStylePr>
  </w:style>
  <w:style w:type="table" w:styleId="ListTable6Colorful-Accent4">
    <w:name w:val="List Table 6 Colorful Accent 4"/>
    <w:basedOn w:val="TableNormal"/>
    <w:uiPriority w:val="51"/>
    <w:semiHidden/>
    <w:rsid w:val="00BA2ABA"/>
    <w:pPr>
      <w:spacing w:line="240" w:lineRule="auto"/>
    </w:pPr>
    <w:rPr>
      <w:color w:val="00865D" w:themeColor="accent4" w:themeShade="BF"/>
    </w:rPr>
    <w:tblPr>
      <w:tblStyleRowBandSize w:val="1"/>
      <w:tblStyleColBandSize w:val="1"/>
      <w:tblBorders>
        <w:top w:val="single" w:sz="4" w:space="0" w:color="00B37D" w:themeColor="accent4"/>
        <w:bottom w:val="single" w:sz="4" w:space="0" w:color="00B37D" w:themeColor="accent4"/>
      </w:tblBorders>
    </w:tblPr>
    <w:tblStylePr w:type="firstRow">
      <w:rPr>
        <w:b/>
        <w:bCs/>
      </w:rPr>
      <w:tblPr/>
      <w:tcPr>
        <w:tcBorders>
          <w:bottom w:val="single" w:sz="4" w:space="0" w:color="00B37D" w:themeColor="accent4"/>
        </w:tcBorders>
      </w:tcPr>
    </w:tblStylePr>
    <w:tblStylePr w:type="lastRow">
      <w:rPr>
        <w:b/>
        <w:bCs/>
      </w:rPr>
      <w:tblPr/>
      <w:tcPr>
        <w:tcBorders>
          <w:top w:val="double" w:sz="4" w:space="0" w:color="00B37D" w:themeColor="accent4"/>
        </w:tcBorders>
      </w:tcPr>
    </w:tblStylePr>
    <w:tblStylePr w:type="firstCol">
      <w:rPr>
        <w:b/>
        <w:bCs/>
      </w:rPr>
    </w:tblStylePr>
    <w:tblStylePr w:type="lastCol">
      <w:rPr>
        <w:b/>
        <w:bCs/>
      </w:rPr>
    </w:tblStylePr>
    <w:tblStylePr w:type="band1Vert">
      <w:tblPr/>
      <w:tcPr>
        <w:shd w:val="clear" w:color="auto" w:fill="BCFFEA" w:themeFill="accent4" w:themeFillTint="33"/>
      </w:tcPr>
    </w:tblStylePr>
    <w:tblStylePr w:type="band1Horz">
      <w:tblPr/>
      <w:tcPr>
        <w:shd w:val="clear" w:color="auto" w:fill="BCFFEA" w:themeFill="accent4" w:themeFillTint="33"/>
      </w:tcPr>
    </w:tblStylePr>
  </w:style>
  <w:style w:type="table" w:styleId="ListTable6Colorful-Accent5">
    <w:name w:val="List Table 6 Colorful Accent 5"/>
    <w:basedOn w:val="TableNormal"/>
    <w:uiPriority w:val="51"/>
    <w:semiHidden/>
    <w:rsid w:val="00BA2ABA"/>
    <w:pPr>
      <w:spacing w:line="240" w:lineRule="auto"/>
    </w:pPr>
    <w:rPr>
      <w:color w:val="2E4C7F" w:themeColor="accent5" w:themeShade="BF"/>
    </w:rPr>
    <w:tblPr>
      <w:tblStyleRowBandSize w:val="1"/>
      <w:tblStyleColBandSize w:val="1"/>
      <w:tblBorders>
        <w:top w:val="single" w:sz="4" w:space="0" w:color="3E66AB" w:themeColor="accent5"/>
        <w:bottom w:val="single" w:sz="4" w:space="0" w:color="3E66AB" w:themeColor="accent5"/>
      </w:tblBorders>
    </w:tblPr>
    <w:tblStylePr w:type="firstRow">
      <w:rPr>
        <w:b/>
        <w:bCs/>
      </w:rPr>
      <w:tblPr/>
      <w:tcPr>
        <w:tcBorders>
          <w:bottom w:val="single" w:sz="4" w:space="0" w:color="3E66AB" w:themeColor="accent5"/>
        </w:tcBorders>
      </w:tcPr>
    </w:tblStylePr>
    <w:tblStylePr w:type="lastRow">
      <w:rPr>
        <w:b/>
        <w:bCs/>
      </w:rPr>
      <w:tblPr/>
      <w:tcPr>
        <w:tcBorders>
          <w:top w:val="double" w:sz="4" w:space="0" w:color="3E66AB" w:themeColor="accent5"/>
        </w:tcBorders>
      </w:tcPr>
    </w:tblStylePr>
    <w:tblStylePr w:type="firstCol">
      <w:rPr>
        <w:b/>
        <w:bCs/>
      </w:rPr>
    </w:tblStylePr>
    <w:tblStylePr w:type="lastCol">
      <w:rPr>
        <w:b/>
        <w:bCs/>
      </w:rPr>
    </w:tblStylePr>
    <w:tblStylePr w:type="band1Vert">
      <w:tblPr/>
      <w:tcPr>
        <w:shd w:val="clear" w:color="auto" w:fill="D6DFF0" w:themeFill="accent5" w:themeFillTint="33"/>
      </w:tcPr>
    </w:tblStylePr>
    <w:tblStylePr w:type="band1Horz">
      <w:tblPr/>
      <w:tcPr>
        <w:shd w:val="clear" w:color="auto" w:fill="D6DFF0" w:themeFill="accent5" w:themeFillTint="33"/>
      </w:tcPr>
    </w:tblStylePr>
  </w:style>
  <w:style w:type="table" w:styleId="ListTable6Colorful-Accent6">
    <w:name w:val="List Table 6 Colorful Accent 6"/>
    <w:basedOn w:val="TableNormal"/>
    <w:uiPriority w:val="51"/>
    <w:semiHidden/>
    <w:rsid w:val="00BA2ABA"/>
    <w:pPr>
      <w:spacing w:line="240" w:lineRule="auto"/>
    </w:pPr>
    <w:rPr>
      <w:color w:val="D0BA8B" w:themeColor="accent6" w:themeShade="BF"/>
    </w:rPr>
    <w:tblPr>
      <w:tblStyleRowBandSize w:val="1"/>
      <w:tblStyleColBandSize w:val="1"/>
      <w:tblBorders>
        <w:top w:val="single" w:sz="4" w:space="0" w:color="F2ECDF" w:themeColor="accent6"/>
        <w:bottom w:val="single" w:sz="4" w:space="0" w:color="F2ECDF" w:themeColor="accent6"/>
      </w:tblBorders>
    </w:tblPr>
    <w:tblStylePr w:type="firstRow">
      <w:rPr>
        <w:b/>
        <w:bCs/>
      </w:rPr>
      <w:tblPr/>
      <w:tcPr>
        <w:tcBorders>
          <w:bottom w:val="single" w:sz="4" w:space="0" w:color="F2ECDF" w:themeColor="accent6"/>
        </w:tcBorders>
      </w:tcPr>
    </w:tblStylePr>
    <w:tblStylePr w:type="lastRow">
      <w:rPr>
        <w:b/>
        <w:bCs/>
      </w:rPr>
      <w:tblPr/>
      <w:tcPr>
        <w:tcBorders>
          <w:top w:val="double" w:sz="4" w:space="0" w:color="F2ECDF" w:themeColor="accent6"/>
        </w:tcBorders>
      </w:tcPr>
    </w:tblStylePr>
    <w:tblStylePr w:type="firstCol">
      <w:rPr>
        <w:b/>
        <w:bCs/>
      </w:rPr>
    </w:tblStylePr>
    <w:tblStylePr w:type="lastCol">
      <w:rPr>
        <w:b/>
        <w:bCs/>
      </w:rPr>
    </w:tblStylePr>
    <w:tblStylePr w:type="band1Vert">
      <w:tblPr/>
      <w:tcPr>
        <w:shd w:val="clear" w:color="auto" w:fill="FCFBF8" w:themeFill="accent6" w:themeFillTint="33"/>
      </w:tcPr>
    </w:tblStylePr>
    <w:tblStylePr w:type="band1Horz">
      <w:tblPr/>
      <w:tcPr>
        <w:shd w:val="clear" w:color="auto" w:fill="FCFBF8" w:themeFill="accent6" w:themeFillTint="33"/>
      </w:tcPr>
    </w:tblStylePr>
  </w:style>
  <w:style w:type="table" w:styleId="ListTable7Colorful">
    <w:name w:val="List Table 7 Colorful"/>
    <w:basedOn w:val="TableNormal"/>
    <w:uiPriority w:val="52"/>
    <w:semiHidden/>
    <w:rsid w:val="00BA2A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53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53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53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53B" w:themeColor="text1"/>
        </w:tcBorders>
        <w:shd w:val="clear" w:color="auto" w:fill="FFFFFF" w:themeFill="background1"/>
      </w:tcPr>
    </w:tblStylePr>
    <w:tblStylePr w:type="band1Vert">
      <w:tblPr/>
      <w:tcPr>
        <w:shd w:val="clear" w:color="auto" w:fill="A6DCFD" w:themeFill="text1" w:themeFillTint="33"/>
      </w:tcPr>
    </w:tblStylePr>
    <w:tblStylePr w:type="band1Horz">
      <w:tblPr/>
      <w:tcPr>
        <w:shd w:val="clear" w:color="auto" w:fill="A6DCF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A2ABA"/>
    <w:pPr>
      <w:spacing w:line="240" w:lineRule="auto"/>
    </w:pPr>
    <w:rPr>
      <w:color w:val="DB320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6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6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6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649" w:themeColor="accent1"/>
        </w:tcBorders>
        <w:shd w:val="clear" w:color="auto" w:fill="FFFFFF" w:themeFill="background1"/>
      </w:tcPr>
    </w:tblStylePr>
    <w:tblStylePr w:type="band1Vert">
      <w:tblPr/>
      <w:tcPr>
        <w:shd w:val="clear" w:color="auto" w:fill="FCE0DA" w:themeFill="accent1" w:themeFillTint="33"/>
      </w:tcPr>
    </w:tblStylePr>
    <w:tblStylePr w:type="band1Horz">
      <w:tblPr/>
      <w:tcPr>
        <w:shd w:val="clear" w:color="auto" w:fill="FCE0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A2ABA"/>
    <w:pPr>
      <w:spacing w:line="240" w:lineRule="auto"/>
    </w:pPr>
    <w:rPr>
      <w:color w:val="EC465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A4A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A4A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A4A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A4AF" w:themeColor="accent2"/>
        </w:tcBorders>
        <w:shd w:val="clear" w:color="auto" w:fill="FFFFFF" w:themeFill="background1"/>
      </w:tcPr>
    </w:tblStylePr>
    <w:tblStylePr w:type="band1Vert">
      <w:tblPr/>
      <w:tcPr>
        <w:shd w:val="clear" w:color="auto" w:fill="FDECEE" w:themeFill="accent2" w:themeFillTint="33"/>
      </w:tcPr>
    </w:tblStylePr>
    <w:tblStylePr w:type="band1Horz">
      <w:tblPr/>
      <w:tcPr>
        <w:shd w:val="clear" w:color="auto" w:fill="FDEC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A2ABA"/>
    <w:pPr>
      <w:spacing w:line="240" w:lineRule="auto"/>
    </w:pPr>
    <w:rPr>
      <w:color w:val="001B2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5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5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5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53B" w:themeColor="accent3"/>
        </w:tcBorders>
        <w:shd w:val="clear" w:color="auto" w:fill="FFFFFF" w:themeFill="background1"/>
      </w:tcPr>
    </w:tblStylePr>
    <w:tblStylePr w:type="band1Vert">
      <w:tblPr/>
      <w:tcPr>
        <w:shd w:val="clear" w:color="auto" w:fill="A6DCFD" w:themeFill="accent3" w:themeFillTint="33"/>
      </w:tcPr>
    </w:tblStylePr>
    <w:tblStylePr w:type="band1Horz">
      <w:tblPr/>
      <w:tcPr>
        <w:shd w:val="clear" w:color="auto" w:fill="A6DC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A2ABA"/>
    <w:pPr>
      <w:spacing w:line="240" w:lineRule="auto"/>
    </w:pPr>
    <w:rPr>
      <w:color w:val="00865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3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3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3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37D" w:themeColor="accent4"/>
        </w:tcBorders>
        <w:shd w:val="clear" w:color="auto" w:fill="FFFFFF" w:themeFill="background1"/>
      </w:tcPr>
    </w:tblStylePr>
    <w:tblStylePr w:type="band1Vert">
      <w:tblPr/>
      <w:tcPr>
        <w:shd w:val="clear" w:color="auto" w:fill="BCFFEA" w:themeFill="accent4" w:themeFillTint="33"/>
      </w:tcPr>
    </w:tblStylePr>
    <w:tblStylePr w:type="band1Horz">
      <w:tblPr/>
      <w:tcPr>
        <w:shd w:val="clear" w:color="auto" w:fill="BCFF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A2ABA"/>
    <w:pPr>
      <w:spacing w:line="240" w:lineRule="auto"/>
    </w:pPr>
    <w:rPr>
      <w:color w:val="2E4C7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66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66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66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66AB" w:themeColor="accent5"/>
        </w:tcBorders>
        <w:shd w:val="clear" w:color="auto" w:fill="FFFFFF" w:themeFill="background1"/>
      </w:tcPr>
    </w:tblStylePr>
    <w:tblStylePr w:type="band1Vert">
      <w:tblPr/>
      <w:tcPr>
        <w:shd w:val="clear" w:color="auto" w:fill="D6DFF0" w:themeFill="accent5" w:themeFillTint="33"/>
      </w:tcPr>
    </w:tblStylePr>
    <w:tblStylePr w:type="band1Horz">
      <w:tblPr/>
      <w:tcPr>
        <w:shd w:val="clear" w:color="auto" w:fill="D6DF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A2ABA"/>
    <w:pPr>
      <w:spacing w:line="240" w:lineRule="auto"/>
    </w:pPr>
    <w:rPr>
      <w:color w:val="D0BA8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E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E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E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ECDF" w:themeColor="accent6"/>
        </w:tcBorders>
        <w:shd w:val="clear" w:color="auto" w:fill="FFFFFF" w:themeFill="background1"/>
      </w:tcPr>
    </w:tblStylePr>
    <w:tblStylePr w:type="band1Vert">
      <w:tblPr/>
      <w:tcPr>
        <w:shd w:val="clear" w:color="auto" w:fill="FCFBF8" w:themeFill="accent6" w:themeFillTint="33"/>
      </w:tcPr>
    </w:tblStylePr>
    <w:tblStylePr w:type="band1Horz">
      <w:tblPr/>
      <w:tcPr>
        <w:shd w:val="clear" w:color="auto" w:fill="FCF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A2ABA"/>
    <w:pPr>
      <w:spacing w:line="240" w:lineRule="auto"/>
    </w:pPr>
    <w:tblPr>
      <w:tblStyleRowBandSize w:val="1"/>
      <w:tblStyleColBandSize w:val="1"/>
      <w:tblBorders>
        <w:top w:val="single" w:sz="8" w:space="0" w:color="036AA9" w:themeColor="text1" w:themeTint="BF"/>
        <w:left w:val="single" w:sz="8" w:space="0" w:color="036AA9" w:themeColor="text1" w:themeTint="BF"/>
        <w:bottom w:val="single" w:sz="8" w:space="0" w:color="036AA9" w:themeColor="text1" w:themeTint="BF"/>
        <w:right w:val="single" w:sz="8" w:space="0" w:color="036AA9" w:themeColor="text1" w:themeTint="BF"/>
        <w:insideH w:val="single" w:sz="8" w:space="0" w:color="036AA9" w:themeColor="text1" w:themeTint="BF"/>
        <w:insideV w:val="single" w:sz="8" w:space="0" w:color="036AA9" w:themeColor="text1" w:themeTint="BF"/>
      </w:tblBorders>
    </w:tblPr>
    <w:tcPr>
      <w:shd w:val="clear" w:color="auto" w:fill="91D4FD" w:themeFill="text1" w:themeFillTint="3F"/>
    </w:tcPr>
    <w:tblStylePr w:type="firstRow">
      <w:rPr>
        <w:b/>
        <w:bCs/>
      </w:rPr>
    </w:tblStylePr>
    <w:tblStylePr w:type="lastRow">
      <w:rPr>
        <w:b/>
        <w:bCs/>
      </w:rPr>
      <w:tblPr/>
      <w:tcPr>
        <w:tcBorders>
          <w:top w:val="single" w:sz="18" w:space="0" w:color="036AA9" w:themeColor="text1" w:themeTint="BF"/>
        </w:tcBorders>
      </w:tcPr>
    </w:tblStylePr>
    <w:tblStylePr w:type="firstCol">
      <w:rPr>
        <w:b/>
        <w:bCs/>
      </w:rPr>
    </w:tblStylePr>
    <w:tblStylePr w:type="lastCol">
      <w:rPr>
        <w:b/>
        <w:bCs/>
      </w:rPr>
    </w:tblStylePr>
    <w:tblStylePr w:type="band1Vert">
      <w:tblPr/>
      <w:tcPr>
        <w:shd w:val="clear" w:color="auto" w:fill="22A8FB" w:themeFill="text1" w:themeFillTint="7F"/>
      </w:tcPr>
    </w:tblStylePr>
    <w:tblStylePr w:type="band1Horz">
      <w:tblPr/>
      <w:tcPr>
        <w:shd w:val="clear" w:color="auto" w:fill="22A8FB" w:themeFill="text1" w:themeFillTint="7F"/>
      </w:tcPr>
    </w:tblStylePr>
  </w:style>
  <w:style w:type="table" w:styleId="MediumGrid1-Accent1">
    <w:name w:val="Medium Grid 1 Accent 1"/>
    <w:basedOn w:val="TableNormal"/>
    <w:uiPriority w:val="67"/>
    <w:semiHidden/>
    <w:rsid w:val="00BA2ABA"/>
    <w:pPr>
      <w:spacing w:line="240" w:lineRule="auto"/>
    </w:pPr>
    <w:tblPr>
      <w:tblStyleRowBandSize w:val="1"/>
      <w:tblStyleColBandSize w:val="1"/>
      <w:tblBorders>
        <w:top w:val="single" w:sz="8" w:space="0" w:color="F58B76" w:themeColor="accent1" w:themeTint="BF"/>
        <w:left w:val="single" w:sz="8" w:space="0" w:color="F58B76" w:themeColor="accent1" w:themeTint="BF"/>
        <w:bottom w:val="single" w:sz="8" w:space="0" w:color="F58B76" w:themeColor="accent1" w:themeTint="BF"/>
        <w:right w:val="single" w:sz="8" w:space="0" w:color="F58B76" w:themeColor="accent1" w:themeTint="BF"/>
        <w:insideH w:val="single" w:sz="8" w:space="0" w:color="F58B76" w:themeColor="accent1" w:themeTint="BF"/>
        <w:insideV w:val="single" w:sz="8" w:space="0" w:color="F58B76" w:themeColor="accent1" w:themeTint="BF"/>
      </w:tblBorders>
    </w:tblPr>
    <w:tcPr>
      <w:shd w:val="clear" w:color="auto" w:fill="FBD8D1" w:themeFill="accent1" w:themeFillTint="3F"/>
    </w:tcPr>
    <w:tblStylePr w:type="firstRow">
      <w:rPr>
        <w:b/>
        <w:bCs/>
      </w:rPr>
    </w:tblStylePr>
    <w:tblStylePr w:type="lastRow">
      <w:rPr>
        <w:b/>
        <w:bCs/>
      </w:rPr>
      <w:tblPr/>
      <w:tcPr>
        <w:tcBorders>
          <w:top w:val="single" w:sz="18" w:space="0" w:color="F58B76" w:themeColor="accent1" w:themeTint="BF"/>
        </w:tcBorders>
      </w:tcPr>
    </w:tblStylePr>
    <w:tblStylePr w:type="firstCol">
      <w:rPr>
        <w:b/>
        <w:bCs/>
      </w:rPr>
    </w:tblStylePr>
    <w:tblStylePr w:type="lastCol">
      <w:rPr>
        <w:b/>
        <w:bCs/>
      </w:rPr>
    </w:tblStylePr>
    <w:tblStylePr w:type="band1Vert">
      <w:tblPr/>
      <w:tcPr>
        <w:shd w:val="clear" w:color="auto" w:fill="F8B2A4" w:themeFill="accent1" w:themeFillTint="7F"/>
      </w:tcPr>
    </w:tblStylePr>
    <w:tblStylePr w:type="band1Horz">
      <w:tblPr/>
      <w:tcPr>
        <w:shd w:val="clear" w:color="auto" w:fill="F8B2A4" w:themeFill="accent1" w:themeFillTint="7F"/>
      </w:tcPr>
    </w:tblStylePr>
  </w:style>
  <w:style w:type="table" w:styleId="MediumGrid1-Accent2">
    <w:name w:val="Medium Grid 1 Accent 2"/>
    <w:basedOn w:val="TableNormal"/>
    <w:uiPriority w:val="67"/>
    <w:semiHidden/>
    <w:rsid w:val="00BA2ABA"/>
    <w:pPr>
      <w:spacing w:line="240" w:lineRule="auto"/>
    </w:pPr>
    <w:tblPr>
      <w:tblStyleRowBandSize w:val="1"/>
      <w:tblStyleColBandSize w:val="1"/>
      <w:tblBorders>
        <w:top w:val="single" w:sz="8" w:space="0" w:color="F8BAC2" w:themeColor="accent2" w:themeTint="BF"/>
        <w:left w:val="single" w:sz="8" w:space="0" w:color="F8BAC2" w:themeColor="accent2" w:themeTint="BF"/>
        <w:bottom w:val="single" w:sz="8" w:space="0" w:color="F8BAC2" w:themeColor="accent2" w:themeTint="BF"/>
        <w:right w:val="single" w:sz="8" w:space="0" w:color="F8BAC2" w:themeColor="accent2" w:themeTint="BF"/>
        <w:insideH w:val="single" w:sz="8" w:space="0" w:color="F8BAC2" w:themeColor="accent2" w:themeTint="BF"/>
        <w:insideV w:val="single" w:sz="8" w:space="0" w:color="F8BAC2" w:themeColor="accent2" w:themeTint="BF"/>
      </w:tblBorders>
    </w:tblPr>
    <w:tcPr>
      <w:shd w:val="clear" w:color="auto" w:fill="FCE8EA" w:themeFill="accent2" w:themeFillTint="3F"/>
    </w:tcPr>
    <w:tblStylePr w:type="firstRow">
      <w:rPr>
        <w:b/>
        <w:bCs/>
      </w:rPr>
    </w:tblStylePr>
    <w:tblStylePr w:type="lastRow">
      <w:rPr>
        <w:b/>
        <w:bCs/>
      </w:rPr>
      <w:tblPr/>
      <w:tcPr>
        <w:tcBorders>
          <w:top w:val="single" w:sz="18" w:space="0" w:color="F8BAC2" w:themeColor="accent2" w:themeTint="BF"/>
        </w:tcBorders>
      </w:tcPr>
    </w:tblStylePr>
    <w:tblStylePr w:type="firstCol">
      <w:rPr>
        <w:b/>
        <w:bCs/>
      </w:rPr>
    </w:tblStylePr>
    <w:tblStylePr w:type="lastCol">
      <w:rPr>
        <w:b/>
        <w:bCs/>
      </w:rPr>
    </w:tblStylePr>
    <w:tblStylePr w:type="band1Vert">
      <w:tblPr/>
      <w:tcPr>
        <w:shd w:val="clear" w:color="auto" w:fill="FAD1D6" w:themeFill="accent2" w:themeFillTint="7F"/>
      </w:tcPr>
    </w:tblStylePr>
    <w:tblStylePr w:type="band1Horz">
      <w:tblPr/>
      <w:tcPr>
        <w:shd w:val="clear" w:color="auto" w:fill="FAD1D6" w:themeFill="accent2" w:themeFillTint="7F"/>
      </w:tcPr>
    </w:tblStylePr>
  </w:style>
  <w:style w:type="table" w:styleId="MediumGrid1-Accent3">
    <w:name w:val="Medium Grid 1 Accent 3"/>
    <w:basedOn w:val="TableNormal"/>
    <w:uiPriority w:val="67"/>
    <w:semiHidden/>
    <w:rsid w:val="00BA2ABA"/>
    <w:pPr>
      <w:spacing w:line="240" w:lineRule="auto"/>
    </w:pPr>
    <w:tblPr>
      <w:tblStyleRowBandSize w:val="1"/>
      <w:tblStyleColBandSize w:val="1"/>
      <w:tblBorders>
        <w:top w:val="single" w:sz="8" w:space="0" w:color="036AA9" w:themeColor="accent3" w:themeTint="BF"/>
        <w:left w:val="single" w:sz="8" w:space="0" w:color="036AA9" w:themeColor="accent3" w:themeTint="BF"/>
        <w:bottom w:val="single" w:sz="8" w:space="0" w:color="036AA9" w:themeColor="accent3" w:themeTint="BF"/>
        <w:right w:val="single" w:sz="8" w:space="0" w:color="036AA9" w:themeColor="accent3" w:themeTint="BF"/>
        <w:insideH w:val="single" w:sz="8" w:space="0" w:color="036AA9" w:themeColor="accent3" w:themeTint="BF"/>
        <w:insideV w:val="single" w:sz="8" w:space="0" w:color="036AA9" w:themeColor="accent3" w:themeTint="BF"/>
      </w:tblBorders>
    </w:tblPr>
    <w:tcPr>
      <w:shd w:val="clear" w:color="auto" w:fill="91D4FD" w:themeFill="accent3" w:themeFillTint="3F"/>
    </w:tcPr>
    <w:tblStylePr w:type="firstRow">
      <w:rPr>
        <w:b/>
        <w:bCs/>
      </w:rPr>
    </w:tblStylePr>
    <w:tblStylePr w:type="lastRow">
      <w:rPr>
        <w:b/>
        <w:bCs/>
      </w:rPr>
      <w:tblPr/>
      <w:tcPr>
        <w:tcBorders>
          <w:top w:val="single" w:sz="18" w:space="0" w:color="036AA9" w:themeColor="accent3" w:themeTint="BF"/>
        </w:tcBorders>
      </w:tcPr>
    </w:tblStylePr>
    <w:tblStylePr w:type="firstCol">
      <w:rPr>
        <w:b/>
        <w:bCs/>
      </w:rPr>
    </w:tblStylePr>
    <w:tblStylePr w:type="lastCol">
      <w:rPr>
        <w:b/>
        <w:bCs/>
      </w:rPr>
    </w:tblStylePr>
    <w:tblStylePr w:type="band1Vert">
      <w:tblPr/>
      <w:tcPr>
        <w:shd w:val="clear" w:color="auto" w:fill="22A8FB" w:themeFill="accent3" w:themeFillTint="7F"/>
      </w:tcPr>
    </w:tblStylePr>
    <w:tblStylePr w:type="band1Horz">
      <w:tblPr/>
      <w:tcPr>
        <w:shd w:val="clear" w:color="auto" w:fill="22A8FB" w:themeFill="accent3" w:themeFillTint="7F"/>
      </w:tcPr>
    </w:tblStylePr>
  </w:style>
  <w:style w:type="table" w:styleId="MediumGrid1-Accent4">
    <w:name w:val="Medium Grid 1 Accent 4"/>
    <w:basedOn w:val="TableNormal"/>
    <w:uiPriority w:val="67"/>
    <w:semiHidden/>
    <w:rsid w:val="00BA2ABA"/>
    <w:pPr>
      <w:spacing w:line="240" w:lineRule="auto"/>
    </w:pPr>
    <w:tblPr>
      <w:tblStyleRowBandSize w:val="1"/>
      <w:tblStyleColBandSize w:val="1"/>
      <w:tblBorders>
        <w:top w:val="single" w:sz="8" w:space="0" w:color="07FFB4" w:themeColor="accent4" w:themeTint="BF"/>
        <w:left w:val="single" w:sz="8" w:space="0" w:color="07FFB4" w:themeColor="accent4" w:themeTint="BF"/>
        <w:bottom w:val="single" w:sz="8" w:space="0" w:color="07FFB4" w:themeColor="accent4" w:themeTint="BF"/>
        <w:right w:val="single" w:sz="8" w:space="0" w:color="07FFB4" w:themeColor="accent4" w:themeTint="BF"/>
        <w:insideH w:val="single" w:sz="8" w:space="0" w:color="07FFB4" w:themeColor="accent4" w:themeTint="BF"/>
        <w:insideV w:val="single" w:sz="8" w:space="0" w:color="07FFB4" w:themeColor="accent4" w:themeTint="BF"/>
      </w:tblBorders>
    </w:tblPr>
    <w:tcPr>
      <w:shd w:val="clear" w:color="auto" w:fill="ADFFE6" w:themeFill="accent4" w:themeFillTint="3F"/>
    </w:tcPr>
    <w:tblStylePr w:type="firstRow">
      <w:rPr>
        <w:b/>
        <w:bCs/>
      </w:rPr>
    </w:tblStylePr>
    <w:tblStylePr w:type="lastRow">
      <w:rPr>
        <w:b/>
        <w:bCs/>
      </w:rPr>
      <w:tblPr/>
      <w:tcPr>
        <w:tcBorders>
          <w:top w:val="single" w:sz="18" w:space="0" w:color="07FFB4" w:themeColor="accent4" w:themeTint="BF"/>
        </w:tcBorders>
      </w:tcPr>
    </w:tblStylePr>
    <w:tblStylePr w:type="firstCol">
      <w:rPr>
        <w:b/>
        <w:bCs/>
      </w:rPr>
    </w:tblStylePr>
    <w:tblStylePr w:type="lastCol">
      <w:rPr>
        <w:b/>
        <w:bCs/>
      </w:rPr>
    </w:tblStylePr>
    <w:tblStylePr w:type="band1Vert">
      <w:tblPr/>
      <w:tcPr>
        <w:shd w:val="clear" w:color="auto" w:fill="5AFFCD" w:themeFill="accent4" w:themeFillTint="7F"/>
      </w:tcPr>
    </w:tblStylePr>
    <w:tblStylePr w:type="band1Horz">
      <w:tblPr/>
      <w:tcPr>
        <w:shd w:val="clear" w:color="auto" w:fill="5AFFCD" w:themeFill="accent4" w:themeFillTint="7F"/>
      </w:tcPr>
    </w:tblStylePr>
  </w:style>
  <w:style w:type="table" w:styleId="MediumGrid1-Accent5">
    <w:name w:val="Medium Grid 1 Accent 5"/>
    <w:basedOn w:val="TableNormal"/>
    <w:uiPriority w:val="67"/>
    <w:semiHidden/>
    <w:rsid w:val="00BA2ABA"/>
    <w:pPr>
      <w:spacing w:line="240" w:lineRule="auto"/>
    </w:pPr>
    <w:tblPr>
      <w:tblStyleRowBandSize w:val="1"/>
      <w:tblStyleColBandSize w:val="1"/>
      <w:tblBorders>
        <w:top w:val="single" w:sz="8" w:space="0" w:color="6689C7" w:themeColor="accent5" w:themeTint="BF"/>
        <w:left w:val="single" w:sz="8" w:space="0" w:color="6689C7" w:themeColor="accent5" w:themeTint="BF"/>
        <w:bottom w:val="single" w:sz="8" w:space="0" w:color="6689C7" w:themeColor="accent5" w:themeTint="BF"/>
        <w:right w:val="single" w:sz="8" w:space="0" w:color="6689C7" w:themeColor="accent5" w:themeTint="BF"/>
        <w:insideH w:val="single" w:sz="8" w:space="0" w:color="6689C7" w:themeColor="accent5" w:themeTint="BF"/>
        <w:insideV w:val="single" w:sz="8" w:space="0" w:color="6689C7" w:themeColor="accent5" w:themeTint="BF"/>
      </w:tblBorders>
    </w:tblPr>
    <w:tcPr>
      <w:shd w:val="clear" w:color="auto" w:fill="CCD8EC" w:themeFill="accent5" w:themeFillTint="3F"/>
    </w:tcPr>
    <w:tblStylePr w:type="firstRow">
      <w:rPr>
        <w:b/>
        <w:bCs/>
      </w:rPr>
    </w:tblStylePr>
    <w:tblStylePr w:type="lastRow">
      <w:rPr>
        <w:b/>
        <w:bCs/>
      </w:rPr>
      <w:tblPr/>
      <w:tcPr>
        <w:tcBorders>
          <w:top w:val="single" w:sz="18" w:space="0" w:color="6689C7" w:themeColor="accent5" w:themeTint="BF"/>
        </w:tcBorders>
      </w:tcPr>
    </w:tblStylePr>
    <w:tblStylePr w:type="firstCol">
      <w:rPr>
        <w:b/>
        <w:bCs/>
      </w:rPr>
    </w:tblStylePr>
    <w:tblStylePr w:type="lastCol">
      <w:rPr>
        <w:b/>
        <w:bCs/>
      </w:rPr>
    </w:tblStylePr>
    <w:tblStylePr w:type="band1Vert">
      <w:tblPr/>
      <w:tcPr>
        <w:shd w:val="clear" w:color="auto" w:fill="99B1DA" w:themeFill="accent5" w:themeFillTint="7F"/>
      </w:tcPr>
    </w:tblStylePr>
    <w:tblStylePr w:type="band1Horz">
      <w:tblPr/>
      <w:tcPr>
        <w:shd w:val="clear" w:color="auto" w:fill="99B1DA" w:themeFill="accent5" w:themeFillTint="7F"/>
      </w:tcPr>
    </w:tblStylePr>
  </w:style>
  <w:style w:type="table" w:styleId="MediumGrid1-Accent6">
    <w:name w:val="Medium Grid 1 Accent 6"/>
    <w:basedOn w:val="TableNormal"/>
    <w:uiPriority w:val="67"/>
    <w:semiHidden/>
    <w:rsid w:val="00BA2ABA"/>
    <w:pPr>
      <w:spacing w:line="240" w:lineRule="auto"/>
    </w:pPr>
    <w:tblPr>
      <w:tblStyleRowBandSize w:val="1"/>
      <w:tblStyleColBandSize w:val="1"/>
      <w:tblBorders>
        <w:top w:val="single" w:sz="8" w:space="0" w:color="F5F0E6" w:themeColor="accent6" w:themeTint="BF"/>
        <w:left w:val="single" w:sz="8" w:space="0" w:color="F5F0E6" w:themeColor="accent6" w:themeTint="BF"/>
        <w:bottom w:val="single" w:sz="8" w:space="0" w:color="F5F0E6" w:themeColor="accent6" w:themeTint="BF"/>
        <w:right w:val="single" w:sz="8" w:space="0" w:color="F5F0E6" w:themeColor="accent6" w:themeTint="BF"/>
        <w:insideH w:val="single" w:sz="8" w:space="0" w:color="F5F0E6" w:themeColor="accent6" w:themeTint="BF"/>
        <w:insideV w:val="single" w:sz="8" w:space="0" w:color="F5F0E6" w:themeColor="accent6" w:themeTint="BF"/>
      </w:tblBorders>
    </w:tblPr>
    <w:tcPr>
      <w:shd w:val="clear" w:color="auto" w:fill="FBFAF6" w:themeFill="accent6" w:themeFillTint="3F"/>
    </w:tcPr>
    <w:tblStylePr w:type="firstRow">
      <w:rPr>
        <w:b/>
        <w:bCs/>
      </w:rPr>
    </w:tblStylePr>
    <w:tblStylePr w:type="lastRow">
      <w:rPr>
        <w:b/>
        <w:bCs/>
      </w:rPr>
      <w:tblPr/>
      <w:tcPr>
        <w:tcBorders>
          <w:top w:val="single" w:sz="18" w:space="0" w:color="F5F0E6" w:themeColor="accent6" w:themeTint="BF"/>
        </w:tcBorders>
      </w:tcPr>
    </w:tblStylePr>
    <w:tblStylePr w:type="firstCol">
      <w:rPr>
        <w:b/>
        <w:bCs/>
      </w:rPr>
    </w:tblStylePr>
    <w:tblStylePr w:type="lastCol">
      <w:rPr>
        <w:b/>
        <w:bCs/>
      </w:rPr>
    </w:tblStylePr>
    <w:tblStylePr w:type="band1Vert">
      <w:tblPr/>
      <w:tcPr>
        <w:shd w:val="clear" w:color="auto" w:fill="F8F5EE" w:themeFill="accent6" w:themeFillTint="7F"/>
      </w:tcPr>
    </w:tblStylePr>
    <w:tblStylePr w:type="band1Horz">
      <w:tblPr/>
      <w:tcPr>
        <w:shd w:val="clear" w:color="auto" w:fill="F8F5EE" w:themeFill="accent6" w:themeFillTint="7F"/>
      </w:tcPr>
    </w:tblStylePr>
  </w:style>
  <w:style w:type="table" w:styleId="MediumGrid2">
    <w:name w:val="Medium Grid 2"/>
    <w:basedOn w:val="TableNormal"/>
    <w:uiPriority w:val="68"/>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01253B" w:themeColor="text1"/>
        <w:left w:val="single" w:sz="8" w:space="0" w:color="01253B" w:themeColor="text1"/>
        <w:bottom w:val="single" w:sz="8" w:space="0" w:color="01253B" w:themeColor="text1"/>
        <w:right w:val="single" w:sz="8" w:space="0" w:color="01253B" w:themeColor="text1"/>
        <w:insideH w:val="single" w:sz="8" w:space="0" w:color="01253B" w:themeColor="text1"/>
        <w:insideV w:val="single" w:sz="8" w:space="0" w:color="01253B" w:themeColor="text1"/>
      </w:tblBorders>
    </w:tblPr>
    <w:tcPr>
      <w:shd w:val="clear" w:color="auto" w:fill="91D4FD" w:themeFill="text1" w:themeFillTint="3F"/>
    </w:tcPr>
    <w:tblStylePr w:type="firstRow">
      <w:rPr>
        <w:b/>
        <w:bCs/>
        <w:color w:val="01253B" w:themeColor="text1"/>
      </w:rPr>
      <w:tblPr/>
      <w:tcPr>
        <w:shd w:val="clear" w:color="auto" w:fill="D3EDFE" w:themeFill="text1" w:themeFillTint="19"/>
      </w:tcPr>
    </w:tblStylePr>
    <w:tblStylePr w:type="lastRow">
      <w:rPr>
        <w:b/>
        <w:bCs/>
        <w:color w:val="01253B" w:themeColor="text1"/>
      </w:rPr>
      <w:tblPr/>
      <w:tcPr>
        <w:tcBorders>
          <w:top w:val="single" w:sz="12" w:space="0" w:color="01253B" w:themeColor="text1"/>
          <w:left w:val="nil"/>
          <w:bottom w:val="nil"/>
          <w:right w:val="nil"/>
          <w:insideH w:val="nil"/>
          <w:insideV w:val="nil"/>
        </w:tcBorders>
        <w:shd w:val="clear" w:color="auto" w:fill="FFFFFF" w:themeFill="background1"/>
      </w:tcPr>
    </w:tblStylePr>
    <w:tblStylePr w:type="firstCol">
      <w:rPr>
        <w:b/>
        <w:bCs/>
        <w:color w:val="0125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1253B" w:themeColor="text1"/>
      </w:rPr>
      <w:tblPr/>
      <w:tcPr>
        <w:tcBorders>
          <w:top w:val="nil"/>
          <w:left w:val="nil"/>
          <w:bottom w:val="nil"/>
          <w:right w:val="nil"/>
          <w:insideH w:val="nil"/>
          <w:insideV w:val="nil"/>
        </w:tcBorders>
        <w:shd w:val="clear" w:color="auto" w:fill="A6DCFD" w:themeFill="text1" w:themeFillTint="33"/>
      </w:tcPr>
    </w:tblStylePr>
    <w:tblStylePr w:type="band1Vert">
      <w:tblPr/>
      <w:tcPr>
        <w:shd w:val="clear" w:color="auto" w:fill="22A8FB" w:themeFill="text1" w:themeFillTint="7F"/>
      </w:tcPr>
    </w:tblStylePr>
    <w:tblStylePr w:type="band1Horz">
      <w:tblPr/>
      <w:tcPr>
        <w:tcBorders>
          <w:insideH w:val="single" w:sz="6" w:space="0" w:color="01253B" w:themeColor="text1"/>
          <w:insideV w:val="single" w:sz="6" w:space="0" w:color="01253B" w:themeColor="text1"/>
        </w:tcBorders>
        <w:shd w:val="clear" w:color="auto" w:fill="22A8F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F26649" w:themeColor="accent1"/>
        <w:left w:val="single" w:sz="8" w:space="0" w:color="F26649" w:themeColor="accent1"/>
        <w:bottom w:val="single" w:sz="8" w:space="0" w:color="F26649" w:themeColor="accent1"/>
        <w:right w:val="single" w:sz="8" w:space="0" w:color="F26649" w:themeColor="accent1"/>
        <w:insideH w:val="single" w:sz="8" w:space="0" w:color="F26649" w:themeColor="accent1"/>
        <w:insideV w:val="single" w:sz="8" w:space="0" w:color="F26649" w:themeColor="accent1"/>
      </w:tblBorders>
    </w:tblPr>
    <w:tcPr>
      <w:shd w:val="clear" w:color="auto" w:fill="FBD8D1" w:themeFill="accent1" w:themeFillTint="3F"/>
    </w:tcPr>
    <w:tblStylePr w:type="firstRow">
      <w:rPr>
        <w:b/>
        <w:bCs/>
        <w:color w:val="01253B" w:themeColor="text1"/>
      </w:rPr>
      <w:tblPr/>
      <w:tcPr>
        <w:shd w:val="clear" w:color="auto" w:fill="FDEFEC" w:themeFill="accent1" w:themeFillTint="19"/>
      </w:tcPr>
    </w:tblStylePr>
    <w:tblStylePr w:type="lastRow">
      <w:rPr>
        <w:b/>
        <w:bCs/>
        <w:color w:val="01253B" w:themeColor="text1"/>
      </w:rPr>
      <w:tblPr/>
      <w:tcPr>
        <w:tcBorders>
          <w:top w:val="single" w:sz="12" w:space="0" w:color="01253B" w:themeColor="text1"/>
          <w:left w:val="nil"/>
          <w:bottom w:val="nil"/>
          <w:right w:val="nil"/>
          <w:insideH w:val="nil"/>
          <w:insideV w:val="nil"/>
        </w:tcBorders>
        <w:shd w:val="clear" w:color="auto" w:fill="FFFFFF" w:themeFill="background1"/>
      </w:tcPr>
    </w:tblStylePr>
    <w:tblStylePr w:type="firstCol">
      <w:rPr>
        <w:b/>
        <w:bCs/>
        <w:color w:val="0125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1253B" w:themeColor="text1"/>
      </w:rPr>
      <w:tblPr/>
      <w:tcPr>
        <w:tcBorders>
          <w:top w:val="nil"/>
          <w:left w:val="nil"/>
          <w:bottom w:val="nil"/>
          <w:right w:val="nil"/>
          <w:insideH w:val="nil"/>
          <w:insideV w:val="nil"/>
        </w:tcBorders>
        <w:shd w:val="clear" w:color="auto" w:fill="FCE0DA" w:themeFill="accent1" w:themeFillTint="33"/>
      </w:tcPr>
    </w:tblStylePr>
    <w:tblStylePr w:type="band1Vert">
      <w:tblPr/>
      <w:tcPr>
        <w:shd w:val="clear" w:color="auto" w:fill="F8B2A4" w:themeFill="accent1" w:themeFillTint="7F"/>
      </w:tcPr>
    </w:tblStylePr>
    <w:tblStylePr w:type="band1Horz">
      <w:tblPr/>
      <w:tcPr>
        <w:tcBorders>
          <w:insideH w:val="single" w:sz="6" w:space="0" w:color="F26649" w:themeColor="accent1"/>
          <w:insideV w:val="single" w:sz="6" w:space="0" w:color="F26649" w:themeColor="accent1"/>
        </w:tcBorders>
        <w:shd w:val="clear" w:color="auto" w:fill="F8B2A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F6A4AF" w:themeColor="accent2"/>
        <w:left w:val="single" w:sz="8" w:space="0" w:color="F6A4AF" w:themeColor="accent2"/>
        <w:bottom w:val="single" w:sz="8" w:space="0" w:color="F6A4AF" w:themeColor="accent2"/>
        <w:right w:val="single" w:sz="8" w:space="0" w:color="F6A4AF" w:themeColor="accent2"/>
        <w:insideH w:val="single" w:sz="8" w:space="0" w:color="F6A4AF" w:themeColor="accent2"/>
        <w:insideV w:val="single" w:sz="8" w:space="0" w:color="F6A4AF" w:themeColor="accent2"/>
      </w:tblBorders>
    </w:tblPr>
    <w:tcPr>
      <w:shd w:val="clear" w:color="auto" w:fill="FCE8EA" w:themeFill="accent2" w:themeFillTint="3F"/>
    </w:tcPr>
    <w:tblStylePr w:type="firstRow">
      <w:rPr>
        <w:b/>
        <w:bCs/>
        <w:color w:val="01253B" w:themeColor="text1"/>
      </w:rPr>
      <w:tblPr/>
      <w:tcPr>
        <w:shd w:val="clear" w:color="auto" w:fill="FEF5F6" w:themeFill="accent2" w:themeFillTint="19"/>
      </w:tcPr>
    </w:tblStylePr>
    <w:tblStylePr w:type="lastRow">
      <w:rPr>
        <w:b/>
        <w:bCs/>
        <w:color w:val="01253B" w:themeColor="text1"/>
      </w:rPr>
      <w:tblPr/>
      <w:tcPr>
        <w:tcBorders>
          <w:top w:val="single" w:sz="12" w:space="0" w:color="01253B" w:themeColor="text1"/>
          <w:left w:val="nil"/>
          <w:bottom w:val="nil"/>
          <w:right w:val="nil"/>
          <w:insideH w:val="nil"/>
          <w:insideV w:val="nil"/>
        </w:tcBorders>
        <w:shd w:val="clear" w:color="auto" w:fill="FFFFFF" w:themeFill="background1"/>
      </w:tcPr>
    </w:tblStylePr>
    <w:tblStylePr w:type="firstCol">
      <w:rPr>
        <w:b/>
        <w:bCs/>
        <w:color w:val="0125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1253B" w:themeColor="text1"/>
      </w:rPr>
      <w:tblPr/>
      <w:tcPr>
        <w:tcBorders>
          <w:top w:val="nil"/>
          <w:left w:val="nil"/>
          <w:bottom w:val="nil"/>
          <w:right w:val="nil"/>
          <w:insideH w:val="nil"/>
          <w:insideV w:val="nil"/>
        </w:tcBorders>
        <w:shd w:val="clear" w:color="auto" w:fill="FDECEE" w:themeFill="accent2" w:themeFillTint="33"/>
      </w:tcPr>
    </w:tblStylePr>
    <w:tblStylePr w:type="band1Vert">
      <w:tblPr/>
      <w:tcPr>
        <w:shd w:val="clear" w:color="auto" w:fill="FAD1D6" w:themeFill="accent2" w:themeFillTint="7F"/>
      </w:tcPr>
    </w:tblStylePr>
    <w:tblStylePr w:type="band1Horz">
      <w:tblPr/>
      <w:tcPr>
        <w:tcBorders>
          <w:insideH w:val="single" w:sz="6" w:space="0" w:color="F6A4AF" w:themeColor="accent2"/>
          <w:insideV w:val="single" w:sz="6" w:space="0" w:color="F6A4AF" w:themeColor="accent2"/>
        </w:tcBorders>
        <w:shd w:val="clear" w:color="auto" w:fill="FAD1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01253B" w:themeColor="accent3"/>
        <w:left w:val="single" w:sz="8" w:space="0" w:color="01253B" w:themeColor="accent3"/>
        <w:bottom w:val="single" w:sz="8" w:space="0" w:color="01253B" w:themeColor="accent3"/>
        <w:right w:val="single" w:sz="8" w:space="0" w:color="01253B" w:themeColor="accent3"/>
        <w:insideH w:val="single" w:sz="8" w:space="0" w:color="01253B" w:themeColor="accent3"/>
        <w:insideV w:val="single" w:sz="8" w:space="0" w:color="01253B" w:themeColor="accent3"/>
      </w:tblBorders>
    </w:tblPr>
    <w:tcPr>
      <w:shd w:val="clear" w:color="auto" w:fill="91D4FD" w:themeFill="accent3" w:themeFillTint="3F"/>
    </w:tcPr>
    <w:tblStylePr w:type="firstRow">
      <w:rPr>
        <w:b/>
        <w:bCs/>
        <w:color w:val="01253B" w:themeColor="text1"/>
      </w:rPr>
      <w:tblPr/>
      <w:tcPr>
        <w:shd w:val="clear" w:color="auto" w:fill="D3EDFE" w:themeFill="accent3" w:themeFillTint="19"/>
      </w:tcPr>
    </w:tblStylePr>
    <w:tblStylePr w:type="lastRow">
      <w:rPr>
        <w:b/>
        <w:bCs/>
        <w:color w:val="01253B" w:themeColor="text1"/>
      </w:rPr>
      <w:tblPr/>
      <w:tcPr>
        <w:tcBorders>
          <w:top w:val="single" w:sz="12" w:space="0" w:color="01253B" w:themeColor="text1"/>
          <w:left w:val="nil"/>
          <w:bottom w:val="nil"/>
          <w:right w:val="nil"/>
          <w:insideH w:val="nil"/>
          <w:insideV w:val="nil"/>
        </w:tcBorders>
        <w:shd w:val="clear" w:color="auto" w:fill="FFFFFF" w:themeFill="background1"/>
      </w:tcPr>
    </w:tblStylePr>
    <w:tblStylePr w:type="firstCol">
      <w:rPr>
        <w:b/>
        <w:bCs/>
        <w:color w:val="0125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1253B" w:themeColor="text1"/>
      </w:rPr>
      <w:tblPr/>
      <w:tcPr>
        <w:tcBorders>
          <w:top w:val="nil"/>
          <w:left w:val="nil"/>
          <w:bottom w:val="nil"/>
          <w:right w:val="nil"/>
          <w:insideH w:val="nil"/>
          <w:insideV w:val="nil"/>
        </w:tcBorders>
        <w:shd w:val="clear" w:color="auto" w:fill="A6DCFD" w:themeFill="accent3" w:themeFillTint="33"/>
      </w:tcPr>
    </w:tblStylePr>
    <w:tblStylePr w:type="band1Vert">
      <w:tblPr/>
      <w:tcPr>
        <w:shd w:val="clear" w:color="auto" w:fill="22A8FB" w:themeFill="accent3" w:themeFillTint="7F"/>
      </w:tcPr>
    </w:tblStylePr>
    <w:tblStylePr w:type="band1Horz">
      <w:tblPr/>
      <w:tcPr>
        <w:tcBorders>
          <w:insideH w:val="single" w:sz="6" w:space="0" w:color="01253B" w:themeColor="accent3"/>
          <w:insideV w:val="single" w:sz="6" w:space="0" w:color="01253B" w:themeColor="accent3"/>
        </w:tcBorders>
        <w:shd w:val="clear" w:color="auto" w:fill="22A8F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00B37D" w:themeColor="accent4"/>
        <w:left w:val="single" w:sz="8" w:space="0" w:color="00B37D" w:themeColor="accent4"/>
        <w:bottom w:val="single" w:sz="8" w:space="0" w:color="00B37D" w:themeColor="accent4"/>
        <w:right w:val="single" w:sz="8" w:space="0" w:color="00B37D" w:themeColor="accent4"/>
        <w:insideH w:val="single" w:sz="8" w:space="0" w:color="00B37D" w:themeColor="accent4"/>
        <w:insideV w:val="single" w:sz="8" w:space="0" w:color="00B37D" w:themeColor="accent4"/>
      </w:tblBorders>
    </w:tblPr>
    <w:tcPr>
      <w:shd w:val="clear" w:color="auto" w:fill="ADFFE6" w:themeFill="accent4" w:themeFillTint="3F"/>
    </w:tcPr>
    <w:tblStylePr w:type="firstRow">
      <w:rPr>
        <w:b/>
        <w:bCs/>
        <w:color w:val="01253B" w:themeColor="text1"/>
      </w:rPr>
      <w:tblPr/>
      <w:tcPr>
        <w:shd w:val="clear" w:color="auto" w:fill="DEFFF5" w:themeFill="accent4" w:themeFillTint="19"/>
      </w:tcPr>
    </w:tblStylePr>
    <w:tblStylePr w:type="lastRow">
      <w:rPr>
        <w:b/>
        <w:bCs/>
        <w:color w:val="01253B" w:themeColor="text1"/>
      </w:rPr>
      <w:tblPr/>
      <w:tcPr>
        <w:tcBorders>
          <w:top w:val="single" w:sz="12" w:space="0" w:color="01253B" w:themeColor="text1"/>
          <w:left w:val="nil"/>
          <w:bottom w:val="nil"/>
          <w:right w:val="nil"/>
          <w:insideH w:val="nil"/>
          <w:insideV w:val="nil"/>
        </w:tcBorders>
        <w:shd w:val="clear" w:color="auto" w:fill="FFFFFF" w:themeFill="background1"/>
      </w:tcPr>
    </w:tblStylePr>
    <w:tblStylePr w:type="firstCol">
      <w:rPr>
        <w:b/>
        <w:bCs/>
        <w:color w:val="0125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1253B" w:themeColor="text1"/>
      </w:rPr>
      <w:tblPr/>
      <w:tcPr>
        <w:tcBorders>
          <w:top w:val="nil"/>
          <w:left w:val="nil"/>
          <w:bottom w:val="nil"/>
          <w:right w:val="nil"/>
          <w:insideH w:val="nil"/>
          <w:insideV w:val="nil"/>
        </w:tcBorders>
        <w:shd w:val="clear" w:color="auto" w:fill="BCFFEA" w:themeFill="accent4" w:themeFillTint="33"/>
      </w:tcPr>
    </w:tblStylePr>
    <w:tblStylePr w:type="band1Vert">
      <w:tblPr/>
      <w:tcPr>
        <w:shd w:val="clear" w:color="auto" w:fill="5AFFCD" w:themeFill="accent4" w:themeFillTint="7F"/>
      </w:tcPr>
    </w:tblStylePr>
    <w:tblStylePr w:type="band1Horz">
      <w:tblPr/>
      <w:tcPr>
        <w:tcBorders>
          <w:insideH w:val="single" w:sz="6" w:space="0" w:color="00B37D" w:themeColor="accent4"/>
          <w:insideV w:val="single" w:sz="6" w:space="0" w:color="00B37D" w:themeColor="accent4"/>
        </w:tcBorders>
        <w:shd w:val="clear" w:color="auto" w:fill="5AFFC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3E66AB" w:themeColor="accent5"/>
        <w:left w:val="single" w:sz="8" w:space="0" w:color="3E66AB" w:themeColor="accent5"/>
        <w:bottom w:val="single" w:sz="8" w:space="0" w:color="3E66AB" w:themeColor="accent5"/>
        <w:right w:val="single" w:sz="8" w:space="0" w:color="3E66AB" w:themeColor="accent5"/>
        <w:insideH w:val="single" w:sz="8" w:space="0" w:color="3E66AB" w:themeColor="accent5"/>
        <w:insideV w:val="single" w:sz="8" w:space="0" w:color="3E66AB" w:themeColor="accent5"/>
      </w:tblBorders>
    </w:tblPr>
    <w:tcPr>
      <w:shd w:val="clear" w:color="auto" w:fill="CCD8EC" w:themeFill="accent5" w:themeFillTint="3F"/>
    </w:tcPr>
    <w:tblStylePr w:type="firstRow">
      <w:rPr>
        <w:b/>
        <w:bCs/>
        <w:color w:val="01253B" w:themeColor="text1"/>
      </w:rPr>
      <w:tblPr/>
      <w:tcPr>
        <w:shd w:val="clear" w:color="auto" w:fill="EAEFF7" w:themeFill="accent5" w:themeFillTint="19"/>
      </w:tcPr>
    </w:tblStylePr>
    <w:tblStylePr w:type="lastRow">
      <w:rPr>
        <w:b/>
        <w:bCs/>
        <w:color w:val="01253B" w:themeColor="text1"/>
      </w:rPr>
      <w:tblPr/>
      <w:tcPr>
        <w:tcBorders>
          <w:top w:val="single" w:sz="12" w:space="0" w:color="01253B" w:themeColor="text1"/>
          <w:left w:val="nil"/>
          <w:bottom w:val="nil"/>
          <w:right w:val="nil"/>
          <w:insideH w:val="nil"/>
          <w:insideV w:val="nil"/>
        </w:tcBorders>
        <w:shd w:val="clear" w:color="auto" w:fill="FFFFFF" w:themeFill="background1"/>
      </w:tcPr>
    </w:tblStylePr>
    <w:tblStylePr w:type="firstCol">
      <w:rPr>
        <w:b/>
        <w:bCs/>
        <w:color w:val="0125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1253B" w:themeColor="text1"/>
      </w:rPr>
      <w:tblPr/>
      <w:tcPr>
        <w:tcBorders>
          <w:top w:val="nil"/>
          <w:left w:val="nil"/>
          <w:bottom w:val="nil"/>
          <w:right w:val="nil"/>
          <w:insideH w:val="nil"/>
          <w:insideV w:val="nil"/>
        </w:tcBorders>
        <w:shd w:val="clear" w:color="auto" w:fill="D6DFF0" w:themeFill="accent5" w:themeFillTint="33"/>
      </w:tcPr>
    </w:tblStylePr>
    <w:tblStylePr w:type="band1Vert">
      <w:tblPr/>
      <w:tcPr>
        <w:shd w:val="clear" w:color="auto" w:fill="99B1DA" w:themeFill="accent5" w:themeFillTint="7F"/>
      </w:tcPr>
    </w:tblStylePr>
    <w:tblStylePr w:type="band1Horz">
      <w:tblPr/>
      <w:tcPr>
        <w:tcBorders>
          <w:insideH w:val="single" w:sz="6" w:space="0" w:color="3E66AB" w:themeColor="accent5"/>
          <w:insideV w:val="single" w:sz="6" w:space="0" w:color="3E66AB" w:themeColor="accent5"/>
        </w:tcBorders>
        <w:shd w:val="clear" w:color="auto" w:fill="99B1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F2ECDF" w:themeColor="accent6"/>
        <w:left w:val="single" w:sz="8" w:space="0" w:color="F2ECDF" w:themeColor="accent6"/>
        <w:bottom w:val="single" w:sz="8" w:space="0" w:color="F2ECDF" w:themeColor="accent6"/>
        <w:right w:val="single" w:sz="8" w:space="0" w:color="F2ECDF" w:themeColor="accent6"/>
        <w:insideH w:val="single" w:sz="8" w:space="0" w:color="F2ECDF" w:themeColor="accent6"/>
        <w:insideV w:val="single" w:sz="8" w:space="0" w:color="F2ECDF" w:themeColor="accent6"/>
      </w:tblBorders>
    </w:tblPr>
    <w:tcPr>
      <w:shd w:val="clear" w:color="auto" w:fill="FBFAF6" w:themeFill="accent6" w:themeFillTint="3F"/>
    </w:tcPr>
    <w:tblStylePr w:type="firstRow">
      <w:rPr>
        <w:b/>
        <w:bCs/>
        <w:color w:val="01253B" w:themeColor="text1"/>
      </w:rPr>
      <w:tblPr/>
      <w:tcPr>
        <w:shd w:val="clear" w:color="auto" w:fill="FDFDFB" w:themeFill="accent6" w:themeFillTint="19"/>
      </w:tcPr>
    </w:tblStylePr>
    <w:tblStylePr w:type="lastRow">
      <w:rPr>
        <w:b/>
        <w:bCs/>
        <w:color w:val="01253B" w:themeColor="text1"/>
      </w:rPr>
      <w:tblPr/>
      <w:tcPr>
        <w:tcBorders>
          <w:top w:val="single" w:sz="12" w:space="0" w:color="01253B" w:themeColor="text1"/>
          <w:left w:val="nil"/>
          <w:bottom w:val="nil"/>
          <w:right w:val="nil"/>
          <w:insideH w:val="nil"/>
          <w:insideV w:val="nil"/>
        </w:tcBorders>
        <w:shd w:val="clear" w:color="auto" w:fill="FFFFFF" w:themeFill="background1"/>
      </w:tcPr>
    </w:tblStylePr>
    <w:tblStylePr w:type="firstCol">
      <w:rPr>
        <w:b/>
        <w:bCs/>
        <w:color w:val="0125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1253B" w:themeColor="text1"/>
      </w:rPr>
      <w:tblPr/>
      <w:tcPr>
        <w:tcBorders>
          <w:top w:val="nil"/>
          <w:left w:val="nil"/>
          <w:bottom w:val="nil"/>
          <w:right w:val="nil"/>
          <w:insideH w:val="nil"/>
          <w:insideV w:val="nil"/>
        </w:tcBorders>
        <w:shd w:val="clear" w:color="auto" w:fill="FCFBF8" w:themeFill="accent6" w:themeFillTint="33"/>
      </w:tcPr>
    </w:tblStylePr>
    <w:tblStylePr w:type="band1Vert">
      <w:tblPr/>
      <w:tcPr>
        <w:shd w:val="clear" w:color="auto" w:fill="F8F5EE" w:themeFill="accent6" w:themeFillTint="7F"/>
      </w:tcPr>
    </w:tblStylePr>
    <w:tblStylePr w:type="band1Horz">
      <w:tblPr/>
      <w:tcPr>
        <w:tcBorders>
          <w:insideH w:val="single" w:sz="6" w:space="0" w:color="F2ECDF" w:themeColor="accent6"/>
          <w:insideV w:val="single" w:sz="6" w:space="0" w:color="F2ECDF" w:themeColor="accent6"/>
        </w:tcBorders>
        <w:shd w:val="clear" w:color="auto" w:fill="F8F5E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A2A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D4F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5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5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5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5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A8F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A8FB" w:themeFill="text1" w:themeFillTint="7F"/>
      </w:tcPr>
    </w:tblStylePr>
  </w:style>
  <w:style w:type="table" w:styleId="MediumGrid3-Accent1">
    <w:name w:val="Medium Grid 3 Accent 1"/>
    <w:basedOn w:val="TableNormal"/>
    <w:uiPriority w:val="69"/>
    <w:semiHidden/>
    <w:rsid w:val="00BA2A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6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6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6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6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2A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2A4" w:themeFill="accent1" w:themeFillTint="7F"/>
      </w:tcPr>
    </w:tblStylePr>
  </w:style>
  <w:style w:type="table" w:styleId="MediumGrid3-Accent2">
    <w:name w:val="Medium Grid 3 Accent 2"/>
    <w:basedOn w:val="TableNormal"/>
    <w:uiPriority w:val="69"/>
    <w:semiHidden/>
    <w:rsid w:val="00BA2A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A4A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A4A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A4A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A4A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1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1D6" w:themeFill="accent2" w:themeFillTint="7F"/>
      </w:tcPr>
    </w:tblStylePr>
  </w:style>
  <w:style w:type="table" w:styleId="MediumGrid3-Accent3">
    <w:name w:val="Medium Grid 3 Accent 3"/>
    <w:basedOn w:val="TableNormal"/>
    <w:uiPriority w:val="69"/>
    <w:semiHidden/>
    <w:rsid w:val="00BA2A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D4F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5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5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5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5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A8F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A8FB" w:themeFill="accent3" w:themeFillTint="7F"/>
      </w:tcPr>
    </w:tblStylePr>
  </w:style>
  <w:style w:type="table" w:styleId="MediumGrid3-Accent4">
    <w:name w:val="Medium Grid 3 Accent 4"/>
    <w:basedOn w:val="TableNormal"/>
    <w:uiPriority w:val="69"/>
    <w:semiHidden/>
    <w:rsid w:val="00BA2A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E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3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3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3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3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FFC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FFCD" w:themeFill="accent4" w:themeFillTint="7F"/>
      </w:tcPr>
    </w:tblStylePr>
  </w:style>
  <w:style w:type="table" w:styleId="MediumGrid3-Accent5">
    <w:name w:val="Medium Grid 3 Accent 5"/>
    <w:basedOn w:val="TableNormal"/>
    <w:uiPriority w:val="69"/>
    <w:semiHidden/>
    <w:rsid w:val="00BA2A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D8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66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66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66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66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B1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B1DA" w:themeFill="accent5" w:themeFillTint="7F"/>
      </w:tcPr>
    </w:tblStylePr>
  </w:style>
  <w:style w:type="table" w:styleId="MediumGrid3-Accent6">
    <w:name w:val="Medium Grid 3 Accent 6"/>
    <w:basedOn w:val="TableNormal"/>
    <w:uiPriority w:val="69"/>
    <w:semiHidden/>
    <w:rsid w:val="00BA2A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A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E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E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E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E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5E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5EE" w:themeFill="accent6" w:themeFillTint="7F"/>
      </w:tcPr>
    </w:tblStylePr>
  </w:style>
  <w:style w:type="table" w:styleId="MediumList1">
    <w:name w:val="Medium List 1"/>
    <w:basedOn w:val="TableNormal"/>
    <w:uiPriority w:val="65"/>
    <w:semiHidden/>
    <w:rsid w:val="00BA2ABA"/>
    <w:pPr>
      <w:spacing w:line="240" w:lineRule="auto"/>
    </w:pPr>
    <w:tblPr>
      <w:tblStyleRowBandSize w:val="1"/>
      <w:tblStyleColBandSize w:val="1"/>
      <w:tblBorders>
        <w:top w:val="single" w:sz="8" w:space="0" w:color="01253B" w:themeColor="text1"/>
        <w:bottom w:val="single" w:sz="8" w:space="0" w:color="01253B" w:themeColor="text1"/>
      </w:tblBorders>
    </w:tblPr>
    <w:tblStylePr w:type="firstRow">
      <w:rPr>
        <w:rFonts w:asciiTheme="majorHAnsi" w:eastAsiaTheme="majorEastAsia" w:hAnsiTheme="majorHAnsi" w:cstheme="majorBidi"/>
      </w:rPr>
      <w:tblPr/>
      <w:tcPr>
        <w:tcBorders>
          <w:top w:val="nil"/>
          <w:bottom w:val="single" w:sz="8" w:space="0" w:color="01253B" w:themeColor="text1"/>
        </w:tcBorders>
      </w:tcPr>
    </w:tblStylePr>
    <w:tblStylePr w:type="lastRow">
      <w:rPr>
        <w:b/>
        <w:bCs/>
        <w:color w:val="3065B0" w:themeColor="text2"/>
      </w:rPr>
      <w:tblPr/>
      <w:tcPr>
        <w:tcBorders>
          <w:top w:val="single" w:sz="8" w:space="0" w:color="01253B" w:themeColor="text1"/>
          <w:bottom w:val="single" w:sz="8" w:space="0" w:color="01253B" w:themeColor="text1"/>
        </w:tcBorders>
      </w:tcPr>
    </w:tblStylePr>
    <w:tblStylePr w:type="firstCol">
      <w:rPr>
        <w:b/>
        <w:bCs/>
      </w:rPr>
    </w:tblStylePr>
    <w:tblStylePr w:type="lastCol">
      <w:rPr>
        <w:b/>
        <w:bCs/>
      </w:rPr>
      <w:tblPr/>
      <w:tcPr>
        <w:tcBorders>
          <w:top w:val="single" w:sz="8" w:space="0" w:color="01253B" w:themeColor="text1"/>
          <w:bottom w:val="single" w:sz="8" w:space="0" w:color="01253B" w:themeColor="text1"/>
        </w:tcBorders>
      </w:tcPr>
    </w:tblStylePr>
    <w:tblStylePr w:type="band1Vert">
      <w:tblPr/>
      <w:tcPr>
        <w:shd w:val="clear" w:color="auto" w:fill="91D4FD" w:themeFill="text1" w:themeFillTint="3F"/>
      </w:tcPr>
    </w:tblStylePr>
    <w:tblStylePr w:type="band1Horz">
      <w:tblPr/>
      <w:tcPr>
        <w:shd w:val="clear" w:color="auto" w:fill="91D4FD" w:themeFill="text1" w:themeFillTint="3F"/>
      </w:tcPr>
    </w:tblStylePr>
  </w:style>
  <w:style w:type="table" w:styleId="MediumList1-Accent1">
    <w:name w:val="Medium List 1 Accent 1"/>
    <w:basedOn w:val="TableNormal"/>
    <w:uiPriority w:val="65"/>
    <w:semiHidden/>
    <w:rsid w:val="00BA2ABA"/>
    <w:pPr>
      <w:spacing w:line="240" w:lineRule="auto"/>
    </w:pPr>
    <w:tblPr>
      <w:tblStyleRowBandSize w:val="1"/>
      <w:tblStyleColBandSize w:val="1"/>
      <w:tblBorders>
        <w:top w:val="single" w:sz="8" w:space="0" w:color="F26649" w:themeColor="accent1"/>
        <w:bottom w:val="single" w:sz="8" w:space="0" w:color="F26649" w:themeColor="accent1"/>
      </w:tblBorders>
    </w:tblPr>
    <w:tblStylePr w:type="firstRow">
      <w:rPr>
        <w:rFonts w:asciiTheme="majorHAnsi" w:eastAsiaTheme="majorEastAsia" w:hAnsiTheme="majorHAnsi" w:cstheme="majorBidi"/>
      </w:rPr>
      <w:tblPr/>
      <w:tcPr>
        <w:tcBorders>
          <w:top w:val="nil"/>
          <w:bottom w:val="single" w:sz="8" w:space="0" w:color="F26649" w:themeColor="accent1"/>
        </w:tcBorders>
      </w:tcPr>
    </w:tblStylePr>
    <w:tblStylePr w:type="lastRow">
      <w:rPr>
        <w:b/>
        <w:bCs/>
        <w:color w:val="3065B0" w:themeColor="text2"/>
      </w:rPr>
      <w:tblPr/>
      <w:tcPr>
        <w:tcBorders>
          <w:top w:val="single" w:sz="8" w:space="0" w:color="F26649" w:themeColor="accent1"/>
          <w:bottom w:val="single" w:sz="8" w:space="0" w:color="F26649" w:themeColor="accent1"/>
        </w:tcBorders>
      </w:tcPr>
    </w:tblStylePr>
    <w:tblStylePr w:type="firstCol">
      <w:rPr>
        <w:b/>
        <w:bCs/>
      </w:rPr>
    </w:tblStylePr>
    <w:tblStylePr w:type="lastCol">
      <w:rPr>
        <w:b/>
        <w:bCs/>
      </w:rPr>
      <w:tblPr/>
      <w:tcPr>
        <w:tcBorders>
          <w:top w:val="single" w:sz="8" w:space="0" w:color="F26649" w:themeColor="accent1"/>
          <w:bottom w:val="single" w:sz="8" w:space="0" w:color="F26649" w:themeColor="accent1"/>
        </w:tcBorders>
      </w:tcPr>
    </w:tblStylePr>
    <w:tblStylePr w:type="band1Vert">
      <w:tblPr/>
      <w:tcPr>
        <w:shd w:val="clear" w:color="auto" w:fill="FBD8D1" w:themeFill="accent1" w:themeFillTint="3F"/>
      </w:tcPr>
    </w:tblStylePr>
    <w:tblStylePr w:type="band1Horz">
      <w:tblPr/>
      <w:tcPr>
        <w:shd w:val="clear" w:color="auto" w:fill="FBD8D1" w:themeFill="accent1" w:themeFillTint="3F"/>
      </w:tcPr>
    </w:tblStylePr>
  </w:style>
  <w:style w:type="table" w:styleId="MediumList1-Accent2">
    <w:name w:val="Medium List 1 Accent 2"/>
    <w:basedOn w:val="TableNormal"/>
    <w:uiPriority w:val="65"/>
    <w:semiHidden/>
    <w:rsid w:val="00BA2ABA"/>
    <w:pPr>
      <w:spacing w:line="240" w:lineRule="auto"/>
    </w:pPr>
    <w:tblPr>
      <w:tblStyleRowBandSize w:val="1"/>
      <w:tblStyleColBandSize w:val="1"/>
      <w:tblBorders>
        <w:top w:val="single" w:sz="8" w:space="0" w:color="F6A4AF" w:themeColor="accent2"/>
        <w:bottom w:val="single" w:sz="8" w:space="0" w:color="F6A4AF" w:themeColor="accent2"/>
      </w:tblBorders>
    </w:tblPr>
    <w:tblStylePr w:type="firstRow">
      <w:rPr>
        <w:rFonts w:asciiTheme="majorHAnsi" w:eastAsiaTheme="majorEastAsia" w:hAnsiTheme="majorHAnsi" w:cstheme="majorBidi"/>
      </w:rPr>
      <w:tblPr/>
      <w:tcPr>
        <w:tcBorders>
          <w:top w:val="nil"/>
          <w:bottom w:val="single" w:sz="8" w:space="0" w:color="F6A4AF" w:themeColor="accent2"/>
        </w:tcBorders>
      </w:tcPr>
    </w:tblStylePr>
    <w:tblStylePr w:type="lastRow">
      <w:rPr>
        <w:b/>
        <w:bCs/>
        <w:color w:val="3065B0" w:themeColor="text2"/>
      </w:rPr>
      <w:tblPr/>
      <w:tcPr>
        <w:tcBorders>
          <w:top w:val="single" w:sz="8" w:space="0" w:color="F6A4AF" w:themeColor="accent2"/>
          <w:bottom w:val="single" w:sz="8" w:space="0" w:color="F6A4AF" w:themeColor="accent2"/>
        </w:tcBorders>
      </w:tcPr>
    </w:tblStylePr>
    <w:tblStylePr w:type="firstCol">
      <w:rPr>
        <w:b/>
        <w:bCs/>
      </w:rPr>
    </w:tblStylePr>
    <w:tblStylePr w:type="lastCol">
      <w:rPr>
        <w:b/>
        <w:bCs/>
      </w:rPr>
      <w:tblPr/>
      <w:tcPr>
        <w:tcBorders>
          <w:top w:val="single" w:sz="8" w:space="0" w:color="F6A4AF" w:themeColor="accent2"/>
          <w:bottom w:val="single" w:sz="8" w:space="0" w:color="F6A4AF" w:themeColor="accent2"/>
        </w:tcBorders>
      </w:tcPr>
    </w:tblStylePr>
    <w:tblStylePr w:type="band1Vert">
      <w:tblPr/>
      <w:tcPr>
        <w:shd w:val="clear" w:color="auto" w:fill="FCE8EA" w:themeFill="accent2" w:themeFillTint="3F"/>
      </w:tcPr>
    </w:tblStylePr>
    <w:tblStylePr w:type="band1Horz">
      <w:tblPr/>
      <w:tcPr>
        <w:shd w:val="clear" w:color="auto" w:fill="FCE8EA" w:themeFill="accent2" w:themeFillTint="3F"/>
      </w:tcPr>
    </w:tblStylePr>
  </w:style>
  <w:style w:type="table" w:styleId="MediumList1-Accent3">
    <w:name w:val="Medium List 1 Accent 3"/>
    <w:basedOn w:val="TableNormal"/>
    <w:uiPriority w:val="65"/>
    <w:semiHidden/>
    <w:rsid w:val="00BA2ABA"/>
    <w:pPr>
      <w:spacing w:line="240" w:lineRule="auto"/>
    </w:pPr>
    <w:tblPr>
      <w:tblStyleRowBandSize w:val="1"/>
      <w:tblStyleColBandSize w:val="1"/>
      <w:tblBorders>
        <w:top w:val="single" w:sz="8" w:space="0" w:color="01253B" w:themeColor="accent3"/>
        <w:bottom w:val="single" w:sz="8" w:space="0" w:color="01253B" w:themeColor="accent3"/>
      </w:tblBorders>
    </w:tblPr>
    <w:tblStylePr w:type="firstRow">
      <w:rPr>
        <w:rFonts w:asciiTheme="majorHAnsi" w:eastAsiaTheme="majorEastAsia" w:hAnsiTheme="majorHAnsi" w:cstheme="majorBidi"/>
      </w:rPr>
      <w:tblPr/>
      <w:tcPr>
        <w:tcBorders>
          <w:top w:val="nil"/>
          <w:bottom w:val="single" w:sz="8" w:space="0" w:color="01253B" w:themeColor="accent3"/>
        </w:tcBorders>
      </w:tcPr>
    </w:tblStylePr>
    <w:tblStylePr w:type="lastRow">
      <w:rPr>
        <w:b/>
        <w:bCs/>
        <w:color w:val="3065B0" w:themeColor="text2"/>
      </w:rPr>
      <w:tblPr/>
      <w:tcPr>
        <w:tcBorders>
          <w:top w:val="single" w:sz="8" w:space="0" w:color="01253B" w:themeColor="accent3"/>
          <w:bottom w:val="single" w:sz="8" w:space="0" w:color="01253B" w:themeColor="accent3"/>
        </w:tcBorders>
      </w:tcPr>
    </w:tblStylePr>
    <w:tblStylePr w:type="firstCol">
      <w:rPr>
        <w:b/>
        <w:bCs/>
      </w:rPr>
    </w:tblStylePr>
    <w:tblStylePr w:type="lastCol">
      <w:rPr>
        <w:b/>
        <w:bCs/>
      </w:rPr>
      <w:tblPr/>
      <w:tcPr>
        <w:tcBorders>
          <w:top w:val="single" w:sz="8" w:space="0" w:color="01253B" w:themeColor="accent3"/>
          <w:bottom w:val="single" w:sz="8" w:space="0" w:color="01253B" w:themeColor="accent3"/>
        </w:tcBorders>
      </w:tcPr>
    </w:tblStylePr>
    <w:tblStylePr w:type="band1Vert">
      <w:tblPr/>
      <w:tcPr>
        <w:shd w:val="clear" w:color="auto" w:fill="91D4FD" w:themeFill="accent3" w:themeFillTint="3F"/>
      </w:tcPr>
    </w:tblStylePr>
    <w:tblStylePr w:type="band1Horz">
      <w:tblPr/>
      <w:tcPr>
        <w:shd w:val="clear" w:color="auto" w:fill="91D4FD" w:themeFill="accent3" w:themeFillTint="3F"/>
      </w:tcPr>
    </w:tblStylePr>
  </w:style>
  <w:style w:type="table" w:styleId="MediumList1-Accent4">
    <w:name w:val="Medium List 1 Accent 4"/>
    <w:basedOn w:val="TableNormal"/>
    <w:uiPriority w:val="65"/>
    <w:semiHidden/>
    <w:rsid w:val="00BA2ABA"/>
    <w:pPr>
      <w:spacing w:line="240" w:lineRule="auto"/>
    </w:pPr>
    <w:tblPr>
      <w:tblStyleRowBandSize w:val="1"/>
      <w:tblStyleColBandSize w:val="1"/>
      <w:tblBorders>
        <w:top w:val="single" w:sz="8" w:space="0" w:color="00B37D" w:themeColor="accent4"/>
        <w:bottom w:val="single" w:sz="8" w:space="0" w:color="00B37D" w:themeColor="accent4"/>
      </w:tblBorders>
    </w:tblPr>
    <w:tblStylePr w:type="firstRow">
      <w:rPr>
        <w:rFonts w:asciiTheme="majorHAnsi" w:eastAsiaTheme="majorEastAsia" w:hAnsiTheme="majorHAnsi" w:cstheme="majorBidi"/>
      </w:rPr>
      <w:tblPr/>
      <w:tcPr>
        <w:tcBorders>
          <w:top w:val="nil"/>
          <w:bottom w:val="single" w:sz="8" w:space="0" w:color="00B37D" w:themeColor="accent4"/>
        </w:tcBorders>
      </w:tcPr>
    </w:tblStylePr>
    <w:tblStylePr w:type="lastRow">
      <w:rPr>
        <w:b/>
        <w:bCs/>
        <w:color w:val="3065B0" w:themeColor="text2"/>
      </w:rPr>
      <w:tblPr/>
      <w:tcPr>
        <w:tcBorders>
          <w:top w:val="single" w:sz="8" w:space="0" w:color="00B37D" w:themeColor="accent4"/>
          <w:bottom w:val="single" w:sz="8" w:space="0" w:color="00B37D" w:themeColor="accent4"/>
        </w:tcBorders>
      </w:tcPr>
    </w:tblStylePr>
    <w:tblStylePr w:type="firstCol">
      <w:rPr>
        <w:b/>
        <w:bCs/>
      </w:rPr>
    </w:tblStylePr>
    <w:tblStylePr w:type="lastCol">
      <w:rPr>
        <w:b/>
        <w:bCs/>
      </w:rPr>
      <w:tblPr/>
      <w:tcPr>
        <w:tcBorders>
          <w:top w:val="single" w:sz="8" w:space="0" w:color="00B37D" w:themeColor="accent4"/>
          <w:bottom w:val="single" w:sz="8" w:space="0" w:color="00B37D" w:themeColor="accent4"/>
        </w:tcBorders>
      </w:tcPr>
    </w:tblStylePr>
    <w:tblStylePr w:type="band1Vert">
      <w:tblPr/>
      <w:tcPr>
        <w:shd w:val="clear" w:color="auto" w:fill="ADFFE6" w:themeFill="accent4" w:themeFillTint="3F"/>
      </w:tcPr>
    </w:tblStylePr>
    <w:tblStylePr w:type="band1Horz">
      <w:tblPr/>
      <w:tcPr>
        <w:shd w:val="clear" w:color="auto" w:fill="ADFFE6" w:themeFill="accent4" w:themeFillTint="3F"/>
      </w:tcPr>
    </w:tblStylePr>
  </w:style>
  <w:style w:type="table" w:styleId="MediumList1-Accent5">
    <w:name w:val="Medium List 1 Accent 5"/>
    <w:basedOn w:val="TableNormal"/>
    <w:uiPriority w:val="65"/>
    <w:semiHidden/>
    <w:rsid w:val="00BA2ABA"/>
    <w:pPr>
      <w:spacing w:line="240" w:lineRule="auto"/>
    </w:pPr>
    <w:tblPr>
      <w:tblStyleRowBandSize w:val="1"/>
      <w:tblStyleColBandSize w:val="1"/>
      <w:tblBorders>
        <w:top w:val="single" w:sz="8" w:space="0" w:color="3E66AB" w:themeColor="accent5"/>
        <w:bottom w:val="single" w:sz="8" w:space="0" w:color="3E66AB" w:themeColor="accent5"/>
      </w:tblBorders>
    </w:tblPr>
    <w:tblStylePr w:type="firstRow">
      <w:rPr>
        <w:rFonts w:asciiTheme="majorHAnsi" w:eastAsiaTheme="majorEastAsia" w:hAnsiTheme="majorHAnsi" w:cstheme="majorBidi"/>
      </w:rPr>
      <w:tblPr/>
      <w:tcPr>
        <w:tcBorders>
          <w:top w:val="nil"/>
          <w:bottom w:val="single" w:sz="8" w:space="0" w:color="3E66AB" w:themeColor="accent5"/>
        </w:tcBorders>
      </w:tcPr>
    </w:tblStylePr>
    <w:tblStylePr w:type="lastRow">
      <w:rPr>
        <w:b/>
        <w:bCs/>
        <w:color w:val="3065B0" w:themeColor="text2"/>
      </w:rPr>
      <w:tblPr/>
      <w:tcPr>
        <w:tcBorders>
          <w:top w:val="single" w:sz="8" w:space="0" w:color="3E66AB" w:themeColor="accent5"/>
          <w:bottom w:val="single" w:sz="8" w:space="0" w:color="3E66AB" w:themeColor="accent5"/>
        </w:tcBorders>
      </w:tcPr>
    </w:tblStylePr>
    <w:tblStylePr w:type="firstCol">
      <w:rPr>
        <w:b/>
        <w:bCs/>
      </w:rPr>
    </w:tblStylePr>
    <w:tblStylePr w:type="lastCol">
      <w:rPr>
        <w:b/>
        <w:bCs/>
      </w:rPr>
      <w:tblPr/>
      <w:tcPr>
        <w:tcBorders>
          <w:top w:val="single" w:sz="8" w:space="0" w:color="3E66AB" w:themeColor="accent5"/>
          <w:bottom w:val="single" w:sz="8" w:space="0" w:color="3E66AB" w:themeColor="accent5"/>
        </w:tcBorders>
      </w:tcPr>
    </w:tblStylePr>
    <w:tblStylePr w:type="band1Vert">
      <w:tblPr/>
      <w:tcPr>
        <w:shd w:val="clear" w:color="auto" w:fill="CCD8EC" w:themeFill="accent5" w:themeFillTint="3F"/>
      </w:tcPr>
    </w:tblStylePr>
    <w:tblStylePr w:type="band1Horz">
      <w:tblPr/>
      <w:tcPr>
        <w:shd w:val="clear" w:color="auto" w:fill="CCD8EC" w:themeFill="accent5" w:themeFillTint="3F"/>
      </w:tcPr>
    </w:tblStylePr>
  </w:style>
  <w:style w:type="table" w:styleId="MediumList1-Accent6">
    <w:name w:val="Medium List 1 Accent 6"/>
    <w:basedOn w:val="TableNormal"/>
    <w:uiPriority w:val="65"/>
    <w:semiHidden/>
    <w:rsid w:val="00BA2ABA"/>
    <w:pPr>
      <w:spacing w:line="240" w:lineRule="auto"/>
    </w:pPr>
    <w:tblPr>
      <w:tblStyleRowBandSize w:val="1"/>
      <w:tblStyleColBandSize w:val="1"/>
      <w:tblBorders>
        <w:top w:val="single" w:sz="8" w:space="0" w:color="F2ECDF" w:themeColor="accent6"/>
        <w:bottom w:val="single" w:sz="8" w:space="0" w:color="F2ECDF" w:themeColor="accent6"/>
      </w:tblBorders>
    </w:tblPr>
    <w:tblStylePr w:type="firstRow">
      <w:rPr>
        <w:rFonts w:asciiTheme="majorHAnsi" w:eastAsiaTheme="majorEastAsia" w:hAnsiTheme="majorHAnsi" w:cstheme="majorBidi"/>
      </w:rPr>
      <w:tblPr/>
      <w:tcPr>
        <w:tcBorders>
          <w:top w:val="nil"/>
          <w:bottom w:val="single" w:sz="8" w:space="0" w:color="F2ECDF" w:themeColor="accent6"/>
        </w:tcBorders>
      </w:tcPr>
    </w:tblStylePr>
    <w:tblStylePr w:type="lastRow">
      <w:rPr>
        <w:b/>
        <w:bCs/>
        <w:color w:val="3065B0" w:themeColor="text2"/>
      </w:rPr>
      <w:tblPr/>
      <w:tcPr>
        <w:tcBorders>
          <w:top w:val="single" w:sz="8" w:space="0" w:color="F2ECDF" w:themeColor="accent6"/>
          <w:bottom w:val="single" w:sz="8" w:space="0" w:color="F2ECDF" w:themeColor="accent6"/>
        </w:tcBorders>
      </w:tcPr>
    </w:tblStylePr>
    <w:tblStylePr w:type="firstCol">
      <w:rPr>
        <w:b/>
        <w:bCs/>
      </w:rPr>
    </w:tblStylePr>
    <w:tblStylePr w:type="lastCol">
      <w:rPr>
        <w:b/>
        <w:bCs/>
      </w:rPr>
      <w:tblPr/>
      <w:tcPr>
        <w:tcBorders>
          <w:top w:val="single" w:sz="8" w:space="0" w:color="F2ECDF" w:themeColor="accent6"/>
          <w:bottom w:val="single" w:sz="8" w:space="0" w:color="F2ECDF" w:themeColor="accent6"/>
        </w:tcBorders>
      </w:tcPr>
    </w:tblStylePr>
    <w:tblStylePr w:type="band1Vert">
      <w:tblPr/>
      <w:tcPr>
        <w:shd w:val="clear" w:color="auto" w:fill="FBFAF6" w:themeFill="accent6" w:themeFillTint="3F"/>
      </w:tcPr>
    </w:tblStylePr>
    <w:tblStylePr w:type="band1Horz">
      <w:tblPr/>
      <w:tcPr>
        <w:shd w:val="clear" w:color="auto" w:fill="FBFAF6" w:themeFill="accent6" w:themeFillTint="3F"/>
      </w:tcPr>
    </w:tblStylePr>
  </w:style>
  <w:style w:type="table" w:styleId="MediumList2">
    <w:name w:val="Medium List 2"/>
    <w:basedOn w:val="TableNormal"/>
    <w:uiPriority w:val="66"/>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01253B" w:themeColor="text1"/>
        <w:left w:val="single" w:sz="8" w:space="0" w:color="01253B" w:themeColor="text1"/>
        <w:bottom w:val="single" w:sz="8" w:space="0" w:color="01253B" w:themeColor="text1"/>
        <w:right w:val="single" w:sz="8" w:space="0" w:color="01253B" w:themeColor="text1"/>
      </w:tblBorders>
    </w:tblPr>
    <w:tblStylePr w:type="firstRow">
      <w:rPr>
        <w:sz w:val="24"/>
        <w:szCs w:val="24"/>
      </w:rPr>
      <w:tblPr/>
      <w:tcPr>
        <w:tcBorders>
          <w:top w:val="nil"/>
          <w:left w:val="nil"/>
          <w:bottom w:val="single" w:sz="24" w:space="0" w:color="01253B" w:themeColor="text1"/>
          <w:right w:val="nil"/>
          <w:insideH w:val="nil"/>
          <w:insideV w:val="nil"/>
        </w:tcBorders>
        <w:shd w:val="clear" w:color="auto" w:fill="FFFFFF" w:themeFill="background1"/>
      </w:tcPr>
    </w:tblStylePr>
    <w:tblStylePr w:type="lastRow">
      <w:tblPr/>
      <w:tcPr>
        <w:tcBorders>
          <w:top w:val="single" w:sz="8" w:space="0" w:color="0125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53B" w:themeColor="text1"/>
          <w:insideH w:val="nil"/>
          <w:insideV w:val="nil"/>
        </w:tcBorders>
        <w:shd w:val="clear" w:color="auto" w:fill="FFFFFF" w:themeFill="background1"/>
      </w:tcPr>
    </w:tblStylePr>
    <w:tblStylePr w:type="lastCol">
      <w:tblPr/>
      <w:tcPr>
        <w:tcBorders>
          <w:top w:val="nil"/>
          <w:left w:val="single" w:sz="8" w:space="0" w:color="0125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D4FD" w:themeFill="text1" w:themeFillTint="3F"/>
      </w:tcPr>
    </w:tblStylePr>
    <w:tblStylePr w:type="band1Horz">
      <w:tblPr/>
      <w:tcPr>
        <w:tcBorders>
          <w:top w:val="nil"/>
          <w:bottom w:val="nil"/>
          <w:insideH w:val="nil"/>
          <w:insideV w:val="nil"/>
        </w:tcBorders>
        <w:shd w:val="clear" w:color="auto" w:fill="91D4F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F26649" w:themeColor="accent1"/>
        <w:left w:val="single" w:sz="8" w:space="0" w:color="F26649" w:themeColor="accent1"/>
        <w:bottom w:val="single" w:sz="8" w:space="0" w:color="F26649" w:themeColor="accent1"/>
        <w:right w:val="single" w:sz="8" w:space="0" w:color="F26649" w:themeColor="accent1"/>
      </w:tblBorders>
    </w:tblPr>
    <w:tblStylePr w:type="firstRow">
      <w:rPr>
        <w:sz w:val="24"/>
        <w:szCs w:val="24"/>
      </w:rPr>
      <w:tblPr/>
      <w:tcPr>
        <w:tcBorders>
          <w:top w:val="nil"/>
          <w:left w:val="nil"/>
          <w:bottom w:val="single" w:sz="24" w:space="0" w:color="F26649" w:themeColor="accent1"/>
          <w:right w:val="nil"/>
          <w:insideH w:val="nil"/>
          <w:insideV w:val="nil"/>
        </w:tcBorders>
        <w:shd w:val="clear" w:color="auto" w:fill="FFFFFF" w:themeFill="background1"/>
      </w:tcPr>
    </w:tblStylePr>
    <w:tblStylePr w:type="lastRow">
      <w:tblPr/>
      <w:tcPr>
        <w:tcBorders>
          <w:top w:val="single" w:sz="8" w:space="0" w:color="F266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649" w:themeColor="accent1"/>
          <w:insideH w:val="nil"/>
          <w:insideV w:val="nil"/>
        </w:tcBorders>
        <w:shd w:val="clear" w:color="auto" w:fill="FFFFFF" w:themeFill="background1"/>
      </w:tcPr>
    </w:tblStylePr>
    <w:tblStylePr w:type="lastCol">
      <w:tblPr/>
      <w:tcPr>
        <w:tcBorders>
          <w:top w:val="nil"/>
          <w:left w:val="single" w:sz="8" w:space="0" w:color="F266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D1" w:themeFill="accent1" w:themeFillTint="3F"/>
      </w:tcPr>
    </w:tblStylePr>
    <w:tblStylePr w:type="band1Horz">
      <w:tblPr/>
      <w:tcPr>
        <w:tcBorders>
          <w:top w:val="nil"/>
          <w:bottom w:val="nil"/>
          <w:insideH w:val="nil"/>
          <w:insideV w:val="nil"/>
        </w:tcBorders>
        <w:shd w:val="clear" w:color="auto" w:fill="FBD8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F6A4AF" w:themeColor="accent2"/>
        <w:left w:val="single" w:sz="8" w:space="0" w:color="F6A4AF" w:themeColor="accent2"/>
        <w:bottom w:val="single" w:sz="8" w:space="0" w:color="F6A4AF" w:themeColor="accent2"/>
        <w:right w:val="single" w:sz="8" w:space="0" w:color="F6A4AF" w:themeColor="accent2"/>
      </w:tblBorders>
    </w:tblPr>
    <w:tblStylePr w:type="firstRow">
      <w:rPr>
        <w:sz w:val="24"/>
        <w:szCs w:val="24"/>
      </w:rPr>
      <w:tblPr/>
      <w:tcPr>
        <w:tcBorders>
          <w:top w:val="nil"/>
          <w:left w:val="nil"/>
          <w:bottom w:val="single" w:sz="24" w:space="0" w:color="F6A4AF" w:themeColor="accent2"/>
          <w:right w:val="nil"/>
          <w:insideH w:val="nil"/>
          <w:insideV w:val="nil"/>
        </w:tcBorders>
        <w:shd w:val="clear" w:color="auto" w:fill="FFFFFF" w:themeFill="background1"/>
      </w:tcPr>
    </w:tblStylePr>
    <w:tblStylePr w:type="lastRow">
      <w:tblPr/>
      <w:tcPr>
        <w:tcBorders>
          <w:top w:val="single" w:sz="8" w:space="0" w:color="F6A4A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A4AF" w:themeColor="accent2"/>
          <w:insideH w:val="nil"/>
          <w:insideV w:val="nil"/>
        </w:tcBorders>
        <w:shd w:val="clear" w:color="auto" w:fill="FFFFFF" w:themeFill="background1"/>
      </w:tcPr>
    </w:tblStylePr>
    <w:tblStylePr w:type="lastCol">
      <w:tblPr/>
      <w:tcPr>
        <w:tcBorders>
          <w:top w:val="nil"/>
          <w:left w:val="single" w:sz="8" w:space="0" w:color="F6A4A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EA" w:themeFill="accent2" w:themeFillTint="3F"/>
      </w:tcPr>
    </w:tblStylePr>
    <w:tblStylePr w:type="band1Horz">
      <w:tblPr/>
      <w:tcPr>
        <w:tcBorders>
          <w:top w:val="nil"/>
          <w:bottom w:val="nil"/>
          <w:insideH w:val="nil"/>
          <w:insideV w:val="nil"/>
        </w:tcBorders>
        <w:shd w:val="clear" w:color="auto" w:fill="FCE8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01253B" w:themeColor="accent3"/>
        <w:left w:val="single" w:sz="8" w:space="0" w:color="01253B" w:themeColor="accent3"/>
        <w:bottom w:val="single" w:sz="8" w:space="0" w:color="01253B" w:themeColor="accent3"/>
        <w:right w:val="single" w:sz="8" w:space="0" w:color="01253B" w:themeColor="accent3"/>
      </w:tblBorders>
    </w:tblPr>
    <w:tblStylePr w:type="firstRow">
      <w:rPr>
        <w:sz w:val="24"/>
        <w:szCs w:val="24"/>
      </w:rPr>
      <w:tblPr/>
      <w:tcPr>
        <w:tcBorders>
          <w:top w:val="nil"/>
          <w:left w:val="nil"/>
          <w:bottom w:val="single" w:sz="24" w:space="0" w:color="01253B" w:themeColor="accent3"/>
          <w:right w:val="nil"/>
          <w:insideH w:val="nil"/>
          <w:insideV w:val="nil"/>
        </w:tcBorders>
        <w:shd w:val="clear" w:color="auto" w:fill="FFFFFF" w:themeFill="background1"/>
      </w:tcPr>
    </w:tblStylePr>
    <w:tblStylePr w:type="lastRow">
      <w:tblPr/>
      <w:tcPr>
        <w:tcBorders>
          <w:top w:val="single" w:sz="8" w:space="0" w:color="0125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53B" w:themeColor="accent3"/>
          <w:insideH w:val="nil"/>
          <w:insideV w:val="nil"/>
        </w:tcBorders>
        <w:shd w:val="clear" w:color="auto" w:fill="FFFFFF" w:themeFill="background1"/>
      </w:tcPr>
    </w:tblStylePr>
    <w:tblStylePr w:type="lastCol">
      <w:tblPr/>
      <w:tcPr>
        <w:tcBorders>
          <w:top w:val="nil"/>
          <w:left w:val="single" w:sz="8" w:space="0" w:color="0125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D4FD" w:themeFill="accent3" w:themeFillTint="3F"/>
      </w:tcPr>
    </w:tblStylePr>
    <w:tblStylePr w:type="band1Horz">
      <w:tblPr/>
      <w:tcPr>
        <w:tcBorders>
          <w:top w:val="nil"/>
          <w:bottom w:val="nil"/>
          <w:insideH w:val="nil"/>
          <w:insideV w:val="nil"/>
        </w:tcBorders>
        <w:shd w:val="clear" w:color="auto" w:fill="91D4F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00B37D" w:themeColor="accent4"/>
        <w:left w:val="single" w:sz="8" w:space="0" w:color="00B37D" w:themeColor="accent4"/>
        <w:bottom w:val="single" w:sz="8" w:space="0" w:color="00B37D" w:themeColor="accent4"/>
        <w:right w:val="single" w:sz="8" w:space="0" w:color="00B37D" w:themeColor="accent4"/>
      </w:tblBorders>
    </w:tblPr>
    <w:tblStylePr w:type="firstRow">
      <w:rPr>
        <w:sz w:val="24"/>
        <w:szCs w:val="24"/>
      </w:rPr>
      <w:tblPr/>
      <w:tcPr>
        <w:tcBorders>
          <w:top w:val="nil"/>
          <w:left w:val="nil"/>
          <w:bottom w:val="single" w:sz="24" w:space="0" w:color="00B37D" w:themeColor="accent4"/>
          <w:right w:val="nil"/>
          <w:insideH w:val="nil"/>
          <w:insideV w:val="nil"/>
        </w:tcBorders>
        <w:shd w:val="clear" w:color="auto" w:fill="FFFFFF" w:themeFill="background1"/>
      </w:tcPr>
    </w:tblStylePr>
    <w:tblStylePr w:type="lastRow">
      <w:tblPr/>
      <w:tcPr>
        <w:tcBorders>
          <w:top w:val="single" w:sz="8" w:space="0" w:color="00B37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37D" w:themeColor="accent4"/>
          <w:insideH w:val="nil"/>
          <w:insideV w:val="nil"/>
        </w:tcBorders>
        <w:shd w:val="clear" w:color="auto" w:fill="FFFFFF" w:themeFill="background1"/>
      </w:tcPr>
    </w:tblStylePr>
    <w:tblStylePr w:type="lastCol">
      <w:tblPr/>
      <w:tcPr>
        <w:tcBorders>
          <w:top w:val="nil"/>
          <w:left w:val="single" w:sz="8" w:space="0" w:color="00B3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E6" w:themeFill="accent4" w:themeFillTint="3F"/>
      </w:tcPr>
    </w:tblStylePr>
    <w:tblStylePr w:type="band1Horz">
      <w:tblPr/>
      <w:tcPr>
        <w:tcBorders>
          <w:top w:val="nil"/>
          <w:bottom w:val="nil"/>
          <w:insideH w:val="nil"/>
          <w:insideV w:val="nil"/>
        </w:tcBorders>
        <w:shd w:val="clear" w:color="auto" w:fill="ADFFE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3E66AB" w:themeColor="accent5"/>
        <w:left w:val="single" w:sz="8" w:space="0" w:color="3E66AB" w:themeColor="accent5"/>
        <w:bottom w:val="single" w:sz="8" w:space="0" w:color="3E66AB" w:themeColor="accent5"/>
        <w:right w:val="single" w:sz="8" w:space="0" w:color="3E66AB" w:themeColor="accent5"/>
      </w:tblBorders>
    </w:tblPr>
    <w:tblStylePr w:type="firstRow">
      <w:rPr>
        <w:sz w:val="24"/>
        <w:szCs w:val="24"/>
      </w:rPr>
      <w:tblPr/>
      <w:tcPr>
        <w:tcBorders>
          <w:top w:val="nil"/>
          <w:left w:val="nil"/>
          <w:bottom w:val="single" w:sz="24" w:space="0" w:color="3E66AB" w:themeColor="accent5"/>
          <w:right w:val="nil"/>
          <w:insideH w:val="nil"/>
          <w:insideV w:val="nil"/>
        </w:tcBorders>
        <w:shd w:val="clear" w:color="auto" w:fill="FFFFFF" w:themeFill="background1"/>
      </w:tcPr>
    </w:tblStylePr>
    <w:tblStylePr w:type="lastRow">
      <w:tblPr/>
      <w:tcPr>
        <w:tcBorders>
          <w:top w:val="single" w:sz="8" w:space="0" w:color="3E66A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66AB" w:themeColor="accent5"/>
          <w:insideH w:val="nil"/>
          <w:insideV w:val="nil"/>
        </w:tcBorders>
        <w:shd w:val="clear" w:color="auto" w:fill="FFFFFF" w:themeFill="background1"/>
      </w:tcPr>
    </w:tblStylePr>
    <w:tblStylePr w:type="lastCol">
      <w:tblPr/>
      <w:tcPr>
        <w:tcBorders>
          <w:top w:val="nil"/>
          <w:left w:val="single" w:sz="8" w:space="0" w:color="3E66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D8EC" w:themeFill="accent5" w:themeFillTint="3F"/>
      </w:tcPr>
    </w:tblStylePr>
    <w:tblStylePr w:type="band1Horz">
      <w:tblPr/>
      <w:tcPr>
        <w:tcBorders>
          <w:top w:val="nil"/>
          <w:bottom w:val="nil"/>
          <w:insideH w:val="nil"/>
          <w:insideV w:val="nil"/>
        </w:tcBorders>
        <w:shd w:val="clear" w:color="auto" w:fill="CCD8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A2ABA"/>
    <w:pPr>
      <w:spacing w:line="240" w:lineRule="auto"/>
    </w:pPr>
    <w:rPr>
      <w:rFonts w:asciiTheme="majorHAnsi" w:eastAsiaTheme="majorEastAsia" w:hAnsiTheme="majorHAnsi" w:cstheme="majorBidi"/>
    </w:rPr>
    <w:tblPr>
      <w:tblStyleRowBandSize w:val="1"/>
      <w:tblStyleColBandSize w:val="1"/>
      <w:tblBorders>
        <w:top w:val="single" w:sz="8" w:space="0" w:color="F2ECDF" w:themeColor="accent6"/>
        <w:left w:val="single" w:sz="8" w:space="0" w:color="F2ECDF" w:themeColor="accent6"/>
        <w:bottom w:val="single" w:sz="8" w:space="0" w:color="F2ECDF" w:themeColor="accent6"/>
        <w:right w:val="single" w:sz="8" w:space="0" w:color="F2ECDF" w:themeColor="accent6"/>
      </w:tblBorders>
    </w:tblPr>
    <w:tblStylePr w:type="firstRow">
      <w:rPr>
        <w:sz w:val="24"/>
        <w:szCs w:val="24"/>
      </w:rPr>
      <w:tblPr/>
      <w:tcPr>
        <w:tcBorders>
          <w:top w:val="nil"/>
          <w:left w:val="nil"/>
          <w:bottom w:val="single" w:sz="24" w:space="0" w:color="F2ECDF" w:themeColor="accent6"/>
          <w:right w:val="nil"/>
          <w:insideH w:val="nil"/>
          <w:insideV w:val="nil"/>
        </w:tcBorders>
        <w:shd w:val="clear" w:color="auto" w:fill="FFFFFF" w:themeFill="background1"/>
      </w:tcPr>
    </w:tblStylePr>
    <w:tblStylePr w:type="lastRow">
      <w:tblPr/>
      <w:tcPr>
        <w:tcBorders>
          <w:top w:val="single" w:sz="8" w:space="0" w:color="F2ECD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ECDF" w:themeColor="accent6"/>
          <w:insideH w:val="nil"/>
          <w:insideV w:val="nil"/>
        </w:tcBorders>
        <w:shd w:val="clear" w:color="auto" w:fill="FFFFFF" w:themeFill="background1"/>
      </w:tcPr>
    </w:tblStylePr>
    <w:tblStylePr w:type="lastCol">
      <w:tblPr/>
      <w:tcPr>
        <w:tcBorders>
          <w:top w:val="nil"/>
          <w:left w:val="single" w:sz="8" w:space="0" w:color="F2E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AF6" w:themeFill="accent6" w:themeFillTint="3F"/>
      </w:tcPr>
    </w:tblStylePr>
    <w:tblStylePr w:type="band1Horz">
      <w:tblPr/>
      <w:tcPr>
        <w:tcBorders>
          <w:top w:val="nil"/>
          <w:bottom w:val="nil"/>
          <w:insideH w:val="nil"/>
          <w:insideV w:val="nil"/>
        </w:tcBorders>
        <w:shd w:val="clear" w:color="auto" w:fill="FBFA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A2ABA"/>
    <w:pPr>
      <w:spacing w:line="240" w:lineRule="auto"/>
    </w:pPr>
    <w:tblPr>
      <w:tblStyleRowBandSize w:val="1"/>
      <w:tblStyleColBandSize w:val="1"/>
      <w:tblBorders>
        <w:top w:val="single" w:sz="8" w:space="0" w:color="036AA9" w:themeColor="text1" w:themeTint="BF"/>
        <w:left w:val="single" w:sz="8" w:space="0" w:color="036AA9" w:themeColor="text1" w:themeTint="BF"/>
        <w:bottom w:val="single" w:sz="8" w:space="0" w:color="036AA9" w:themeColor="text1" w:themeTint="BF"/>
        <w:right w:val="single" w:sz="8" w:space="0" w:color="036AA9" w:themeColor="text1" w:themeTint="BF"/>
        <w:insideH w:val="single" w:sz="8" w:space="0" w:color="036AA9" w:themeColor="text1" w:themeTint="BF"/>
      </w:tblBorders>
    </w:tblPr>
    <w:tblStylePr w:type="firstRow">
      <w:pPr>
        <w:spacing w:before="0" w:after="0" w:line="240" w:lineRule="auto"/>
      </w:pPr>
      <w:rPr>
        <w:b/>
        <w:bCs/>
        <w:color w:val="FFFFFF" w:themeColor="background1"/>
      </w:rPr>
      <w:tblPr/>
      <w:tcPr>
        <w:tcBorders>
          <w:top w:val="single" w:sz="8" w:space="0" w:color="036AA9" w:themeColor="text1" w:themeTint="BF"/>
          <w:left w:val="single" w:sz="8" w:space="0" w:color="036AA9" w:themeColor="text1" w:themeTint="BF"/>
          <w:bottom w:val="single" w:sz="8" w:space="0" w:color="036AA9" w:themeColor="text1" w:themeTint="BF"/>
          <w:right w:val="single" w:sz="8" w:space="0" w:color="036AA9" w:themeColor="text1" w:themeTint="BF"/>
          <w:insideH w:val="nil"/>
          <w:insideV w:val="nil"/>
        </w:tcBorders>
        <w:shd w:val="clear" w:color="auto" w:fill="01253B" w:themeFill="text1"/>
      </w:tcPr>
    </w:tblStylePr>
    <w:tblStylePr w:type="lastRow">
      <w:pPr>
        <w:spacing w:before="0" w:after="0" w:line="240" w:lineRule="auto"/>
      </w:pPr>
      <w:rPr>
        <w:b/>
        <w:bCs/>
      </w:rPr>
      <w:tblPr/>
      <w:tcPr>
        <w:tcBorders>
          <w:top w:val="double" w:sz="6" w:space="0" w:color="036AA9" w:themeColor="text1" w:themeTint="BF"/>
          <w:left w:val="single" w:sz="8" w:space="0" w:color="036AA9" w:themeColor="text1" w:themeTint="BF"/>
          <w:bottom w:val="single" w:sz="8" w:space="0" w:color="036AA9" w:themeColor="text1" w:themeTint="BF"/>
          <w:right w:val="single" w:sz="8" w:space="0" w:color="036AA9" w:themeColor="text1" w:themeTint="BF"/>
          <w:insideH w:val="nil"/>
          <w:insideV w:val="nil"/>
        </w:tcBorders>
      </w:tcPr>
    </w:tblStylePr>
    <w:tblStylePr w:type="firstCol">
      <w:rPr>
        <w:b/>
        <w:bCs/>
      </w:rPr>
    </w:tblStylePr>
    <w:tblStylePr w:type="lastCol">
      <w:rPr>
        <w:b/>
        <w:bCs/>
      </w:rPr>
    </w:tblStylePr>
    <w:tblStylePr w:type="band1Vert">
      <w:tblPr/>
      <w:tcPr>
        <w:shd w:val="clear" w:color="auto" w:fill="91D4FD" w:themeFill="text1" w:themeFillTint="3F"/>
      </w:tcPr>
    </w:tblStylePr>
    <w:tblStylePr w:type="band1Horz">
      <w:tblPr/>
      <w:tcPr>
        <w:tcBorders>
          <w:insideH w:val="nil"/>
          <w:insideV w:val="nil"/>
        </w:tcBorders>
        <w:shd w:val="clear" w:color="auto" w:fill="91D4F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A2ABA"/>
    <w:pPr>
      <w:spacing w:line="240" w:lineRule="auto"/>
    </w:pPr>
    <w:tblPr>
      <w:tblStyleRowBandSize w:val="1"/>
      <w:tblStyleColBandSize w:val="1"/>
      <w:tblBorders>
        <w:top w:val="single" w:sz="8" w:space="0" w:color="F58B76" w:themeColor="accent1" w:themeTint="BF"/>
        <w:left w:val="single" w:sz="8" w:space="0" w:color="F58B76" w:themeColor="accent1" w:themeTint="BF"/>
        <w:bottom w:val="single" w:sz="8" w:space="0" w:color="F58B76" w:themeColor="accent1" w:themeTint="BF"/>
        <w:right w:val="single" w:sz="8" w:space="0" w:color="F58B76" w:themeColor="accent1" w:themeTint="BF"/>
        <w:insideH w:val="single" w:sz="8" w:space="0" w:color="F58B76" w:themeColor="accent1" w:themeTint="BF"/>
      </w:tblBorders>
    </w:tblPr>
    <w:tblStylePr w:type="firstRow">
      <w:pPr>
        <w:spacing w:before="0" w:after="0" w:line="240" w:lineRule="auto"/>
      </w:pPr>
      <w:rPr>
        <w:b/>
        <w:bCs/>
        <w:color w:val="FFFFFF" w:themeColor="background1"/>
      </w:rPr>
      <w:tblPr/>
      <w:tcPr>
        <w:tcBorders>
          <w:top w:val="single" w:sz="8" w:space="0" w:color="F58B76" w:themeColor="accent1" w:themeTint="BF"/>
          <w:left w:val="single" w:sz="8" w:space="0" w:color="F58B76" w:themeColor="accent1" w:themeTint="BF"/>
          <w:bottom w:val="single" w:sz="8" w:space="0" w:color="F58B76" w:themeColor="accent1" w:themeTint="BF"/>
          <w:right w:val="single" w:sz="8" w:space="0" w:color="F58B76" w:themeColor="accent1" w:themeTint="BF"/>
          <w:insideH w:val="nil"/>
          <w:insideV w:val="nil"/>
        </w:tcBorders>
        <w:shd w:val="clear" w:color="auto" w:fill="F26649" w:themeFill="accent1"/>
      </w:tcPr>
    </w:tblStylePr>
    <w:tblStylePr w:type="lastRow">
      <w:pPr>
        <w:spacing w:before="0" w:after="0" w:line="240" w:lineRule="auto"/>
      </w:pPr>
      <w:rPr>
        <w:b/>
        <w:bCs/>
      </w:rPr>
      <w:tblPr/>
      <w:tcPr>
        <w:tcBorders>
          <w:top w:val="double" w:sz="6" w:space="0" w:color="F58B76" w:themeColor="accent1" w:themeTint="BF"/>
          <w:left w:val="single" w:sz="8" w:space="0" w:color="F58B76" w:themeColor="accent1" w:themeTint="BF"/>
          <w:bottom w:val="single" w:sz="8" w:space="0" w:color="F58B76" w:themeColor="accent1" w:themeTint="BF"/>
          <w:right w:val="single" w:sz="8" w:space="0" w:color="F58B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8D1" w:themeFill="accent1" w:themeFillTint="3F"/>
      </w:tcPr>
    </w:tblStylePr>
    <w:tblStylePr w:type="band1Horz">
      <w:tblPr/>
      <w:tcPr>
        <w:tcBorders>
          <w:insideH w:val="nil"/>
          <w:insideV w:val="nil"/>
        </w:tcBorders>
        <w:shd w:val="clear" w:color="auto" w:fill="FBD8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A2ABA"/>
    <w:pPr>
      <w:spacing w:line="240" w:lineRule="auto"/>
    </w:pPr>
    <w:tblPr>
      <w:tblStyleRowBandSize w:val="1"/>
      <w:tblStyleColBandSize w:val="1"/>
      <w:tblBorders>
        <w:top w:val="single" w:sz="8" w:space="0" w:color="F8BAC2" w:themeColor="accent2" w:themeTint="BF"/>
        <w:left w:val="single" w:sz="8" w:space="0" w:color="F8BAC2" w:themeColor="accent2" w:themeTint="BF"/>
        <w:bottom w:val="single" w:sz="8" w:space="0" w:color="F8BAC2" w:themeColor="accent2" w:themeTint="BF"/>
        <w:right w:val="single" w:sz="8" w:space="0" w:color="F8BAC2" w:themeColor="accent2" w:themeTint="BF"/>
        <w:insideH w:val="single" w:sz="8" w:space="0" w:color="F8BAC2" w:themeColor="accent2" w:themeTint="BF"/>
      </w:tblBorders>
    </w:tblPr>
    <w:tblStylePr w:type="firstRow">
      <w:pPr>
        <w:spacing w:before="0" w:after="0" w:line="240" w:lineRule="auto"/>
      </w:pPr>
      <w:rPr>
        <w:b/>
        <w:bCs/>
        <w:color w:val="FFFFFF" w:themeColor="background1"/>
      </w:rPr>
      <w:tblPr/>
      <w:tcPr>
        <w:tcBorders>
          <w:top w:val="single" w:sz="8" w:space="0" w:color="F8BAC2" w:themeColor="accent2" w:themeTint="BF"/>
          <w:left w:val="single" w:sz="8" w:space="0" w:color="F8BAC2" w:themeColor="accent2" w:themeTint="BF"/>
          <w:bottom w:val="single" w:sz="8" w:space="0" w:color="F8BAC2" w:themeColor="accent2" w:themeTint="BF"/>
          <w:right w:val="single" w:sz="8" w:space="0" w:color="F8BAC2" w:themeColor="accent2" w:themeTint="BF"/>
          <w:insideH w:val="nil"/>
          <w:insideV w:val="nil"/>
        </w:tcBorders>
        <w:shd w:val="clear" w:color="auto" w:fill="F6A4AF" w:themeFill="accent2"/>
      </w:tcPr>
    </w:tblStylePr>
    <w:tblStylePr w:type="lastRow">
      <w:pPr>
        <w:spacing w:before="0" w:after="0" w:line="240" w:lineRule="auto"/>
      </w:pPr>
      <w:rPr>
        <w:b/>
        <w:bCs/>
      </w:rPr>
      <w:tblPr/>
      <w:tcPr>
        <w:tcBorders>
          <w:top w:val="double" w:sz="6" w:space="0" w:color="F8BAC2" w:themeColor="accent2" w:themeTint="BF"/>
          <w:left w:val="single" w:sz="8" w:space="0" w:color="F8BAC2" w:themeColor="accent2" w:themeTint="BF"/>
          <w:bottom w:val="single" w:sz="8" w:space="0" w:color="F8BAC2" w:themeColor="accent2" w:themeTint="BF"/>
          <w:right w:val="single" w:sz="8" w:space="0" w:color="F8BAC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EA" w:themeFill="accent2" w:themeFillTint="3F"/>
      </w:tcPr>
    </w:tblStylePr>
    <w:tblStylePr w:type="band1Horz">
      <w:tblPr/>
      <w:tcPr>
        <w:tcBorders>
          <w:insideH w:val="nil"/>
          <w:insideV w:val="nil"/>
        </w:tcBorders>
        <w:shd w:val="clear" w:color="auto" w:fill="FCE8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A2ABA"/>
    <w:pPr>
      <w:spacing w:line="240" w:lineRule="auto"/>
    </w:pPr>
    <w:tblPr>
      <w:tblStyleRowBandSize w:val="1"/>
      <w:tblStyleColBandSize w:val="1"/>
      <w:tblBorders>
        <w:top w:val="single" w:sz="8" w:space="0" w:color="036AA9" w:themeColor="accent3" w:themeTint="BF"/>
        <w:left w:val="single" w:sz="8" w:space="0" w:color="036AA9" w:themeColor="accent3" w:themeTint="BF"/>
        <w:bottom w:val="single" w:sz="8" w:space="0" w:color="036AA9" w:themeColor="accent3" w:themeTint="BF"/>
        <w:right w:val="single" w:sz="8" w:space="0" w:color="036AA9" w:themeColor="accent3" w:themeTint="BF"/>
        <w:insideH w:val="single" w:sz="8" w:space="0" w:color="036AA9" w:themeColor="accent3" w:themeTint="BF"/>
      </w:tblBorders>
    </w:tblPr>
    <w:tblStylePr w:type="firstRow">
      <w:pPr>
        <w:spacing w:before="0" w:after="0" w:line="240" w:lineRule="auto"/>
      </w:pPr>
      <w:rPr>
        <w:b/>
        <w:bCs/>
        <w:color w:val="FFFFFF" w:themeColor="background1"/>
      </w:rPr>
      <w:tblPr/>
      <w:tcPr>
        <w:tcBorders>
          <w:top w:val="single" w:sz="8" w:space="0" w:color="036AA9" w:themeColor="accent3" w:themeTint="BF"/>
          <w:left w:val="single" w:sz="8" w:space="0" w:color="036AA9" w:themeColor="accent3" w:themeTint="BF"/>
          <w:bottom w:val="single" w:sz="8" w:space="0" w:color="036AA9" w:themeColor="accent3" w:themeTint="BF"/>
          <w:right w:val="single" w:sz="8" w:space="0" w:color="036AA9" w:themeColor="accent3" w:themeTint="BF"/>
          <w:insideH w:val="nil"/>
          <w:insideV w:val="nil"/>
        </w:tcBorders>
        <w:shd w:val="clear" w:color="auto" w:fill="01253B" w:themeFill="accent3"/>
      </w:tcPr>
    </w:tblStylePr>
    <w:tblStylePr w:type="lastRow">
      <w:pPr>
        <w:spacing w:before="0" w:after="0" w:line="240" w:lineRule="auto"/>
      </w:pPr>
      <w:rPr>
        <w:b/>
        <w:bCs/>
      </w:rPr>
      <w:tblPr/>
      <w:tcPr>
        <w:tcBorders>
          <w:top w:val="double" w:sz="6" w:space="0" w:color="036AA9" w:themeColor="accent3" w:themeTint="BF"/>
          <w:left w:val="single" w:sz="8" w:space="0" w:color="036AA9" w:themeColor="accent3" w:themeTint="BF"/>
          <w:bottom w:val="single" w:sz="8" w:space="0" w:color="036AA9" w:themeColor="accent3" w:themeTint="BF"/>
          <w:right w:val="single" w:sz="8" w:space="0" w:color="036A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91D4FD" w:themeFill="accent3" w:themeFillTint="3F"/>
      </w:tcPr>
    </w:tblStylePr>
    <w:tblStylePr w:type="band1Horz">
      <w:tblPr/>
      <w:tcPr>
        <w:tcBorders>
          <w:insideH w:val="nil"/>
          <w:insideV w:val="nil"/>
        </w:tcBorders>
        <w:shd w:val="clear" w:color="auto" w:fill="91D4F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A2ABA"/>
    <w:pPr>
      <w:spacing w:line="240" w:lineRule="auto"/>
    </w:pPr>
    <w:tblPr>
      <w:tblStyleRowBandSize w:val="1"/>
      <w:tblStyleColBandSize w:val="1"/>
      <w:tblBorders>
        <w:top w:val="single" w:sz="8" w:space="0" w:color="07FFB4" w:themeColor="accent4" w:themeTint="BF"/>
        <w:left w:val="single" w:sz="8" w:space="0" w:color="07FFB4" w:themeColor="accent4" w:themeTint="BF"/>
        <w:bottom w:val="single" w:sz="8" w:space="0" w:color="07FFB4" w:themeColor="accent4" w:themeTint="BF"/>
        <w:right w:val="single" w:sz="8" w:space="0" w:color="07FFB4" w:themeColor="accent4" w:themeTint="BF"/>
        <w:insideH w:val="single" w:sz="8" w:space="0" w:color="07FFB4" w:themeColor="accent4" w:themeTint="BF"/>
      </w:tblBorders>
    </w:tblPr>
    <w:tblStylePr w:type="firstRow">
      <w:pPr>
        <w:spacing w:before="0" w:after="0" w:line="240" w:lineRule="auto"/>
      </w:pPr>
      <w:rPr>
        <w:b/>
        <w:bCs/>
        <w:color w:val="FFFFFF" w:themeColor="background1"/>
      </w:rPr>
      <w:tblPr/>
      <w:tcPr>
        <w:tcBorders>
          <w:top w:val="single" w:sz="8" w:space="0" w:color="07FFB4" w:themeColor="accent4" w:themeTint="BF"/>
          <w:left w:val="single" w:sz="8" w:space="0" w:color="07FFB4" w:themeColor="accent4" w:themeTint="BF"/>
          <w:bottom w:val="single" w:sz="8" w:space="0" w:color="07FFB4" w:themeColor="accent4" w:themeTint="BF"/>
          <w:right w:val="single" w:sz="8" w:space="0" w:color="07FFB4" w:themeColor="accent4" w:themeTint="BF"/>
          <w:insideH w:val="nil"/>
          <w:insideV w:val="nil"/>
        </w:tcBorders>
        <w:shd w:val="clear" w:color="auto" w:fill="00B37D" w:themeFill="accent4"/>
      </w:tcPr>
    </w:tblStylePr>
    <w:tblStylePr w:type="lastRow">
      <w:pPr>
        <w:spacing w:before="0" w:after="0" w:line="240" w:lineRule="auto"/>
      </w:pPr>
      <w:rPr>
        <w:b/>
        <w:bCs/>
      </w:rPr>
      <w:tblPr/>
      <w:tcPr>
        <w:tcBorders>
          <w:top w:val="double" w:sz="6" w:space="0" w:color="07FFB4" w:themeColor="accent4" w:themeTint="BF"/>
          <w:left w:val="single" w:sz="8" w:space="0" w:color="07FFB4" w:themeColor="accent4" w:themeTint="BF"/>
          <w:bottom w:val="single" w:sz="8" w:space="0" w:color="07FFB4" w:themeColor="accent4" w:themeTint="BF"/>
          <w:right w:val="single" w:sz="8" w:space="0" w:color="07FFB4"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E6" w:themeFill="accent4" w:themeFillTint="3F"/>
      </w:tcPr>
    </w:tblStylePr>
    <w:tblStylePr w:type="band1Horz">
      <w:tblPr/>
      <w:tcPr>
        <w:tcBorders>
          <w:insideH w:val="nil"/>
          <w:insideV w:val="nil"/>
        </w:tcBorders>
        <w:shd w:val="clear" w:color="auto" w:fill="ADFFE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A2ABA"/>
    <w:pPr>
      <w:spacing w:line="240" w:lineRule="auto"/>
    </w:pPr>
    <w:tblPr>
      <w:tblStyleRowBandSize w:val="1"/>
      <w:tblStyleColBandSize w:val="1"/>
      <w:tblBorders>
        <w:top w:val="single" w:sz="8" w:space="0" w:color="6689C7" w:themeColor="accent5" w:themeTint="BF"/>
        <w:left w:val="single" w:sz="8" w:space="0" w:color="6689C7" w:themeColor="accent5" w:themeTint="BF"/>
        <w:bottom w:val="single" w:sz="8" w:space="0" w:color="6689C7" w:themeColor="accent5" w:themeTint="BF"/>
        <w:right w:val="single" w:sz="8" w:space="0" w:color="6689C7" w:themeColor="accent5" w:themeTint="BF"/>
        <w:insideH w:val="single" w:sz="8" w:space="0" w:color="6689C7" w:themeColor="accent5" w:themeTint="BF"/>
      </w:tblBorders>
    </w:tblPr>
    <w:tblStylePr w:type="firstRow">
      <w:pPr>
        <w:spacing w:before="0" w:after="0" w:line="240" w:lineRule="auto"/>
      </w:pPr>
      <w:rPr>
        <w:b/>
        <w:bCs/>
        <w:color w:val="FFFFFF" w:themeColor="background1"/>
      </w:rPr>
      <w:tblPr/>
      <w:tcPr>
        <w:tcBorders>
          <w:top w:val="single" w:sz="8" w:space="0" w:color="6689C7" w:themeColor="accent5" w:themeTint="BF"/>
          <w:left w:val="single" w:sz="8" w:space="0" w:color="6689C7" w:themeColor="accent5" w:themeTint="BF"/>
          <w:bottom w:val="single" w:sz="8" w:space="0" w:color="6689C7" w:themeColor="accent5" w:themeTint="BF"/>
          <w:right w:val="single" w:sz="8" w:space="0" w:color="6689C7" w:themeColor="accent5" w:themeTint="BF"/>
          <w:insideH w:val="nil"/>
          <w:insideV w:val="nil"/>
        </w:tcBorders>
        <w:shd w:val="clear" w:color="auto" w:fill="3E66AB" w:themeFill="accent5"/>
      </w:tcPr>
    </w:tblStylePr>
    <w:tblStylePr w:type="lastRow">
      <w:pPr>
        <w:spacing w:before="0" w:after="0" w:line="240" w:lineRule="auto"/>
      </w:pPr>
      <w:rPr>
        <w:b/>
        <w:bCs/>
      </w:rPr>
      <w:tblPr/>
      <w:tcPr>
        <w:tcBorders>
          <w:top w:val="double" w:sz="6" w:space="0" w:color="6689C7" w:themeColor="accent5" w:themeTint="BF"/>
          <w:left w:val="single" w:sz="8" w:space="0" w:color="6689C7" w:themeColor="accent5" w:themeTint="BF"/>
          <w:bottom w:val="single" w:sz="8" w:space="0" w:color="6689C7" w:themeColor="accent5" w:themeTint="BF"/>
          <w:right w:val="single" w:sz="8" w:space="0" w:color="6689C7"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D8EC" w:themeFill="accent5" w:themeFillTint="3F"/>
      </w:tcPr>
    </w:tblStylePr>
    <w:tblStylePr w:type="band1Horz">
      <w:tblPr/>
      <w:tcPr>
        <w:tcBorders>
          <w:insideH w:val="nil"/>
          <w:insideV w:val="nil"/>
        </w:tcBorders>
        <w:shd w:val="clear" w:color="auto" w:fill="CCD8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A2ABA"/>
    <w:pPr>
      <w:spacing w:line="240" w:lineRule="auto"/>
    </w:pPr>
    <w:tblPr>
      <w:tblStyleRowBandSize w:val="1"/>
      <w:tblStyleColBandSize w:val="1"/>
      <w:tblBorders>
        <w:top w:val="single" w:sz="8" w:space="0" w:color="F5F0E6" w:themeColor="accent6" w:themeTint="BF"/>
        <w:left w:val="single" w:sz="8" w:space="0" w:color="F5F0E6" w:themeColor="accent6" w:themeTint="BF"/>
        <w:bottom w:val="single" w:sz="8" w:space="0" w:color="F5F0E6" w:themeColor="accent6" w:themeTint="BF"/>
        <w:right w:val="single" w:sz="8" w:space="0" w:color="F5F0E6" w:themeColor="accent6" w:themeTint="BF"/>
        <w:insideH w:val="single" w:sz="8" w:space="0" w:color="F5F0E6" w:themeColor="accent6" w:themeTint="BF"/>
      </w:tblBorders>
    </w:tblPr>
    <w:tblStylePr w:type="firstRow">
      <w:pPr>
        <w:spacing w:before="0" w:after="0" w:line="240" w:lineRule="auto"/>
      </w:pPr>
      <w:rPr>
        <w:b/>
        <w:bCs/>
        <w:color w:val="FFFFFF" w:themeColor="background1"/>
      </w:rPr>
      <w:tblPr/>
      <w:tcPr>
        <w:tcBorders>
          <w:top w:val="single" w:sz="8" w:space="0" w:color="F5F0E6" w:themeColor="accent6" w:themeTint="BF"/>
          <w:left w:val="single" w:sz="8" w:space="0" w:color="F5F0E6" w:themeColor="accent6" w:themeTint="BF"/>
          <w:bottom w:val="single" w:sz="8" w:space="0" w:color="F5F0E6" w:themeColor="accent6" w:themeTint="BF"/>
          <w:right w:val="single" w:sz="8" w:space="0" w:color="F5F0E6" w:themeColor="accent6" w:themeTint="BF"/>
          <w:insideH w:val="nil"/>
          <w:insideV w:val="nil"/>
        </w:tcBorders>
        <w:shd w:val="clear" w:color="auto" w:fill="F2ECDF" w:themeFill="accent6"/>
      </w:tcPr>
    </w:tblStylePr>
    <w:tblStylePr w:type="lastRow">
      <w:pPr>
        <w:spacing w:before="0" w:after="0" w:line="240" w:lineRule="auto"/>
      </w:pPr>
      <w:rPr>
        <w:b/>
        <w:bCs/>
      </w:rPr>
      <w:tblPr/>
      <w:tcPr>
        <w:tcBorders>
          <w:top w:val="double" w:sz="6" w:space="0" w:color="F5F0E6" w:themeColor="accent6" w:themeTint="BF"/>
          <w:left w:val="single" w:sz="8" w:space="0" w:color="F5F0E6" w:themeColor="accent6" w:themeTint="BF"/>
          <w:bottom w:val="single" w:sz="8" w:space="0" w:color="F5F0E6" w:themeColor="accent6" w:themeTint="BF"/>
          <w:right w:val="single" w:sz="8" w:space="0" w:color="F5F0E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AF6" w:themeFill="accent6" w:themeFillTint="3F"/>
      </w:tcPr>
    </w:tblStylePr>
    <w:tblStylePr w:type="band1Horz">
      <w:tblPr/>
      <w:tcPr>
        <w:tcBorders>
          <w:insideH w:val="nil"/>
          <w:insideV w:val="nil"/>
        </w:tcBorders>
        <w:shd w:val="clear" w:color="auto" w:fill="FBFA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A2A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5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53B" w:themeFill="text1"/>
      </w:tcPr>
    </w:tblStylePr>
    <w:tblStylePr w:type="lastCol">
      <w:rPr>
        <w:b/>
        <w:bCs/>
        <w:color w:val="FFFFFF" w:themeColor="background1"/>
      </w:rPr>
      <w:tblPr/>
      <w:tcPr>
        <w:tcBorders>
          <w:left w:val="nil"/>
          <w:right w:val="nil"/>
          <w:insideH w:val="nil"/>
          <w:insideV w:val="nil"/>
        </w:tcBorders>
        <w:shd w:val="clear" w:color="auto" w:fill="0125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A2A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6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649" w:themeFill="accent1"/>
      </w:tcPr>
    </w:tblStylePr>
    <w:tblStylePr w:type="lastCol">
      <w:rPr>
        <w:b/>
        <w:bCs/>
        <w:color w:val="FFFFFF" w:themeColor="background1"/>
      </w:rPr>
      <w:tblPr/>
      <w:tcPr>
        <w:tcBorders>
          <w:left w:val="nil"/>
          <w:right w:val="nil"/>
          <w:insideH w:val="nil"/>
          <w:insideV w:val="nil"/>
        </w:tcBorders>
        <w:shd w:val="clear" w:color="auto" w:fill="F266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A2A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A4A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A4AF" w:themeFill="accent2"/>
      </w:tcPr>
    </w:tblStylePr>
    <w:tblStylePr w:type="lastCol">
      <w:rPr>
        <w:b/>
        <w:bCs/>
        <w:color w:val="FFFFFF" w:themeColor="background1"/>
      </w:rPr>
      <w:tblPr/>
      <w:tcPr>
        <w:tcBorders>
          <w:left w:val="nil"/>
          <w:right w:val="nil"/>
          <w:insideH w:val="nil"/>
          <w:insideV w:val="nil"/>
        </w:tcBorders>
        <w:shd w:val="clear" w:color="auto" w:fill="F6A4A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A2A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5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53B" w:themeFill="accent3"/>
      </w:tcPr>
    </w:tblStylePr>
    <w:tblStylePr w:type="lastCol">
      <w:rPr>
        <w:b/>
        <w:bCs/>
        <w:color w:val="FFFFFF" w:themeColor="background1"/>
      </w:rPr>
      <w:tblPr/>
      <w:tcPr>
        <w:tcBorders>
          <w:left w:val="nil"/>
          <w:right w:val="nil"/>
          <w:insideH w:val="nil"/>
          <w:insideV w:val="nil"/>
        </w:tcBorders>
        <w:shd w:val="clear" w:color="auto" w:fill="0125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A2A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3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37D" w:themeFill="accent4"/>
      </w:tcPr>
    </w:tblStylePr>
    <w:tblStylePr w:type="lastCol">
      <w:rPr>
        <w:b/>
        <w:bCs/>
        <w:color w:val="FFFFFF" w:themeColor="background1"/>
      </w:rPr>
      <w:tblPr/>
      <w:tcPr>
        <w:tcBorders>
          <w:left w:val="nil"/>
          <w:right w:val="nil"/>
          <w:insideH w:val="nil"/>
          <w:insideV w:val="nil"/>
        </w:tcBorders>
        <w:shd w:val="clear" w:color="auto" w:fill="00B3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A2A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66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66AB" w:themeFill="accent5"/>
      </w:tcPr>
    </w:tblStylePr>
    <w:tblStylePr w:type="lastCol">
      <w:rPr>
        <w:b/>
        <w:bCs/>
        <w:color w:val="FFFFFF" w:themeColor="background1"/>
      </w:rPr>
      <w:tblPr/>
      <w:tcPr>
        <w:tcBorders>
          <w:left w:val="nil"/>
          <w:right w:val="nil"/>
          <w:insideH w:val="nil"/>
          <w:insideV w:val="nil"/>
        </w:tcBorders>
        <w:shd w:val="clear" w:color="auto" w:fill="3E66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A2A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E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ECDF" w:themeFill="accent6"/>
      </w:tcPr>
    </w:tblStylePr>
    <w:tblStylePr w:type="lastCol">
      <w:rPr>
        <w:b/>
        <w:bCs/>
        <w:color w:val="FFFFFF" w:themeColor="background1"/>
      </w:rPr>
      <w:tblPr/>
      <w:tcPr>
        <w:tcBorders>
          <w:left w:val="nil"/>
          <w:right w:val="nil"/>
          <w:insideH w:val="nil"/>
          <w:insideV w:val="nil"/>
        </w:tcBorders>
        <w:shd w:val="clear" w:color="auto" w:fill="F2E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A2A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BA2ABA"/>
    <w:pPr>
      <w:spacing w:line="240" w:lineRule="auto"/>
    </w:pPr>
    <w:tblPr>
      <w:tblStyleRowBandSize w:val="1"/>
      <w:tblStyleColBandSize w:val="1"/>
    </w:tblPr>
    <w:tblStylePr w:type="firstRow">
      <w:rPr>
        <w:b/>
        <w:bCs/>
        <w:caps/>
      </w:rPr>
      <w:tblPr/>
      <w:tcPr>
        <w:tcBorders>
          <w:bottom w:val="single" w:sz="4" w:space="0" w:color="20A8F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0A8F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A2A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A2A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A8F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A8F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A8F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A8F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BA2ABA"/>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A2ABA"/>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A2ABA"/>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A2ABA"/>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A2ABA"/>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A2AB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A2ABA"/>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A2AB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A2ABA"/>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A2ABA"/>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A2ABA"/>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A2ABA"/>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A2ABA"/>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A2ABA"/>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A2ABA"/>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A2AB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A2AB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A2AB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A2ABA"/>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A2ABA"/>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A2ABA"/>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A2ABA"/>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A2ABA"/>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A2ABA"/>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A2ABA"/>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BA2A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BA2AB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A2AB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A2ABA"/>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A2ABA"/>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A2ABA"/>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A2ABA"/>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A2AB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A2AB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A2AB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A2ABA"/>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A2AB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A2ABA"/>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A2AB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A2AB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A2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A2ABA"/>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A2ABA"/>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A2ABA"/>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BA2ABA"/>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BA2ABA"/>
    <w:rPr>
      <w:rFonts w:ascii="Calibri" w:hAnsi="Calibri"/>
      <w:color w:val="auto"/>
      <w:szCs w:val="21"/>
    </w:rPr>
  </w:style>
  <w:style w:type="character" w:customStyle="1" w:styleId="FootnoteTextChar">
    <w:name w:val="Footnote Text Char"/>
    <w:basedOn w:val="DefaultParagraphFont"/>
    <w:link w:val="FootnoteText"/>
    <w:rsid w:val="00BA2ABA"/>
  </w:style>
  <w:style w:type="character" w:customStyle="1" w:styleId="TOC1Char">
    <w:name w:val="TOC 1 Char"/>
    <w:basedOn w:val="DefaultParagraphFont"/>
    <w:link w:val="TOC1"/>
    <w:uiPriority w:val="39"/>
    <w:rsid w:val="00BA2ABA"/>
    <w:rPr>
      <w:noProof/>
      <w:color w:val="3065B0" w:themeColor="text2"/>
      <w:sz w:val="30"/>
    </w:rPr>
  </w:style>
  <w:style w:type="paragraph" w:styleId="EndnoteText">
    <w:name w:val="endnote text"/>
    <w:basedOn w:val="Normal"/>
    <w:link w:val="EndnoteTextChar"/>
    <w:semiHidden/>
    <w:unhideWhenUsed/>
    <w:rsid w:val="00BA2ABA"/>
    <w:pPr>
      <w:spacing w:after="60" w:line="240" w:lineRule="exact"/>
    </w:pPr>
    <w:rPr>
      <w:sz w:val="18"/>
    </w:rPr>
  </w:style>
  <w:style w:type="paragraph" w:styleId="ListContinue4">
    <w:name w:val="List Continue 4"/>
    <w:basedOn w:val="Normal"/>
    <w:semiHidden/>
    <w:rsid w:val="00BA2ABA"/>
    <w:pPr>
      <w:spacing w:after="100"/>
      <w:ind w:left="1814"/>
    </w:pPr>
  </w:style>
  <w:style w:type="paragraph" w:styleId="ListContinue5">
    <w:name w:val="List Continue 5"/>
    <w:basedOn w:val="Normal"/>
    <w:semiHidden/>
    <w:rsid w:val="00BA2ABA"/>
    <w:pPr>
      <w:spacing w:after="100"/>
      <w:ind w:left="2268"/>
    </w:pPr>
  </w:style>
  <w:style w:type="paragraph" w:customStyle="1" w:styleId="AppendixHeading1">
    <w:name w:val="Appendix Heading 1"/>
    <w:basedOn w:val="Normal"/>
    <w:next w:val="Normal"/>
    <w:uiPriority w:val="2"/>
    <w:qFormat/>
    <w:rsid w:val="00BA2ABA"/>
    <w:pPr>
      <w:keepNext/>
      <w:keepLines/>
      <w:pageBreakBefore/>
      <w:numPr>
        <w:numId w:val="8"/>
      </w:numPr>
      <w:spacing w:after="310" w:line="440" w:lineRule="atLeast"/>
      <w:outlineLvl w:val="0"/>
    </w:pPr>
    <w:rPr>
      <w:rFonts w:asciiTheme="majorHAnsi" w:eastAsiaTheme="majorEastAsia" w:hAnsiTheme="majorHAnsi" w:cstheme="majorBidi"/>
      <w:bCs/>
      <w:spacing w:val="-6"/>
      <w:sz w:val="40"/>
      <w:szCs w:val="40"/>
    </w:rPr>
  </w:style>
  <w:style w:type="paragraph" w:customStyle="1" w:styleId="AppendixHeading2">
    <w:name w:val="Appendix Heading 2"/>
    <w:basedOn w:val="AppendixHeading1"/>
    <w:next w:val="Normal"/>
    <w:uiPriority w:val="2"/>
    <w:qFormat/>
    <w:rsid w:val="00BA2ABA"/>
    <w:pPr>
      <w:numPr>
        <w:ilvl w:val="1"/>
      </w:numPr>
      <w:spacing w:before="320" w:after="60" w:line="360" w:lineRule="atLeast"/>
      <w:outlineLvl w:val="9"/>
    </w:pPr>
    <w:rPr>
      <w:color w:val="3065B0" w:themeColor="text2"/>
      <w:spacing w:val="-4"/>
      <w:sz w:val="28"/>
    </w:rPr>
  </w:style>
  <w:style w:type="paragraph" w:customStyle="1" w:styleId="AppendixHeading3">
    <w:name w:val="Appendix Heading 3"/>
    <w:basedOn w:val="AppendixHeading2"/>
    <w:next w:val="Normal"/>
    <w:uiPriority w:val="2"/>
    <w:qFormat/>
    <w:rsid w:val="00BA2ABA"/>
    <w:pPr>
      <w:numPr>
        <w:ilvl w:val="2"/>
      </w:numPr>
      <w:spacing w:before="100" w:after="40" w:line="440" w:lineRule="atLeast"/>
    </w:pPr>
    <w:rPr>
      <w:b/>
      <w:color w:val="01253B" w:themeColor="text1"/>
      <w:spacing w:val="0"/>
      <w:sz w:val="24"/>
    </w:rPr>
  </w:style>
  <w:style w:type="numbering" w:customStyle="1" w:styleId="Appendices">
    <w:name w:val="Appendices"/>
    <w:uiPriority w:val="99"/>
    <w:rsid w:val="00BA2ABA"/>
    <w:pPr>
      <w:numPr>
        <w:numId w:val="1"/>
      </w:numPr>
    </w:pPr>
  </w:style>
  <w:style w:type="numbering" w:customStyle="1" w:styleId="MyHeadings">
    <w:name w:val="MyHeadings"/>
    <w:uiPriority w:val="99"/>
    <w:rsid w:val="00BA2ABA"/>
    <w:pPr>
      <w:numPr>
        <w:numId w:val="5"/>
      </w:numPr>
    </w:pPr>
  </w:style>
  <w:style w:type="character" w:customStyle="1" w:styleId="EndnoteTextChar">
    <w:name w:val="Endnote Text Char"/>
    <w:basedOn w:val="DefaultParagraphFont"/>
    <w:link w:val="EndnoteText"/>
    <w:semiHidden/>
    <w:rsid w:val="00BA2ABA"/>
    <w:rPr>
      <w:sz w:val="18"/>
    </w:rPr>
  </w:style>
  <w:style w:type="character" w:styleId="EndnoteReference">
    <w:name w:val="endnote reference"/>
    <w:basedOn w:val="DefaultParagraphFont"/>
    <w:semiHidden/>
    <w:unhideWhenUsed/>
    <w:rsid w:val="00BA2ABA"/>
    <w:rPr>
      <w:vertAlign w:val="superscript"/>
    </w:rPr>
  </w:style>
  <w:style w:type="table" w:styleId="TableGrid">
    <w:name w:val="Table Grid"/>
    <w:basedOn w:val="TableNormal"/>
    <w:rsid w:val="00BA2AB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eInformationName">
    <w:name w:val="More Information: Name"/>
    <w:basedOn w:val="MoreInformationDetails"/>
    <w:uiPriority w:val="2"/>
    <w:semiHidden/>
    <w:rsid w:val="00BA2ABA"/>
    <w:pPr>
      <w:spacing w:before="120" w:after="60" w:line="360" w:lineRule="atLeast"/>
    </w:pPr>
    <w:rPr>
      <w:b/>
      <w:sz w:val="30"/>
    </w:rPr>
  </w:style>
  <w:style w:type="paragraph" w:customStyle="1" w:styleId="MoreInformationTitle">
    <w:name w:val="More Information: Title"/>
    <w:basedOn w:val="MoreInformationDetails"/>
    <w:uiPriority w:val="2"/>
    <w:semiHidden/>
    <w:rsid w:val="00BA2ABA"/>
    <w:pPr>
      <w:spacing w:before="0" w:after="180" w:line="360" w:lineRule="exact"/>
    </w:pPr>
    <w:rPr>
      <w:sz w:val="30"/>
    </w:rPr>
  </w:style>
  <w:style w:type="paragraph" w:customStyle="1" w:styleId="MoreInformationDetails">
    <w:name w:val="More Information: Details"/>
    <w:basedOn w:val="Normal"/>
    <w:uiPriority w:val="2"/>
    <w:semiHidden/>
    <w:rsid w:val="00BA2ABA"/>
    <w:pPr>
      <w:spacing w:before="50" w:after="0"/>
    </w:pPr>
  </w:style>
  <w:style w:type="paragraph" w:customStyle="1" w:styleId="AcknowledgementofCountryText">
    <w:name w:val="Acknowledgement of Country Text"/>
    <w:basedOn w:val="Normal"/>
    <w:uiPriority w:val="2"/>
    <w:semiHidden/>
    <w:qFormat/>
    <w:rsid w:val="00BA2ABA"/>
    <w:pPr>
      <w:spacing w:before="120" w:after="0" w:line="240" w:lineRule="exact"/>
    </w:pPr>
    <w:rPr>
      <w:sz w:val="18"/>
      <w:szCs w:val="14"/>
    </w:rPr>
  </w:style>
  <w:style w:type="paragraph" w:styleId="TOC2">
    <w:name w:val="toc 2"/>
    <w:basedOn w:val="Normal"/>
    <w:next w:val="Normal"/>
    <w:autoRedefine/>
    <w:uiPriority w:val="39"/>
    <w:unhideWhenUsed/>
    <w:rsid w:val="00BA2ABA"/>
    <w:pPr>
      <w:tabs>
        <w:tab w:val="right" w:pos="9639"/>
      </w:tabs>
      <w:spacing w:before="120" w:after="120"/>
      <w:ind w:right="567"/>
    </w:pPr>
    <w:rPr>
      <w:noProof/>
      <w:szCs w:val="24"/>
    </w:rPr>
  </w:style>
  <w:style w:type="paragraph" w:styleId="TOC3">
    <w:name w:val="toc 3"/>
    <w:basedOn w:val="Normal"/>
    <w:next w:val="Normal"/>
    <w:autoRedefine/>
    <w:uiPriority w:val="39"/>
    <w:rsid w:val="00BA2ABA"/>
    <w:pPr>
      <w:tabs>
        <w:tab w:val="right" w:pos="4649"/>
      </w:tabs>
      <w:spacing w:before="60" w:after="60"/>
      <w:ind w:left="425" w:right="5386"/>
    </w:pPr>
    <w:rPr>
      <w:noProof/>
      <w:sz w:val="24"/>
      <w:szCs w:val="24"/>
    </w:rPr>
  </w:style>
  <w:style w:type="paragraph" w:customStyle="1" w:styleId="Note">
    <w:name w:val="Note"/>
    <w:basedOn w:val="BodyText"/>
    <w:qFormat/>
    <w:rsid w:val="00BA2ABA"/>
    <w:pPr>
      <w:spacing w:before="120" w:after="120" w:line="220" w:lineRule="exact"/>
    </w:pPr>
    <w:rPr>
      <w:sz w:val="16"/>
      <w:szCs w:val="18"/>
    </w:rPr>
  </w:style>
  <w:style w:type="character" w:styleId="UnresolvedMention">
    <w:name w:val="Unresolved Mention"/>
    <w:basedOn w:val="DefaultParagraphFont"/>
    <w:uiPriority w:val="99"/>
    <w:semiHidden/>
    <w:unhideWhenUsed/>
    <w:rsid w:val="00BA2ABA"/>
    <w:rPr>
      <w:color w:val="605E5C"/>
      <w:shd w:val="clear" w:color="auto" w:fill="E1DFDD"/>
    </w:rPr>
  </w:style>
  <w:style w:type="paragraph" w:customStyle="1" w:styleId="Introduction">
    <w:name w:val="Introduction"/>
    <w:basedOn w:val="Normal"/>
    <w:qFormat/>
    <w:rsid w:val="00BA2ABA"/>
    <w:pPr>
      <w:spacing w:after="300" w:line="320" w:lineRule="exact"/>
    </w:pPr>
    <w:rPr>
      <w:sz w:val="24"/>
    </w:rPr>
  </w:style>
  <w:style w:type="paragraph" w:customStyle="1" w:styleId="FooterPageNumber">
    <w:name w:val="Footer Page Number"/>
    <w:basedOn w:val="Footer"/>
    <w:uiPriority w:val="99"/>
    <w:rsid w:val="00BA2ABA"/>
    <w:pPr>
      <w:spacing w:line="200" w:lineRule="exact"/>
    </w:pPr>
  </w:style>
  <w:style w:type="paragraph" w:customStyle="1" w:styleId="AcknowledgementofCountryFlags">
    <w:name w:val="Acknowledgement of Country Flags"/>
    <w:basedOn w:val="AcknowledgementofCountryText"/>
    <w:uiPriority w:val="2"/>
    <w:semiHidden/>
    <w:rsid w:val="00BA2ABA"/>
    <w:pPr>
      <w:spacing w:after="140"/>
    </w:pPr>
  </w:style>
  <w:style w:type="paragraph" w:customStyle="1" w:styleId="Call-outBoxSmallText">
    <w:name w:val="Call-out Box Small Text"/>
    <w:basedOn w:val="Caption"/>
    <w:uiPriority w:val="3"/>
    <w:rsid w:val="00BA2ABA"/>
    <w:pPr>
      <w:spacing w:before="0" w:after="0"/>
    </w:pPr>
    <w:rPr>
      <w:sz w:val="14"/>
    </w:rPr>
  </w:style>
  <w:style w:type="paragraph" w:customStyle="1" w:styleId="QuoteTextLarge">
    <w:name w:val="Quote Text Large"/>
    <w:basedOn w:val="Normal"/>
    <w:qFormat/>
    <w:rsid w:val="00BA2ABA"/>
    <w:pPr>
      <w:tabs>
        <w:tab w:val="left" w:pos="4622"/>
      </w:tabs>
      <w:spacing w:after="0" w:line="440" w:lineRule="exact"/>
      <w:ind w:left="142" w:hanging="142"/>
    </w:pPr>
    <w:rPr>
      <w:rFonts w:ascii="Lexend Medium" w:hAnsi="Lexend Medium"/>
      <w:sz w:val="36"/>
      <w:szCs w:val="38"/>
    </w:rPr>
  </w:style>
  <w:style w:type="paragraph" w:customStyle="1" w:styleId="QuoteText">
    <w:name w:val="Quote Text"/>
    <w:basedOn w:val="QuoteTextLarge"/>
    <w:qFormat/>
    <w:rsid w:val="00BA2ABA"/>
    <w:pPr>
      <w:spacing w:line="320" w:lineRule="exact"/>
      <w:ind w:left="113" w:hanging="113"/>
      <w:contextualSpacing/>
    </w:pPr>
    <w:rPr>
      <w:sz w:val="26"/>
    </w:rPr>
  </w:style>
  <w:style w:type="paragraph" w:customStyle="1" w:styleId="Call-outBoxText">
    <w:name w:val="Call-out Box Text"/>
    <w:basedOn w:val="BodyText"/>
    <w:uiPriority w:val="3"/>
    <w:rsid w:val="00BA2ABA"/>
    <w:pPr>
      <w:spacing w:after="120"/>
    </w:pPr>
  </w:style>
  <w:style w:type="paragraph" w:customStyle="1" w:styleId="Call-outBoxHeading">
    <w:name w:val="Call-out Box Heading"/>
    <w:basedOn w:val="Call-outBoxText"/>
    <w:next w:val="Call-outBoxText"/>
    <w:uiPriority w:val="3"/>
    <w:rsid w:val="00BA2ABA"/>
    <w:pPr>
      <w:spacing w:line="300" w:lineRule="exact"/>
    </w:pPr>
    <w:rPr>
      <w:b/>
      <w:kern w:val="28"/>
      <w:sz w:val="24"/>
    </w:rPr>
  </w:style>
  <w:style w:type="paragraph" w:customStyle="1" w:styleId="Call-outBoxTextWhite">
    <w:name w:val="Call-out Box Text White"/>
    <w:basedOn w:val="Call-outBoxText"/>
    <w:uiPriority w:val="3"/>
    <w:rsid w:val="00BA2ABA"/>
    <w:rPr>
      <w:color w:val="FFFFFF" w:themeColor="background1"/>
    </w:rPr>
  </w:style>
  <w:style w:type="paragraph" w:customStyle="1" w:styleId="Call-outBoxHeadingWhite">
    <w:name w:val="Call-out Box Heading White"/>
    <w:basedOn w:val="Call-outBoxHeading"/>
    <w:next w:val="Call-outBoxTextWhite"/>
    <w:uiPriority w:val="3"/>
    <w:rsid w:val="00BA2ABA"/>
    <w:rPr>
      <w:color w:val="FFFFFF" w:themeColor="background1"/>
    </w:rPr>
  </w:style>
  <w:style w:type="numbering" w:customStyle="1" w:styleId="BullettedList">
    <w:name w:val="BullettedList"/>
    <w:uiPriority w:val="99"/>
    <w:rsid w:val="00BA2ABA"/>
    <w:pPr>
      <w:numPr>
        <w:numId w:val="24"/>
      </w:numPr>
    </w:pPr>
  </w:style>
  <w:style w:type="paragraph" w:customStyle="1" w:styleId="ListAlpha">
    <w:name w:val="List Alpha"/>
    <w:basedOn w:val="Normal"/>
    <w:qFormat/>
    <w:rsid w:val="00BA2ABA"/>
    <w:pPr>
      <w:numPr>
        <w:numId w:val="10"/>
      </w:numPr>
      <w:spacing w:after="100"/>
    </w:pPr>
  </w:style>
  <w:style w:type="character" w:styleId="PageNumber">
    <w:name w:val="page number"/>
    <w:basedOn w:val="DefaultParagraphFont"/>
    <w:semiHidden/>
    <w:unhideWhenUsed/>
    <w:rsid w:val="00BA2ABA"/>
    <w:rPr>
      <w:b w:val="0"/>
    </w:rPr>
  </w:style>
  <w:style w:type="numbering" w:customStyle="1" w:styleId="NumberedList">
    <w:name w:val="NumberedList"/>
    <w:uiPriority w:val="99"/>
    <w:rsid w:val="00BA2ABA"/>
    <w:pPr>
      <w:numPr>
        <w:numId w:val="27"/>
      </w:numPr>
    </w:pPr>
  </w:style>
  <w:style w:type="paragraph" w:customStyle="1" w:styleId="Titlelarger">
    <w:name w:val="Title (larger)"/>
    <w:basedOn w:val="Title"/>
    <w:qFormat/>
    <w:rsid w:val="00BA2ABA"/>
    <w:pPr>
      <w:spacing w:after="240" w:line="800" w:lineRule="exact"/>
      <w:contextualSpacing w:val="0"/>
    </w:pPr>
    <w:rPr>
      <w:bCs/>
      <w:color w:val="01253B" w:themeColor="text1"/>
      <w:sz w:val="72"/>
    </w:rPr>
  </w:style>
  <w:style w:type="paragraph" w:customStyle="1" w:styleId="Endnotesheading">
    <w:name w:val="Endnotes heading"/>
    <w:basedOn w:val="Heading1"/>
    <w:qFormat/>
    <w:rsid w:val="00BA2ABA"/>
    <w:pPr>
      <w:pageBreakBefore w:val="0"/>
      <w:spacing w:after="240" w:line="400" w:lineRule="exact"/>
    </w:pPr>
    <w:rPr>
      <w:b w:val="0"/>
      <w:sz w:val="36"/>
    </w:rPr>
  </w:style>
  <w:style w:type="paragraph" w:customStyle="1" w:styleId="FeatureTextLarge">
    <w:name w:val="Feature Text Large"/>
    <w:basedOn w:val="QuoteTextLarge"/>
    <w:qFormat/>
    <w:rsid w:val="00BA2ABA"/>
    <w:pPr>
      <w:spacing w:after="60" w:line="400" w:lineRule="exact"/>
      <w:ind w:left="0" w:firstLine="0"/>
    </w:pPr>
    <w:rPr>
      <w:sz w:val="32"/>
    </w:rPr>
  </w:style>
  <w:style w:type="table" w:customStyle="1" w:styleId="Neamiorangetable">
    <w:name w:val="Neami orange table"/>
    <w:basedOn w:val="TableNormal"/>
    <w:uiPriority w:val="99"/>
    <w:rsid w:val="00BA2ABA"/>
    <w:pPr>
      <w:spacing w:before="120" w:after="120" w:line="320" w:lineRule="atLeast"/>
    </w:pPr>
    <w:rPr>
      <w:color w:val="auto"/>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cPr>
      <w:shd w:val="clear" w:color="auto" w:fill="auto"/>
    </w:tcPr>
    <w:tblStylePr w:type="firstRow">
      <w:rPr>
        <w:b/>
        <w:color w:val="01253B" w:themeColor="text1"/>
      </w:rPr>
      <w:tblPr/>
      <w:tcPr>
        <w:shd w:val="clear" w:color="auto" w:fill="F26649" w:themeFill="accent1"/>
      </w:tcPr>
    </w:tblStylePr>
    <w:tblStylePr w:type="lastRow">
      <w:tblPr/>
      <w:tcPr>
        <w:shd w:val="clear" w:color="auto" w:fill="F2ECDF" w:themeFill="accent6"/>
      </w:tcPr>
    </w:tblStylePr>
    <w:tblStylePr w:type="firstCol">
      <w:rPr>
        <w:b/>
        <w:color w:val="01253B" w:themeColor="text1"/>
      </w:rPr>
      <w:tblPr/>
      <w:tcPr>
        <w:shd w:val="clear" w:color="auto" w:fill="F26649" w:themeFill="accent1"/>
      </w:tcPr>
    </w:tblStylePr>
    <w:tblStylePr w:type="lastCol">
      <w:tblPr/>
      <w:tcPr>
        <w:shd w:val="clear" w:color="auto" w:fill="F2ECDF" w:themeFill="accent6"/>
      </w:tcPr>
    </w:tblStylePr>
  </w:style>
  <w:style w:type="paragraph" w:customStyle="1" w:styleId="pf0">
    <w:name w:val="pf0"/>
    <w:basedOn w:val="Normal"/>
    <w:rsid w:val="00D55E8D"/>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rsid w:val="00C824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923753116">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eader" Target="header1.xml"/><Relationship Id="rId26" Type="http://schemas.openxmlformats.org/officeDocument/2006/relationships/hyperlink" Target="https://www.niaa.gov.au/sites/default/files/documents/2025-02/2024%20Commonwealth%20Implementation%20Plan%20actions%20status%20-%20Closing%20the%20Gap.pdf" TargetMode="External"/><Relationship Id="rId39" Type="http://schemas.openxmlformats.org/officeDocument/2006/relationships/glossaryDocument" Target="glossary/document.xml"/><Relationship Id="rId21" Type="http://schemas.openxmlformats.org/officeDocument/2006/relationships/image" Target="media/image4.jpg"/><Relationship Id="rId34"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neaminational.org.au" TargetMode="External"/><Relationship Id="rId25" Type="http://schemas.openxmlformats.org/officeDocument/2006/relationships/hyperlink" Target="https://healthjustice.org.au/app/uploads/downloads/Assessing-legal-needs-and-capability-for-HJP_FINAL.pdf" TargetMode="External"/><Relationship Id="rId33" Type="http://schemas.openxmlformats.org/officeDocument/2006/relationships/hyperlink" Target="mailto:policy@neaminational.org.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eaminational.org.au" TargetMode="External"/><Relationship Id="rId20" Type="http://schemas.openxmlformats.org/officeDocument/2006/relationships/footer" Target="foot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livenetwork.com.au/our-projects/head-to-health-implementation-co-evaluation/" TargetMode="External"/><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alivenetwork.com.au/" TargetMode="External"/><Relationship Id="rId28" Type="http://schemas.openxmlformats.org/officeDocument/2006/relationships/image" Target="media/image8.jpe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niaa.gov.au/sites/default/files/documents/2025-02/2024%20Commonwealth%20Implementation%20Plan%20actions%20status%20-%20Closing%20the%20Gap.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6.jpeg"/><Relationship Id="rId27" Type="http://schemas.openxmlformats.org/officeDocument/2006/relationships/image" Target="media/image5.jpeg"/><Relationship Id="rId30" Type="http://schemas.openxmlformats.org/officeDocument/2006/relationships/image" Target="media/image10.jpeg"/><Relationship Id="rId35" Type="http://schemas.openxmlformats.org/officeDocument/2006/relationships/image" Target="media/image12.jpe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bing.com/ck/a?!&amp;&amp;p=7c504fb50492c1ed50fea3d22b58685e0f2c7bc0836b227afc3c474734cbb48aJmltdHM9MTc0MjA4MzIwMA&amp;ptn=3&amp;ver=2&amp;hsh=4&amp;fclid=28e1cfb0-9b4e-615e-2aed-da8c9a2e60af&amp;psq=A+commissioning+overview+in+the+PHN+context&amp;u=a1aHR0cHM6Ly93d3cuaGVhbHRoLmdvdi5hdS9zaXRlcy9kZWZhdWx0L2ZpbGVzL2RvY3VtZW50cy8yMDIxLzA2L3ByaW1hcnktaGVhbHRoLW5ldHdvcmtzLXBobnMtY29tbWlzc2lvbmluZy1pbmZvcm1hdGlvbi1zaGVldC1vdmVydmlldy5wZGYjOn46dGV4dD1Db21taXNzaW9uaW5nJTIwaXMlMjBhJTIwY29udGludWFsJTIwYW5kJTIwaXRlcmF0aXZlJTIwY3ljbGUlMjBpbnZvbHZpbmcsb2YlMjBhY3Rpdml0aWVzJTJDJTIwbm90JTIwc2ltcGx5JTIwdGhlJTIwcHJvY3VyZW1lbnQlMjBvZiUyMHNlcnZpY2VzLg&amp;ntb=1" TargetMode="External"/><Relationship Id="rId3" Type="http://schemas.openxmlformats.org/officeDocument/2006/relationships/hyperlink" Target="https://www.pc.gov.au/inquiries/completed/mental-health/report/mental-health.pdf" TargetMode="External"/><Relationship Id="rId7" Type="http://schemas.openxmlformats.org/officeDocument/2006/relationships/hyperlink" Target="https://www.health.gov.au/resources/publications/analysis-of-unmet-need-for-psychosocial-supports-outside-of-the-national-disability-insurance-scheme-final-report?language=en" TargetMode="External"/><Relationship Id="rId2" Type="http://schemas.openxmlformats.org/officeDocument/2006/relationships/hyperlink" Target="https://www.pc.gov.au/inquiries/completed/mental-health/report/mental-health.pdf" TargetMode="External"/><Relationship Id="rId1" Type="http://schemas.openxmlformats.org/officeDocument/2006/relationships/hyperlink" Target="https://alivenetwork.com.au/our-projects/head-to-health-implementation-co-evaluation/" TargetMode="External"/><Relationship Id="rId6" Type="http://schemas.openxmlformats.org/officeDocument/2006/relationships/hyperlink" Target="https://healthjustice.org.au/app/uploads/downloads/Assessing-legal-needs-and-capability-for-HJP_FINAL.pdf" TargetMode="External"/><Relationship Id="rId11" Type="http://schemas.openxmlformats.org/officeDocument/2006/relationships/hyperlink" Target="https://mhaustralia.org/submission/advice-governments-evidence-informed-and-good-practice-psychosocial-services" TargetMode="External"/><Relationship Id="rId5" Type="http://schemas.openxmlformats.org/officeDocument/2006/relationships/hyperlink" Target="https://www.health.gov.au/resources/publications/analysis-of-unmet-need-for-psychosocial-supports-outside-of-the-national-disability-insurance-scheme-final-report?language=en" TargetMode="External"/><Relationship Id="rId10" Type="http://schemas.openxmlformats.org/officeDocument/2006/relationships/hyperlink" Target="https://www.niaa.gov.au/sites/default/files/documents/2025-02/2024%20Commonwealth%20Implementation%20Plan%20actions%20status%20-%20Closing%20the%20Gap.pdf" TargetMode="External"/><Relationship Id="rId4" Type="http://schemas.openxmlformats.org/officeDocument/2006/relationships/hyperlink" Target="https://neamig.sharepoint.com/sites/ResearchandEvaluation/Shared%20Documents/Policy/Neami%20Policy%20Responses/Final%20Policy%20Submissions/Mental%20Health/PC%20NMHSPA/National%20Mental%20Health%20Workforce%20Strategy%202022&#8211;2032%20|%20Australian%20Government%20Department%20of%20Health%20and%20Aged%20Care" TargetMode="External"/><Relationship Id="rId9" Type="http://schemas.openxmlformats.org/officeDocument/2006/relationships/hyperlink" Target="https://www.blackdoginstitute.org.au/wp-content/uploads/2020/04/an-evidence-based-systems-approach-to-suicide-prevention.pdf?sfvrsn=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5FCF56D64B4319A720582704B250F8"/>
        <w:category>
          <w:name w:val="General"/>
          <w:gallery w:val="placeholder"/>
        </w:category>
        <w:types>
          <w:type w:val="bbPlcHdr"/>
        </w:types>
        <w:behaviors>
          <w:behavior w:val="content"/>
        </w:behaviors>
        <w:guid w:val="{6CB560E9-8A52-42D8-BF8C-C727C5CE4AE1}"/>
      </w:docPartPr>
      <w:docPartBody>
        <w:p w:rsidR="00641F9A" w:rsidRDefault="00641F9A">
          <w:pPr>
            <w:pStyle w:val="F15FCF56D64B4319A720582704B250F8"/>
          </w:pPr>
          <w:r w:rsidRPr="004E2B59">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exend">
    <w:altName w:val="Calibri"/>
    <w:charset w:val="00"/>
    <w:family w:val="auto"/>
    <w:pitch w:val="variable"/>
    <w:sig w:usb0="A00000FF" w:usb1="4000205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exend Medium">
    <w:altName w:val="Calibri"/>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F65"/>
    <w:rsid w:val="0001737A"/>
    <w:rsid w:val="00076B7D"/>
    <w:rsid w:val="000D1152"/>
    <w:rsid w:val="001F688D"/>
    <w:rsid w:val="00253BDE"/>
    <w:rsid w:val="0048584F"/>
    <w:rsid w:val="005B1665"/>
    <w:rsid w:val="00641F9A"/>
    <w:rsid w:val="00647D2E"/>
    <w:rsid w:val="00673BA9"/>
    <w:rsid w:val="00692403"/>
    <w:rsid w:val="00725F65"/>
    <w:rsid w:val="00774FDF"/>
    <w:rsid w:val="008C117A"/>
    <w:rsid w:val="00C252EC"/>
    <w:rsid w:val="00DD25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614CB922C44379966DFF36578DDEE1">
    <w:name w:val="70614CB922C44379966DFF36578DDEE1"/>
  </w:style>
  <w:style w:type="character" w:styleId="PlaceholderText">
    <w:name w:val="Placeholder Text"/>
    <w:basedOn w:val="DefaultParagraphFont"/>
    <w:uiPriority w:val="99"/>
    <w:rPr>
      <w:color w:val="808080"/>
    </w:rPr>
  </w:style>
  <w:style w:type="paragraph" w:customStyle="1" w:styleId="F15FCF56D64B4319A720582704B250F8">
    <w:name w:val="F15FCF56D64B4319A720582704B250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eami">
      <a:dk1>
        <a:srgbClr val="01253B"/>
      </a:dk1>
      <a:lt1>
        <a:srgbClr val="FFFFFF"/>
      </a:lt1>
      <a:dk2>
        <a:srgbClr val="3065B0"/>
      </a:dk2>
      <a:lt2>
        <a:srgbClr val="F9F5EF"/>
      </a:lt2>
      <a:accent1>
        <a:srgbClr val="F26649"/>
      </a:accent1>
      <a:accent2>
        <a:srgbClr val="F6A4AF"/>
      </a:accent2>
      <a:accent3>
        <a:srgbClr val="01253B"/>
      </a:accent3>
      <a:accent4>
        <a:srgbClr val="00B37D"/>
      </a:accent4>
      <a:accent5>
        <a:srgbClr val="3E66AB"/>
      </a:accent5>
      <a:accent6>
        <a:srgbClr val="F2ECDF"/>
      </a:accent6>
      <a:hlink>
        <a:srgbClr val="3065B0"/>
      </a:hlink>
      <a:folHlink>
        <a:srgbClr val="990099"/>
      </a:folHlink>
    </a:clrScheme>
    <a:fontScheme name="Neami">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Neami Beige">
      <a:srgbClr val="F2ECDF"/>
    </a:custClr>
    <a:custClr name="Neami Pink">
      <a:srgbClr val="F6A4AF"/>
    </a:custClr>
    <a:custClr name="Neami Orange">
      <a:srgbClr val="F26649"/>
    </a:custClr>
    <a:custClr name="Neami Teal">
      <a:srgbClr val="00B8C4"/>
    </a:custClr>
    <a:custClr name="Neami Green">
      <a:srgbClr val="00B37D"/>
    </a:custClr>
    <a:custClr name="Neami Blue">
      <a:srgbClr val="3065B0"/>
    </a:custClr>
    <a:custClr name="Neami Navy">
      <a:srgbClr val="01253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1BCBEF312711479ADEF6B7B1103881" ma:contentTypeVersion="7" ma:contentTypeDescription="Create a new document." ma:contentTypeScope="" ma:versionID="6db8ecdd4939fe4dbba81772be95e29c">
  <xsd:schema xmlns:xsd="http://www.w3.org/2001/XMLSchema" xmlns:xs="http://www.w3.org/2001/XMLSchema" xmlns:p="http://schemas.microsoft.com/office/2006/metadata/properties" xmlns:ns2="3dedea7b-27b6-4a15-82b5-d59966af1777" xmlns:ns3="420bf62e-0c8b-404a-9d6b-1b09874336e9" targetNamespace="http://schemas.microsoft.com/office/2006/metadata/properties" ma:root="true" ma:fieldsID="b4e27b1d85fb33175be6c860578d2429" ns2:_="" ns3:_="">
    <xsd:import namespace="3dedea7b-27b6-4a15-82b5-d59966af1777"/>
    <xsd:import namespace="420bf62e-0c8b-404a-9d6b-1b09874336e9"/>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dea7b-27b6-4a15-82b5-d59966af177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b411c1-e247-49e6-a8ed-4303c9583bd9}" ma:internalName="TaxCatchAll" ma:showField="CatchAllData" ma:web="3dedea7b-27b6-4a15-82b5-d59966af1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0bf62e-0c8b-404a-9d6b-1b09874336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TaxCatchAll xmlns="3dedea7b-27b6-4a15-82b5-d59966af1777">
      <Value>1</Value>
    </TaxCatchAll>
    <i0f84bba906045b4af568ee102a52dcb xmlns="3dedea7b-27b6-4a15-82b5-d59966af177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59486E-1E4C-423E-ADB4-E8C544ECA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dea7b-27b6-4a15-82b5-d59966af1777"/>
    <ds:schemaRef ds:uri="420bf62e-0c8b-404a-9d6b-1b0987433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E050F-CC68-4954-B97A-04DC89DFD960}">
  <ds:schemaRefs>
    <ds:schemaRef ds:uri="http://schemas.microsoft.com/sharepoint/v3/contenttype/forms"/>
  </ds:schemaRefs>
</ds:datastoreItem>
</file>

<file path=customXml/itemProps4.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customXml/itemProps5.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3dedea7b-27b6-4a15-82b5-d59966af1777"/>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8839</Words>
  <Characters>50385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Submission 63 - Neami National - Mental Health and Suicide Prevention Agreement Review - Public inquiry</vt:lpstr>
    </vt:vector>
  </TitlesOfParts>
  <Company>Neami National</Company>
  <LinksUpToDate>false</LinksUpToDate>
  <CharactersWithSpaces>59106</CharactersWithSpaces>
  <SharedDoc>false</SharedDoc>
  <HLinks>
    <vt:vector size="186" baseType="variant">
      <vt:variant>
        <vt:i4>4587568</vt:i4>
      </vt:variant>
      <vt:variant>
        <vt:i4>90</vt:i4>
      </vt:variant>
      <vt:variant>
        <vt:i4>0</vt:i4>
      </vt:variant>
      <vt:variant>
        <vt:i4>5</vt:i4>
      </vt:variant>
      <vt:variant>
        <vt:lpwstr>mailto:policy@neaminational.org.au</vt:lpwstr>
      </vt:variant>
      <vt:variant>
        <vt:lpwstr/>
      </vt:variant>
      <vt:variant>
        <vt:i4>1835030</vt:i4>
      </vt:variant>
      <vt:variant>
        <vt:i4>87</vt:i4>
      </vt:variant>
      <vt:variant>
        <vt:i4>0</vt:i4>
      </vt:variant>
      <vt:variant>
        <vt:i4>5</vt:i4>
      </vt:variant>
      <vt:variant>
        <vt:lpwstr>https://www.niaa.gov.au/sites/default/files/documents/2025-02/2024 Commonwealth Implementation Plan actions status - Closing the Gap.pdf</vt:lpwstr>
      </vt:variant>
      <vt:variant>
        <vt:lpwstr/>
      </vt:variant>
      <vt:variant>
        <vt:i4>1835030</vt:i4>
      </vt:variant>
      <vt:variant>
        <vt:i4>84</vt:i4>
      </vt:variant>
      <vt:variant>
        <vt:i4>0</vt:i4>
      </vt:variant>
      <vt:variant>
        <vt:i4>5</vt:i4>
      </vt:variant>
      <vt:variant>
        <vt:lpwstr>https://www.niaa.gov.au/sites/default/files/documents/2025-02/2024 Commonwealth Implementation Plan actions status - Closing the Gap.pdf</vt:lpwstr>
      </vt:variant>
      <vt:variant>
        <vt:lpwstr/>
      </vt:variant>
      <vt:variant>
        <vt:i4>6684737</vt:i4>
      </vt:variant>
      <vt:variant>
        <vt:i4>81</vt:i4>
      </vt:variant>
      <vt:variant>
        <vt:i4>0</vt:i4>
      </vt:variant>
      <vt:variant>
        <vt:i4>5</vt:i4>
      </vt:variant>
      <vt:variant>
        <vt:lpwstr>https://healthjustice.org.au/app/uploads/downloads/Assessing-legal-needs-and-capability-for-HJP_FINAL.pdf</vt:lpwstr>
      </vt:variant>
      <vt:variant>
        <vt:lpwstr/>
      </vt:variant>
      <vt:variant>
        <vt:i4>4718604</vt:i4>
      </vt:variant>
      <vt:variant>
        <vt:i4>78</vt:i4>
      </vt:variant>
      <vt:variant>
        <vt:i4>0</vt:i4>
      </vt:variant>
      <vt:variant>
        <vt:i4>5</vt:i4>
      </vt:variant>
      <vt:variant>
        <vt:lpwstr>https://alivenetwork.com.au/our-projects/head-to-health-implementation-co-evaluation/</vt:lpwstr>
      </vt:variant>
      <vt:variant>
        <vt:lpwstr/>
      </vt:variant>
      <vt:variant>
        <vt:i4>5570647</vt:i4>
      </vt:variant>
      <vt:variant>
        <vt:i4>75</vt:i4>
      </vt:variant>
      <vt:variant>
        <vt:i4>0</vt:i4>
      </vt:variant>
      <vt:variant>
        <vt:i4>5</vt:i4>
      </vt:variant>
      <vt:variant>
        <vt:lpwstr>https://alivenetwork.com.au/</vt:lpwstr>
      </vt:variant>
      <vt:variant>
        <vt:lpwstr/>
      </vt:variant>
      <vt:variant>
        <vt:i4>1900592</vt:i4>
      </vt:variant>
      <vt:variant>
        <vt:i4>68</vt:i4>
      </vt:variant>
      <vt:variant>
        <vt:i4>0</vt:i4>
      </vt:variant>
      <vt:variant>
        <vt:i4>5</vt:i4>
      </vt:variant>
      <vt:variant>
        <vt:lpwstr/>
      </vt:variant>
      <vt:variant>
        <vt:lpwstr>_Toc193453742</vt:lpwstr>
      </vt:variant>
      <vt:variant>
        <vt:i4>1900592</vt:i4>
      </vt:variant>
      <vt:variant>
        <vt:i4>62</vt:i4>
      </vt:variant>
      <vt:variant>
        <vt:i4>0</vt:i4>
      </vt:variant>
      <vt:variant>
        <vt:i4>5</vt:i4>
      </vt:variant>
      <vt:variant>
        <vt:lpwstr/>
      </vt:variant>
      <vt:variant>
        <vt:lpwstr>_Toc193453741</vt:lpwstr>
      </vt:variant>
      <vt:variant>
        <vt:i4>1900592</vt:i4>
      </vt:variant>
      <vt:variant>
        <vt:i4>56</vt:i4>
      </vt:variant>
      <vt:variant>
        <vt:i4>0</vt:i4>
      </vt:variant>
      <vt:variant>
        <vt:i4>5</vt:i4>
      </vt:variant>
      <vt:variant>
        <vt:lpwstr/>
      </vt:variant>
      <vt:variant>
        <vt:lpwstr>_Toc193453740</vt:lpwstr>
      </vt:variant>
      <vt:variant>
        <vt:i4>1703984</vt:i4>
      </vt:variant>
      <vt:variant>
        <vt:i4>50</vt:i4>
      </vt:variant>
      <vt:variant>
        <vt:i4>0</vt:i4>
      </vt:variant>
      <vt:variant>
        <vt:i4>5</vt:i4>
      </vt:variant>
      <vt:variant>
        <vt:lpwstr/>
      </vt:variant>
      <vt:variant>
        <vt:lpwstr>_Toc193453739</vt:lpwstr>
      </vt:variant>
      <vt:variant>
        <vt:i4>1703984</vt:i4>
      </vt:variant>
      <vt:variant>
        <vt:i4>44</vt:i4>
      </vt:variant>
      <vt:variant>
        <vt:i4>0</vt:i4>
      </vt:variant>
      <vt:variant>
        <vt:i4>5</vt:i4>
      </vt:variant>
      <vt:variant>
        <vt:lpwstr/>
      </vt:variant>
      <vt:variant>
        <vt:lpwstr>_Toc193453738</vt:lpwstr>
      </vt:variant>
      <vt:variant>
        <vt:i4>1703984</vt:i4>
      </vt:variant>
      <vt:variant>
        <vt:i4>38</vt:i4>
      </vt:variant>
      <vt:variant>
        <vt:i4>0</vt:i4>
      </vt:variant>
      <vt:variant>
        <vt:i4>5</vt:i4>
      </vt:variant>
      <vt:variant>
        <vt:lpwstr/>
      </vt:variant>
      <vt:variant>
        <vt:lpwstr>_Toc193453737</vt:lpwstr>
      </vt:variant>
      <vt:variant>
        <vt:i4>1703984</vt:i4>
      </vt:variant>
      <vt:variant>
        <vt:i4>32</vt:i4>
      </vt:variant>
      <vt:variant>
        <vt:i4>0</vt:i4>
      </vt:variant>
      <vt:variant>
        <vt:i4>5</vt:i4>
      </vt:variant>
      <vt:variant>
        <vt:lpwstr/>
      </vt:variant>
      <vt:variant>
        <vt:lpwstr>_Toc193453736</vt:lpwstr>
      </vt:variant>
      <vt:variant>
        <vt:i4>1703984</vt:i4>
      </vt:variant>
      <vt:variant>
        <vt:i4>26</vt:i4>
      </vt:variant>
      <vt:variant>
        <vt:i4>0</vt:i4>
      </vt:variant>
      <vt:variant>
        <vt:i4>5</vt:i4>
      </vt:variant>
      <vt:variant>
        <vt:lpwstr/>
      </vt:variant>
      <vt:variant>
        <vt:lpwstr>_Toc193453735</vt:lpwstr>
      </vt:variant>
      <vt:variant>
        <vt:i4>1703984</vt:i4>
      </vt:variant>
      <vt:variant>
        <vt:i4>20</vt:i4>
      </vt:variant>
      <vt:variant>
        <vt:i4>0</vt:i4>
      </vt:variant>
      <vt:variant>
        <vt:i4>5</vt:i4>
      </vt:variant>
      <vt:variant>
        <vt:lpwstr/>
      </vt:variant>
      <vt:variant>
        <vt:lpwstr>_Toc193453734</vt:lpwstr>
      </vt:variant>
      <vt:variant>
        <vt:i4>1703984</vt:i4>
      </vt:variant>
      <vt:variant>
        <vt:i4>14</vt:i4>
      </vt:variant>
      <vt:variant>
        <vt:i4>0</vt:i4>
      </vt:variant>
      <vt:variant>
        <vt:i4>5</vt:i4>
      </vt:variant>
      <vt:variant>
        <vt:lpwstr/>
      </vt:variant>
      <vt:variant>
        <vt:lpwstr>_Toc193453733</vt:lpwstr>
      </vt:variant>
      <vt:variant>
        <vt:i4>1703984</vt:i4>
      </vt:variant>
      <vt:variant>
        <vt:i4>8</vt:i4>
      </vt:variant>
      <vt:variant>
        <vt:i4>0</vt:i4>
      </vt:variant>
      <vt:variant>
        <vt:i4>5</vt:i4>
      </vt:variant>
      <vt:variant>
        <vt:lpwstr/>
      </vt:variant>
      <vt:variant>
        <vt:lpwstr>_Toc193453732</vt:lpwstr>
      </vt:variant>
      <vt:variant>
        <vt:i4>1703984</vt:i4>
      </vt:variant>
      <vt:variant>
        <vt:i4>2</vt:i4>
      </vt:variant>
      <vt:variant>
        <vt:i4>0</vt:i4>
      </vt:variant>
      <vt:variant>
        <vt:i4>5</vt:i4>
      </vt:variant>
      <vt:variant>
        <vt:lpwstr/>
      </vt:variant>
      <vt:variant>
        <vt:lpwstr>_Toc193453731</vt:lpwstr>
      </vt:variant>
      <vt:variant>
        <vt:i4>3735591</vt:i4>
      </vt:variant>
      <vt:variant>
        <vt:i4>33</vt:i4>
      </vt:variant>
      <vt:variant>
        <vt:i4>0</vt:i4>
      </vt:variant>
      <vt:variant>
        <vt:i4>5</vt:i4>
      </vt:variant>
      <vt:variant>
        <vt:lpwstr>https://mhaustralia.org/submission/advice-governments-evidence-informed-and-good-practice-psychosocial-services</vt:lpwstr>
      </vt:variant>
      <vt:variant>
        <vt:lpwstr/>
      </vt:variant>
      <vt:variant>
        <vt:i4>1835030</vt:i4>
      </vt:variant>
      <vt:variant>
        <vt:i4>30</vt:i4>
      </vt:variant>
      <vt:variant>
        <vt:i4>0</vt:i4>
      </vt:variant>
      <vt:variant>
        <vt:i4>5</vt:i4>
      </vt:variant>
      <vt:variant>
        <vt:lpwstr>https://www.niaa.gov.au/sites/default/files/documents/2025-02/2024 Commonwealth Implementation Plan actions status - Closing the Gap.pdf</vt:lpwstr>
      </vt:variant>
      <vt:variant>
        <vt:lpwstr/>
      </vt:variant>
      <vt:variant>
        <vt:i4>131077</vt:i4>
      </vt:variant>
      <vt:variant>
        <vt:i4>27</vt:i4>
      </vt:variant>
      <vt:variant>
        <vt:i4>0</vt:i4>
      </vt:variant>
      <vt:variant>
        <vt:i4>5</vt:i4>
      </vt:variant>
      <vt:variant>
        <vt:lpwstr>https://www.blackdoginstitute.org.au/wp-content/uploads/2020/04/an-evidence-based-systems-approach-to-suicide-prevention.pdf?sfvrsn=0</vt:lpwstr>
      </vt:variant>
      <vt:variant>
        <vt:lpwstr/>
      </vt:variant>
      <vt:variant>
        <vt:i4>7143520</vt:i4>
      </vt:variant>
      <vt:variant>
        <vt:i4>24</vt:i4>
      </vt:variant>
      <vt:variant>
        <vt:i4>0</vt:i4>
      </vt:variant>
      <vt:variant>
        <vt:i4>5</vt:i4>
      </vt:variant>
      <vt:variant>
        <vt:lpwstr>https://www.bing.com/ck/a?!&amp;&amp;p=7c504fb50492c1ed50fea3d22b58685e0f2c7bc0836b227afc3c474734cbb48aJmltdHM9MTc0MjA4MzIwMA&amp;ptn=3&amp;ver=2&amp;hsh=4&amp;fclid=28e1cfb0-9b4e-615e-2aed-da8c9a2e60af&amp;psq=A+commissioning+overview+in+the+PHN+context&amp;u=a1aHR0cHM6Ly93d3cuaGVhbHRoLmdvdi5hdS9zaXRlcy9kZWZhdWx0L2ZpbGVzL2RvY3VtZW50cy8yMDIxLzA2L3ByaW1hcnktaGVhbHRoLW5ldHdvcmtzLXBobnMtY29tbWlzc2lvbmluZy1pbmZvcm1hdGlvbi1zaGVldC1vdmVydmlldy5wZGYjOn46dGV4dD1Db21taXNzaW9uaW5nJTIwaXMlMjBhJTIwY29udGludWFsJTIwYW5kJTIwaXRlcmF0aXZlJTIwY3ljbGUlMjBpbnZvbHZpbmcsb2YlMjBhY3Rpdml0aWVzJTJDJTIwbm90JTIwc2ltcGx5JTIwdGhlJTIwcHJvY3VyZW1lbnQlMjBvZiUyMHNlcnZpY2VzLg&amp;ntb=1</vt:lpwstr>
      </vt:variant>
      <vt:variant>
        <vt:lpwstr/>
      </vt:variant>
      <vt:variant>
        <vt:i4>7667834</vt:i4>
      </vt:variant>
      <vt:variant>
        <vt:i4>21</vt:i4>
      </vt:variant>
      <vt:variant>
        <vt:i4>0</vt:i4>
      </vt:variant>
      <vt:variant>
        <vt:i4>5</vt:i4>
      </vt:variant>
      <vt:variant>
        <vt:lpwstr>https://www.health.gov.au/resources/publications/analysis-of-unmet-need-for-psychosocial-supports-outside-of-the-national-disability-insurance-scheme-final-report?language=en</vt:lpwstr>
      </vt:variant>
      <vt:variant>
        <vt:lpwstr/>
      </vt:variant>
      <vt:variant>
        <vt:i4>6684737</vt:i4>
      </vt:variant>
      <vt:variant>
        <vt:i4>18</vt:i4>
      </vt:variant>
      <vt:variant>
        <vt:i4>0</vt:i4>
      </vt:variant>
      <vt:variant>
        <vt:i4>5</vt:i4>
      </vt:variant>
      <vt:variant>
        <vt:lpwstr>https://healthjustice.org.au/app/uploads/downloads/Assessing-legal-needs-and-capability-for-HJP_FINAL.pdf</vt:lpwstr>
      </vt:variant>
      <vt:variant>
        <vt:lpwstr/>
      </vt:variant>
      <vt:variant>
        <vt:i4>7667834</vt:i4>
      </vt:variant>
      <vt:variant>
        <vt:i4>15</vt:i4>
      </vt:variant>
      <vt:variant>
        <vt:i4>0</vt:i4>
      </vt:variant>
      <vt:variant>
        <vt:i4>5</vt:i4>
      </vt:variant>
      <vt:variant>
        <vt:lpwstr>https://www.health.gov.au/resources/publications/analysis-of-unmet-need-for-psychosocial-supports-outside-of-the-national-disability-insurance-scheme-final-report?language=en</vt:lpwstr>
      </vt:variant>
      <vt:variant>
        <vt:lpwstr/>
      </vt:variant>
      <vt:variant>
        <vt:i4>2170946</vt:i4>
      </vt:variant>
      <vt:variant>
        <vt:i4>12</vt:i4>
      </vt:variant>
      <vt:variant>
        <vt:i4>0</vt:i4>
      </vt:variant>
      <vt:variant>
        <vt:i4>5</vt:i4>
      </vt:variant>
      <vt:variant>
        <vt:lpwstr>National Mental Health Workforce Strategy 2022–2032 | Australian Government Department of Health and Aged Care</vt:lpwstr>
      </vt:variant>
      <vt:variant>
        <vt:lpwstr/>
      </vt:variant>
      <vt:variant>
        <vt:i4>7667834</vt:i4>
      </vt:variant>
      <vt:variant>
        <vt:i4>9</vt:i4>
      </vt:variant>
      <vt:variant>
        <vt:i4>0</vt:i4>
      </vt:variant>
      <vt:variant>
        <vt:i4>5</vt:i4>
      </vt:variant>
      <vt:variant>
        <vt:lpwstr>https://www.health.gov.au/resources/publications/analysis-of-unmet-need-for-psychosocial-supports-outside-of-the-national-disability-insurance-scheme-final-report?language=en</vt:lpwstr>
      </vt:variant>
      <vt:variant>
        <vt:lpwstr/>
      </vt:variant>
      <vt:variant>
        <vt:i4>917512</vt:i4>
      </vt:variant>
      <vt:variant>
        <vt:i4>6</vt:i4>
      </vt:variant>
      <vt:variant>
        <vt:i4>0</vt:i4>
      </vt:variant>
      <vt:variant>
        <vt:i4>5</vt:i4>
      </vt:variant>
      <vt:variant>
        <vt:lpwstr>https://www.pc.gov.au/inquiries/completed/mental-health/report/mental-health.pdf</vt:lpwstr>
      </vt:variant>
      <vt:variant>
        <vt:lpwstr/>
      </vt:variant>
      <vt:variant>
        <vt:i4>917512</vt:i4>
      </vt:variant>
      <vt:variant>
        <vt:i4>3</vt:i4>
      </vt:variant>
      <vt:variant>
        <vt:i4>0</vt:i4>
      </vt:variant>
      <vt:variant>
        <vt:i4>5</vt:i4>
      </vt:variant>
      <vt:variant>
        <vt:lpwstr>https://www.pc.gov.au/inquiries/completed/mental-health/report/mental-health.pdf</vt:lpwstr>
      </vt:variant>
      <vt:variant>
        <vt:lpwstr/>
      </vt:variant>
      <vt:variant>
        <vt:i4>4718604</vt:i4>
      </vt:variant>
      <vt:variant>
        <vt:i4>0</vt:i4>
      </vt:variant>
      <vt:variant>
        <vt:i4>0</vt:i4>
      </vt:variant>
      <vt:variant>
        <vt:i4>5</vt:i4>
      </vt:variant>
      <vt:variant>
        <vt:lpwstr>https://alivenetwork.com.au/our-projects/head-to-health-implementation-co-evaluation/</vt:lpwstr>
      </vt:variant>
      <vt:variant>
        <vt:lpwstr/>
      </vt:variant>
      <vt:variant>
        <vt:i4>5439557</vt:i4>
      </vt:variant>
      <vt:variant>
        <vt:i4>3</vt:i4>
      </vt:variant>
      <vt:variant>
        <vt:i4>0</vt:i4>
      </vt:variant>
      <vt:variant>
        <vt:i4>5</vt:i4>
      </vt:variant>
      <vt:variant>
        <vt:lpwstr>https://www.neaminational.org.au/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63 - Neami National - Mental Health and Suicide Prevention Agreement Review - Public inquiry</dc:title>
  <dc:subject/>
  <dc:creator>Neami National</dc:creator>
  <cp:keywords/>
  <dc:description/>
  <cp:lastModifiedBy>Chris Alston</cp:lastModifiedBy>
  <cp:revision>6</cp:revision>
  <cp:lastPrinted>2025-03-25T22:31:00Z</cp:lastPrinted>
  <dcterms:created xsi:type="dcterms:W3CDTF">2025-03-21T04:51:00Z</dcterms:created>
  <dcterms:modified xsi:type="dcterms:W3CDTF">2025-03-25T22:32:00Z</dcterms:modified>
  <cp:category>March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Tags">
    <vt:lpwstr/>
  </property>
  <property fmtid="{D5CDD505-2E9C-101B-9397-08002B2CF9AE}" pid="4" name="GrammarlyDocumentId">
    <vt:lpwstr>fae59944-0171-49ac-9f25-5cd75d5d53d4</vt:lpwstr>
  </property>
  <property fmtid="{D5CDD505-2E9C-101B-9397-08002B2CF9AE}" pid="5" name="ContentTypeId">
    <vt:lpwstr>0x010100DA1BCBEF312711479ADEF6B7B1103881</vt:lpwstr>
  </property>
  <property fmtid="{D5CDD505-2E9C-101B-9397-08002B2CF9AE}" pid="6" name="RevIMBCS">
    <vt:lpwstr>1;#Unclassified|3955eeb1-2d18-4582-aeb2-00144ec3aaf5</vt:lpwstr>
  </property>
  <property fmtid="{D5CDD505-2E9C-101B-9397-08002B2CF9AE}" pid="7" name="MSIP_Label_c1f2b1ce-4212-46db-a901-dd8453f57141_Enabled">
    <vt:lpwstr>true</vt:lpwstr>
  </property>
  <property fmtid="{D5CDD505-2E9C-101B-9397-08002B2CF9AE}" pid="8" name="MSIP_Label_c1f2b1ce-4212-46db-a901-dd8453f57141_SetDate">
    <vt:lpwstr>2025-03-25T22:27:56Z</vt:lpwstr>
  </property>
  <property fmtid="{D5CDD505-2E9C-101B-9397-08002B2CF9AE}" pid="9" name="MSIP_Label_c1f2b1ce-4212-46db-a901-dd8453f57141_Method">
    <vt:lpwstr>Privileged</vt:lpwstr>
  </property>
  <property fmtid="{D5CDD505-2E9C-101B-9397-08002B2CF9AE}" pid="10" name="MSIP_Label_c1f2b1ce-4212-46db-a901-dd8453f57141_Name">
    <vt:lpwstr>Publish</vt:lpwstr>
  </property>
  <property fmtid="{D5CDD505-2E9C-101B-9397-08002B2CF9AE}" pid="11" name="MSIP_Label_c1f2b1ce-4212-46db-a901-dd8453f57141_SiteId">
    <vt:lpwstr>29f9330b-c0fe-4244-830e-ba9f275d6c34</vt:lpwstr>
  </property>
  <property fmtid="{D5CDD505-2E9C-101B-9397-08002B2CF9AE}" pid="12" name="MSIP_Label_c1f2b1ce-4212-46db-a901-dd8453f57141_ActionId">
    <vt:lpwstr>0db0be8a-6008-4717-87a5-7c7743bfa823</vt:lpwstr>
  </property>
  <property fmtid="{D5CDD505-2E9C-101B-9397-08002B2CF9AE}" pid="13" name="MSIP_Label_c1f2b1ce-4212-46db-a901-dd8453f57141_ContentBits">
    <vt:lpwstr>0</vt:lpwstr>
  </property>
  <property fmtid="{D5CDD505-2E9C-101B-9397-08002B2CF9AE}" pid="14" name="MSIP_Label_c1f2b1ce-4212-46db-a901-dd8453f57141_Tag">
    <vt:lpwstr>10, 0, 1, 1</vt:lpwstr>
  </property>
</Properties>
</file>