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A4" w:rsidRDefault="00367EA4" w:rsidP="00367EA4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367EA4" w:rsidRDefault="00367EA4" w:rsidP="00367EA4">
      <w:pPr>
        <w:pStyle w:val="NormalWeb"/>
      </w:pPr>
      <w:r>
        <w:t>Having Nursed in the 60's prior to Medicare, I can remember the anxiety of patients regarding how they would pay for the health costs, the reluctance of Doctors to order some tests/ investigations to assist in proper diagnosis and treatment due to concerns regarding adding to patient's costs and anxiety which retards healing.</w:t>
      </w:r>
    </w:p>
    <w:p w:rsidR="00367EA4" w:rsidRDefault="00367EA4" w:rsidP="00367EA4">
      <w:pPr>
        <w:pStyle w:val="NormalWeb"/>
        <w:rPr>
          <w:rStyle w:val="Hyperlink"/>
        </w:rPr>
      </w:pPr>
      <w:r>
        <w:t xml:space="preserve">Cuba spends 11% of </w:t>
      </w:r>
      <w:proofErr w:type="spellStart"/>
      <w:r>
        <w:t>it's</w:t>
      </w:r>
      <w:proofErr w:type="spellEnd"/>
      <w:r>
        <w:t xml:space="preserve"> GDP on </w:t>
      </w:r>
      <w:proofErr w:type="spellStart"/>
      <w:r>
        <w:t>it's</w:t>
      </w:r>
      <w:proofErr w:type="spellEnd"/>
      <w:r>
        <w:t xml:space="preserve"> public health system and it covers all patients at a world class standard. </w:t>
      </w:r>
      <w:r>
        <w:fldChar w:fldCharType="begin"/>
      </w:r>
      <w:r>
        <w:instrText xml:space="preserve"> HYPERLINK "file:///\\\\r\\nUSA" </w:instrText>
      </w:r>
      <w:r>
        <w:fldChar w:fldCharType="separate"/>
      </w:r>
    </w:p>
    <w:p w:rsidR="00367EA4" w:rsidRDefault="00367EA4" w:rsidP="00367EA4">
      <w:pPr>
        <w:pStyle w:val="NormalWeb"/>
      </w:pPr>
      <w:r>
        <w:fldChar w:fldCharType="end"/>
      </w:r>
      <w:r>
        <w:t>USA spends 17 % GDP on it private health and yet millions are not covered.\\r\\</w:t>
      </w:r>
      <w:proofErr w:type="spellStart"/>
      <w:r>
        <w:t>nWhy</w:t>
      </w:r>
      <w:proofErr w:type="spellEnd"/>
      <w:r>
        <w:t xml:space="preserve"> would we choose to follow their lead?</w:t>
      </w:r>
    </w:p>
    <w:p w:rsidR="00367EA4" w:rsidRDefault="00367EA4" w:rsidP="00367EA4">
      <w:pPr>
        <w:pStyle w:val="NormalWeb"/>
      </w:pPr>
      <w:r>
        <w:t>We are a wealthy Country.</w:t>
      </w:r>
    </w:p>
    <w:p w:rsidR="00367EA4" w:rsidRDefault="00367EA4" w:rsidP="00367EA4">
      <w:pPr>
        <w:pStyle w:val="NormalWeb"/>
      </w:pPr>
      <w:r>
        <w:t>We can afford a universal health scheme if we contain the growth of Health bureaucrats in relation to clinicians and spend a lot more on prevention of disease and keeping people well rather than treating illness.</w:t>
      </w:r>
    </w:p>
    <w:p w:rsidR="00367EA4" w:rsidRDefault="00367EA4" w:rsidP="00367EA4">
      <w:pPr>
        <w:pStyle w:val="NormalWeb"/>
      </w:pPr>
      <w:r>
        <w:t>It will save money in the long term, give people a better quality of life and maintain our hospitals for acute care not long-term treatment.</w:t>
      </w:r>
    </w:p>
    <w:p w:rsidR="00367EA4" w:rsidRDefault="00367EA4" w:rsidP="00367EA4">
      <w:pPr>
        <w:pStyle w:val="NormalWeb"/>
      </w:pPr>
      <w:r>
        <w:t xml:space="preserve">Most diseases today are due to </w:t>
      </w:r>
      <w:proofErr w:type="spellStart"/>
      <w:r>
        <w:t>life-style</w:t>
      </w:r>
      <w:proofErr w:type="spellEnd"/>
      <w:r>
        <w:t xml:space="preserve"> choices. The successful tobacco campaign is an example of prevention of illness and changing </w:t>
      </w:r>
      <w:proofErr w:type="spellStart"/>
      <w:r>
        <w:t>behavior</w:t>
      </w:r>
      <w:proofErr w:type="spellEnd"/>
      <w:r>
        <w:t xml:space="preserve"> which can be adopted to other conditions such as heart disease and diabetes type2 thus resulting in the saving of millions of dollars.</w:t>
      </w:r>
    </w:p>
    <w:p w:rsidR="00367EA4" w:rsidRDefault="00367EA4" w:rsidP="00367EA4">
      <w:pPr>
        <w:pStyle w:val="NormalWeb"/>
      </w:pPr>
      <w:r>
        <w:t>The Australian people want to retain their Universal Health Care system.</w:t>
      </w:r>
    </w:p>
    <w:p w:rsidR="00367EA4" w:rsidRDefault="00367EA4" w:rsidP="00367EA4">
      <w:pPr>
        <w:pStyle w:val="NormalWeb"/>
      </w:pPr>
      <w:r>
        <w:t>We can make it more cost effective without privatization.</w:t>
      </w:r>
    </w:p>
    <w:p w:rsidR="00870256" w:rsidRDefault="00870256"/>
    <w:sectPr w:rsidR="00870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A4"/>
    <w:rsid w:val="00367EA4"/>
    <w:rsid w:val="00870256"/>
    <w:rsid w:val="00A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67EA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67E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7E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7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67EA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67E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7E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190 - Angela Fyfe - Identifying Sectors for Reform - 1st Stage of the Human Services public inquiry</vt:lpstr>
    </vt:vector>
  </TitlesOfParts>
  <Company>Angela Fyfe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190 - Angela Fyfe - Identifying Sectors for Reform - 1st Stage of the Human Services public inquiry</dc:title>
  <dc:creator>Angela Fyfe</dc:creator>
  <cp:lastModifiedBy>Productivity Commission</cp:lastModifiedBy>
  <cp:revision>2</cp:revision>
  <dcterms:created xsi:type="dcterms:W3CDTF">2016-08-02T02:48:00Z</dcterms:created>
  <dcterms:modified xsi:type="dcterms:W3CDTF">2016-08-04T02:22:00Z</dcterms:modified>
</cp:coreProperties>
</file>