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579A" w14:textId="77777777" w:rsidR="00B87B4F" w:rsidRDefault="00E91389">
      <w:pPr>
        <w:rPr>
          <w:rFonts w:ascii="Arial" w:hAnsi="Arial"/>
        </w:rPr>
      </w:pPr>
      <w:r>
        <w:rPr>
          <w:rFonts w:ascii="Arial" w:hAnsi="Arial"/>
        </w:rPr>
        <w:t xml:space="preserve">To </w:t>
      </w:r>
      <w:r>
        <w:rPr>
          <w:rFonts w:ascii="Arial" w:hAnsi="Arial"/>
          <w:color w:val="222222"/>
        </w:rPr>
        <w:t>the Productivity Commission,</w:t>
      </w:r>
    </w:p>
    <w:p w14:paraId="2D07579B" w14:textId="77777777" w:rsidR="00B87B4F" w:rsidRDefault="00B87B4F">
      <w:pPr>
        <w:rPr>
          <w:color w:val="222222"/>
        </w:rPr>
      </w:pPr>
    </w:p>
    <w:p w14:paraId="2D07579C" w14:textId="77777777" w:rsidR="00B87B4F" w:rsidRDefault="00E91389">
      <w:pPr>
        <w:rPr>
          <w:rFonts w:ascii="Arial" w:hAnsi="Arial"/>
        </w:rPr>
      </w:pPr>
      <w:r>
        <w:rPr>
          <w:rFonts w:ascii="Arial" w:hAnsi="Arial"/>
          <w:color w:val="222222"/>
        </w:rPr>
        <w:t>I am writing in opposition of the proposed removal of DGR status for giving to religious education/instruction in schools.</w:t>
      </w:r>
    </w:p>
    <w:p w14:paraId="2D07579D" w14:textId="77777777" w:rsidR="00B87B4F" w:rsidRDefault="00B87B4F">
      <w:pPr>
        <w:rPr>
          <w:color w:val="222222"/>
        </w:rPr>
      </w:pPr>
    </w:p>
    <w:p w14:paraId="2D07579E" w14:textId="77777777" w:rsidR="00B87B4F" w:rsidRDefault="00E91389">
      <w:pPr>
        <w:rPr>
          <w:rFonts w:ascii="Arial" w:hAnsi="Arial"/>
        </w:rPr>
      </w:pPr>
      <w:r>
        <w:rPr>
          <w:rFonts w:ascii="Arial" w:hAnsi="Arial"/>
          <w:color w:val="222222"/>
        </w:rPr>
        <w:t xml:space="preserve">Removal of DGR status would significantly impact the organisations responsible for the delivery of quality SRE/CRI programs in schools. </w:t>
      </w:r>
    </w:p>
    <w:p w14:paraId="2D07579F" w14:textId="77777777" w:rsidR="00B87B4F" w:rsidRDefault="00B87B4F">
      <w:pPr>
        <w:rPr>
          <w:color w:val="222222"/>
        </w:rPr>
      </w:pPr>
    </w:p>
    <w:p w14:paraId="2D0757A0" w14:textId="77777777" w:rsidR="00B87B4F" w:rsidRDefault="00E91389">
      <w:pPr>
        <w:rPr>
          <w:rFonts w:ascii="Arial" w:hAnsi="Arial"/>
        </w:rPr>
      </w:pPr>
      <w:r>
        <w:rPr>
          <w:rFonts w:ascii="Arial" w:hAnsi="Arial"/>
          <w:color w:val="222222"/>
        </w:rPr>
        <w:t xml:space="preserve">These SRE/CRI programs in government schools have proven student wellbeing benefits and contribute positively to the school community. These benefits to students and the school community are currently being generously supplied by local churches at no cost to schools. Removal of DGR status would put this in jeopardy. </w:t>
      </w:r>
    </w:p>
    <w:p w14:paraId="2D0757A1" w14:textId="77777777" w:rsidR="00B87B4F" w:rsidRDefault="00B87B4F">
      <w:pPr>
        <w:rPr>
          <w:color w:val="222222"/>
        </w:rPr>
      </w:pPr>
    </w:p>
    <w:p w14:paraId="2D0757A2" w14:textId="77777777" w:rsidR="00B87B4F" w:rsidRDefault="00E91389">
      <w:pPr>
        <w:rPr>
          <w:rFonts w:ascii="Arial" w:hAnsi="Arial"/>
        </w:rPr>
      </w:pPr>
      <w:r>
        <w:rPr>
          <w:rFonts w:ascii="Arial" w:hAnsi="Arial"/>
          <w:color w:val="222222"/>
        </w:rPr>
        <w:t>Sincerely,</w:t>
      </w:r>
    </w:p>
    <w:p w14:paraId="2D0757A3" w14:textId="77777777" w:rsidR="00B87B4F" w:rsidRDefault="00E91389">
      <w:pPr>
        <w:rPr>
          <w:rFonts w:ascii="Arial" w:hAnsi="Arial"/>
        </w:rPr>
      </w:pPr>
      <w:r>
        <w:rPr>
          <w:rFonts w:ascii="Arial" w:hAnsi="Arial"/>
          <w:color w:val="222222"/>
        </w:rPr>
        <w:t>Tim McDonald</w:t>
      </w:r>
    </w:p>
    <w:p w14:paraId="2D0757A4" w14:textId="77777777" w:rsidR="00B87B4F" w:rsidRDefault="00B87B4F">
      <w:pPr>
        <w:rPr>
          <w:color w:val="222222"/>
        </w:rPr>
      </w:pPr>
    </w:p>
    <w:p w14:paraId="2D0757A5" w14:textId="77777777" w:rsidR="00B87B4F" w:rsidRDefault="00B87B4F">
      <w:pPr>
        <w:rPr>
          <w:color w:val="222222"/>
        </w:rPr>
      </w:pPr>
    </w:p>
    <w:sectPr w:rsidR="00B87B4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4F"/>
    <w:rsid w:val="00393A44"/>
    <w:rsid w:val="00B87B4F"/>
    <w:rsid w:val="00E67F40"/>
    <w:rsid w:val="00E91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579A"/>
  <w15:docId w15:val="{4D1F2693-0A2F-46CF-9DB5-A0C15B47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kern w:val="2"/>
        <w:sz w:val="24"/>
        <w:szCs w:val="24"/>
        <w:lang w:val="en-A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7A7B1-85A3-4ED1-9FE3-F4CE2EDBA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3BEBB-CF7F-4097-8D63-D144D0462477}">
  <ds:schemaRefs>
    <ds:schemaRef ds:uri="http://schemas.microsoft.com/sharepoint/events"/>
  </ds:schemaRefs>
</ds:datastoreItem>
</file>

<file path=customXml/itemProps3.xml><?xml version="1.0" encoding="utf-8"?>
<ds:datastoreItem xmlns:ds="http://schemas.openxmlformats.org/officeDocument/2006/customXml" ds:itemID="{E5439BFB-9919-4921-BDFD-B268B8E8E410}">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3d385984-9344-419b-a80b-49c06a2bdab8"/>
    <ds:schemaRef ds:uri="20393cdf-440a-4521-8f19-00ba43423d00"/>
    <ds:schemaRef ds:uri="http://www.w3.org/XML/1998/namespace"/>
  </ds:schemaRefs>
</ds:datastoreItem>
</file>

<file path=customXml/itemProps4.xml><?xml version="1.0" encoding="utf-8"?>
<ds:datastoreItem xmlns:ds="http://schemas.openxmlformats.org/officeDocument/2006/customXml" ds:itemID="{ACF42AFE-44DD-49F9-A279-F0E81C819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373 - Timothy McDonald - Philanthropy - Public inquiry</vt:lpstr>
    </vt:vector>
  </TitlesOfParts>
  <Company>Timothy McDonald</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373 - Timothy McDonald - Philanthropy - Public inquiry</dc:title>
  <dc:subject/>
  <dc:creator>Timothy McDonald</dc:creator>
  <dc:description/>
  <cp:lastModifiedBy>Chris Alston</cp:lastModifiedBy>
  <cp:revision>6</cp:revision>
  <cp:lastPrinted>2024-02-16T02:19:00Z</cp:lastPrinted>
  <dcterms:created xsi:type="dcterms:W3CDTF">2024-02-05T10:51:00Z</dcterms:created>
  <dcterms:modified xsi:type="dcterms:W3CDTF">2024-02-16T02:21:00Z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