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95" w:type="dxa"/>
        <w:tblCellSpacing w:w="15" w:type="dxa"/>
        <w:tblCellMar>
          <w:top w:w="15" w:type="dxa"/>
          <w:left w:w="15" w:type="dxa"/>
          <w:bottom w:w="15" w:type="dxa"/>
          <w:right w:w="15" w:type="dxa"/>
        </w:tblCellMar>
        <w:tblLook w:val="04A0" w:firstRow="1" w:lastRow="0" w:firstColumn="1" w:lastColumn="0" w:noHBand="0" w:noVBand="1"/>
      </w:tblPr>
      <w:tblGrid>
        <w:gridCol w:w="9750"/>
        <w:gridCol w:w="345"/>
      </w:tblGrid>
      <w:tr w:rsidR="0053220F" w:rsidRPr="0053220F" w14:paraId="4EDC74E1" w14:textId="77777777" w:rsidTr="00AD7918">
        <w:trPr>
          <w:tblCellSpacing w:w="15" w:type="dxa"/>
        </w:trPr>
        <w:tc>
          <w:tcPr>
            <w:tcW w:w="4807" w:type="pct"/>
            <w:vAlign w:val="center"/>
            <w:hideMark/>
          </w:tcPr>
          <w:p w14:paraId="4EDC74DF" w14:textId="77777777" w:rsidR="0053220F" w:rsidRPr="00AD7918" w:rsidRDefault="0053220F" w:rsidP="0053220F">
            <w:pPr>
              <w:spacing w:after="0" w:line="240" w:lineRule="auto"/>
              <w:rPr>
                <w:rFonts w:ascii="Georgia" w:eastAsia="Times New Roman" w:hAnsi="Georgia" w:cs="Times New Roman"/>
                <w:color w:val="00AFBB"/>
                <w:sz w:val="32"/>
                <w:szCs w:val="32"/>
              </w:rPr>
            </w:pPr>
            <w:r w:rsidRPr="00AD7918">
              <w:rPr>
                <w:rFonts w:ascii="Georgia" w:eastAsia="Times New Roman" w:hAnsi="Georgia" w:cs="Times New Roman"/>
                <w:color w:val="00AFBB"/>
                <w:sz w:val="32"/>
                <w:szCs w:val="32"/>
                <w:highlight w:val="yellow"/>
              </w:rPr>
              <w:t>A Life Unwritten</w:t>
            </w:r>
          </w:p>
        </w:tc>
        <w:tc>
          <w:tcPr>
            <w:tcW w:w="149" w:type="pct"/>
            <w:vAlign w:val="center"/>
            <w:hideMark/>
          </w:tcPr>
          <w:p w14:paraId="4EDC74E0" w14:textId="77777777" w:rsidR="0053220F" w:rsidRPr="0053220F" w:rsidRDefault="0053220F" w:rsidP="0053220F">
            <w:pPr>
              <w:spacing w:after="0" w:line="240" w:lineRule="auto"/>
              <w:jc w:val="center"/>
              <w:rPr>
                <w:rFonts w:ascii="Times New Roman" w:eastAsia="Times New Roman" w:hAnsi="Times New Roman" w:cs="Times New Roman"/>
                <w:sz w:val="17"/>
                <w:szCs w:val="17"/>
              </w:rPr>
            </w:pPr>
          </w:p>
        </w:tc>
        <w:bookmarkStart w:id="0" w:name="_GoBack"/>
        <w:bookmarkEnd w:id="0"/>
      </w:tr>
    </w:tbl>
    <w:p w14:paraId="4EDC74E2" w14:textId="77777777" w:rsidR="0053220F" w:rsidRPr="0053220F" w:rsidRDefault="0053220F" w:rsidP="0053220F">
      <w:pPr>
        <w:spacing w:after="0" w:line="240" w:lineRule="atLeast"/>
        <w:rPr>
          <w:rFonts w:ascii="Trebuchet MS" w:eastAsia="Times New Roman" w:hAnsi="Trebuchet MS" w:cs="Times New Roman"/>
          <w:vanish/>
          <w:color w:val="4F4F4F"/>
          <w:sz w:val="17"/>
        </w:rPr>
      </w:pPr>
    </w:p>
    <w:tbl>
      <w:tblPr>
        <w:tblW w:w="10095" w:type="dxa"/>
        <w:tblCellSpacing w:w="15" w:type="dxa"/>
        <w:tblCellMar>
          <w:top w:w="15" w:type="dxa"/>
          <w:left w:w="15" w:type="dxa"/>
          <w:bottom w:w="15" w:type="dxa"/>
          <w:right w:w="15" w:type="dxa"/>
        </w:tblCellMar>
        <w:tblLook w:val="04A0" w:firstRow="1" w:lastRow="0" w:firstColumn="1" w:lastColumn="0" w:noHBand="0" w:noVBand="1"/>
      </w:tblPr>
      <w:tblGrid>
        <w:gridCol w:w="10095"/>
      </w:tblGrid>
      <w:tr w:rsidR="0053220F" w:rsidRPr="0053220F" w14:paraId="4EDC74E4" w14:textId="77777777" w:rsidTr="0053220F">
        <w:trPr>
          <w:tblCellSpacing w:w="15" w:type="dxa"/>
        </w:trPr>
        <w:tc>
          <w:tcPr>
            <w:tcW w:w="3500" w:type="pct"/>
            <w:hideMark/>
          </w:tcPr>
          <w:p w14:paraId="4EDC74E3" w14:textId="77777777" w:rsidR="0053220F" w:rsidRPr="00AD7918" w:rsidRDefault="0053220F" w:rsidP="0053220F">
            <w:pPr>
              <w:spacing w:after="0" w:line="240" w:lineRule="auto"/>
              <w:rPr>
                <w:rFonts w:ascii="Times New Roman" w:eastAsia="Times New Roman" w:hAnsi="Times New Roman" w:cs="Times New Roman"/>
                <w:b/>
                <w:sz w:val="24"/>
                <w:szCs w:val="24"/>
              </w:rPr>
            </w:pPr>
            <w:r w:rsidRPr="00AD7918">
              <w:rPr>
                <w:rFonts w:ascii="Times New Roman" w:eastAsia="Times New Roman" w:hAnsi="Times New Roman" w:cs="Times New Roman"/>
                <w:b/>
                <w:color w:val="999999"/>
                <w:sz w:val="24"/>
                <w:szCs w:val="24"/>
              </w:rPr>
              <w:t>Written by Liza Maloney</w:t>
            </w:r>
            <w:r w:rsidRPr="00AD7918">
              <w:rPr>
                <w:rFonts w:ascii="Times New Roman" w:eastAsia="Times New Roman" w:hAnsi="Times New Roman" w:cs="Times New Roman"/>
                <w:b/>
                <w:sz w:val="24"/>
                <w:szCs w:val="24"/>
              </w:rPr>
              <w:t>   </w:t>
            </w:r>
          </w:p>
        </w:tc>
      </w:tr>
      <w:tr w:rsidR="0053220F" w:rsidRPr="0053220F" w14:paraId="4EDC74E6" w14:textId="77777777" w:rsidTr="0053220F">
        <w:trPr>
          <w:tblCellSpacing w:w="15" w:type="dxa"/>
        </w:trPr>
        <w:tc>
          <w:tcPr>
            <w:tcW w:w="0" w:type="auto"/>
            <w:tcMar>
              <w:top w:w="30" w:type="dxa"/>
              <w:left w:w="30" w:type="dxa"/>
              <w:bottom w:w="0" w:type="dxa"/>
              <w:right w:w="0" w:type="dxa"/>
            </w:tcMar>
            <w:hideMark/>
          </w:tcPr>
          <w:p w14:paraId="4EDC74E5" w14:textId="77777777" w:rsidR="0053220F" w:rsidRPr="00AD7918" w:rsidRDefault="0053220F" w:rsidP="0053220F">
            <w:pPr>
              <w:spacing w:after="0" w:line="150" w:lineRule="atLeast"/>
              <w:rPr>
                <w:rFonts w:ascii="Times New Roman" w:eastAsia="Times New Roman" w:hAnsi="Times New Roman" w:cs="Times New Roman"/>
                <w:b/>
                <w:bCs/>
                <w:sz w:val="24"/>
                <w:szCs w:val="24"/>
              </w:rPr>
            </w:pPr>
            <w:r w:rsidRPr="00AD7918">
              <w:rPr>
                <w:rFonts w:ascii="Times New Roman" w:eastAsia="Times New Roman" w:hAnsi="Times New Roman" w:cs="Times New Roman"/>
                <w:b/>
                <w:bCs/>
                <w:sz w:val="24"/>
                <w:szCs w:val="24"/>
              </w:rPr>
              <w:t>Wednesday, 19 August 2009</w:t>
            </w:r>
          </w:p>
        </w:tc>
      </w:tr>
      <w:tr w:rsidR="0053220F" w:rsidRPr="0053220F" w14:paraId="4EDC74EF" w14:textId="77777777" w:rsidTr="0053220F">
        <w:trPr>
          <w:tblCellSpacing w:w="15" w:type="dxa"/>
        </w:trPr>
        <w:tc>
          <w:tcPr>
            <w:tcW w:w="0" w:type="auto"/>
            <w:hideMark/>
          </w:tcPr>
          <w:p w14:paraId="4EDC74E7" w14:textId="77777777" w:rsidR="0053220F" w:rsidRPr="00AD7918" w:rsidRDefault="0053220F" w:rsidP="0053220F">
            <w:pPr>
              <w:spacing w:before="240" w:after="240" w:line="240" w:lineRule="auto"/>
              <w:rPr>
                <w:rFonts w:ascii="Times New Roman" w:eastAsia="Times New Roman" w:hAnsi="Times New Roman" w:cs="Times New Roman"/>
                <w:b/>
                <w:sz w:val="24"/>
                <w:szCs w:val="24"/>
              </w:rPr>
            </w:pPr>
            <w:r w:rsidRPr="00AD7918">
              <w:rPr>
                <w:rFonts w:ascii="Times New Roman" w:eastAsia="Times New Roman" w:hAnsi="Times New Roman" w:cs="Times New Roman"/>
                <w:b/>
                <w:bCs/>
                <w:i/>
                <w:iCs/>
                <w:sz w:val="28"/>
                <w:szCs w:val="28"/>
              </w:rPr>
              <w:t>Liza Maloney</w:t>
            </w:r>
            <w:r w:rsidRPr="00AD7918">
              <w:rPr>
                <w:rFonts w:ascii="Times New Roman" w:eastAsia="Times New Roman" w:hAnsi="Times New Roman" w:cs="Times New Roman"/>
                <w:b/>
                <w:i/>
                <w:iCs/>
                <w:sz w:val="24"/>
                <w:szCs w:val="24"/>
              </w:rPr>
              <w:t> wonders why no manual could tell her what to expect when her child was diagnosed with autism...</w:t>
            </w:r>
          </w:p>
          <w:p w14:paraId="4EDC74E8" w14:textId="77777777" w:rsidR="006C7F51" w:rsidRPr="00AD7918" w:rsidRDefault="0053220F" w:rsidP="0053220F">
            <w:pPr>
              <w:spacing w:before="240" w:after="240" w:line="240" w:lineRule="auto"/>
              <w:rPr>
                <w:rFonts w:ascii="Times New Roman" w:eastAsia="Times New Roman" w:hAnsi="Times New Roman" w:cs="Times New Roman"/>
                <w:b/>
                <w:sz w:val="24"/>
                <w:szCs w:val="24"/>
              </w:rPr>
            </w:pPr>
            <w:r w:rsidRPr="00AD7918">
              <w:rPr>
                <w:rFonts w:ascii="Times New Roman" w:eastAsia="Times New Roman" w:hAnsi="Times New Roman" w:cs="Times New Roman"/>
                <w:b/>
                <w:sz w:val="24"/>
                <w:szCs w:val="24"/>
              </w:rPr>
              <w:t>I remember the day our daughter was diagnosed like it was yesterday. We sat in the paediatric neurologist's rooms and tried to comprehend the words "your daughter has autism, a lifelong disability. I recommend that you contact disability services because you are going to need them for a very long time". It was like being hit with a stun gun and having your heart torn out simultaneously. We had only just celebrated her second birthday.</w:t>
            </w:r>
            <w:r w:rsidRPr="00AD7918">
              <w:rPr>
                <w:rFonts w:ascii="Times New Roman" w:eastAsia="Times New Roman" w:hAnsi="Times New Roman" w:cs="Times New Roman"/>
                <w:b/>
                <w:sz w:val="24"/>
                <w:szCs w:val="24"/>
              </w:rPr>
              <w:br/>
            </w:r>
            <w:r w:rsidRPr="00AD7918">
              <w:rPr>
                <w:rFonts w:ascii="Times New Roman" w:eastAsia="Times New Roman" w:hAnsi="Times New Roman" w:cs="Times New Roman"/>
                <w:b/>
                <w:sz w:val="24"/>
                <w:szCs w:val="24"/>
              </w:rPr>
              <w:br/>
              <w:t xml:space="preserve">We returned home that afternoon to one of the worst storms our region had ever experienced. Our home was without power for the following three days. The irony was not lost on us. The darkness was symbolic </w:t>
            </w:r>
            <w:r w:rsidR="006C7F51" w:rsidRPr="00AD7918">
              <w:rPr>
                <w:rFonts w:ascii="Times New Roman" w:eastAsia="Times New Roman" w:hAnsi="Times New Roman" w:cs="Times New Roman"/>
                <w:b/>
                <w:sz w:val="24"/>
                <w:szCs w:val="24"/>
              </w:rPr>
              <w:t xml:space="preserve">of the pain we felt and </w:t>
            </w:r>
            <w:r w:rsidRPr="00AD7918">
              <w:rPr>
                <w:rFonts w:ascii="Times New Roman" w:eastAsia="Times New Roman" w:hAnsi="Times New Roman" w:cs="Times New Roman"/>
                <w:b/>
                <w:sz w:val="24"/>
                <w:szCs w:val="24"/>
              </w:rPr>
              <w:t>of a journey into the unknown that we had only just begun.</w:t>
            </w:r>
            <w:r w:rsidRPr="00AD7918">
              <w:rPr>
                <w:rFonts w:ascii="Times New Roman" w:eastAsia="Times New Roman" w:hAnsi="Times New Roman" w:cs="Times New Roman"/>
                <w:b/>
                <w:sz w:val="24"/>
                <w:szCs w:val="24"/>
              </w:rPr>
              <w:br/>
            </w:r>
            <w:r w:rsidRPr="00AD7918">
              <w:rPr>
                <w:rFonts w:ascii="Times New Roman" w:eastAsia="Times New Roman" w:hAnsi="Times New Roman" w:cs="Times New Roman"/>
                <w:b/>
                <w:sz w:val="24"/>
                <w:szCs w:val="24"/>
              </w:rPr>
              <w:br/>
              <w:t>That journey came without any teaching manual. Books such as </w:t>
            </w:r>
            <w:r w:rsidRPr="00AD7918">
              <w:rPr>
                <w:rFonts w:ascii="Times New Roman" w:eastAsia="Times New Roman" w:hAnsi="Times New Roman" w:cs="Times New Roman"/>
                <w:b/>
                <w:i/>
                <w:iCs/>
                <w:sz w:val="24"/>
                <w:szCs w:val="24"/>
              </w:rPr>
              <w:t>The First Five Years</w:t>
            </w:r>
            <w:r w:rsidRPr="00AD7918">
              <w:rPr>
                <w:rFonts w:ascii="Times New Roman" w:eastAsia="Times New Roman" w:hAnsi="Times New Roman" w:cs="Times New Roman"/>
                <w:b/>
                <w:sz w:val="24"/>
                <w:szCs w:val="24"/>
              </w:rPr>
              <w:t> and </w:t>
            </w:r>
            <w:r w:rsidRPr="00AD7918">
              <w:rPr>
                <w:rFonts w:ascii="Times New Roman" w:eastAsia="Times New Roman" w:hAnsi="Times New Roman" w:cs="Times New Roman"/>
                <w:b/>
                <w:i/>
                <w:iCs/>
                <w:sz w:val="24"/>
                <w:szCs w:val="24"/>
              </w:rPr>
              <w:t>Raising Toddlers</w:t>
            </w:r>
            <w:r w:rsidRPr="00AD7918">
              <w:rPr>
                <w:rFonts w:ascii="Times New Roman" w:eastAsia="Times New Roman" w:hAnsi="Times New Roman" w:cs="Times New Roman"/>
                <w:b/>
                <w:sz w:val="24"/>
                <w:szCs w:val="24"/>
              </w:rPr>
              <w:t xml:space="preserve"> went into the recycling bin. </w:t>
            </w:r>
            <w:r w:rsidR="006C7F51" w:rsidRPr="00AD7918">
              <w:rPr>
                <w:rFonts w:ascii="Times New Roman" w:eastAsia="Times New Roman" w:hAnsi="Times New Roman" w:cs="Times New Roman"/>
                <w:b/>
                <w:sz w:val="24"/>
                <w:szCs w:val="24"/>
              </w:rPr>
              <w:t>We had to create our own parenting manual. Our story would be very d</w:t>
            </w:r>
            <w:r w:rsidR="00AD7918">
              <w:rPr>
                <w:rFonts w:ascii="Times New Roman" w:eastAsia="Times New Roman" w:hAnsi="Times New Roman" w:cs="Times New Roman"/>
                <w:b/>
                <w:sz w:val="24"/>
                <w:szCs w:val="24"/>
              </w:rPr>
              <w:t>ifferent</w:t>
            </w:r>
            <w:r w:rsidR="006C7F51" w:rsidRPr="00AD7918">
              <w:rPr>
                <w:rFonts w:ascii="Times New Roman" w:eastAsia="Times New Roman" w:hAnsi="Times New Roman" w:cs="Times New Roman"/>
                <w:b/>
                <w:sz w:val="24"/>
                <w:szCs w:val="24"/>
              </w:rPr>
              <w:t xml:space="preserve"> to we had imagined or read in any book. T</w:t>
            </w:r>
            <w:r w:rsidRPr="00AD7918">
              <w:rPr>
                <w:rFonts w:ascii="Times New Roman" w:eastAsia="Times New Roman" w:hAnsi="Times New Roman" w:cs="Times New Roman"/>
                <w:b/>
                <w:sz w:val="24"/>
                <w:szCs w:val="24"/>
              </w:rPr>
              <w:t xml:space="preserve">here weren't any books to tell us that this was </w:t>
            </w:r>
            <w:r w:rsidR="006C7F51" w:rsidRPr="00AD7918">
              <w:rPr>
                <w:rFonts w:ascii="Times New Roman" w:eastAsia="Times New Roman" w:hAnsi="Times New Roman" w:cs="Times New Roman"/>
                <w:b/>
                <w:sz w:val="24"/>
                <w:szCs w:val="24"/>
              </w:rPr>
              <w:t>going to be extremely difficult, that we would have to become an ‘autistic family’ in order to survive.</w:t>
            </w:r>
          </w:p>
          <w:p w14:paraId="4EDC74E9" w14:textId="77777777" w:rsidR="0053220F" w:rsidRPr="00AD7918" w:rsidRDefault="0053220F" w:rsidP="0053220F">
            <w:pPr>
              <w:spacing w:before="240" w:after="240" w:line="240" w:lineRule="auto"/>
              <w:rPr>
                <w:rFonts w:ascii="Times New Roman" w:eastAsia="Times New Roman" w:hAnsi="Times New Roman" w:cs="Times New Roman"/>
                <w:b/>
                <w:sz w:val="24"/>
                <w:szCs w:val="24"/>
              </w:rPr>
            </w:pPr>
            <w:r w:rsidRPr="00AD7918">
              <w:rPr>
                <w:rFonts w:ascii="Times New Roman" w:eastAsia="Times New Roman" w:hAnsi="Times New Roman" w:cs="Times New Roman"/>
                <w:b/>
                <w:sz w:val="24"/>
                <w:szCs w:val="24"/>
              </w:rPr>
              <w:t xml:space="preserve"> There was nothing to explain that we would still be changing nappies into our ninth year of parenting and perhaps beyond. We weren't warned of the hours we would spend visiting psychologists, speech therapists, occupational therapists... the list goes on. We couldn't find a single piece of literature that prepared us for having to fight for our daughter's rights every day.</w:t>
            </w:r>
            <w:r w:rsidRPr="00AD7918">
              <w:rPr>
                <w:rFonts w:ascii="Times New Roman" w:eastAsia="Times New Roman" w:hAnsi="Times New Roman" w:cs="Times New Roman"/>
                <w:b/>
                <w:sz w:val="24"/>
                <w:szCs w:val="24"/>
              </w:rPr>
              <w:br/>
            </w:r>
            <w:r w:rsidRPr="00AD7918">
              <w:rPr>
                <w:rFonts w:ascii="Times New Roman" w:eastAsia="Times New Roman" w:hAnsi="Times New Roman" w:cs="Times New Roman"/>
                <w:b/>
                <w:sz w:val="24"/>
                <w:szCs w:val="24"/>
              </w:rPr>
              <w:br/>
              <w:t xml:space="preserve">There wasn't a parenting manual that told us that our house would need to be as </w:t>
            </w:r>
            <w:proofErr w:type="spellStart"/>
            <w:r w:rsidRPr="00AD7918">
              <w:rPr>
                <w:rFonts w:ascii="Times New Roman" w:eastAsia="Times New Roman" w:hAnsi="Times New Roman" w:cs="Times New Roman"/>
                <w:b/>
                <w:sz w:val="24"/>
                <w:szCs w:val="24"/>
              </w:rPr>
              <w:t>bare</w:t>
            </w:r>
            <w:proofErr w:type="spellEnd"/>
            <w:r w:rsidRPr="00AD7918">
              <w:rPr>
                <w:rFonts w:ascii="Times New Roman" w:eastAsia="Times New Roman" w:hAnsi="Times New Roman" w:cs="Times New Roman"/>
                <w:b/>
                <w:sz w:val="24"/>
                <w:szCs w:val="24"/>
              </w:rPr>
              <w:t xml:space="preserve"> as possible: no carpet, no rugs, the less furniture the better. Because furniture would be broken, chewed, urinated on and smeared with faeces. No manual explained to us that we would need to lock our</w:t>
            </w:r>
            <w:r w:rsidR="006C7F51" w:rsidRPr="00AD7918">
              <w:rPr>
                <w:rFonts w:ascii="Times New Roman" w:eastAsia="Times New Roman" w:hAnsi="Times New Roman" w:cs="Times New Roman"/>
                <w:b/>
                <w:sz w:val="24"/>
                <w:szCs w:val="24"/>
              </w:rPr>
              <w:t xml:space="preserve"> external doors from the inside</w:t>
            </w:r>
            <w:r w:rsidRPr="00AD7918">
              <w:rPr>
                <w:rFonts w:ascii="Times New Roman" w:eastAsia="Times New Roman" w:hAnsi="Times New Roman" w:cs="Times New Roman"/>
                <w:b/>
                <w:sz w:val="24"/>
                <w:szCs w:val="24"/>
              </w:rPr>
              <w:t xml:space="preserve"> otherwise our daughter would escape and run naked down the road.</w:t>
            </w:r>
            <w:r w:rsidRPr="00AD7918">
              <w:rPr>
                <w:rFonts w:ascii="Times New Roman" w:eastAsia="Times New Roman" w:hAnsi="Times New Roman" w:cs="Times New Roman"/>
                <w:b/>
                <w:sz w:val="24"/>
                <w:szCs w:val="24"/>
              </w:rPr>
              <w:br/>
            </w:r>
            <w:r w:rsidRPr="00AD7918">
              <w:rPr>
                <w:rFonts w:ascii="Times New Roman" w:eastAsia="Times New Roman" w:hAnsi="Times New Roman" w:cs="Times New Roman"/>
                <w:b/>
                <w:sz w:val="24"/>
                <w:szCs w:val="24"/>
              </w:rPr>
              <w:br/>
              <w:t xml:space="preserve">There wasn't anything that explained to us that we would have to spend countless hours teaching our daughter to use a speaking device because otherwise she would be unable to communicate her </w:t>
            </w:r>
            <w:r w:rsidR="006C7F51" w:rsidRPr="00AD7918">
              <w:rPr>
                <w:rFonts w:ascii="Times New Roman" w:eastAsia="Times New Roman" w:hAnsi="Times New Roman" w:cs="Times New Roman"/>
                <w:b/>
                <w:sz w:val="24"/>
                <w:szCs w:val="24"/>
              </w:rPr>
              <w:t xml:space="preserve">most basic </w:t>
            </w:r>
            <w:r w:rsidRPr="00AD7918">
              <w:rPr>
                <w:rFonts w:ascii="Times New Roman" w:eastAsia="Times New Roman" w:hAnsi="Times New Roman" w:cs="Times New Roman"/>
                <w:b/>
                <w:sz w:val="24"/>
                <w:szCs w:val="24"/>
              </w:rPr>
              <w:t>needs to us. No-one informed us that something as simple as buying a loaf of bread would require a careful plan of action - because if it is not in the routine, it will cause a huge amount of stress. You just can't run out of anything, that's all there is to it.</w:t>
            </w:r>
            <w:r w:rsidRPr="00AD7918">
              <w:rPr>
                <w:rFonts w:ascii="Times New Roman" w:eastAsia="Times New Roman" w:hAnsi="Times New Roman" w:cs="Times New Roman"/>
                <w:b/>
                <w:sz w:val="24"/>
                <w:szCs w:val="24"/>
              </w:rPr>
              <w:br/>
            </w:r>
            <w:r w:rsidRPr="00AD7918">
              <w:rPr>
                <w:rFonts w:ascii="Times New Roman" w:eastAsia="Times New Roman" w:hAnsi="Times New Roman" w:cs="Times New Roman"/>
                <w:b/>
                <w:sz w:val="24"/>
                <w:szCs w:val="24"/>
              </w:rPr>
              <w:br/>
              <w:t xml:space="preserve">Not a single text existed that could describe the loneliness and isolation that that came with having a child with a disability. Nothing to prepare us for the pain of realising that our child would never </w:t>
            </w:r>
            <w:r w:rsidR="00AD7918" w:rsidRPr="00AD7918">
              <w:rPr>
                <w:rFonts w:ascii="Times New Roman" w:eastAsia="Times New Roman" w:hAnsi="Times New Roman" w:cs="Times New Roman"/>
                <w:b/>
                <w:sz w:val="24"/>
                <w:szCs w:val="24"/>
              </w:rPr>
              <w:t xml:space="preserve">look us in the eye and </w:t>
            </w:r>
            <w:r w:rsidRPr="00AD7918">
              <w:rPr>
                <w:rFonts w:ascii="Times New Roman" w:eastAsia="Times New Roman" w:hAnsi="Times New Roman" w:cs="Times New Roman"/>
                <w:b/>
                <w:sz w:val="24"/>
                <w:szCs w:val="24"/>
              </w:rPr>
              <w:t>call us Mummy and Daddy, or tell us that she loved us. That it would take more tha</w:t>
            </w:r>
            <w:r w:rsidR="00AD7918" w:rsidRPr="00AD7918">
              <w:rPr>
                <w:rFonts w:ascii="Times New Roman" w:eastAsia="Times New Roman" w:hAnsi="Times New Roman" w:cs="Times New Roman"/>
                <w:b/>
                <w:sz w:val="24"/>
                <w:szCs w:val="24"/>
              </w:rPr>
              <w:t>n seven</w:t>
            </w:r>
            <w:r w:rsidRPr="00AD7918">
              <w:rPr>
                <w:rFonts w:ascii="Times New Roman" w:eastAsia="Times New Roman" w:hAnsi="Times New Roman" w:cs="Times New Roman"/>
                <w:b/>
                <w:sz w:val="24"/>
                <w:szCs w:val="24"/>
              </w:rPr>
              <w:t xml:space="preserve"> years to teach our child to reciprocate a hug.</w:t>
            </w:r>
            <w:r w:rsidRPr="00AD7918">
              <w:rPr>
                <w:rFonts w:ascii="Times New Roman" w:eastAsia="Times New Roman" w:hAnsi="Times New Roman" w:cs="Times New Roman"/>
                <w:b/>
                <w:sz w:val="24"/>
                <w:szCs w:val="24"/>
              </w:rPr>
              <w:br/>
            </w:r>
            <w:r w:rsidRPr="00AD7918">
              <w:rPr>
                <w:rFonts w:ascii="Times New Roman" w:eastAsia="Times New Roman" w:hAnsi="Times New Roman" w:cs="Times New Roman"/>
                <w:b/>
                <w:sz w:val="24"/>
                <w:szCs w:val="24"/>
              </w:rPr>
              <w:br/>
              <w:t>What is taken for granted in most families is cherished and celebrated in our world. If only we had been told this, all those years ago.</w:t>
            </w:r>
          </w:p>
          <w:p w14:paraId="4EDC74EA" w14:textId="77777777" w:rsidR="0053220F" w:rsidRPr="00AD7918" w:rsidRDefault="0053220F" w:rsidP="0053220F">
            <w:pPr>
              <w:spacing w:before="240" w:after="240" w:line="240" w:lineRule="auto"/>
              <w:rPr>
                <w:rFonts w:ascii="Times New Roman" w:eastAsia="Times New Roman" w:hAnsi="Times New Roman" w:cs="Times New Roman"/>
                <w:b/>
                <w:sz w:val="24"/>
                <w:szCs w:val="24"/>
              </w:rPr>
            </w:pPr>
          </w:p>
          <w:p w14:paraId="4EDC74EB" w14:textId="77777777" w:rsidR="0053220F" w:rsidRPr="00AD7918" w:rsidRDefault="0053220F" w:rsidP="0053220F">
            <w:pPr>
              <w:spacing w:before="240" w:after="240" w:line="240" w:lineRule="auto"/>
              <w:rPr>
                <w:rFonts w:ascii="Times New Roman" w:eastAsia="Times New Roman" w:hAnsi="Times New Roman" w:cs="Times New Roman"/>
                <w:b/>
                <w:sz w:val="24"/>
                <w:szCs w:val="24"/>
              </w:rPr>
            </w:pPr>
          </w:p>
          <w:p w14:paraId="4EDC74EC" w14:textId="77777777" w:rsidR="0053220F" w:rsidRPr="00AD7918" w:rsidRDefault="0053220F" w:rsidP="0053220F">
            <w:pPr>
              <w:spacing w:before="240" w:after="240" w:line="240" w:lineRule="auto"/>
              <w:rPr>
                <w:rFonts w:ascii="Times New Roman" w:eastAsia="Times New Roman" w:hAnsi="Times New Roman" w:cs="Times New Roman"/>
                <w:b/>
                <w:sz w:val="17"/>
                <w:szCs w:val="17"/>
              </w:rPr>
            </w:pPr>
          </w:p>
          <w:p w14:paraId="4EDC74ED" w14:textId="77777777" w:rsidR="0053220F" w:rsidRPr="00AD7918" w:rsidRDefault="0053220F" w:rsidP="0053220F">
            <w:pPr>
              <w:spacing w:before="240" w:after="240" w:line="240" w:lineRule="auto"/>
              <w:rPr>
                <w:rFonts w:ascii="Times New Roman" w:eastAsia="Times New Roman" w:hAnsi="Times New Roman" w:cs="Times New Roman"/>
                <w:b/>
                <w:sz w:val="17"/>
                <w:szCs w:val="17"/>
              </w:rPr>
            </w:pPr>
          </w:p>
          <w:p w14:paraId="4EDC74EE" w14:textId="77777777" w:rsidR="0053220F" w:rsidRPr="00AD7918" w:rsidRDefault="0053220F" w:rsidP="0053220F">
            <w:pPr>
              <w:spacing w:before="240" w:after="240" w:line="240" w:lineRule="auto"/>
              <w:rPr>
                <w:rFonts w:ascii="Times New Roman" w:eastAsia="Times New Roman" w:hAnsi="Times New Roman" w:cs="Times New Roman"/>
                <w:b/>
                <w:sz w:val="17"/>
                <w:szCs w:val="17"/>
              </w:rPr>
            </w:pPr>
          </w:p>
        </w:tc>
      </w:tr>
    </w:tbl>
    <w:p w14:paraId="4EDC74F0" w14:textId="77777777" w:rsidR="0053220F" w:rsidRPr="0053220F" w:rsidRDefault="0053220F" w:rsidP="0053220F">
      <w:pPr>
        <w:spacing w:line="240" w:lineRule="atLeast"/>
        <w:rPr>
          <w:rFonts w:ascii="Trebuchet MS" w:eastAsia="Times New Roman" w:hAnsi="Trebuchet MS" w:cs="Times New Roman"/>
          <w:b/>
          <w:bCs/>
          <w:color w:val="990000"/>
          <w:sz w:val="21"/>
          <w:szCs w:val="21"/>
        </w:rPr>
      </w:pPr>
      <w:r>
        <w:rPr>
          <w:rFonts w:ascii="Trebuchet MS" w:eastAsia="Times New Roman" w:hAnsi="Trebuchet MS" w:cs="Times New Roman"/>
          <w:b/>
          <w:bCs/>
          <w:color w:val="990000"/>
          <w:sz w:val="21"/>
          <w:szCs w:val="21"/>
        </w:rPr>
        <w:lastRenderedPageBreak/>
        <w:t>(</w:t>
      </w:r>
      <w:r w:rsidRPr="0053220F">
        <w:rPr>
          <w:rFonts w:ascii="Trebuchet MS" w:eastAsia="Times New Roman" w:hAnsi="Trebuchet MS" w:cs="Times New Roman"/>
          <w:b/>
          <w:bCs/>
          <w:color w:val="990000"/>
          <w:sz w:val="21"/>
          <w:szCs w:val="21"/>
        </w:rPr>
        <w:t>posts)</w:t>
      </w:r>
    </w:p>
    <w:tbl>
      <w:tblPr>
        <w:tblW w:w="4842" w:type="pct"/>
        <w:tblCellSpacing w:w="0" w:type="dxa"/>
        <w:tblInd w:w="286" w:type="dxa"/>
        <w:tblCellMar>
          <w:left w:w="0" w:type="dxa"/>
          <w:right w:w="0" w:type="dxa"/>
        </w:tblCellMar>
        <w:tblLook w:val="04A0" w:firstRow="1" w:lastRow="0" w:firstColumn="1" w:lastColumn="0" w:noHBand="0" w:noVBand="1"/>
      </w:tblPr>
      <w:tblGrid>
        <w:gridCol w:w="2296"/>
        <w:gridCol w:w="5950"/>
        <w:gridCol w:w="495"/>
      </w:tblGrid>
      <w:tr w:rsidR="0053220F" w:rsidRPr="0053220F" w14:paraId="4EDC74F5" w14:textId="77777777" w:rsidTr="0053220F">
        <w:trPr>
          <w:tblCellSpacing w:w="0" w:type="dxa"/>
        </w:trPr>
        <w:tc>
          <w:tcPr>
            <w:tcW w:w="2296" w:type="dxa"/>
            <w:hideMark/>
          </w:tcPr>
          <w:bookmarkStart w:id="1" w:name="3968"/>
          <w:bookmarkEnd w:id="1"/>
          <w:p w14:paraId="4EDC74F1" w14:textId="74FB9326" w:rsidR="0053220F" w:rsidRPr="0053220F" w:rsidRDefault="0060742E" w:rsidP="0053220F">
            <w:pPr>
              <w:spacing w:after="0" w:line="240" w:lineRule="auto"/>
              <w:jc w:val="center"/>
              <w:rPr>
                <w:rFonts w:ascii="Times New Roman" w:eastAsia="Times New Roman" w:hAnsi="Times New Roman" w:cs="Times New Roman"/>
                <w:sz w:val="17"/>
                <w:szCs w:val="17"/>
              </w:rPr>
            </w:pPr>
            <w:r>
              <w:rPr>
                <w:rFonts w:ascii="Times New Roman" w:eastAsia="Times New Roman" w:hAnsi="Times New Roman" w:cs="Times New Roman"/>
                <w:noProof/>
                <w:color w:val="00AFBB"/>
                <w:sz w:val="17"/>
                <w:szCs w:val="17"/>
              </w:rPr>
              <mc:AlternateContent>
                <mc:Choice Requires="wps">
                  <w:drawing>
                    <wp:inline distT="0" distB="0" distL="0" distR="0" wp14:anchorId="4EDC74F7" wp14:editId="4155005C">
                      <wp:extent cx="304800" cy="304800"/>
                      <wp:effectExtent l="0" t="0" r="0" b="0"/>
                      <wp:docPr id="1" name="AutoShape 1"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Lc+50y0AgAAwQUAAA4AAAAA&#10;AAAAAAAAAAAALgIAAGRycy9lMm9Eb2MueG1sUEsBAi0AFAAGAAgAAAAhAEyg6SzYAAAAAwEAAA8A&#10;AAAAAAAAAAAAAAAADgUAAGRycy9kb3ducmV2LnhtbFBLBQYAAAAABAAEAPMAAAATBgAAAAA=&#10;" filled="f" stroked="f">
                      <o:lock v:ext="edit" aspectratio="t"/>
                      <w10:anchorlock/>
                    </v:rect>
                  </w:pict>
                </mc:Fallback>
              </mc:AlternateContent>
            </w:r>
            <w:r w:rsidR="0053220F" w:rsidRPr="0053220F">
              <w:rPr>
                <w:rFonts w:ascii="Times New Roman" w:eastAsia="Times New Roman" w:hAnsi="Times New Roman" w:cs="Times New Roman"/>
                <w:sz w:val="17"/>
                <w:szCs w:val="17"/>
              </w:rPr>
              <w:br/>
            </w:r>
            <w:hyperlink r:id="rId11" w:history="1">
              <w:r w:rsidR="0053220F" w:rsidRPr="0053220F">
                <w:rPr>
                  <w:rFonts w:ascii="Arial" w:eastAsia="Times New Roman" w:hAnsi="Arial" w:cs="Arial"/>
                  <w:b/>
                  <w:bCs/>
                  <w:color w:val="333333"/>
                  <w:sz w:val="17"/>
                  <w:u w:val="single"/>
                </w:rPr>
                <w:t>Heather Golding</w:t>
              </w:r>
            </w:hyperlink>
          </w:p>
        </w:tc>
        <w:tc>
          <w:tcPr>
            <w:tcW w:w="0" w:type="auto"/>
            <w:hideMark/>
          </w:tcPr>
          <w:p w14:paraId="4EDC74F2" w14:textId="77777777" w:rsidR="0053220F" w:rsidRPr="0053220F" w:rsidRDefault="0053220F" w:rsidP="0053220F">
            <w:pPr>
              <w:spacing w:after="0" w:line="240" w:lineRule="auto"/>
              <w:rPr>
                <w:rFonts w:ascii="Times New Roman" w:eastAsia="Times New Roman" w:hAnsi="Times New Roman" w:cs="Times New Roman"/>
                <w:sz w:val="17"/>
                <w:szCs w:val="17"/>
              </w:rPr>
            </w:pPr>
            <w:r w:rsidRPr="0053220F">
              <w:rPr>
                <w:rFonts w:ascii="Arial" w:eastAsia="Times New Roman" w:hAnsi="Arial" w:cs="Arial"/>
                <w:b/>
                <w:bCs/>
                <w:color w:val="E86D29"/>
                <w:sz w:val="18"/>
              </w:rPr>
              <w:t>A Life Unwritten</w:t>
            </w:r>
            <w:r w:rsidRPr="0053220F">
              <w:rPr>
                <w:rFonts w:ascii="Times New Roman" w:eastAsia="Times New Roman" w:hAnsi="Times New Roman" w:cs="Times New Roman"/>
                <w:sz w:val="17"/>
                <w:szCs w:val="17"/>
              </w:rPr>
              <w:br/>
            </w:r>
            <w:r w:rsidRPr="0053220F">
              <w:rPr>
                <w:rFonts w:ascii="Arial" w:eastAsia="Times New Roman" w:hAnsi="Arial" w:cs="Arial"/>
                <w:color w:val="999999"/>
                <w:sz w:val="15"/>
              </w:rPr>
              <w:t>Sep 30 2009 09:04:56</w:t>
            </w:r>
          </w:p>
          <w:p w14:paraId="4EDC74F3" w14:textId="77777777" w:rsidR="0053220F" w:rsidRPr="0053220F" w:rsidRDefault="0053220F" w:rsidP="0053220F">
            <w:pPr>
              <w:spacing w:after="0" w:line="240" w:lineRule="auto"/>
              <w:rPr>
                <w:rFonts w:ascii="Times New Roman" w:eastAsia="Times New Roman" w:hAnsi="Times New Roman" w:cs="Times New Roman"/>
                <w:color w:val="000000"/>
                <w:sz w:val="18"/>
                <w:szCs w:val="18"/>
              </w:rPr>
            </w:pPr>
            <w:r w:rsidRPr="0053220F">
              <w:rPr>
                <w:rFonts w:ascii="Times New Roman" w:eastAsia="Times New Roman" w:hAnsi="Times New Roman" w:cs="Times New Roman"/>
                <w:color w:val="000000"/>
                <w:sz w:val="18"/>
                <w:szCs w:val="18"/>
              </w:rPr>
              <w:t xml:space="preserve">From the moment I read Liza Maloney's story about there being no manual to tell her what to expect when her child was </w:t>
            </w:r>
            <w:proofErr w:type="spellStart"/>
            <w:r w:rsidRPr="0053220F">
              <w:rPr>
                <w:rFonts w:ascii="Times New Roman" w:eastAsia="Times New Roman" w:hAnsi="Times New Roman" w:cs="Times New Roman"/>
                <w:color w:val="000000"/>
                <w:sz w:val="18"/>
                <w:szCs w:val="18"/>
              </w:rPr>
              <w:t>diagonosed</w:t>
            </w:r>
            <w:proofErr w:type="spellEnd"/>
            <w:r w:rsidRPr="0053220F">
              <w:rPr>
                <w:rFonts w:ascii="Times New Roman" w:eastAsia="Times New Roman" w:hAnsi="Times New Roman" w:cs="Times New Roman"/>
                <w:color w:val="000000"/>
                <w:sz w:val="18"/>
                <w:szCs w:val="18"/>
              </w:rPr>
              <w:t xml:space="preserve"> with autism, I knew exactly where it was heading. The hairs on the back of my neck stood up!</w:t>
            </w:r>
            <w:r w:rsidRPr="0053220F">
              <w:rPr>
                <w:rFonts w:ascii="Times New Roman" w:eastAsia="Times New Roman" w:hAnsi="Times New Roman" w:cs="Times New Roman"/>
                <w:color w:val="000000"/>
                <w:sz w:val="18"/>
              </w:rPr>
              <w:t> </w:t>
            </w:r>
            <w:r w:rsidRPr="0053220F">
              <w:rPr>
                <w:rFonts w:ascii="Times New Roman" w:eastAsia="Times New Roman" w:hAnsi="Times New Roman" w:cs="Times New Roman"/>
                <w:color w:val="000000"/>
                <w:sz w:val="18"/>
                <w:szCs w:val="18"/>
              </w:rPr>
              <w:br/>
              <w:t xml:space="preserve">Virtually </w:t>
            </w:r>
            <w:proofErr w:type="spellStart"/>
            <w:r w:rsidRPr="0053220F">
              <w:rPr>
                <w:rFonts w:ascii="Times New Roman" w:eastAsia="Times New Roman" w:hAnsi="Times New Roman" w:cs="Times New Roman"/>
                <w:color w:val="000000"/>
                <w:sz w:val="18"/>
                <w:szCs w:val="18"/>
              </w:rPr>
              <w:t>eveything</w:t>
            </w:r>
            <w:proofErr w:type="spellEnd"/>
            <w:r w:rsidRPr="0053220F">
              <w:rPr>
                <w:rFonts w:ascii="Times New Roman" w:eastAsia="Times New Roman" w:hAnsi="Times New Roman" w:cs="Times New Roman"/>
                <w:color w:val="000000"/>
                <w:sz w:val="18"/>
                <w:szCs w:val="18"/>
              </w:rPr>
              <w:t xml:space="preserve"> Liza described is exactly, if not similar, to what I have also experienced with my own child.</w:t>
            </w:r>
            <w:r w:rsidRPr="0053220F">
              <w:rPr>
                <w:rFonts w:ascii="Times New Roman" w:eastAsia="Times New Roman" w:hAnsi="Times New Roman" w:cs="Times New Roman"/>
                <w:color w:val="000000"/>
                <w:sz w:val="18"/>
              </w:rPr>
              <w:t> </w:t>
            </w:r>
            <w:r w:rsidRPr="0053220F">
              <w:rPr>
                <w:rFonts w:ascii="Times New Roman" w:eastAsia="Times New Roman" w:hAnsi="Times New Roman" w:cs="Times New Roman"/>
                <w:color w:val="000000"/>
                <w:sz w:val="18"/>
                <w:szCs w:val="18"/>
              </w:rPr>
              <w:br/>
            </w:r>
            <w:r w:rsidRPr="0053220F">
              <w:rPr>
                <w:rFonts w:ascii="Times New Roman" w:eastAsia="Times New Roman" w:hAnsi="Times New Roman" w:cs="Times New Roman"/>
                <w:color w:val="000000"/>
                <w:sz w:val="18"/>
                <w:szCs w:val="18"/>
              </w:rPr>
              <w:br/>
              <w:t>I have also read the books Liza mentioned, but found them too clinical and full of technical mumbo jumbo, which sadly lacked the soft human touch of just what it is like to raise a child with autism, let alone what to expect and how to face each moment as they occur. So I decided to tackle the huge task myself and am currently in the process of writing my own book on the subject - from a mother's prospective. Despite the fact that I have also read a few books written by parents of children with autism, I have decided to keep working on my manuscript, because not only is it helping me with my grieving process, I am learning more about my child and his world of autism, be documenting everything, both good and bad, the happy moments as well as all the crap I've personally had to deal with over these past few years.</w:t>
            </w:r>
            <w:r w:rsidRPr="0053220F">
              <w:rPr>
                <w:rFonts w:ascii="Times New Roman" w:eastAsia="Times New Roman" w:hAnsi="Times New Roman" w:cs="Times New Roman"/>
                <w:color w:val="000000"/>
                <w:sz w:val="18"/>
              </w:rPr>
              <w:t> </w:t>
            </w:r>
            <w:r w:rsidRPr="0053220F">
              <w:rPr>
                <w:rFonts w:ascii="Times New Roman" w:eastAsia="Times New Roman" w:hAnsi="Times New Roman" w:cs="Times New Roman"/>
                <w:color w:val="000000"/>
                <w:sz w:val="18"/>
                <w:szCs w:val="18"/>
              </w:rPr>
              <w:br/>
            </w:r>
            <w:r w:rsidRPr="0053220F">
              <w:rPr>
                <w:rFonts w:ascii="Times New Roman" w:eastAsia="Times New Roman" w:hAnsi="Times New Roman" w:cs="Times New Roman"/>
                <w:color w:val="000000"/>
                <w:sz w:val="18"/>
                <w:szCs w:val="18"/>
              </w:rPr>
              <w:br/>
              <w:t xml:space="preserve">Ironically, like Liza, I also describe the isolation and loneliness, the endless medical appointments, the strict routine and the </w:t>
            </w:r>
            <w:proofErr w:type="spellStart"/>
            <w:r w:rsidRPr="0053220F">
              <w:rPr>
                <w:rFonts w:ascii="Times New Roman" w:eastAsia="Times New Roman" w:hAnsi="Times New Roman" w:cs="Times New Roman"/>
                <w:color w:val="000000"/>
                <w:sz w:val="18"/>
                <w:szCs w:val="18"/>
              </w:rPr>
              <w:t>polava</w:t>
            </w:r>
            <w:proofErr w:type="spellEnd"/>
            <w:r w:rsidRPr="0053220F">
              <w:rPr>
                <w:rFonts w:ascii="Times New Roman" w:eastAsia="Times New Roman" w:hAnsi="Times New Roman" w:cs="Times New Roman"/>
                <w:color w:val="000000"/>
                <w:sz w:val="18"/>
                <w:szCs w:val="18"/>
              </w:rPr>
              <w:t xml:space="preserve"> that can simply unravel that routine when you do something totally different, like simply buying a loaf of bread, which requires a careful plan of action, as Liza said.</w:t>
            </w:r>
            <w:r w:rsidRPr="0053220F">
              <w:rPr>
                <w:rFonts w:ascii="Times New Roman" w:eastAsia="Times New Roman" w:hAnsi="Times New Roman" w:cs="Times New Roman"/>
                <w:color w:val="000000"/>
                <w:sz w:val="18"/>
              </w:rPr>
              <w:t> </w:t>
            </w:r>
            <w:r w:rsidRPr="0053220F">
              <w:rPr>
                <w:rFonts w:ascii="Times New Roman" w:eastAsia="Times New Roman" w:hAnsi="Times New Roman" w:cs="Times New Roman"/>
                <w:color w:val="000000"/>
                <w:sz w:val="18"/>
                <w:szCs w:val="18"/>
              </w:rPr>
              <w:br/>
            </w:r>
            <w:r w:rsidRPr="0053220F">
              <w:rPr>
                <w:rFonts w:ascii="Times New Roman" w:eastAsia="Times New Roman" w:hAnsi="Times New Roman" w:cs="Times New Roman"/>
                <w:color w:val="000000"/>
                <w:sz w:val="18"/>
                <w:szCs w:val="18"/>
              </w:rPr>
              <w:br/>
              <w:t xml:space="preserve">However, I am yet to find a publisher who is even remotely interested in my book idea, having </w:t>
            </w:r>
            <w:proofErr w:type="spellStart"/>
            <w:r w:rsidRPr="0053220F">
              <w:rPr>
                <w:rFonts w:ascii="Times New Roman" w:eastAsia="Times New Roman" w:hAnsi="Times New Roman" w:cs="Times New Roman"/>
                <w:color w:val="000000"/>
                <w:sz w:val="18"/>
                <w:szCs w:val="18"/>
              </w:rPr>
              <w:t>aleady</w:t>
            </w:r>
            <w:proofErr w:type="spellEnd"/>
            <w:r w:rsidRPr="0053220F">
              <w:rPr>
                <w:rFonts w:ascii="Times New Roman" w:eastAsia="Times New Roman" w:hAnsi="Times New Roman" w:cs="Times New Roman"/>
                <w:color w:val="000000"/>
                <w:sz w:val="18"/>
                <w:szCs w:val="18"/>
              </w:rPr>
              <w:t xml:space="preserve"> faced their rejection, let alone face the unfamiliar task of self-publishing.</w:t>
            </w:r>
          </w:p>
        </w:tc>
        <w:tc>
          <w:tcPr>
            <w:tcW w:w="495" w:type="dxa"/>
            <w:hideMark/>
          </w:tcPr>
          <w:p w14:paraId="4EDC74F4" w14:textId="77777777" w:rsidR="0053220F" w:rsidRPr="0053220F" w:rsidRDefault="0053220F" w:rsidP="0053220F">
            <w:pPr>
              <w:spacing w:after="0" w:line="240" w:lineRule="auto"/>
              <w:jc w:val="right"/>
              <w:rPr>
                <w:rFonts w:ascii="Times New Roman" w:eastAsia="Times New Roman" w:hAnsi="Times New Roman" w:cs="Times New Roman"/>
                <w:sz w:val="17"/>
                <w:szCs w:val="17"/>
              </w:rPr>
            </w:pPr>
          </w:p>
        </w:tc>
      </w:tr>
    </w:tbl>
    <w:p w14:paraId="4EDC74F6" w14:textId="77777777" w:rsidR="00F50E73" w:rsidRDefault="00CA6A4F">
      <w:r>
        <w:rPr>
          <w:noProof/>
        </w:rPr>
        <w:drawing>
          <wp:inline distT="0" distB="0" distL="0" distR="0" wp14:anchorId="4EDC74F8" wp14:editId="4EDC74F9">
            <wp:extent cx="3038475" cy="30480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3038475" cy="3048000"/>
                    </a:xfrm>
                    <a:prstGeom prst="rect">
                      <a:avLst/>
                    </a:prstGeom>
                    <a:noFill/>
                    <a:ln w="9525">
                      <a:noFill/>
                      <a:miter lim="800000"/>
                      <a:headEnd/>
                      <a:tailEnd/>
                    </a:ln>
                  </pic:spPr>
                </pic:pic>
              </a:graphicData>
            </a:graphic>
          </wp:inline>
        </w:drawing>
      </w:r>
    </w:p>
    <w:sectPr w:rsidR="00F50E73" w:rsidSect="00F50E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20F"/>
    <w:rsid w:val="0053220F"/>
    <w:rsid w:val="0060742E"/>
    <w:rsid w:val="006C7F51"/>
    <w:rsid w:val="007F2DC8"/>
    <w:rsid w:val="00964570"/>
    <w:rsid w:val="00AD7918"/>
    <w:rsid w:val="00CA6A4F"/>
    <w:rsid w:val="00D97944"/>
    <w:rsid w:val="00F50E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C7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53220F"/>
  </w:style>
  <w:style w:type="character" w:customStyle="1" w:styleId="pathway">
    <w:name w:val="pathway"/>
    <w:basedOn w:val="DefaultParagraphFont"/>
    <w:rsid w:val="0053220F"/>
  </w:style>
  <w:style w:type="character" w:styleId="Hyperlink">
    <w:name w:val="Hyperlink"/>
    <w:basedOn w:val="DefaultParagraphFont"/>
    <w:uiPriority w:val="99"/>
    <w:semiHidden/>
    <w:unhideWhenUsed/>
    <w:rsid w:val="0053220F"/>
    <w:rPr>
      <w:color w:val="0000FF"/>
      <w:u w:val="single"/>
    </w:rPr>
  </w:style>
  <w:style w:type="character" w:customStyle="1" w:styleId="apple-converted-space">
    <w:name w:val="apple-converted-space"/>
    <w:basedOn w:val="DefaultParagraphFont"/>
    <w:rsid w:val="0053220F"/>
  </w:style>
  <w:style w:type="character" w:customStyle="1" w:styleId="small">
    <w:name w:val="small"/>
    <w:basedOn w:val="DefaultParagraphFont"/>
    <w:rsid w:val="0053220F"/>
  </w:style>
  <w:style w:type="paragraph" w:styleId="NormalWeb">
    <w:name w:val="Normal (Web)"/>
    <w:basedOn w:val="Normal"/>
    <w:uiPriority w:val="99"/>
    <w:unhideWhenUsed/>
    <w:rsid w:val="005322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seperator">
    <w:name w:val="article_seperator"/>
    <w:basedOn w:val="DefaultParagraphFont"/>
    <w:rsid w:val="0053220F"/>
  </w:style>
  <w:style w:type="paragraph" w:styleId="BalloonText">
    <w:name w:val="Balloon Text"/>
    <w:basedOn w:val="Normal"/>
    <w:link w:val="BalloonTextChar"/>
    <w:uiPriority w:val="99"/>
    <w:semiHidden/>
    <w:unhideWhenUsed/>
    <w:rsid w:val="005322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20F"/>
    <w:rPr>
      <w:rFonts w:ascii="Tahoma" w:hAnsi="Tahoma" w:cs="Tahoma"/>
      <w:sz w:val="16"/>
      <w:szCs w:val="16"/>
    </w:rPr>
  </w:style>
  <w:style w:type="character" w:customStyle="1" w:styleId="fbdb-view-username">
    <w:name w:val="fbdb-view-username"/>
    <w:basedOn w:val="DefaultParagraphFont"/>
    <w:rsid w:val="0053220F"/>
  </w:style>
  <w:style w:type="character" w:customStyle="1" w:styleId="fbdb-dsc-subject">
    <w:name w:val="fbdb-dsc-subject"/>
    <w:basedOn w:val="DefaultParagraphFont"/>
    <w:rsid w:val="0053220F"/>
  </w:style>
  <w:style w:type="character" w:customStyle="1" w:styleId="fbdb-dsc-date">
    <w:name w:val="fbdb-dsc-date"/>
    <w:basedOn w:val="DefaultParagraphFont"/>
    <w:rsid w:val="005322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53220F"/>
  </w:style>
  <w:style w:type="character" w:customStyle="1" w:styleId="pathway">
    <w:name w:val="pathway"/>
    <w:basedOn w:val="DefaultParagraphFont"/>
    <w:rsid w:val="0053220F"/>
  </w:style>
  <w:style w:type="character" w:styleId="Hyperlink">
    <w:name w:val="Hyperlink"/>
    <w:basedOn w:val="DefaultParagraphFont"/>
    <w:uiPriority w:val="99"/>
    <w:semiHidden/>
    <w:unhideWhenUsed/>
    <w:rsid w:val="0053220F"/>
    <w:rPr>
      <w:color w:val="0000FF"/>
      <w:u w:val="single"/>
    </w:rPr>
  </w:style>
  <w:style w:type="character" w:customStyle="1" w:styleId="apple-converted-space">
    <w:name w:val="apple-converted-space"/>
    <w:basedOn w:val="DefaultParagraphFont"/>
    <w:rsid w:val="0053220F"/>
  </w:style>
  <w:style w:type="character" w:customStyle="1" w:styleId="small">
    <w:name w:val="small"/>
    <w:basedOn w:val="DefaultParagraphFont"/>
    <w:rsid w:val="0053220F"/>
  </w:style>
  <w:style w:type="paragraph" w:styleId="NormalWeb">
    <w:name w:val="Normal (Web)"/>
    <w:basedOn w:val="Normal"/>
    <w:uiPriority w:val="99"/>
    <w:unhideWhenUsed/>
    <w:rsid w:val="005322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seperator">
    <w:name w:val="article_seperator"/>
    <w:basedOn w:val="DefaultParagraphFont"/>
    <w:rsid w:val="0053220F"/>
  </w:style>
  <w:style w:type="paragraph" w:styleId="BalloonText">
    <w:name w:val="Balloon Text"/>
    <w:basedOn w:val="Normal"/>
    <w:link w:val="BalloonTextChar"/>
    <w:uiPriority w:val="99"/>
    <w:semiHidden/>
    <w:unhideWhenUsed/>
    <w:rsid w:val="005322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20F"/>
    <w:rPr>
      <w:rFonts w:ascii="Tahoma" w:hAnsi="Tahoma" w:cs="Tahoma"/>
      <w:sz w:val="16"/>
      <w:szCs w:val="16"/>
    </w:rPr>
  </w:style>
  <w:style w:type="character" w:customStyle="1" w:styleId="fbdb-view-username">
    <w:name w:val="fbdb-view-username"/>
    <w:basedOn w:val="DefaultParagraphFont"/>
    <w:rsid w:val="0053220F"/>
  </w:style>
  <w:style w:type="character" w:customStyle="1" w:styleId="fbdb-dsc-subject">
    <w:name w:val="fbdb-dsc-subject"/>
    <w:basedOn w:val="DefaultParagraphFont"/>
    <w:rsid w:val="0053220F"/>
  </w:style>
  <w:style w:type="character" w:customStyle="1" w:styleId="fbdb-dsc-date">
    <w:name w:val="fbdb-dsc-date"/>
    <w:basedOn w:val="DefaultParagraphFont"/>
    <w:rsid w:val="00532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09349">
      <w:bodyDiv w:val="1"/>
      <w:marLeft w:val="0"/>
      <w:marRight w:val="0"/>
      <w:marTop w:val="0"/>
      <w:marBottom w:val="0"/>
      <w:divBdr>
        <w:top w:val="none" w:sz="0" w:space="0" w:color="auto"/>
        <w:left w:val="none" w:sz="0" w:space="0" w:color="auto"/>
        <w:bottom w:val="none" w:sz="0" w:space="0" w:color="auto"/>
        <w:right w:val="none" w:sz="0" w:space="0" w:color="auto"/>
      </w:divBdr>
      <w:divsChild>
        <w:div w:id="1463302011">
          <w:marLeft w:val="0"/>
          <w:marRight w:val="0"/>
          <w:marTop w:val="450"/>
          <w:marBottom w:val="0"/>
          <w:divBdr>
            <w:top w:val="none" w:sz="0" w:space="0" w:color="auto"/>
            <w:left w:val="none" w:sz="0" w:space="0" w:color="auto"/>
            <w:bottom w:val="single" w:sz="6" w:space="3" w:color="DDDDBB"/>
            <w:right w:val="none" w:sz="0" w:space="0" w:color="auto"/>
          </w:divBdr>
        </w:div>
        <w:div w:id="1332026981">
          <w:marLeft w:val="0"/>
          <w:marRight w:val="0"/>
          <w:marTop w:val="0"/>
          <w:marBottom w:val="0"/>
          <w:divBdr>
            <w:top w:val="none" w:sz="0" w:space="0" w:color="auto"/>
            <w:left w:val="single" w:sz="6" w:space="0" w:color="DDDDBB"/>
            <w:bottom w:val="single" w:sz="6" w:space="0" w:color="DDDDBB"/>
            <w:right w:val="single" w:sz="6" w:space="0" w:color="DDDDBB"/>
          </w:divBdr>
          <w:divsChild>
            <w:div w:id="1985969511">
              <w:marLeft w:val="0"/>
              <w:marRight w:val="0"/>
              <w:marTop w:val="0"/>
              <w:marBottom w:val="0"/>
              <w:divBdr>
                <w:top w:val="none" w:sz="0" w:space="0" w:color="auto"/>
                <w:left w:val="none" w:sz="0" w:space="0" w:color="auto"/>
                <w:bottom w:val="none" w:sz="0" w:space="0" w:color="auto"/>
                <w:right w:val="none" w:sz="0" w:space="0" w:color="auto"/>
              </w:divBdr>
            </w:div>
            <w:div w:id="1167481497">
              <w:marLeft w:val="0"/>
              <w:marRight w:val="0"/>
              <w:marTop w:val="0"/>
              <w:marBottom w:val="0"/>
              <w:divBdr>
                <w:top w:val="none" w:sz="0" w:space="0" w:color="auto"/>
                <w:left w:val="none" w:sz="0" w:space="0" w:color="auto"/>
                <w:bottom w:val="none" w:sz="0" w:space="0" w:color="auto"/>
                <w:right w:val="none" w:sz="0" w:space="0" w:color="auto"/>
              </w:divBdr>
              <w:divsChild>
                <w:div w:id="2498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22067">
          <w:marLeft w:val="0"/>
          <w:marRight w:val="0"/>
          <w:marTop w:val="0"/>
          <w:marBottom w:val="0"/>
          <w:divBdr>
            <w:top w:val="none" w:sz="0" w:space="0" w:color="auto"/>
            <w:left w:val="none" w:sz="0" w:space="0" w:color="auto"/>
            <w:bottom w:val="none" w:sz="0" w:space="0" w:color="auto"/>
            <w:right w:val="none" w:sz="0" w:space="0" w:color="auto"/>
          </w:divBdr>
        </w:div>
      </w:divsChild>
    </w:div>
    <w:div w:id="1805274932">
      <w:bodyDiv w:val="1"/>
      <w:marLeft w:val="0"/>
      <w:marRight w:val="0"/>
      <w:marTop w:val="0"/>
      <w:marBottom w:val="0"/>
      <w:divBdr>
        <w:top w:val="none" w:sz="0" w:space="0" w:color="auto"/>
        <w:left w:val="none" w:sz="0" w:space="0" w:color="auto"/>
        <w:bottom w:val="none" w:sz="0" w:space="0" w:color="auto"/>
        <w:right w:val="none" w:sz="0" w:space="0" w:color="auto"/>
      </w:divBdr>
      <w:divsChild>
        <w:div w:id="1260527120">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www.webchild.com.au/index.php?option=com_comprofiler&amp;task=userProfile&amp;user=8444"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Org_x0020_Type xmlns="6a8ec81c-bfde-4978-a564-7a0956685b26">Member of Public</Org_x0020_Typ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Sub_x0020_Topic xmlns="6a8ec81c-bfde-4978-a564-7a0956685b26"/>
  </documentManagement>
</p:properti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65575214D5791B40892CC94A91E315EF" ma:contentTypeVersion="2" ma:contentTypeDescription="" ma:contentTypeScope="" ma:versionID="5fb594cb63554c19f42401ffc5dda2e3">
  <xsd:schema xmlns:xsd="http://www.w3.org/2001/XMLSchema" xmlns:xs="http://www.w3.org/2001/XMLSchema" xmlns:p="http://schemas.microsoft.com/office/2006/metadata/properties" xmlns:ns1="http://schemas.microsoft.com/sharepoint/v3" xmlns:ns2="3f4bcce7-ac1a-4c9d-aa3e-7e77695652db" xmlns:ns4="6a8ec81c-bfde-4978-a564-7a0956685b26" targetNamespace="http://schemas.microsoft.com/office/2006/metadata/properties" ma:root="true" ma:fieldsID="ddbe242a55c8427514cd306628ae22db" ns1:_="" ns2:_="" ns4:_="">
    <xsd:import namespace="http://schemas.microsoft.com/sharepoint/v3"/>
    <xsd:import namespace="3f4bcce7-ac1a-4c9d-aa3e-7e77695652db"/>
    <xsd:import namespace="6a8ec81c-bfde-4978-a564-7a0956685b26"/>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element ref="ns4:Org_x0020_Type" minOccurs="0"/>
                <xsd:element ref="ns4:Sub_x0020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8ec81c-bfde-4978-a564-7a0956685b26" elementFormDefault="qualified">
    <xsd:import namespace="http://schemas.microsoft.com/office/2006/documentManagement/types"/>
    <xsd:import namespace="http://schemas.microsoft.com/office/infopath/2007/PartnerControls"/>
    <xsd:element name="Org_x0020_Type" ma:index="19" nillable="true" ma:displayName="Org Type" ma:format="Dropdown" ma:internalName="Org_x0020_Type">
      <xsd:simpleType>
        <xsd:restriction base="dms:Choice">
          <xsd:enumeration value="Academic"/>
          <xsd:enumeration value="Disability care provider"/>
          <xsd:enumeration value="Regulatory/Government Agency"/>
          <xsd:enumeration value="NDIS participant"/>
          <xsd:enumeration value="Member of Public"/>
          <xsd:enumeration value="Peak Body"/>
          <xsd:enumeration value="Other"/>
        </xsd:restriction>
      </xsd:simpleType>
    </xsd:element>
    <xsd:element name="Sub_x0020_Topic" ma:index="20" nillable="true" ma:displayName="Sub Topic" ma:internalName="Sub_x0020_Topic">
      <xsd:complexType>
        <xsd:complexContent>
          <xsd:extension base="dms:MultiChoice">
            <xsd:sequence>
              <xsd:element name="Value" maxOccurs="unbounded" minOccurs="0" nillable="true">
                <xsd:simpleType>
                  <xsd:restriction base="dms:Choice">
                    <xsd:enumeration value="Assessment and Planning"/>
                    <xsd:enumeration value="Benefits"/>
                    <xsd:enumeration value="Funding"/>
                    <xsd:enumeration value="Governance"/>
                    <xsd:enumeration value="Mainstream Interface &amp; ILC"/>
                    <xsd:enumeration value="Scheme Costs"/>
                    <xsd:enumeration value="Scheme Participants"/>
                    <xsd:enumeration value="Scheme Services"/>
                    <xsd:enumeration value="Scheme-wide solutions"/>
                    <xsd:enumeration value="Supplier Readiness"/>
                    <xsd:enumeration value="Workforce Readines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639BDAD-0E32-4F54-AEFA-0950F17788C1}">
  <ds:schemaRefs>
    <ds:schemaRef ds:uri="http://schemas.microsoft.com/sharepoint/v3/contenttype/forms"/>
  </ds:schemaRefs>
</ds:datastoreItem>
</file>

<file path=customXml/itemProps2.xml><?xml version="1.0" encoding="utf-8"?>
<ds:datastoreItem xmlns:ds="http://schemas.openxmlformats.org/officeDocument/2006/customXml" ds:itemID="{419F15F7-5418-4343-9FCE-A47710F42561}">
  <ds:schemaRefs>
    <ds:schemaRef ds:uri="6a8ec81c-bfde-4978-a564-7a0956685b26"/>
    <ds:schemaRef ds:uri="http://purl.org/dc/terms/"/>
    <ds:schemaRef ds:uri="http://schemas.microsoft.com/office/2006/documentManagement/types"/>
    <ds:schemaRef ds:uri="http://schemas.microsoft.com/sharepoint/v3"/>
    <ds:schemaRef ds:uri="http://schemas.microsoft.com/office/infopath/2007/PartnerControls"/>
    <ds:schemaRef ds:uri="http://schemas.openxmlformats.org/package/2006/metadata/core-properties"/>
    <ds:schemaRef ds:uri="3f4bcce7-ac1a-4c9d-aa3e-7e77695652db"/>
    <ds:schemaRef ds:uri="http://schemas.microsoft.com/office/2006/metadata/properties"/>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EDAF9535-98E7-4409-89AB-C77F62695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6a8ec81c-bfde-4978-a564-7a0956685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71777E-6D84-4561-9413-A10AC06497A3}">
  <ds:schemaRefs>
    <ds:schemaRef ds:uri="Microsoft.SharePoint.Taxonomy.ContentTypeSync"/>
  </ds:schemaRefs>
</ds:datastoreItem>
</file>

<file path=customXml/itemProps5.xml><?xml version="1.0" encoding="utf-8"?>
<ds:datastoreItem xmlns:ds="http://schemas.openxmlformats.org/officeDocument/2006/customXml" ds:itemID="{FDBC605D-DE57-4D21-97C7-2F2EDB3E1096}">
  <ds:schemaRefs>
    <ds:schemaRef ds:uri="http://schemas.microsoft.com/office/2006/metadata/customXsn"/>
  </ds:schemaRefs>
</ds:datastoreItem>
</file>

<file path=customXml/itemProps6.xml><?xml version="1.0" encoding="utf-8"?>
<ds:datastoreItem xmlns:ds="http://schemas.openxmlformats.org/officeDocument/2006/customXml" ds:itemID="{90A7D6AC-C9C1-4515-AA82-841D2CD962C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Submission 68 - Liza Maloney - National Disability Insurance Scheme (NDIS) Costs - Commissioned study</vt:lpstr>
    </vt:vector>
  </TitlesOfParts>
  <Company>Liza Maloney</Company>
  <LinksUpToDate>false</LinksUpToDate>
  <CharactersWithSpaces>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68 - Liza Maloney - National Disability Insurance Scheme (NDIS) Costs - Commissioned study</dc:title>
  <dc:creator>Liza Maloney</dc:creator>
  <cp:lastModifiedBy>Productivity Commission</cp:lastModifiedBy>
  <cp:revision>3</cp:revision>
  <cp:lastPrinted>2010-06-29T23:41:00Z</cp:lastPrinted>
  <dcterms:created xsi:type="dcterms:W3CDTF">2017-05-31T00:44:00Z</dcterms:created>
  <dcterms:modified xsi:type="dcterms:W3CDTF">2017-05-31T00:51:00Z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0x0101007916246811615643A710C6FEAFF56A8711050065575214D5791B40892CC94A91E315EF</vt:lpwstr>
  </property>
  <property fmtid="{D5CDD505-2E9C-101B-9397-08002B2CF9AE}" pid="3" name="Record Tag">
    <vt:lpwstr>139;#Submissions|c6e0dbf8-5444-433c-844d-d567dd519a05</vt:lpwstr>
  </property>
  <property fmtid="{D5CDD505-2E9C-101B-9397-08002B2CF9AE}" pid="4" name="TaxKeyword">
    <vt:lpwstr/>
  </property>
</Properties>
</file>