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67E" w:rsidRDefault="007A2B3D" w:rsidP="00640210">
      <w:pPr>
        <w:ind w:left="-851"/>
      </w:pPr>
      <w:bookmarkStart w:id="0" w:name="_GoBack"/>
      <w:bookmarkEnd w:id="0"/>
      <w:r>
        <w:rPr>
          <w:noProof/>
        </w:rPr>
        <w:pict>
          <v:shapetype id="_x0000_t202" coordsize="21600,21600" o:spt="202" path="m,l,21600r21600,l21600,xe">
            <v:stroke joinstyle="miter"/>
            <v:path gradientshapeok="t" o:connecttype="rect"/>
          </v:shapetype>
          <v:shape id="_x0000_s1050" type="#_x0000_t202" style="position:absolute;left:0;text-align:left;margin-left:357.5pt;margin-top:99.2pt;width:174pt;height:99pt;z-index:251657728" stroked="f">
            <v:textbox>
              <w:txbxContent>
                <w:p w:rsidR="00577DED" w:rsidRPr="00640210" w:rsidRDefault="00577DED" w:rsidP="00B74526">
                  <w:pPr>
                    <w:rPr>
                      <w:rFonts w:ascii="Arial" w:hAnsi="Arial" w:cs="Arial"/>
                      <w:b/>
                      <w:sz w:val="22"/>
                      <w:szCs w:val="22"/>
                    </w:rPr>
                  </w:pPr>
                  <w:r>
                    <w:rPr>
                      <w:rFonts w:ascii="Arial" w:hAnsi="Arial" w:cs="Arial"/>
                      <w:b/>
                      <w:sz w:val="22"/>
                      <w:szCs w:val="22"/>
                    </w:rPr>
                    <w:t>114/30 Campbell Street</w:t>
                  </w:r>
                </w:p>
                <w:p w:rsidR="00577DED" w:rsidRDefault="00577DED" w:rsidP="00B74526">
                  <w:pPr>
                    <w:rPr>
                      <w:rFonts w:ascii="Arial" w:hAnsi="Arial" w:cs="Arial"/>
                      <w:b/>
                      <w:sz w:val="22"/>
                      <w:szCs w:val="22"/>
                    </w:rPr>
                  </w:pPr>
                  <w:r>
                    <w:rPr>
                      <w:rFonts w:ascii="Arial" w:hAnsi="Arial" w:cs="Arial"/>
                      <w:b/>
                      <w:sz w:val="22"/>
                      <w:szCs w:val="22"/>
                    </w:rPr>
                    <w:t>BLACKTOWN   NSW 2148</w:t>
                  </w:r>
                </w:p>
                <w:p w:rsidR="00577DED" w:rsidRPr="00640210" w:rsidRDefault="00577DED" w:rsidP="00B74526">
                  <w:pPr>
                    <w:rPr>
                      <w:rFonts w:ascii="Arial" w:hAnsi="Arial" w:cs="Arial"/>
                      <w:sz w:val="22"/>
                      <w:szCs w:val="22"/>
                    </w:rPr>
                  </w:pPr>
                  <w:r>
                    <w:rPr>
                      <w:rFonts w:ascii="Arial" w:hAnsi="Arial" w:cs="Arial"/>
                      <w:sz w:val="22"/>
                      <w:szCs w:val="22"/>
                    </w:rPr>
                    <w:t>ABN: 51 138 032 014</w:t>
                  </w:r>
                </w:p>
                <w:p w:rsidR="00577DED" w:rsidRPr="00640210" w:rsidRDefault="00577DED" w:rsidP="00B74526">
                  <w:pPr>
                    <w:rPr>
                      <w:rFonts w:ascii="Arial" w:hAnsi="Arial" w:cs="Arial"/>
                      <w:b/>
                      <w:sz w:val="22"/>
                      <w:szCs w:val="22"/>
                    </w:rPr>
                  </w:pPr>
                  <w:r w:rsidRPr="00640210">
                    <w:rPr>
                      <w:rFonts w:ascii="Arial" w:hAnsi="Arial" w:cs="Arial"/>
                      <w:b/>
                      <w:sz w:val="22"/>
                      <w:szCs w:val="22"/>
                    </w:rPr>
                    <w:t xml:space="preserve">Phone: </w:t>
                  </w:r>
                  <w:r>
                    <w:rPr>
                      <w:rFonts w:ascii="Arial" w:hAnsi="Arial" w:cs="Arial"/>
                      <w:b/>
                      <w:sz w:val="22"/>
                      <w:szCs w:val="22"/>
                    </w:rPr>
                    <w:t>+ 61 2 9920 1968</w:t>
                  </w:r>
                </w:p>
                <w:p w:rsidR="00577DED" w:rsidRPr="00640210" w:rsidRDefault="00577DED" w:rsidP="00B74526">
                  <w:pPr>
                    <w:rPr>
                      <w:rFonts w:ascii="Arial" w:hAnsi="Arial" w:cs="Arial"/>
                      <w:b/>
                      <w:sz w:val="22"/>
                      <w:szCs w:val="22"/>
                    </w:rPr>
                  </w:pPr>
                  <w:r w:rsidRPr="00640210">
                    <w:rPr>
                      <w:rFonts w:ascii="Arial" w:hAnsi="Arial" w:cs="Arial"/>
                      <w:b/>
                      <w:sz w:val="22"/>
                      <w:szCs w:val="22"/>
                    </w:rPr>
                    <w:t xml:space="preserve">Fax:     </w:t>
                  </w:r>
                  <w:r>
                    <w:rPr>
                      <w:rFonts w:ascii="Arial" w:hAnsi="Arial" w:cs="Arial"/>
                      <w:b/>
                      <w:sz w:val="22"/>
                      <w:szCs w:val="22"/>
                    </w:rPr>
                    <w:t xml:space="preserve"> + 61 2 9672 3884</w:t>
                  </w:r>
                </w:p>
                <w:p w:rsidR="00577DED" w:rsidRPr="00640210" w:rsidRDefault="00577DED" w:rsidP="00B74526">
                  <w:pPr>
                    <w:rPr>
                      <w:rFonts w:ascii="Arial" w:hAnsi="Arial" w:cs="Arial"/>
                      <w:b/>
                      <w:sz w:val="22"/>
                      <w:szCs w:val="22"/>
                    </w:rPr>
                  </w:pPr>
                  <w:r w:rsidRPr="00640210">
                    <w:rPr>
                      <w:rFonts w:ascii="Arial" w:hAnsi="Arial" w:cs="Arial"/>
                      <w:b/>
                      <w:sz w:val="22"/>
                      <w:szCs w:val="22"/>
                    </w:rPr>
                    <w:t>E-mail:  admin@sleep.org.au</w:t>
                  </w:r>
                </w:p>
                <w:p w:rsidR="00577DED" w:rsidRPr="00640210" w:rsidRDefault="00577DED" w:rsidP="00B74526">
                  <w:pPr>
                    <w:rPr>
                      <w:rFonts w:ascii="Arial" w:hAnsi="Arial" w:cs="Arial"/>
                      <w:b/>
                    </w:rPr>
                  </w:pPr>
                  <w:r w:rsidRPr="00640210">
                    <w:rPr>
                      <w:rFonts w:ascii="Arial" w:hAnsi="Arial" w:cs="Arial"/>
                      <w:b/>
                      <w:sz w:val="22"/>
                      <w:szCs w:val="22"/>
                    </w:rPr>
                    <w:t>Web:     www</w:t>
                  </w:r>
                  <w:r>
                    <w:rPr>
                      <w:rFonts w:ascii="Arial" w:hAnsi="Arial" w:cs="Arial"/>
                      <w:b/>
                      <w:sz w:val="22"/>
                      <w:szCs w:val="22"/>
                    </w:rPr>
                    <w:t>.</w:t>
                  </w:r>
                  <w:r w:rsidRPr="00640210">
                    <w:rPr>
                      <w:rFonts w:ascii="Arial" w:hAnsi="Arial" w:cs="Arial"/>
                      <w:b/>
                      <w:sz w:val="22"/>
                      <w:szCs w:val="22"/>
                    </w:rPr>
                    <w:t>sleep.org.au</w:t>
                  </w:r>
                </w:p>
                <w:p w:rsidR="00577DED" w:rsidRPr="00B74526" w:rsidRDefault="00577DED" w:rsidP="00B74526"/>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135.35pt">
            <v:imagedata r:id="rId7" o:title="ASA-LHbanner 1611105" cropbottom="24372f"/>
          </v:shape>
        </w:pict>
      </w:r>
    </w:p>
    <w:p w:rsidR="00B34EA8" w:rsidRPr="002B6C3C" w:rsidRDefault="00B34EA8" w:rsidP="0071590E">
      <w:pPr>
        <w:rPr>
          <w:rFonts w:ascii="Arial" w:hAnsi="Arial" w:cs="Arial"/>
          <w:sz w:val="24"/>
          <w:szCs w:val="24"/>
        </w:rPr>
      </w:pPr>
    </w:p>
    <w:p w:rsidR="00B34EA8" w:rsidRDefault="00B34EA8" w:rsidP="0071590E">
      <w:pPr>
        <w:rPr>
          <w:rFonts w:ascii="Arial" w:hAnsi="Arial" w:cs="Arial"/>
          <w:sz w:val="24"/>
          <w:szCs w:val="24"/>
        </w:rPr>
      </w:pPr>
    </w:p>
    <w:p w:rsidR="000E66AD" w:rsidRPr="0090790E" w:rsidRDefault="00DB6D66" w:rsidP="0071590E">
      <w:pPr>
        <w:rPr>
          <w:rFonts w:ascii="Arial" w:hAnsi="Arial" w:cs="Arial"/>
          <w:sz w:val="24"/>
          <w:szCs w:val="24"/>
        </w:rPr>
      </w:pPr>
      <w:r>
        <w:rPr>
          <w:rFonts w:ascii="Arial" w:hAnsi="Arial" w:cs="Arial"/>
          <w:sz w:val="24"/>
          <w:szCs w:val="24"/>
        </w:rPr>
        <w:t>4 July 2017</w:t>
      </w:r>
    </w:p>
    <w:p w:rsidR="00EC0788" w:rsidRDefault="00EC0788" w:rsidP="0071590E">
      <w:pPr>
        <w:rPr>
          <w:rFonts w:ascii="Arial" w:hAnsi="Arial" w:cs="Arial"/>
        </w:rPr>
      </w:pPr>
    </w:p>
    <w:p w:rsidR="00B662A6" w:rsidRPr="00B662A6" w:rsidRDefault="00B662A6" w:rsidP="00B662A6">
      <w:pPr>
        <w:rPr>
          <w:rFonts w:ascii="Arial" w:hAnsi="Arial" w:cs="Arial"/>
          <w:sz w:val="24"/>
          <w:szCs w:val="24"/>
        </w:rPr>
      </w:pPr>
      <w:r w:rsidRPr="00B662A6">
        <w:rPr>
          <w:rFonts w:ascii="Arial" w:hAnsi="Arial" w:cs="Arial"/>
          <w:sz w:val="24"/>
          <w:szCs w:val="24"/>
        </w:rPr>
        <w:t>Angela MacRae</w:t>
      </w:r>
    </w:p>
    <w:p w:rsidR="00B662A6" w:rsidRPr="00B662A6" w:rsidRDefault="00B662A6" w:rsidP="00B662A6">
      <w:pPr>
        <w:rPr>
          <w:rFonts w:ascii="Arial" w:hAnsi="Arial" w:cs="Arial"/>
          <w:sz w:val="24"/>
          <w:szCs w:val="24"/>
        </w:rPr>
      </w:pPr>
      <w:r w:rsidRPr="00B662A6">
        <w:rPr>
          <w:rFonts w:ascii="Arial" w:hAnsi="Arial" w:cs="Arial"/>
          <w:sz w:val="24"/>
          <w:szCs w:val="24"/>
        </w:rPr>
        <w:t>Richard Spencer</w:t>
      </w:r>
    </w:p>
    <w:p w:rsidR="00B662A6" w:rsidRPr="00B662A6" w:rsidRDefault="00B662A6" w:rsidP="00B662A6">
      <w:pPr>
        <w:rPr>
          <w:rFonts w:ascii="Arial" w:hAnsi="Arial" w:cs="Arial"/>
          <w:sz w:val="24"/>
          <w:szCs w:val="24"/>
        </w:rPr>
      </w:pPr>
    </w:p>
    <w:p w:rsidR="00B662A6" w:rsidRPr="00B662A6" w:rsidRDefault="00B662A6" w:rsidP="00B662A6">
      <w:pPr>
        <w:rPr>
          <w:rFonts w:ascii="Arial" w:hAnsi="Arial" w:cs="Arial"/>
          <w:sz w:val="24"/>
          <w:szCs w:val="24"/>
        </w:rPr>
      </w:pPr>
      <w:r w:rsidRPr="00B662A6">
        <w:rPr>
          <w:rFonts w:ascii="Arial" w:hAnsi="Arial" w:cs="Arial"/>
          <w:sz w:val="24"/>
          <w:szCs w:val="24"/>
        </w:rPr>
        <w:t>Commissioners</w:t>
      </w:r>
    </w:p>
    <w:p w:rsidR="00B662A6" w:rsidRPr="00B662A6" w:rsidRDefault="00B662A6" w:rsidP="00B662A6">
      <w:pPr>
        <w:rPr>
          <w:rFonts w:ascii="Arial" w:hAnsi="Arial" w:cs="Arial"/>
          <w:sz w:val="24"/>
          <w:szCs w:val="24"/>
        </w:rPr>
      </w:pPr>
      <w:r w:rsidRPr="00B662A6">
        <w:rPr>
          <w:rFonts w:ascii="Arial" w:hAnsi="Arial" w:cs="Arial"/>
          <w:sz w:val="24"/>
          <w:szCs w:val="24"/>
        </w:rPr>
        <w:t>Productivity Commission</w:t>
      </w:r>
      <w:r w:rsidRPr="00B662A6">
        <w:rPr>
          <w:rFonts w:ascii="Arial" w:hAnsi="Arial" w:cs="Arial"/>
          <w:sz w:val="24"/>
          <w:szCs w:val="24"/>
        </w:rPr>
        <w:br/>
        <w:t>GPO Box 1428</w:t>
      </w:r>
      <w:r w:rsidRPr="00B662A6">
        <w:rPr>
          <w:rFonts w:ascii="Arial" w:hAnsi="Arial" w:cs="Arial"/>
          <w:sz w:val="24"/>
          <w:szCs w:val="24"/>
        </w:rPr>
        <w:br/>
        <w:t>CANBERRA CITY ACT 2600</w:t>
      </w:r>
    </w:p>
    <w:p w:rsidR="00B662A6" w:rsidRDefault="00B662A6" w:rsidP="00B662A6">
      <w:pPr>
        <w:rPr>
          <w:rFonts w:ascii="Arial" w:hAnsi="Arial" w:cs="Arial"/>
          <w:sz w:val="24"/>
          <w:szCs w:val="24"/>
        </w:rPr>
      </w:pPr>
    </w:p>
    <w:p w:rsidR="00B662A6" w:rsidRPr="00B662A6" w:rsidRDefault="00B662A6" w:rsidP="00B662A6">
      <w:pPr>
        <w:rPr>
          <w:rFonts w:ascii="Arial" w:hAnsi="Arial" w:cs="Arial"/>
          <w:sz w:val="24"/>
          <w:szCs w:val="24"/>
        </w:rPr>
      </w:pPr>
    </w:p>
    <w:p w:rsidR="00B662A6" w:rsidRPr="00B662A6" w:rsidRDefault="00B662A6" w:rsidP="00B662A6">
      <w:pPr>
        <w:rPr>
          <w:rFonts w:ascii="Arial" w:hAnsi="Arial" w:cs="Arial"/>
          <w:sz w:val="24"/>
          <w:szCs w:val="24"/>
        </w:rPr>
      </w:pPr>
      <w:r w:rsidRPr="00B662A6">
        <w:rPr>
          <w:rFonts w:ascii="Arial" w:hAnsi="Arial" w:cs="Arial"/>
          <w:sz w:val="24"/>
          <w:szCs w:val="24"/>
        </w:rPr>
        <w:t>Dear Commissioners</w:t>
      </w:r>
    </w:p>
    <w:p w:rsidR="00DB6D66" w:rsidRDefault="00DB6D66" w:rsidP="0071590E">
      <w:pPr>
        <w:rPr>
          <w:rFonts w:ascii="Arial" w:hAnsi="Arial" w:cs="Arial"/>
          <w:b/>
          <w:sz w:val="24"/>
          <w:szCs w:val="24"/>
        </w:rPr>
      </w:pPr>
    </w:p>
    <w:p w:rsidR="00E65019" w:rsidRDefault="00DB6D66" w:rsidP="0071590E">
      <w:pPr>
        <w:rPr>
          <w:rFonts w:ascii="Arial" w:hAnsi="Arial" w:cs="Arial"/>
          <w:b/>
          <w:sz w:val="24"/>
          <w:szCs w:val="24"/>
        </w:rPr>
      </w:pPr>
      <w:r>
        <w:rPr>
          <w:rFonts w:ascii="Arial" w:hAnsi="Arial" w:cs="Arial"/>
          <w:b/>
          <w:sz w:val="24"/>
          <w:szCs w:val="24"/>
        </w:rPr>
        <w:t xml:space="preserve">Re:  </w:t>
      </w:r>
      <w:r w:rsidRPr="00DB6D66">
        <w:rPr>
          <w:rFonts w:ascii="Arial" w:hAnsi="Arial" w:cs="Arial"/>
          <w:b/>
          <w:sz w:val="24"/>
          <w:szCs w:val="24"/>
        </w:rPr>
        <w:t>Productivity Commission Submission on the NDIS</w:t>
      </w:r>
    </w:p>
    <w:p w:rsidR="00DB6D66" w:rsidRPr="00E65019" w:rsidRDefault="00DB6D66" w:rsidP="0071590E">
      <w:pPr>
        <w:rPr>
          <w:rFonts w:ascii="Arial" w:hAnsi="Arial" w:cs="Arial"/>
          <w:sz w:val="24"/>
          <w:szCs w:val="24"/>
        </w:rPr>
      </w:pPr>
    </w:p>
    <w:p w:rsidR="00E65019" w:rsidRPr="00E65019" w:rsidRDefault="00E65019" w:rsidP="0071590E">
      <w:pPr>
        <w:rPr>
          <w:rFonts w:ascii="Arial" w:hAnsi="Arial" w:cs="Arial"/>
          <w:color w:val="333333"/>
          <w:sz w:val="24"/>
          <w:szCs w:val="24"/>
          <w:shd w:val="clear" w:color="auto" w:fill="FFFFFF"/>
        </w:rPr>
      </w:pPr>
      <w:r w:rsidRPr="00E65019">
        <w:rPr>
          <w:rFonts w:ascii="Arial" w:hAnsi="Arial" w:cs="Arial"/>
          <w:sz w:val="24"/>
          <w:szCs w:val="24"/>
        </w:rPr>
        <w:t>The Australasian Sleep Association</w:t>
      </w:r>
      <w:r w:rsidR="00F41E5B">
        <w:rPr>
          <w:rFonts w:ascii="Arial" w:hAnsi="Arial" w:cs="Arial"/>
          <w:sz w:val="24"/>
          <w:szCs w:val="24"/>
        </w:rPr>
        <w:t xml:space="preserve"> </w:t>
      </w:r>
      <w:r w:rsidRPr="00E65019">
        <w:rPr>
          <w:rFonts w:ascii="Arial" w:hAnsi="Arial" w:cs="Arial"/>
          <w:sz w:val="24"/>
          <w:szCs w:val="24"/>
        </w:rPr>
        <w:t xml:space="preserve">(ASA) is the peak </w:t>
      </w:r>
      <w:r w:rsidRPr="00E65019">
        <w:rPr>
          <w:rFonts w:ascii="Arial" w:hAnsi="Arial" w:cs="Arial"/>
          <w:color w:val="333333"/>
          <w:sz w:val="24"/>
          <w:szCs w:val="24"/>
          <w:shd w:val="clear" w:color="auto" w:fill="FFFFFF"/>
        </w:rPr>
        <w:t>scientific body in Australia &amp; New Zealand representing clinicians, scientists and researchers in the broad area of Sleep. Our vision is the provision of world standard research, education and training, and establishment of clinical standards to ensure clinical best practice in sleep medicine resulting in an informed community with healthy sleep practices.</w:t>
      </w:r>
    </w:p>
    <w:p w:rsidR="00E65019" w:rsidRPr="00E65019" w:rsidRDefault="00E65019" w:rsidP="0071590E">
      <w:pPr>
        <w:rPr>
          <w:rFonts w:ascii="Arial" w:hAnsi="Arial" w:cs="Arial"/>
          <w:color w:val="333333"/>
          <w:sz w:val="24"/>
          <w:szCs w:val="24"/>
          <w:shd w:val="clear" w:color="auto" w:fill="FFFFFF"/>
        </w:rPr>
      </w:pPr>
    </w:p>
    <w:p w:rsidR="00DB6D66" w:rsidRPr="00DB6D66" w:rsidRDefault="00DB6D66" w:rsidP="00DB6D66">
      <w:pPr>
        <w:rPr>
          <w:rFonts w:ascii="Arial" w:hAnsi="Arial" w:cs="Arial"/>
          <w:color w:val="333333"/>
          <w:sz w:val="24"/>
          <w:szCs w:val="24"/>
          <w:shd w:val="clear" w:color="auto" w:fill="FFFFFF"/>
        </w:rPr>
      </w:pPr>
      <w:r w:rsidRPr="00DB6D66">
        <w:rPr>
          <w:rFonts w:ascii="Arial" w:hAnsi="Arial" w:cs="Arial"/>
          <w:color w:val="333333"/>
          <w:sz w:val="24"/>
          <w:szCs w:val="24"/>
          <w:shd w:val="clear" w:color="auto" w:fill="FFFFFF"/>
        </w:rPr>
        <w:t xml:space="preserve">ASA supports the </w:t>
      </w:r>
      <w:r w:rsidR="00B662A6" w:rsidRPr="00DB6D66">
        <w:rPr>
          <w:rFonts w:ascii="Arial" w:hAnsi="Arial" w:cs="Arial"/>
          <w:color w:val="333333"/>
          <w:sz w:val="24"/>
          <w:szCs w:val="24"/>
          <w:shd w:val="clear" w:color="auto" w:fill="FFFFFF"/>
        </w:rPr>
        <w:t>principle</w:t>
      </w:r>
      <w:r w:rsidRPr="00DB6D66">
        <w:rPr>
          <w:rFonts w:ascii="Arial" w:hAnsi="Arial" w:cs="Arial"/>
          <w:color w:val="333333"/>
          <w:sz w:val="24"/>
          <w:szCs w:val="24"/>
          <w:shd w:val="clear" w:color="auto" w:fill="FFFFFF"/>
        </w:rPr>
        <w:t xml:space="preserve"> of funding being provided to those with disabilities on a needs basis. </w:t>
      </w:r>
    </w:p>
    <w:p w:rsidR="00DB6D66" w:rsidRDefault="00DB6D66" w:rsidP="00DB6D66">
      <w:pPr>
        <w:rPr>
          <w:rFonts w:ascii="Arial" w:hAnsi="Arial" w:cs="Arial"/>
          <w:color w:val="333333"/>
          <w:sz w:val="24"/>
          <w:szCs w:val="24"/>
          <w:shd w:val="clear" w:color="auto" w:fill="FFFFFF"/>
        </w:rPr>
      </w:pPr>
    </w:p>
    <w:p w:rsidR="00DB6D66" w:rsidRPr="00DB6D66" w:rsidRDefault="00DB6D66" w:rsidP="00DB6D66">
      <w:pPr>
        <w:rPr>
          <w:rFonts w:ascii="Arial" w:hAnsi="Arial" w:cs="Arial"/>
          <w:color w:val="333333"/>
          <w:sz w:val="24"/>
          <w:szCs w:val="24"/>
          <w:shd w:val="clear" w:color="auto" w:fill="FFFFFF"/>
        </w:rPr>
      </w:pPr>
      <w:r w:rsidRPr="00DB6D66">
        <w:rPr>
          <w:rFonts w:ascii="Arial" w:hAnsi="Arial" w:cs="Arial"/>
          <w:color w:val="333333"/>
          <w:sz w:val="24"/>
          <w:szCs w:val="24"/>
          <w:shd w:val="clear" w:color="auto" w:fill="FFFFFF"/>
        </w:rPr>
        <w:t>Although the introduction of the NDIS has been problematic, we encourage Government and providers to continue to work to improve the supports for those with disabilities.</w:t>
      </w:r>
    </w:p>
    <w:p w:rsidR="00DB6D66" w:rsidRDefault="00DB6D66" w:rsidP="00DB6D66">
      <w:pPr>
        <w:rPr>
          <w:rFonts w:ascii="Arial" w:hAnsi="Arial" w:cs="Arial"/>
          <w:color w:val="333333"/>
          <w:sz w:val="24"/>
          <w:szCs w:val="24"/>
          <w:shd w:val="clear" w:color="auto" w:fill="FFFFFF"/>
        </w:rPr>
      </w:pPr>
    </w:p>
    <w:p w:rsidR="00DB6D66" w:rsidRPr="00DB6D66" w:rsidRDefault="00DB6D66" w:rsidP="00DB6D66">
      <w:pPr>
        <w:rPr>
          <w:rFonts w:ascii="Arial" w:hAnsi="Arial" w:cs="Arial"/>
          <w:color w:val="333333"/>
          <w:sz w:val="24"/>
          <w:szCs w:val="24"/>
          <w:shd w:val="clear" w:color="auto" w:fill="FFFFFF"/>
        </w:rPr>
      </w:pPr>
      <w:r w:rsidRPr="00DB6D66">
        <w:rPr>
          <w:rFonts w:ascii="Arial" w:hAnsi="Arial" w:cs="Arial"/>
          <w:color w:val="333333"/>
          <w:sz w:val="24"/>
          <w:szCs w:val="24"/>
          <w:shd w:val="clear" w:color="auto" w:fill="FFFFFF"/>
        </w:rPr>
        <w:t>Many people with disabilities have sleep disorders, predominantly obstructive sleep apnoea (common in patients with Down Syndrome) and insomnia. Therefore our member treating clinicians look forward to working with NDIS providers to improve the sleep of those with disabilities. Through improved sleep, patients will be better able to benefit from other services offered, including rehabilitation and training, thus improving their integration into and contribution to Australian society.</w:t>
      </w:r>
    </w:p>
    <w:p w:rsidR="00DB6D66" w:rsidRDefault="00DB6D66" w:rsidP="00DB6D66">
      <w:pPr>
        <w:pStyle w:val="PlainText"/>
      </w:pPr>
    </w:p>
    <w:p w:rsidR="00EC0788" w:rsidRDefault="00EC0788" w:rsidP="0071590E">
      <w:pPr>
        <w:rPr>
          <w:rFonts w:ascii="Arial" w:hAnsi="Arial" w:cs="Arial"/>
          <w:color w:val="333333"/>
          <w:sz w:val="24"/>
          <w:szCs w:val="24"/>
          <w:shd w:val="clear" w:color="auto" w:fill="FFFFFF"/>
        </w:rPr>
      </w:pPr>
    </w:p>
    <w:p w:rsidR="00EC0788" w:rsidRDefault="00EC0788" w:rsidP="0071590E">
      <w:pPr>
        <w:rPr>
          <w:rFonts w:ascii="Arial" w:hAnsi="Arial" w:cs="Arial"/>
          <w:color w:val="333333"/>
          <w:sz w:val="24"/>
          <w:szCs w:val="24"/>
          <w:shd w:val="clear" w:color="auto" w:fill="FFFFFF"/>
        </w:rPr>
      </w:pPr>
      <w:r>
        <w:rPr>
          <w:rFonts w:ascii="Arial" w:hAnsi="Arial" w:cs="Arial"/>
          <w:color w:val="333333"/>
          <w:sz w:val="24"/>
          <w:szCs w:val="24"/>
          <w:shd w:val="clear" w:color="auto" w:fill="FFFFFF"/>
        </w:rPr>
        <w:t>Should you require any further information in this regard please do not hesitate to contact me</w:t>
      </w:r>
      <w:r w:rsidR="00CE609D">
        <w:rPr>
          <w:rFonts w:ascii="Arial" w:hAnsi="Arial" w:cs="Arial"/>
          <w:color w:val="333333"/>
          <w:sz w:val="24"/>
          <w:szCs w:val="24"/>
          <w:shd w:val="clear" w:color="auto" w:fill="FFFFFF"/>
        </w:rPr>
        <w:t xml:space="preserve">. </w:t>
      </w:r>
    </w:p>
    <w:p w:rsidR="00CE609D" w:rsidRDefault="00CE609D" w:rsidP="0071590E">
      <w:pPr>
        <w:rPr>
          <w:rFonts w:ascii="Arial" w:hAnsi="Arial" w:cs="Arial"/>
          <w:color w:val="333333"/>
          <w:sz w:val="24"/>
          <w:szCs w:val="24"/>
          <w:shd w:val="clear" w:color="auto" w:fill="FFFFFF"/>
        </w:rPr>
      </w:pPr>
    </w:p>
    <w:p w:rsidR="00EC0788" w:rsidRDefault="00EC0788" w:rsidP="0071590E">
      <w:pPr>
        <w:rPr>
          <w:rFonts w:ascii="Arial" w:hAnsi="Arial" w:cs="Arial"/>
          <w:color w:val="333333"/>
          <w:sz w:val="24"/>
          <w:szCs w:val="24"/>
          <w:shd w:val="clear" w:color="auto" w:fill="FFFFFF"/>
        </w:rPr>
      </w:pPr>
      <w:r>
        <w:rPr>
          <w:rFonts w:ascii="Arial" w:hAnsi="Arial" w:cs="Arial"/>
          <w:color w:val="333333"/>
          <w:sz w:val="24"/>
          <w:szCs w:val="24"/>
          <w:shd w:val="clear" w:color="auto" w:fill="FFFFFF"/>
        </w:rPr>
        <w:t>Kind regards</w:t>
      </w:r>
    </w:p>
    <w:p w:rsidR="00EC0788" w:rsidRDefault="00EC0788" w:rsidP="0071590E">
      <w:pPr>
        <w:rPr>
          <w:rFonts w:ascii="Arial" w:hAnsi="Arial" w:cs="Arial"/>
          <w:color w:val="333333"/>
          <w:sz w:val="24"/>
          <w:szCs w:val="24"/>
          <w:shd w:val="clear" w:color="auto" w:fill="FFFFFF"/>
        </w:rPr>
      </w:pPr>
    </w:p>
    <w:p w:rsidR="00EC0788" w:rsidRDefault="00EC0788" w:rsidP="0071590E">
      <w:pPr>
        <w:rPr>
          <w:rFonts w:ascii="Arial" w:hAnsi="Arial" w:cs="Arial"/>
          <w:color w:val="333333"/>
          <w:sz w:val="24"/>
          <w:szCs w:val="24"/>
          <w:shd w:val="clear" w:color="auto" w:fill="FFFFFF"/>
        </w:rPr>
      </w:pPr>
    </w:p>
    <w:p w:rsidR="00EC0788" w:rsidRDefault="00EC0788" w:rsidP="0071590E">
      <w:pPr>
        <w:rPr>
          <w:rFonts w:ascii="Arial" w:hAnsi="Arial" w:cs="Arial"/>
          <w:color w:val="333333"/>
          <w:sz w:val="24"/>
          <w:szCs w:val="24"/>
          <w:shd w:val="clear" w:color="auto" w:fill="FFFFFF"/>
        </w:rPr>
      </w:pPr>
    </w:p>
    <w:p w:rsidR="00EC0788" w:rsidRDefault="00EC0788" w:rsidP="0071590E">
      <w:pPr>
        <w:rPr>
          <w:rFonts w:ascii="Arial" w:hAnsi="Arial" w:cs="Arial"/>
          <w:color w:val="333333"/>
          <w:sz w:val="24"/>
          <w:szCs w:val="24"/>
          <w:shd w:val="clear" w:color="auto" w:fill="FFFFFF"/>
        </w:rPr>
      </w:pPr>
    </w:p>
    <w:p w:rsidR="00EC0788" w:rsidRDefault="00EC0788" w:rsidP="0071590E">
      <w:pPr>
        <w:rPr>
          <w:rFonts w:ascii="Arial" w:hAnsi="Arial" w:cs="Arial"/>
          <w:color w:val="333333"/>
          <w:sz w:val="24"/>
          <w:szCs w:val="24"/>
          <w:shd w:val="clear" w:color="auto" w:fill="FFFFFF"/>
        </w:rPr>
      </w:pPr>
      <w:r>
        <w:rPr>
          <w:rFonts w:ascii="Arial" w:hAnsi="Arial" w:cs="Arial"/>
          <w:color w:val="333333"/>
          <w:sz w:val="24"/>
          <w:szCs w:val="24"/>
          <w:shd w:val="clear" w:color="auto" w:fill="FFFFFF"/>
        </w:rPr>
        <w:t>Maree Barnes</w:t>
      </w:r>
    </w:p>
    <w:p w:rsidR="00E65019" w:rsidRPr="00C82B92" w:rsidRDefault="00EC0788" w:rsidP="0071590E">
      <w:pPr>
        <w:rPr>
          <w:rFonts w:ascii="Arial" w:hAnsi="Arial" w:cs="Arial"/>
        </w:rPr>
      </w:pPr>
      <w:r>
        <w:rPr>
          <w:rFonts w:ascii="Arial" w:hAnsi="Arial" w:cs="Arial"/>
          <w:color w:val="333333"/>
          <w:sz w:val="24"/>
          <w:szCs w:val="24"/>
          <w:shd w:val="clear" w:color="auto" w:fill="FFFFFF"/>
        </w:rPr>
        <w:t xml:space="preserve">President  </w:t>
      </w:r>
    </w:p>
    <w:sectPr w:rsidR="00E65019" w:rsidRPr="00C82B92" w:rsidSect="0071590E">
      <w:pgSz w:w="11906" w:h="16838"/>
      <w:pgMar w:top="0" w:right="1133"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D0F" w:rsidRDefault="000F7D0F">
      <w:r>
        <w:separator/>
      </w:r>
    </w:p>
  </w:endnote>
  <w:endnote w:type="continuationSeparator" w:id="0">
    <w:p w:rsidR="000F7D0F" w:rsidRDefault="000F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D0F" w:rsidRDefault="000F7D0F">
      <w:r>
        <w:separator/>
      </w:r>
    </w:p>
  </w:footnote>
  <w:footnote w:type="continuationSeparator" w:id="0">
    <w:p w:rsidR="000F7D0F" w:rsidRDefault="000F7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7F64"/>
    <w:multiLevelType w:val="hybridMultilevel"/>
    <w:tmpl w:val="E76218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8B47CD"/>
    <w:multiLevelType w:val="singleLevel"/>
    <w:tmpl w:val="E014E252"/>
    <w:lvl w:ilvl="0">
      <w:start w:val="29"/>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DE07D5B"/>
    <w:multiLevelType w:val="hybridMultilevel"/>
    <w:tmpl w:val="9DC06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6109F"/>
    <w:multiLevelType w:val="singleLevel"/>
    <w:tmpl w:val="CF243FB6"/>
    <w:lvl w:ilvl="0">
      <w:start w:val="1"/>
      <w:numFmt w:val="decimal"/>
      <w:lvlText w:val="%1."/>
      <w:lvlJc w:val="left"/>
      <w:pPr>
        <w:tabs>
          <w:tab w:val="num" w:pos="720"/>
        </w:tabs>
        <w:ind w:left="720" w:hanging="720"/>
      </w:pPr>
      <w:rPr>
        <w:rFonts w:hint="default"/>
      </w:rPr>
    </w:lvl>
  </w:abstractNum>
  <w:abstractNum w:abstractNumId="4" w15:restartNumberingAfterBreak="0">
    <w:nsid w:val="15367AA2"/>
    <w:multiLevelType w:val="singleLevel"/>
    <w:tmpl w:val="E014E252"/>
    <w:lvl w:ilvl="0">
      <w:start w:val="29"/>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7595DCF"/>
    <w:multiLevelType w:val="singleLevel"/>
    <w:tmpl w:val="E014E252"/>
    <w:lvl w:ilvl="0">
      <w:start w:val="29"/>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A333C26"/>
    <w:multiLevelType w:val="hybridMultilevel"/>
    <w:tmpl w:val="04D0F7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D537CB2"/>
    <w:multiLevelType w:val="singleLevel"/>
    <w:tmpl w:val="E014E252"/>
    <w:lvl w:ilvl="0">
      <w:start w:val="29"/>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5853FFE"/>
    <w:multiLevelType w:val="hybridMultilevel"/>
    <w:tmpl w:val="ACBC51F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8DB4715"/>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84F115B"/>
    <w:multiLevelType w:val="multilevel"/>
    <w:tmpl w:val="24064CBE"/>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C2E238D"/>
    <w:multiLevelType w:val="hybridMultilevel"/>
    <w:tmpl w:val="385EB6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1994DAA"/>
    <w:multiLevelType w:val="multilevel"/>
    <w:tmpl w:val="78D043B4"/>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0"/>
  </w:num>
  <w:num w:numId="3">
    <w:abstractNumId w:val="12"/>
  </w:num>
  <w:num w:numId="4">
    <w:abstractNumId w:val="9"/>
  </w:num>
  <w:num w:numId="5">
    <w:abstractNumId w:val="7"/>
  </w:num>
  <w:num w:numId="6">
    <w:abstractNumId w:val="5"/>
  </w:num>
  <w:num w:numId="7">
    <w:abstractNumId w:val="1"/>
  </w:num>
  <w:num w:numId="8">
    <w:abstractNumId w:val="4"/>
  </w:num>
  <w:num w:numId="9">
    <w:abstractNumId w:val="6"/>
  </w:num>
  <w:num w:numId="10">
    <w:abstractNumId w:val="8"/>
  </w:num>
  <w:num w:numId="11">
    <w:abstractNumId w:val="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019"/>
    <w:rsid w:val="0000039C"/>
    <w:rsid w:val="0002180C"/>
    <w:rsid w:val="00035321"/>
    <w:rsid w:val="000822C5"/>
    <w:rsid w:val="00082325"/>
    <w:rsid w:val="000A15AD"/>
    <w:rsid w:val="000B3844"/>
    <w:rsid w:val="000B66E9"/>
    <w:rsid w:val="000C2BC9"/>
    <w:rsid w:val="000E6093"/>
    <w:rsid w:val="000E66AD"/>
    <w:rsid w:val="000F53EF"/>
    <w:rsid w:val="000F7D0F"/>
    <w:rsid w:val="00110838"/>
    <w:rsid w:val="0013170A"/>
    <w:rsid w:val="001640F1"/>
    <w:rsid w:val="00184ED4"/>
    <w:rsid w:val="001D609F"/>
    <w:rsid w:val="00246D65"/>
    <w:rsid w:val="0025238B"/>
    <w:rsid w:val="00261EF2"/>
    <w:rsid w:val="00274272"/>
    <w:rsid w:val="002755AA"/>
    <w:rsid w:val="002818C8"/>
    <w:rsid w:val="002927A3"/>
    <w:rsid w:val="002B6C3C"/>
    <w:rsid w:val="00307569"/>
    <w:rsid w:val="00314842"/>
    <w:rsid w:val="00343775"/>
    <w:rsid w:val="00351F0F"/>
    <w:rsid w:val="00384D48"/>
    <w:rsid w:val="00397D4F"/>
    <w:rsid w:val="003E0947"/>
    <w:rsid w:val="00405F8E"/>
    <w:rsid w:val="0042115B"/>
    <w:rsid w:val="00430286"/>
    <w:rsid w:val="00440997"/>
    <w:rsid w:val="004424B0"/>
    <w:rsid w:val="0048567E"/>
    <w:rsid w:val="004A169E"/>
    <w:rsid w:val="004A5336"/>
    <w:rsid w:val="00521F1D"/>
    <w:rsid w:val="00524776"/>
    <w:rsid w:val="00534521"/>
    <w:rsid w:val="0055337F"/>
    <w:rsid w:val="00577DED"/>
    <w:rsid w:val="005877B6"/>
    <w:rsid w:val="005B2610"/>
    <w:rsid w:val="005D068C"/>
    <w:rsid w:val="005F7DC6"/>
    <w:rsid w:val="00603C60"/>
    <w:rsid w:val="00632132"/>
    <w:rsid w:val="00640210"/>
    <w:rsid w:val="006414B3"/>
    <w:rsid w:val="00682407"/>
    <w:rsid w:val="0069236B"/>
    <w:rsid w:val="006A0B70"/>
    <w:rsid w:val="006C4BD6"/>
    <w:rsid w:val="006E2F2F"/>
    <w:rsid w:val="006E5689"/>
    <w:rsid w:val="006F3D09"/>
    <w:rsid w:val="007148D0"/>
    <w:rsid w:val="0071590E"/>
    <w:rsid w:val="00733273"/>
    <w:rsid w:val="007A11A1"/>
    <w:rsid w:val="007A2B3D"/>
    <w:rsid w:val="007E098C"/>
    <w:rsid w:val="007E4F2A"/>
    <w:rsid w:val="007E6000"/>
    <w:rsid w:val="007E634A"/>
    <w:rsid w:val="007F6E30"/>
    <w:rsid w:val="00806C10"/>
    <w:rsid w:val="00814652"/>
    <w:rsid w:val="0086288E"/>
    <w:rsid w:val="008A5043"/>
    <w:rsid w:val="008C54D6"/>
    <w:rsid w:val="008F2645"/>
    <w:rsid w:val="0090790E"/>
    <w:rsid w:val="009922C3"/>
    <w:rsid w:val="009A3B56"/>
    <w:rsid w:val="009B0085"/>
    <w:rsid w:val="009C0918"/>
    <w:rsid w:val="009F4FC1"/>
    <w:rsid w:val="00A06DCD"/>
    <w:rsid w:val="00A11B92"/>
    <w:rsid w:val="00A17035"/>
    <w:rsid w:val="00A27980"/>
    <w:rsid w:val="00A330E8"/>
    <w:rsid w:val="00A3741E"/>
    <w:rsid w:val="00A42F57"/>
    <w:rsid w:val="00A73659"/>
    <w:rsid w:val="00A96A30"/>
    <w:rsid w:val="00B34EA8"/>
    <w:rsid w:val="00B60CC7"/>
    <w:rsid w:val="00B662A6"/>
    <w:rsid w:val="00B74526"/>
    <w:rsid w:val="00B8303C"/>
    <w:rsid w:val="00B922AE"/>
    <w:rsid w:val="00BA06C0"/>
    <w:rsid w:val="00C13FDF"/>
    <w:rsid w:val="00C32B28"/>
    <w:rsid w:val="00C512A6"/>
    <w:rsid w:val="00C52024"/>
    <w:rsid w:val="00C82B92"/>
    <w:rsid w:val="00C9340F"/>
    <w:rsid w:val="00CE609D"/>
    <w:rsid w:val="00D373E1"/>
    <w:rsid w:val="00D515D6"/>
    <w:rsid w:val="00D70282"/>
    <w:rsid w:val="00DB6D66"/>
    <w:rsid w:val="00DE6C4B"/>
    <w:rsid w:val="00E05355"/>
    <w:rsid w:val="00E33BC0"/>
    <w:rsid w:val="00E438D7"/>
    <w:rsid w:val="00E4622B"/>
    <w:rsid w:val="00E53821"/>
    <w:rsid w:val="00E65019"/>
    <w:rsid w:val="00E74378"/>
    <w:rsid w:val="00E87286"/>
    <w:rsid w:val="00EC0788"/>
    <w:rsid w:val="00ED48A4"/>
    <w:rsid w:val="00F204FC"/>
    <w:rsid w:val="00F41E5B"/>
    <w:rsid w:val="00F47262"/>
    <w:rsid w:val="00F57DE1"/>
    <w:rsid w:val="00F91E1B"/>
    <w:rsid w:val="00F960B0"/>
    <w:rsid w:val="00FC4814"/>
    <w:rsid w:val="00FD1C84"/>
    <w:rsid w:val="00FE64CF"/>
    <w:rsid w:val="00FF323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5:docId w15:val="{1DB92A90-F773-4D67-9C59-4E1B0440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526"/>
    <w:rPr>
      <w:lang w:eastAsia="en-US"/>
    </w:rPr>
  </w:style>
  <w:style w:type="paragraph" w:styleId="Heading1">
    <w:name w:val="heading 1"/>
    <w:basedOn w:val="Normal"/>
    <w:next w:val="Normal"/>
    <w:qFormat/>
    <w:rsid w:val="00261EF2"/>
    <w:pPr>
      <w:keepNext/>
      <w:outlineLvl w:val="0"/>
    </w:pPr>
    <w:rPr>
      <w:sz w:val="24"/>
    </w:rPr>
  </w:style>
  <w:style w:type="paragraph" w:styleId="Heading2">
    <w:name w:val="heading 2"/>
    <w:basedOn w:val="Normal"/>
    <w:next w:val="Normal"/>
    <w:qFormat/>
    <w:rsid w:val="00261EF2"/>
    <w:pPr>
      <w:keepNext/>
      <w:ind w:left="720"/>
      <w:outlineLvl w:val="1"/>
    </w:pPr>
    <w:rPr>
      <w:rFonts w:ascii="Arial" w:hAnsi="Arial"/>
      <w:sz w:val="24"/>
    </w:rPr>
  </w:style>
  <w:style w:type="paragraph" w:styleId="Heading3">
    <w:name w:val="heading 3"/>
    <w:basedOn w:val="Normal"/>
    <w:next w:val="Normal"/>
    <w:qFormat/>
    <w:rsid w:val="00261EF2"/>
    <w:pPr>
      <w:keepNext/>
      <w:outlineLvl w:val="2"/>
    </w:pPr>
    <w:rPr>
      <w:rFonts w:ascii="Arial" w:hAnsi="Arial"/>
      <w:sz w:val="28"/>
    </w:rPr>
  </w:style>
  <w:style w:type="paragraph" w:styleId="Heading4">
    <w:name w:val="heading 4"/>
    <w:basedOn w:val="Normal"/>
    <w:next w:val="Normal"/>
    <w:qFormat/>
    <w:rsid w:val="00261EF2"/>
    <w:pPr>
      <w:keepNext/>
      <w:jc w:val="both"/>
      <w:outlineLvl w:val="3"/>
    </w:pPr>
    <w:rPr>
      <w:rFonts w:ascii="Arial" w:hAnsi="Arial"/>
      <w:b/>
      <w:sz w:val="22"/>
    </w:rPr>
  </w:style>
  <w:style w:type="paragraph" w:styleId="Heading5">
    <w:name w:val="heading 5"/>
    <w:basedOn w:val="Normal"/>
    <w:next w:val="Normal"/>
    <w:qFormat/>
    <w:rsid w:val="00261EF2"/>
    <w:pPr>
      <w:keepNext/>
      <w:jc w:val="both"/>
      <w:outlineLvl w:val="4"/>
    </w:pPr>
    <w:rPr>
      <w:rFonts w:ascii="Arial" w:hAnsi="Arial"/>
      <w:b/>
      <w:i/>
      <w:sz w:val="24"/>
    </w:rPr>
  </w:style>
  <w:style w:type="paragraph" w:styleId="Heading6">
    <w:name w:val="heading 6"/>
    <w:basedOn w:val="Normal"/>
    <w:next w:val="Normal"/>
    <w:qFormat/>
    <w:rsid w:val="00261EF2"/>
    <w:pPr>
      <w:keepNext/>
      <w:ind w:left="567"/>
      <w:jc w:val="center"/>
      <w:outlineLvl w:val="5"/>
    </w:pPr>
    <w:rPr>
      <w:rFonts w:ascii="Arial" w:hAnsi="Arial"/>
      <w:b/>
      <w:sz w:val="36"/>
    </w:rPr>
  </w:style>
  <w:style w:type="paragraph" w:styleId="Heading7">
    <w:name w:val="heading 7"/>
    <w:basedOn w:val="Normal"/>
    <w:next w:val="Normal"/>
    <w:qFormat/>
    <w:rsid w:val="00261EF2"/>
    <w:pPr>
      <w:keepNext/>
      <w:ind w:left="540"/>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1EF2"/>
    <w:pPr>
      <w:tabs>
        <w:tab w:val="center" w:pos="4153"/>
        <w:tab w:val="right" w:pos="8306"/>
      </w:tabs>
    </w:pPr>
  </w:style>
  <w:style w:type="paragraph" w:styleId="BodyText">
    <w:name w:val="Body Text"/>
    <w:basedOn w:val="Normal"/>
    <w:rsid w:val="00261EF2"/>
    <w:rPr>
      <w:rFonts w:ascii="Arial" w:hAnsi="Arial"/>
      <w:sz w:val="24"/>
    </w:rPr>
  </w:style>
  <w:style w:type="paragraph" w:styleId="BodyTextIndent">
    <w:name w:val="Body Text Indent"/>
    <w:basedOn w:val="Normal"/>
    <w:rsid w:val="00261EF2"/>
    <w:pPr>
      <w:ind w:left="2160" w:hanging="2070"/>
    </w:pPr>
    <w:rPr>
      <w:rFonts w:ascii="Arial" w:hAnsi="Arial"/>
      <w:sz w:val="24"/>
    </w:rPr>
  </w:style>
  <w:style w:type="paragraph" w:styleId="BodyTextIndent2">
    <w:name w:val="Body Text Indent 2"/>
    <w:basedOn w:val="Normal"/>
    <w:rsid w:val="00261EF2"/>
    <w:pPr>
      <w:ind w:left="720"/>
    </w:pPr>
    <w:rPr>
      <w:rFonts w:ascii="Arial" w:hAnsi="Arial"/>
      <w:sz w:val="24"/>
    </w:rPr>
  </w:style>
  <w:style w:type="paragraph" w:styleId="BodyText2">
    <w:name w:val="Body Text 2"/>
    <w:basedOn w:val="Normal"/>
    <w:rsid w:val="00261EF2"/>
    <w:rPr>
      <w:rFonts w:ascii="Arial" w:hAnsi="Arial"/>
      <w:i/>
      <w:sz w:val="24"/>
    </w:rPr>
  </w:style>
  <w:style w:type="paragraph" w:styleId="Footer">
    <w:name w:val="footer"/>
    <w:basedOn w:val="Normal"/>
    <w:rsid w:val="00430286"/>
    <w:pPr>
      <w:tabs>
        <w:tab w:val="center" w:pos="4320"/>
        <w:tab w:val="right" w:pos="8640"/>
      </w:tabs>
    </w:pPr>
  </w:style>
  <w:style w:type="paragraph" w:customStyle="1" w:styleId="p6">
    <w:name w:val="p6"/>
    <w:basedOn w:val="Normal"/>
    <w:rsid w:val="0069236B"/>
    <w:pPr>
      <w:widowControl w:val="0"/>
      <w:tabs>
        <w:tab w:val="left" w:pos="0"/>
      </w:tabs>
      <w:spacing w:line="240" w:lineRule="atLeast"/>
      <w:ind w:left="1460" w:hanging="720"/>
    </w:pPr>
    <w:rPr>
      <w:rFonts w:ascii="Times" w:hAnsi="Times"/>
      <w:snapToGrid w:val="0"/>
      <w:sz w:val="24"/>
    </w:rPr>
  </w:style>
  <w:style w:type="paragraph" w:styleId="ListParagraph">
    <w:name w:val="List Paragraph"/>
    <w:basedOn w:val="Normal"/>
    <w:uiPriority w:val="34"/>
    <w:qFormat/>
    <w:rsid w:val="0069236B"/>
    <w:pPr>
      <w:ind w:left="720"/>
    </w:pPr>
    <w:rPr>
      <w:rFonts w:eastAsia="MS Mincho"/>
      <w:sz w:val="24"/>
      <w:szCs w:val="24"/>
      <w:lang w:val="en-US" w:eastAsia="ja-JP"/>
    </w:rPr>
  </w:style>
  <w:style w:type="paragraph" w:styleId="BalloonText">
    <w:name w:val="Balloon Text"/>
    <w:basedOn w:val="Normal"/>
    <w:link w:val="BalloonTextChar"/>
    <w:uiPriority w:val="99"/>
    <w:semiHidden/>
    <w:unhideWhenUsed/>
    <w:rsid w:val="009B0085"/>
    <w:rPr>
      <w:rFonts w:ascii="Tahoma" w:hAnsi="Tahoma"/>
      <w:sz w:val="16"/>
      <w:szCs w:val="16"/>
      <w:lang w:val="x-none"/>
    </w:rPr>
  </w:style>
  <w:style w:type="character" w:customStyle="1" w:styleId="BalloonTextChar">
    <w:name w:val="Balloon Text Char"/>
    <w:link w:val="BalloonText"/>
    <w:uiPriority w:val="99"/>
    <w:semiHidden/>
    <w:rsid w:val="009B0085"/>
    <w:rPr>
      <w:rFonts w:ascii="Tahoma" w:hAnsi="Tahoma" w:cs="Tahoma"/>
      <w:sz w:val="16"/>
      <w:szCs w:val="16"/>
      <w:lang w:eastAsia="en-US"/>
    </w:rPr>
  </w:style>
  <w:style w:type="character" w:styleId="Hyperlink">
    <w:name w:val="Hyperlink"/>
    <w:uiPriority w:val="99"/>
    <w:unhideWhenUsed/>
    <w:rsid w:val="0042115B"/>
    <w:rPr>
      <w:color w:val="0000FF"/>
      <w:u w:val="single"/>
    </w:rPr>
  </w:style>
  <w:style w:type="character" w:styleId="CommentReference">
    <w:name w:val="annotation reference"/>
    <w:basedOn w:val="DefaultParagraphFont"/>
    <w:uiPriority w:val="99"/>
    <w:semiHidden/>
    <w:unhideWhenUsed/>
    <w:rsid w:val="000822C5"/>
    <w:rPr>
      <w:sz w:val="18"/>
      <w:szCs w:val="18"/>
    </w:rPr>
  </w:style>
  <w:style w:type="paragraph" w:styleId="CommentText">
    <w:name w:val="annotation text"/>
    <w:basedOn w:val="Normal"/>
    <w:link w:val="CommentTextChar"/>
    <w:uiPriority w:val="99"/>
    <w:semiHidden/>
    <w:unhideWhenUsed/>
    <w:rsid w:val="000822C5"/>
    <w:rPr>
      <w:sz w:val="24"/>
      <w:szCs w:val="24"/>
    </w:rPr>
  </w:style>
  <w:style w:type="character" w:customStyle="1" w:styleId="CommentTextChar">
    <w:name w:val="Comment Text Char"/>
    <w:basedOn w:val="DefaultParagraphFont"/>
    <w:link w:val="CommentText"/>
    <w:uiPriority w:val="99"/>
    <w:semiHidden/>
    <w:rsid w:val="000822C5"/>
    <w:rPr>
      <w:sz w:val="24"/>
      <w:szCs w:val="24"/>
      <w:lang w:eastAsia="en-US"/>
    </w:rPr>
  </w:style>
  <w:style w:type="paragraph" w:styleId="CommentSubject">
    <w:name w:val="annotation subject"/>
    <w:basedOn w:val="CommentText"/>
    <w:next w:val="CommentText"/>
    <w:link w:val="CommentSubjectChar"/>
    <w:uiPriority w:val="99"/>
    <w:semiHidden/>
    <w:unhideWhenUsed/>
    <w:rsid w:val="000822C5"/>
    <w:rPr>
      <w:b/>
      <w:bCs/>
      <w:sz w:val="20"/>
      <w:szCs w:val="20"/>
    </w:rPr>
  </w:style>
  <w:style w:type="character" w:customStyle="1" w:styleId="CommentSubjectChar">
    <w:name w:val="Comment Subject Char"/>
    <w:basedOn w:val="CommentTextChar"/>
    <w:link w:val="CommentSubject"/>
    <w:uiPriority w:val="99"/>
    <w:semiHidden/>
    <w:rsid w:val="000822C5"/>
    <w:rPr>
      <w:b/>
      <w:bCs/>
      <w:sz w:val="24"/>
      <w:szCs w:val="24"/>
      <w:lang w:eastAsia="en-US"/>
    </w:rPr>
  </w:style>
  <w:style w:type="paragraph" w:styleId="PlainText">
    <w:name w:val="Plain Text"/>
    <w:basedOn w:val="Normal"/>
    <w:link w:val="PlainTextChar"/>
    <w:uiPriority w:val="99"/>
    <w:semiHidden/>
    <w:unhideWhenUsed/>
    <w:rsid w:val="00DB6D66"/>
    <w:rPr>
      <w:rFonts w:ascii="Calibri" w:eastAsia="Calibri" w:hAnsi="Calibri"/>
      <w:sz w:val="22"/>
      <w:szCs w:val="21"/>
    </w:rPr>
  </w:style>
  <w:style w:type="character" w:customStyle="1" w:styleId="PlainTextChar">
    <w:name w:val="Plain Text Char"/>
    <w:basedOn w:val="DefaultParagraphFont"/>
    <w:link w:val="PlainText"/>
    <w:uiPriority w:val="99"/>
    <w:semiHidden/>
    <w:rsid w:val="00DB6D66"/>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08749">
      <w:bodyDiv w:val="1"/>
      <w:marLeft w:val="0"/>
      <w:marRight w:val="0"/>
      <w:marTop w:val="0"/>
      <w:marBottom w:val="0"/>
      <w:divBdr>
        <w:top w:val="none" w:sz="0" w:space="0" w:color="auto"/>
        <w:left w:val="none" w:sz="0" w:space="0" w:color="auto"/>
        <w:bottom w:val="none" w:sz="0" w:space="0" w:color="auto"/>
        <w:right w:val="none" w:sz="0" w:space="0" w:color="auto"/>
      </w:divBdr>
    </w:div>
    <w:div w:id="954871959">
      <w:bodyDiv w:val="1"/>
      <w:marLeft w:val="0"/>
      <w:marRight w:val="0"/>
      <w:marTop w:val="0"/>
      <w:marBottom w:val="0"/>
      <w:divBdr>
        <w:top w:val="none" w:sz="0" w:space="0" w:color="auto"/>
        <w:left w:val="none" w:sz="0" w:space="0" w:color="auto"/>
        <w:bottom w:val="none" w:sz="0" w:space="0" w:color="auto"/>
        <w:right w:val="none" w:sz="0" w:space="0" w:color="auto"/>
      </w:divBdr>
    </w:div>
    <w:div w:id="20603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ecutive%20Officer\Documents\Custom%20Office%20Templates\ASA%20Letterhead%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 Letterhead 2012.dotx</Template>
  <TotalTime>10</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Submission PP214 - Australasian Sleep Association - National Disability Insurance Scheme (NDIS) Costs - Commissioned study</vt:lpstr>
    </vt:vector>
  </TitlesOfParts>
  <Company>Australasian Sleep Association</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PP214 - Australasian Sleep Association - National Disability Insurance Scheme (NDIS) Costs - Commissioned study</dc:title>
  <dc:subject/>
  <dc:creator>Australasian Sleep Association</dc:creator>
  <cp:keywords/>
  <cp:lastModifiedBy>Pimperl, Mark</cp:lastModifiedBy>
  <cp:revision>5</cp:revision>
  <cp:lastPrinted>2017-06-26T02:34:00Z</cp:lastPrinted>
  <dcterms:created xsi:type="dcterms:W3CDTF">2017-07-03T05:12:00Z</dcterms:created>
  <dcterms:modified xsi:type="dcterms:W3CDTF">2017-07-04T00:40:00Z</dcterms:modified>
</cp:coreProperties>
</file>