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5D775" w14:textId="77777777" w:rsidR="00E33FDE" w:rsidRDefault="00E33FDE" w:rsidP="00E33FDE">
      <w:pPr>
        <w:spacing w:before="100" w:beforeAutospacing="1" w:after="240" w:line="252" w:lineRule="auto"/>
      </w:pPr>
      <w:r>
        <w:rPr>
          <w:b/>
          <w:bCs/>
          <w:color w:val="002060"/>
          <w:sz w:val="32"/>
          <w:szCs w:val="32"/>
        </w:rPr>
        <w:t>Clive’s story</w:t>
      </w:r>
    </w:p>
    <w:p w14:paraId="7EC7697C" w14:textId="4306AFFE" w:rsidR="00E33FDE" w:rsidRDefault="00E33FDE" w:rsidP="00E33FDE">
      <w:pPr>
        <w:spacing w:before="120" w:after="240" w:line="276" w:lineRule="auto"/>
      </w:pPr>
      <w:r>
        <w:rPr>
          <w:color w:val="000000"/>
          <w:sz w:val="21"/>
          <w:szCs w:val="21"/>
        </w:rPr>
        <w:t xml:space="preserve">In November 2015, at age 52, </w:t>
      </w:r>
      <w:r w:rsidR="00A650AE">
        <w:rPr>
          <w:color w:val="000000"/>
          <w:sz w:val="21"/>
          <w:szCs w:val="21"/>
        </w:rPr>
        <w:t xml:space="preserve">I </w:t>
      </w:r>
      <w:r>
        <w:rPr>
          <w:color w:val="000000"/>
          <w:sz w:val="21"/>
          <w:szCs w:val="21"/>
        </w:rPr>
        <w:t xml:space="preserve">Clive Kempson suffered a stroke. </w:t>
      </w:r>
      <w:r w:rsidR="00A650AE">
        <w:rPr>
          <w:color w:val="000000"/>
          <w:sz w:val="21"/>
          <w:szCs w:val="21"/>
        </w:rPr>
        <w:t>I</w:t>
      </w:r>
      <w:r>
        <w:rPr>
          <w:color w:val="000000"/>
          <w:sz w:val="21"/>
          <w:szCs w:val="21"/>
        </w:rPr>
        <w:t xml:space="preserve"> remember being admitted to hospital, and spending 10 days on the stroke ward while undergoing a battery of tests, all to no avail. No one could tell </w:t>
      </w:r>
      <w:r w:rsidR="00A650AE">
        <w:rPr>
          <w:color w:val="000000"/>
          <w:sz w:val="21"/>
          <w:szCs w:val="21"/>
        </w:rPr>
        <w:t>me</w:t>
      </w:r>
      <w:r>
        <w:rPr>
          <w:color w:val="000000"/>
          <w:sz w:val="21"/>
          <w:szCs w:val="21"/>
        </w:rPr>
        <w:t xml:space="preserve"> what had caused his stroke.   </w:t>
      </w:r>
    </w:p>
    <w:p w14:paraId="4326BB48" w14:textId="10755363" w:rsidR="00E33FDE" w:rsidRDefault="00E33FDE" w:rsidP="00E33FDE">
      <w:pPr>
        <w:spacing w:before="120" w:after="240" w:line="276" w:lineRule="auto"/>
      </w:pPr>
      <w:r>
        <w:rPr>
          <w:color w:val="000000"/>
          <w:sz w:val="21"/>
          <w:szCs w:val="21"/>
        </w:rPr>
        <w:t>Unable to stand unassisted, wi</w:t>
      </w:r>
      <w:bookmarkStart w:id="0" w:name="_GoBack"/>
      <w:bookmarkEnd w:id="0"/>
      <w:r>
        <w:rPr>
          <w:color w:val="000000"/>
          <w:sz w:val="21"/>
          <w:szCs w:val="21"/>
        </w:rPr>
        <w:t xml:space="preserve">th no use of </w:t>
      </w:r>
      <w:r w:rsidR="00A650AE">
        <w:rPr>
          <w:color w:val="000000"/>
          <w:sz w:val="21"/>
          <w:szCs w:val="21"/>
        </w:rPr>
        <w:t>my</w:t>
      </w:r>
      <w:r>
        <w:rPr>
          <w:color w:val="000000"/>
          <w:sz w:val="21"/>
          <w:szCs w:val="21"/>
        </w:rPr>
        <w:t xml:space="preserve"> right arm or leg, and experiencing speech problems, </w:t>
      </w:r>
      <w:r w:rsidR="00A650AE">
        <w:rPr>
          <w:color w:val="000000"/>
          <w:sz w:val="21"/>
          <w:szCs w:val="21"/>
        </w:rPr>
        <w:t>I</w:t>
      </w:r>
      <w:r>
        <w:rPr>
          <w:color w:val="000000"/>
          <w:sz w:val="21"/>
          <w:szCs w:val="21"/>
        </w:rPr>
        <w:t xml:space="preserve"> was transferred to an in-patient rehab facility for </w:t>
      </w:r>
      <w:r w:rsidR="00A650AE">
        <w:rPr>
          <w:color w:val="000000"/>
          <w:sz w:val="21"/>
          <w:szCs w:val="21"/>
        </w:rPr>
        <w:t xml:space="preserve">just over </w:t>
      </w:r>
      <w:r>
        <w:rPr>
          <w:color w:val="000000"/>
          <w:sz w:val="21"/>
          <w:szCs w:val="21"/>
        </w:rPr>
        <w:t xml:space="preserve">four weeks. This was a scary time for </w:t>
      </w:r>
      <w:r w:rsidR="00A650AE">
        <w:rPr>
          <w:color w:val="000000"/>
          <w:sz w:val="21"/>
          <w:szCs w:val="21"/>
        </w:rPr>
        <w:t>me</w:t>
      </w:r>
      <w:r>
        <w:rPr>
          <w:color w:val="000000"/>
          <w:sz w:val="21"/>
          <w:szCs w:val="21"/>
        </w:rPr>
        <w:t xml:space="preserve">, as it became apparent </w:t>
      </w:r>
      <w:r w:rsidR="00A650AE">
        <w:rPr>
          <w:color w:val="000000"/>
          <w:sz w:val="21"/>
          <w:szCs w:val="21"/>
        </w:rPr>
        <w:t>to me that my</w:t>
      </w:r>
      <w:r>
        <w:rPr>
          <w:color w:val="000000"/>
          <w:sz w:val="21"/>
          <w:szCs w:val="21"/>
        </w:rPr>
        <w:t xml:space="preserve"> recovery was going to be a long, hard road, and </w:t>
      </w:r>
      <w:r w:rsidR="00A650AE">
        <w:rPr>
          <w:color w:val="000000"/>
          <w:sz w:val="21"/>
          <w:szCs w:val="21"/>
        </w:rPr>
        <w:t>I was</w:t>
      </w:r>
      <w:r>
        <w:rPr>
          <w:color w:val="000000"/>
          <w:sz w:val="21"/>
          <w:szCs w:val="21"/>
        </w:rPr>
        <w:t xml:space="preserve"> worried about what the future would hold.   </w:t>
      </w:r>
    </w:p>
    <w:p w14:paraId="3FEB812A" w14:textId="39CF0ED5" w:rsidR="00E33FDE" w:rsidRDefault="00E33FDE" w:rsidP="00E33FDE">
      <w:pPr>
        <w:spacing w:before="120" w:after="240" w:line="276" w:lineRule="auto"/>
      </w:pPr>
      <w:r>
        <w:rPr>
          <w:color w:val="000000"/>
          <w:sz w:val="21"/>
          <w:szCs w:val="21"/>
        </w:rPr>
        <w:t xml:space="preserve">Before </w:t>
      </w:r>
      <w:r w:rsidR="00A650AE">
        <w:rPr>
          <w:color w:val="000000"/>
          <w:sz w:val="21"/>
          <w:szCs w:val="21"/>
        </w:rPr>
        <w:t>my</w:t>
      </w:r>
      <w:r>
        <w:rPr>
          <w:color w:val="000000"/>
          <w:sz w:val="21"/>
          <w:szCs w:val="21"/>
        </w:rPr>
        <w:t xml:space="preserve"> stroke, </w:t>
      </w:r>
      <w:r w:rsidR="00A650AE">
        <w:rPr>
          <w:color w:val="000000"/>
          <w:sz w:val="21"/>
          <w:szCs w:val="21"/>
        </w:rPr>
        <w:t>I</w:t>
      </w:r>
      <w:r>
        <w:rPr>
          <w:color w:val="000000"/>
          <w:sz w:val="21"/>
          <w:szCs w:val="21"/>
        </w:rPr>
        <w:t xml:space="preserve"> was a small business owner, installing and servicing electronic security systems in the commercial, government and industrial sectors. Following the stroke, </w:t>
      </w:r>
      <w:r w:rsidR="00A650AE">
        <w:rPr>
          <w:color w:val="000000"/>
          <w:sz w:val="21"/>
          <w:szCs w:val="21"/>
        </w:rPr>
        <w:t>I</w:t>
      </w:r>
      <w:r>
        <w:rPr>
          <w:color w:val="000000"/>
          <w:sz w:val="21"/>
          <w:szCs w:val="21"/>
        </w:rPr>
        <w:t xml:space="preserve"> was forced to decline two contracts </w:t>
      </w:r>
      <w:r w:rsidR="00A650AE">
        <w:rPr>
          <w:color w:val="000000"/>
          <w:sz w:val="21"/>
          <w:szCs w:val="21"/>
        </w:rPr>
        <w:t>we had</w:t>
      </w:r>
      <w:r>
        <w:rPr>
          <w:color w:val="000000"/>
          <w:sz w:val="21"/>
          <w:szCs w:val="21"/>
        </w:rPr>
        <w:t xml:space="preserve"> been awarded, valued at $250,000. </w:t>
      </w:r>
      <w:r w:rsidR="00A650AE">
        <w:rPr>
          <w:color w:val="000000"/>
          <w:sz w:val="21"/>
          <w:szCs w:val="21"/>
        </w:rPr>
        <w:t>My</w:t>
      </w:r>
      <w:r>
        <w:rPr>
          <w:color w:val="000000"/>
          <w:sz w:val="21"/>
          <w:szCs w:val="21"/>
        </w:rPr>
        <w:t xml:space="preserve"> confidence and self-worth took a big hit as a result, and </w:t>
      </w:r>
      <w:r w:rsidR="00A650AE">
        <w:rPr>
          <w:color w:val="000000"/>
          <w:sz w:val="21"/>
          <w:szCs w:val="21"/>
        </w:rPr>
        <w:t>I</w:t>
      </w:r>
      <w:r>
        <w:rPr>
          <w:color w:val="000000"/>
          <w:sz w:val="21"/>
          <w:szCs w:val="21"/>
        </w:rPr>
        <w:t xml:space="preserve"> was now weighed down by thoughts of not finishing projects, letting down clients, money worries, and </w:t>
      </w:r>
      <w:r w:rsidR="0000713E">
        <w:rPr>
          <w:color w:val="000000"/>
          <w:sz w:val="21"/>
          <w:szCs w:val="21"/>
        </w:rPr>
        <w:t xml:space="preserve">what </w:t>
      </w:r>
      <w:r>
        <w:rPr>
          <w:color w:val="000000"/>
          <w:sz w:val="21"/>
          <w:szCs w:val="21"/>
        </w:rPr>
        <w:t xml:space="preserve">the impact </w:t>
      </w:r>
      <w:r w:rsidR="0000713E">
        <w:rPr>
          <w:color w:val="000000"/>
          <w:sz w:val="21"/>
          <w:szCs w:val="21"/>
        </w:rPr>
        <w:t xml:space="preserve">of </w:t>
      </w:r>
      <w:r>
        <w:rPr>
          <w:color w:val="000000"/>
          <w:sz w:val="21"/>
          <w:szCs w:val="21"/>
        </w:rPr>
        <w:t xml:space="preserve">this would have on </w:t>
      </w:r>
      <w:r w:rsidR="0000713E">
        <w:rPr>
          <w:color w:val="000000"/>
          <w:sz w:val="21"/>
          <w:szCs w:val="21"/>
        </w:rPr>
        <w:t>my</w:t>
      </w:r>
      <w:r>
        <w:rPr>
          <w:color w:val="000000"/>
          <w:sz w:val="21"/>
          <w:szCs w:val="21"/>
        </w:rPr>
        <w:t xml:space="preserve"> family.</w:t>
      </w:r>
    </w:p>
    <w:p w14:paraId="48C6F117" w14:textId="107B6D46" w:rsidR="00E33FDE" w:rsidRDefault="00E33FDE" w:rsidP="00E33FDE">
      <w:pPr>
        <w:spacing w:before="120" w:after="240" w:line="276" w:lineRule="auto"/>
      </w:pPr>
      <w:r>
        <w:rPr>
          <w:color w:val="000000"/>
          <w:sz w:val="21"/>
          <w:szCs w:val="21"/>
        </w:rPr>
        <w:t xml:space="preserve">It is at this point </w:t>
      </w:r>
      <w:r w:rsidR="00A650AE">
        <w:rPr>
          <w:color w:val="000000"/>
          <w:sz w:val="21"/>
          <w:szCs w:val="21"/>
        </w:rPr>
        <w:t>I</w:t>
      </w:r>
      <w:r>
        <w:rPr>
          <w:color w:val="000000"/>
          <w:sz w:val="21"/>
          <w:szCs w:val="21"/>
        </w:rPr>
        <w:t xml:space="preserve"> felt </w:t>
      </w:r>
      <w:r w:rsidR="00A650AE">
        <w:rPr>
          <w:color w:val="000000"/>
          <w:sz w:val="21"/>
          <w:szCs w:val="21"/>
        </w:rPr>
        <w:t>I</w:t>
      </w:r>
      <w:r>
        <w:rPr>
          <w:color w:val="000000"/>
          <w:sz w:val="21"/>
          <w:szCs w:val="21"/>
        </w:rPr>
        <w:t xml:space="preserve"> would have benefited from a consultation with a mental health professional. However, </w:t>
      </w:r>
      <w:r w:rsidR="00A650AE">
        <w:rPr>
          <w:color w:val="000000"/>
          <w:sz w:val="21"/>
          <w:szCs w:val="21"/>
        </w:rPr>
        <w:t>I</w:t>
      </w:r>
      <w:r>
        <w:rPr>
          <w:color w:val="000000"/>
          <w:sz w:val="21"/>
          <w:szCs w:val="21"/>
        </w:rPr>
        <w:t xml:space="preserve"> had no contact with a mental health professional at any time during </w:t>
      </w:r>
      <w:r w:rsidR="00A650AE">
        <w:rPr>
          <w:color w:val="000000"/>
          <w:sz w:val="21"/>
          <w:szCs w:val="21"/>
        </w:rPr>
        <w:t>my</w:t>
      </w:r>
      <w:r>
        <w:rPr>
          <w:color w:val="000000"/>
          <w:sz w:val="21"/>
          <w:szCs w:val="21"/>
        </w:rPr>
        <w:t xml:space="preserve"> hospital stays. </w:t>
      </w:r>
      <w:r w:rsidR="00A650AE">
        <w:rPr>
          <w:color w:val="000000"/>
          <w:sz w:val="21"/>
          <w:szCs w:val="21"/>
        </w:rPr>
        <w:t xml:space="preserve">I </w:t>
      </w:r>
      <w:r>
        <w:rPr>
          <w:color w:val="000000"/>
          <w:sz w:val="21"/>
          <w:szCs w:val="21"/>
        </w:rPr>
        <w:t xml:space="preserve">was never offered a mental health </w:t>
      </w:r>
      <w:r w:rsidR="0000713E">
        <w:rPr>
          <w:color w:val="000000"/>
          <w:sz w:val="21"/>
          <w:szCs w:val="21"/>
        </w:rPr>
        <w:t>assessment.</w:t>
      </w:r>
    </w:p>
    <w:p w14:paraId="131BC81D" w14:textId="22389CA8" w:rsidR="00E33FDE" w:rsidRDefault="00A650AE" w:rsidP="00E33FDE">
      <w:pPr>
        <w:spacing w:before="120" w:after="240" w:line="276" w:lineRule="auto"/>
      </w:pPr>
      <w:r>
        <w:rPr>
          <w:color w:val="000000"/>
          <w:sz w:val="21"/>
          <w:szCs w:val="21"/>
        </w:rPr>
        <w:t>The</w:t>
      </w:r>
      <w:r w:rsidR="00E33FDE">
        <w:rPr>
          <w:color w:val="000000"/>
          <w:sz w:val="21"/>
          <w:szCs w:val="21"/>
        </w:rPr>
        <w:t xml:space="preserve"> team of health professionals </w:t>
      </w:r>
      <w:r>
        <w:rPr>
          <w:color w:val="000000"/>
          <w:sz w:val="21"/>
          <w:szCs w:val="21"/>
        </w:rPr>
        <w:t xml:space="preserve">I had working with me </w:t>
      </w:r>
      <w:r w:rsidR="00E33FDE">
        <w:rPr>
          <w:color w:val="000000"/>
          <w:sz w:val="21"/>
          <w:szCs w:val="21"/>
        </w:rPr>
        <w:t xml:space="preserve">were doing a great job, but they were focused on getting </w:t>
      </w:r>
      <w:r>
        <w:rPr>
          <w:color w:val="000000"/>
          <w:sz w:val="21"/>
          <w:szCs w:val="21"/>
        </w:rPr>
        <w:t>me</w:t>
      </w:r>
      <w:r w:rsidR="00E33FDE">
        <w:rPr>
          <w:color w:val="000000"/>
          <w:sz w:val="21"/>
          <w:szCs w:val="21"/>
        </w:rPr>
        <w:t xml:space="preserve"> back to walking and talking</w:t>
      </w:r>
      <w:r w:rsidR="0000713E">
        <w:rPr>
          <w:color w:val="000000"/>
          <w:sz w:val="21"/>
          <w:szCs w:val="21"/>
        </w:rPr>
        <w:t xml:space="preserve"> and not my mental recovery from this life changing stroke.</w:t>
      </w:r>
    </w:p>
    <w:p w14:paraId="2BD8C253" w14:textId="2D965B92" w:rsidR="00E33FDE" w:rsidRDefault="00E33FDE" w:rsidP="00E33FDE">
      <w:pPr>
        <w:spacing w:before="120" w:after="240" w:line="276" w:lineRule="auto"/>
      </w:pPr>
      <w:r>
        <w:rPr>
          <w:color w:val="000000"/>
          <w:sz w:val="21"/>
          <w:szCs w:val="21"/>
        </w:rPr>
        <w:t xml:space="preserve">Once in community rehab, </w:t>
      </w:r>
      <w:r w:rsidR="00A650AE">
        <w:rPr>
          <w:color w:val="000000"/>
          <w:sz w:val="21"/>
          <w:szCs w:val="21"/>
        </w:rPr>
        <w:t>I</w:t>
      </w:r>
      <w:r>
        <w:rPr>
          <w:color w:val="000000"/>
          <w:sz w:val="21"/>
          <w:szCs w:val="21"/>
        </w:rPr>
        <w:t xml:space="preserve"> was fortunate to work with a very supportive occupational therapist and physiotherapist, both of whom felt </w:t>
      </w:r>
      <w:r w:rsidR="00A650AE">
        <w:rPr>
          <w:color w:val="000000"/>
          <w:sz w:val="21"/>
          <w:szCs w:val="21"/>
        </w:rPr>
        <w:t>I</w:t>
      </w:r>
      <w:r>
        <w:rPr>
          <w:color w:val="000000"/>
          <w:sz w:val="21"/>
          <w:szCs w:val="21"/>
        </w:rPr>
        <w:t xml:space="preserve"> would benefit from speaking with a psychologist. However, </w:t>
      </w:r>
      <w:r w:rsidR="00A650AE">
        <w:rPr>
          <w:color w:val="000000"/>
          <w:sz w:val="21"/>
          <w:szCs w:val="21"/>
        </w:rPr>
        <w:t>I</w:t>
      </w:r>
      <w:r>
        <w:rPr>
          <w:color w:val="000000"/>
          <w:sz w:val="21"/>
          <w:szCs w:val="21"/>
        </w:rPr>
        <w:t xml:space="preserve"> was told that </w:t>
      </w:r>
      <w:r w:rsidR="00A650AE">
        <w:rPr>
          <w:color w:val="000000"/>
          <w:sz w:val="21"/>
          <w:szCs w:val="21"/>
        </w:rPr>
        <w:t>I</w:t>
      </w:r>
      <w:r>
        <w:rPr>
          <w:color w:val="000000"/>
          <w:sz w:val="21"/>
          <w:szCs w:val="21"/>
        </w:rPr>
        <w:t xml:space="preserve"> could not access the services of a psychologist at the rehab centre, and would have to source </w:t>
      </w:r>
      <w:r w:rsidR="0000713E">
        <w:rPr>
          <w:color w:val="000000"/>
          <w:sz w:val="21"/>
          <w:szCs w:val="21"/>
        </w:rPr>
        <w:t xml:space="preserve">one </w:t>
      </w:r>
      <w:r w:rsidR="00A650AE">
        <w:rPr>
          <w:color w:val="000000"/>
          <w:sz w:val="21"/>
          <w:szCs w:val="21"/>
        </w:rPr>
        <w:t>outside</w:t>
      </w:r>
      <w:r>
        <w:rPr>
          <w:color w:val="000000"/>
          <w:sz w:val="21"/>
          <w:szCs w:val="21"/>
        </w:rPr>
        <w:t>. Again, rehabilitation services were focused on the physical.     </w:t>
      </w:r>
    </w:p>
    <w:p w14:paraId="35A3B010" w14:textId="7314C147" w:rsidR="00E33FDE" w:rsidRDefault="00A650AE" w:rsidP="00E33FDE">
      <w:pPr>
        <w:spacing w:before="120" w:after="240" w:line="276" w:lineRule="auto"/>
      </w:pPr>
      <w:r>
        <w:rPr>
          <w:color w:val="000000"/>
          <w:sz w:val="21"/>
          <w:szCs w:val="21"/>
        </w:rPr>
        <w:t>Asking</w:t>
      </w:r>
      <w:r w:rsidR="00E33FDE">
        <w:rPr>
          <w:color w:val="000000"/>
          <w:sz w:val="21"/>
          <w:szCs w:val="21"/>
        </w:rPr>
        <w:t xml:space="preserve"> for help</w:t>
      </w:r>
      <w:r w:rsidR="00981CA0">
        <w:rPr>
          <w:color w:val="000000"/>
          <w:sz w:val="21"/>
          <w:szCs w:val="21"/>
        </w:rPr>
        <w:t xml:space="preserve"> was a difficult thing to do! W</w:t>
      </w:r>
      <w:r w:rsidR="00E33FDE">
        <w:rPr>
          <w:color w:val="000000"/>
          <w:sz w:val="21"/>
          <w:szCs w:val="21"/>
        </w:rPr>
        <w:t xml:space="preserve">ith the support of </w:t>
      </w:r>
      <w:r>
        <w:rPr>
          <w:color w:val="000000"/>
          <w:sz w:val="21"/>
          <w:szCs w:val="21"/>
        </w:rPr>
        <w:t>my</w:t>
      </w:r>
      <w:r w:rsidR="00E33FDE">
        <w:rPr>
          <w:color w:val="000000"/>
          <w:sz w:val="21"/>
          <w:szCs w:val="21"/>
        </w:rPr>
        <w:t xml:space="preserve"> General Practitioner</w:t>
      </w:r>
      <w:r w:rsidR="00981CA0">
        <w:rPr>
          <w:color w:val="000000"/>
          <w:sz w:val="21"/>
          <w:szCs w:val="21"/>
        </w:rPr>
        <w:t>, he wrote a mental health care plan and helped me find a psychologist</w:t>
      </w:r>
      <w:r w:rsidR="00E33FDE">
        <w:rPr>
          <w:color w:val="000000"/>
          <w:sz w:val="21"/>
          <w:szCs w:val="21"/>
        </w:rPr>
        <w:t xml:space="preserve">. With access to sessions limited, </w:t>
      </w:r>
      <w:r>
        <w:rPr>
          <w:color w:val="000000"/>
          <w:sz w:val="21"/>
          <w:szCs w:val="21"/>
        </w:rPr>
        <w:t>I</w:t>
      </w:r>
      <w:r w:rsidR="00E33FDE">
        <w:rPr>
          <w:color w:val="000000"/>
          <w:sz w:val="21"/>
          <w:szCs w:val="21"/>
        </w:rPr>
        <w:t xml:space="preserve"> was not able to </w:t>
      </w:r>
      <w:r w:rsidR="00981CA0">
        <w:rPr>
          <w:color w:val="000000"/>
          <w:sz w:val="21"/>
          <w:szCs w:val="21"/>
        </w:rPr>
        <w:t xml:space="preserve">get the help needed. The care plan sessions </w:t>
      </w:r>
      <w:r w:rsidR="00E33FDE">
        <w:rPr>
          <w:color w:val="000000"/>
          <w:sz w:val="21"/>
          <w:szCs w:val="21"/>
        </w:rPr>
        <w:t xml:space="preserve">concluded and </w:t>
      </w:r>
      <w:r>
        <w:rPr>
          <w:color w:val="000000"/>
          <w:sz w:val="21"/>
          <w:szCs w:val="21"/>
        </w:rPr>
        <w:t>I</w:t>
      </w:r>
      <w:r w:rsidR="00E33FDE">
        <w:rPr>
          <w:color w:val="000000"/>
          <w:sz w:val="21"/>
          <w:szCs w:val="21"/>
        </w:rPr>
        <w:t xml:space="preserve"> was still </w:t>
      </w:r>
      <w:r w:rsidR="00981CA0">
        <w:rPr>
          <w:color w:val="000000"/>
          <w:sz w:val="21"/>
          <w:szCs w:val="21"/>
        </w:rPr>
        <w:t xml:space="preserve">struggling, </w:t>
      </w:r>
      <w:r w:rsidR="00E33FDE">
        <w:rPr>
          <w:color w:val="000000"/>
          <w:sz w:val="21"/>
          <w:szCs w:val="21"/>
        </w:rPr>
        <w:t>feeling lost</w:t>
      </w:r>
      <w:r w:rsidR="00981CA0">
        <w:rPr>
          <w:color w:val="000000"/>
          <w:sz w:val="21"/>
          <w:szCs w:val="21"/>
        </w:rPr>
        <w:t xml:space="preserve"> and in a dark place</w:t>
      </w:r>
      <w:r w:rsidR="00E33FDE">
        <w:rPr>
          <w:color w:val="000000"/>
          <w:sz w:val="21"/>
          <w:szCs w:val="21"/>
        </w:rPr>
        <w:t xml:space="preserve">. With no income </w:t>
      </w:r>
      <w:r>
        <w:rPr>
          <w:color w:val="000000"/>
          <w:sz w:val="21"/>
          <w:szCs w:val="21"/>
        </w:rPr>
        <w:t>I</w:t>
      </w:r>
      <w:r w:rsidR="00E33FDE">
        <w:rPr>
          <w:color w:val="000000"/>
          <w:sz w:val="21"/>
          <w:szCs w:val="21"/>
        </w:rPr>
        <w:t xml:space="preserve"> could not continue to access the services </w:t>
      </w:r>
      <w:r>
        <w:rPr>
          <w:color w:val="000000"/>
          <w:sz w:val="21"/>
          <w:szCs w:val="21"/>
        </w:rPr>
        <w:t>I</w:t>
      </w:r>
      <w:r w:rsidR="00E33FDE">
        <w:rPr>
          <w:color w:val="000000"/>
          <w:sz w:val="21"/>
          <w:szCs w:val="21"/>
        </w:rPr>
        <w:t xml:space="preserve"> needed. Fortunately for </w:t>
      </w:r>
      <w:r>
        <w:rPr>
          <w:color w:val="000000"/>
          <w:sz w:val="21"/>
          <w:szCs w:val="21"/>
        </w:rPr>
        <w:t>me</w:t>
      </w:r>
      <w:r w:rsidR="00E33FDE">
        <w:rPr>
          <w:color w:val="000000"/>
          <w:sz w:val="21"/>
          <w:szCs w:val="21"/>
        </w:rPr>
        <w:t xml:space="preserve">, </w:t>
      </w:r>
      <w:r>
        <w:rPr>
          <w:color w:val="000000"/>
          <w:sz w:val="21"/>
          <w:szCs w:val="21"/>
        </w:rPr>
        <w:t>I</w:t>
      </w:r>
      <w:r w:rsidR="00E33FDE">
        <w:rPr>
          <w:color w:val="000000"/>
          <w:sz w:val="21"/>
          <w:szCs w:val="21"/>
        </w:rPr>
        <w:t xml:space="preserve"> stumbled </w:t>
      </w:r>
      <w:r>
        <w:rPr>
          <w:color w:val="000000"/>
          <w:sz w:val="21"/>
          <w:szCs w:val="21"/>
        </w:rPr>
        <w:t>up</w:t>
      </w:r>
      <w:r w:rsidR="00E33FDE">
        <w:rPr>
          <w:color w:val="000000"/>
          <w:sz w:val="21"/>
          <w:szCs w:val="21"/>
        </w:rPr>
        <w:t xml:space="preserve">on a free </w:t>
      </w:r>
      <w:r w:rsidR="00981CA0">
        <w:rPr>
          <w:color w:val="000000"/>
          <w:sz w:val="21"/>
          <w:szCs w:val="21"/>
        </w:rPr>
        <w:t>counselling s</w:t>
      </w:r>
      <w:r w:rsidR="00E33FDE">
        <w:rPr>
          <w:color w:val="000000"/>
          <w:sz w:val="21"/>
          <w:szCs w:val="21"/>
        </w:rPr>
        <w:t xml:space="preserve">ervice run by </w:t>
      </w:r>
      <w:r>
        <w:rPr>
          <w:color w:val="000000"/>
          <w:sz w:val="21"/>
          <w:szCs w:val="21"/>
        </w:rPr>
        <w:t>the</w:t>
      </w:r>
      <w:r w:rsidR="00E33FDE">
        <w:rPr>
          <w:color w:val="000000"/>
          <w:sz w:val="21"/>
          <w:szCs w:val="21"/>
        </w:rPr>
        <w:t xml:space="preserve"> local council. </w:t>
      </w:r>
    </w:p>
    <w:p w14:paraId="63A61B58" w14:textId="72AF17F9" w:rsidR="00E33FDE" w:rsidRDefault="00E33FDE" w:rsidP="00E33FDE">
      <w:pPr>
        <w:spacing w:before="120" w:after="240" w:line="276" w:lineRule="auto"/>
        <w:rPr>
          <w:color w:val="000000"/>
          <w:sz w:val="21"/>
          <w:szCs w:val="21"/>
        </w:rPr>
      </w:pPr>
      <w:r>
        <w:rPr>
          <w:color w:val="000000"/>
          <w:sz w:val="21"/>
          <w:szCs w:val="21"/>
        </w:rPr>
        <w:t xml:space="preserve">Today, </w:t>
      </w:r>
      <w:r w:rsidR="00A650AE">
        <w:rPr>
          <w:color w:val="000000"/>
          <w:sz w:val="21"/>
          <w:szCs w:val="21"/>
        </w:rPr>
        <w:t>I am</w:t>
      </w:r>
      <w:r>
        <w:rPr>
          <w:color w:val="000000"/>
          <w:sz w:val="21"/>
          <w:szCs w:val="21"/>
        </w:rPr>
        <w:t xml:space="preserve"> continuing </w:t>
      </w:r>
      <w:r w:rsidR="00A650AE">
        <w:rPr>
          <w:color w:val="000000"/>
          <w:sz w:val="21"/>
          <w:szCs w:val="21"/>
        </w:rPr>
        <w:t>on my</w:t>
      </w:r>
      <w:r>
        <w:rPr>
          <w:color w:val="000000"/>
          <w:sz w:val="21"/>
          <w:szCs w:val="21"/>
        </w:rPr>
        <w:t xml:space="preserve"> recovery</w:t>
      </w:r>
      <w:r w:rsidR="00A650AE">
        <w:rPr>
          <w:color w:val="000000"/>
          <w:sz w:val="21"/>
          <w:szCs w:val="21"/>
        </w:rPr>
        <w:t xml:space="preserve"> journey</w:t>
      </w:r>
      <w:r>
        <w:rPr>
          <w:color w:val="000000"/>
          <w:sz w:val="21"/>
          <w:szCs w:val="21"/>
        </w:rPr>
        <w:t xml:space="preserve">. </w:t>
      </w:r>
      <w:r w:rsidR="00A650AE">
        <w:rPr>
          <w:color w:val="000000"/>
          <w:sz w:val="21"/>
          <w:szCs w:val="21"/>
        </w:rPr>
        <w:t>C</w:t>
      </w:r>
      <w:r w:rsidRPr="00E33FDE">
        <w:rPr>
          <w:sz w:val="21"/>
          <w:szCs w:val="21"/>
        </w:rPr>
        <w:t>urrently</w:t>
      </w:r>
      <w:r w:rsidR="00A650AE">
        <w:rPr>
          <w:sz w:val="21"/>
          <w:szCs w:val="21"/>
        </w:rPr>
        <w:t xml:space="preserve"> I am</w:t>
      </w:r>
      <w:r w:rsidRPr="00E33FDE">
        <w:rPr>
          <w:sz w:val="21"/>
          <w:szCs w:val="21"/>
        </w:rPr>
        <w:t xml:space="preserve"> looking for a psychologist who can help </w:t>
      </w:r>
      <w:r w:rsidR="00A650AE">
        <w:rPr>
          <w:sz w:val="21"/>
          <w:szCs w:val="21"/>
        </w:rPr>
        <w:t>me</w:t>
      </w:r>
      <w:r>
        <w:rPr>
          <w:sz w:val="21"/>
          <w:szCs w:val="21"/>
        </w:rPr>
        <w:t xml:space="preserve"> look to the future and create new achievable goals</w:t>
      </w:r>
      <w:r>
        <w:rPr>
          <w:color w:val="000000"/>
          <w:sz w:val="21"/>
          <w:szCs w:val="21"/>
        </w:rPr>
        <w:t xml:space="preserve">. </w:t>
      </w:r>
      <w:r w:rsidR="00A650AE">
        <w:rPr>
          <w:sz w:val="21"/>
          <w:szCs w:val="21"/>
        </w:rPr>
        <w:t>I am</w:t>
      </w:r>
      <w:r w:rsidRPr="00E33FDE">
        <w:rPr>
          <w:sz w:val="21"/>
          <w:szCs w:val="21"/>
        </w:rPr>
        <w:t xml:space="preserve"> living independently in a lifestyle community and </w:t>
      </w:r>
      <w:r w:rsidR="00A650AE">
        <w:rPr>
          <w:sz w:val="21"/>
          <w:szCs w:val="21"/>
        </w:rPr>
        <w:t>am</w:t>
      </w:r>
      <w:r w:rsidRPr="00E33FDE">
        <w:rPr>
          <w:sz w:val="21"/>
          <w:szCs w:val="21"/>
        </w:rPr>
        <w:t xml:space="preserve"> back driving.</w:t>
      </w:r>
      <w:r>
        <w:rPr>
          <w:color w:val="000000"/>
          <w:sz w:val="21"/>
          <w:szCs w:val="21"/>
        </w:rPr>
        <w:t xml:space="preserve"> </w:t>
      </w:r>
      <w:r w:rsidR="00EC28D5">
        <w:rPr>
          <w:color w:val="000000"/>
          <w:sz w:val="21"/>
          <w:szCs w:val="21"/>
        </w:rPr>
        <w:t>Unfortunately,</w:t>
      </w:r>
      <w:r w:rsidR="00A650AE">
        <w:rPr>
          <w:color w:val="000000"/>
          <w:sz w:val="21"/>
          <w:szCs w:val="21"/>
        </w:rPr>
        <w:t xml:space="preserve"> I</w:t>
      </w:r>
      <w:r>
        <w:rPr>
          <w:color w:val="000000"/>
          <w:sz w:val="21"/>
          <w:szCs w:val="21"/>
        </w:rPr>
        <w:t xml:space="preserve"> ha</w:t>
      </w:r>
      <w:r w:rsidR="00A650AE">
        <w:rPr>
          <w:color w:val="000000"/>
          <w:sz w:val="21"/>
          <w:szCs w:val="21"/>
        </w:rPr>
        <w:t>ve</w:t>
      </w:r>
      <w:r>
        <w:rPr>
          <w:color w:val="000000"/>
          <w:sz w:val="21"/>
          <w:szCs w:val="21"/>
        </w:rPr>
        <w:t xml:space="preserve"> been unable to regain the use of </w:t>
      </w:r>
      <w:r w:rsidR="00EC28D5">
        <w:rPr>
          <w:color w:val="000000"/>
          <w:sz w:val="21"/>
          <w:szCs w:val="21"/>
        </w:rPr>
        <w:t>my</w:t>
      </w:r>
      <w:r>
        <w:rPr>
          <w:color w:val="000000"/>
          <w:sz w:val="21"/>
          <w:szCs w:val="21"/>
        </w:rPr>
        <w:t xml:space="preserve"> right arm </w:t>
      </w:r>
      <w:r w:rsidR="00EC28D5">
        <w:rPr>
          <w:color w:val="000000"/>
          <w:sz w:val="21"/>
          <w:szCs w:val="21"/>
        </w:rPr>
        <w:t xml:space="preserve">in a functional way </w:t>
      </w:r>
      <w:r>
        <w:rPr>
          <w:color w:val="000000"/>
          <w:sz w:val="21"/>
          <w:szCs w:val="21"/>
        </w:rPr>
        <w:t xml:space="preserve">and </w:t>
      </w:r>
      <w:r w:rsidR="00EC28D5">
        <w:rPr>
          <w:color w:val="000000"/>
          <w:sz w:val="21"/>
          <w:szCs w:val="21"/>
        </w:rPr>
        <w:t>have been unable to</w:t>
      </w:r>
      <w:r>
        <w:rPr>
          <w:color w:val="000000"/>
          <w:sz w:val="21"/>
          <w:szCs w:val="21"/>
        </w:rPr>
        <w:t xml:space="preserve"> return</w:t>
      </w:r>
      <w:r w:rsidR="00EC28D5">
        <w:rPr>
          <w:color w:val="000000"/>
          <w:sz w:val="21"/>
          <w:szCs w:val="21"/>
        </w:rPr>
        <w:t xml:space="preserve"> </w:t>
      </w:r>
      <w:r>
        <w:rPr>
          <w:color w:val="000000"/>
          <w:sz w:val="21"/>
          <w:szCs w:val="21"/>
        </w:rPr>
        <w:t xml:space="preserve">to work. However, </w:t>
      </w:r>
      <w:r w:rsidR="00EC28D5">
        <w:rPr>
          <w:color w:val="000000"/>
          <w:sz w:val="21"/>
          <w:szCs w:val="21"/>
        </w:rPr>
        <w:t>remaining</w:t>
      </w:r>
      <w:r>
        <w:rPr>
          <w:color w:val="000000"/>
          <w:sz w:val="21"/>
          <w:szCs w:val="21"/>
        </w:rPr>
        <w:t xml:space="preserve"> positive about the future and </w:t>
      </w:r>
      <w:r w:rsidR="00EC28D5">
        <w:rPr>
          <w:color w:val="000000"/>
          <w:sz w:val="21"/>
          <w:szCs w:val="21"/>
        </w:rPr>
        <w:t>making</w:t>
      </w:r>
      <w:r>
        <w:rPr>
          <w:color w:val="000000"/>
          <w:sz w:val="21"/>
          <w:szCs w:val="21"/>
        </w:rPr>
        <w:t xml:space="preserve"> plans for a new business. </w:t>
      </w:r>
    </w:p>
    <w:p w14:paraId="423793C2" w14:textId="77777777" w:rsidR="00CB184C" w:rsidRPr="00E33FDE" w:rsidRDefault="00CB184C" w:rsidP="00E33FDE">
      <w:pPr>
        <w:spacing w:before="120" w:after="240" w:line="276" w:lineRule="auto"/>
        <w:rPr>
          <w:sz w:val="21"/>
          <w:szCs w:val="21"/>
        </w:rPr>
      </w:pPr>
    </w:p>
    <w:p w14:paraId="7673EE62" w14:textId="2A8AA107" w:rsidR="00E33FDE" w:rsidRDefault="00E33FDE" w:rsidP="00E33FDE">
      <w:pPr>
        <w:spacing w:before="120" w:after="240" w:line="276" w:lineRule="auto"/>
      </w:pPr>
      <w:r>
        <w:rPr>
          <w:i/>
          <w:iCs/>
          <w:color w:val="000000"/>
          <w:sz w:val="21"/>
          <w:szCs w:val="21"/>
        </w:rPr>
        <w:t>“During my recovery, my mental health seemed to be of less importance than my physical recovery to the health professionals that were treating me, but for me it was just as important to recover mentally so that I could cope with the physical demands of rehab,”</w:t>
      </w:r>
      <w:r>
        <w:rPr>
          <w:color w:val="000000"/>
          <w:sz w:val="21"/>
          <w:szCs w:val="21"/>
        </w:rPr>
        <w:t xml:space="preserve"> </w:t>
      </w:r>
    </w:p>
    <w:p w14:paraId="588D29A0" w14:textId="2B4A538C" w:rsidR="006D348E" w:rsidRDefault="000079B6">
      <w:r>
        <w:t>Early intervention would have been so helpful in my recovery and goal to return to my business. Along with the Stroke Guidelines a mental health assessment should be part of a discharge plan.</w:t>
      </w:r>
    </w:p>
    <w:p w14:paraId="5D73E79E" w14:textId="1E5E1360" w:rsidR="000079B6" w:rsidRDefault="000079B6">
      <w:r>
        <w:t>All they do is give anti-depressants with no professional follow up.</w:t>
      </w:r>
    </w:p>
    <w:sectPr w:rsidR="00007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DE"/>
    <w:rsid w:val="0000713E"/>
    <w:rsid w:val="000079B6"/>
    <w:rsid w:val="0002253A"/>
    <w:rsid w:val="00061052"/>
    <w:rsid w:val="00090888"/>
    <w:rsid w:val="000A1B8D"/>
    <w:rsid w:val="000E54F1"/>
    <w:rsid w:val="00144997"/>
    <w:rsid w:val="00144B24"/>
    <w:rsid w:val="00170B12"/>
    <w:rsid w:val="00243AED"/>
    <w:rsid w:val="0028380A"/>
    <w:rsid w:val="003F3DD8"/>
    <w:rsid w:val="00401936"/>
    <w:rsid w:val="0045336A"/>
    <w:rsid w:val="00492810"/>
    <w:rsid w:val="004F2D74"/>
    <w:rsid w:val="00586006"/>
    <w:rsid w:val="005A3FC6"/>
    <w:rsid w:val="005D17A8"/>
    <w:rsid w:val="006D348E"/>
    <w:rsid w:val="006F0F93"/>
    <w:rsid w:val="00731F96"/>
    <w:rsid w:val="00785988"/>
    <w:rsid w:val="007955C1"/>
    <w:rsid w:val="007F4734"/>
    <w:rsid w:val="00806D7E"/>
    <w:rsid w:val="00881138"/>
    <w:rsid w:val="009473DD"/>
    <w:rsid w:val="00950AA3"/>
    <w:rsid w:val="00974027"/>
    <w:rsid w:val="00981CA0"/>
    <w:rsid w:val="009D05FF"/>
    <w:rsid w:val="009D42D5"/>
    <w:rsid w:val="00A1609B"/>
    <w:rsid w:val="00A42D29"/>
    <w:rsid w:val="00A650AE"/>
    <w:rsid w:val="00AA107D"/>
    <w:rsid w:val="00B345E2"/>
    <w:rsid w:val="00B76D8F"/>
    <w:rsid w:val="00B800D3"/>
    <w:rsid w:val="00B82E82"/>
    <w:rsid w:val="00BA0C54"/>
    <w:rsid w:val="00BA5A35"/>
    <w:rsid w:val="00BA67DA"/>
    <w:rsid w:val="00C52387"/>
    <w:rsid w:val="00C70D07"/>
    <w:rsid w:val="00C75E9D"/>
    <w:rsid w:val="00C86837"/>
    <w:rsid w:val="00CA5775"/>
    <w:rsid w:val="00CB184C"/>
    <w:rsid w:val="00D219DD"/>
    <w:rsid w:val="00DE5060"/>
    <w:rsid w:val="00E03227"/>
    <w:rsid w:val="00E1663F"/>
    <w:rsid w:val="00E33FDE"/>
    <w:rsid w:val="00E46F4C"/>
    <w:rsid w:val="00E608D5"/>
    <w:rsid w:val="00E86FEB"/>
    <w:rsid w:val="00E91FD9"/>
    <w:rsid w:val="00EA3805"/>
    <w:rsid w:val="00EB4743"/>
    <w:rsid w:val="00EC28D5"/>
    <w:rsid w:val="00EE0881"/>
    <w:rsid w:val="00EF17B3"/>
    <w:rsid w:val="00EF1B28"/>
    <w:rsid w:val="00F10E48"/>
    <w:rsid w:val="00F22E7B"/>
    <w:rsid w:val="00FA3B2B"/>
    <w:rsid w:val="00FB15C9"/>
    <w:rsid w:val="00FC2285"/>
    <w:rsid w:val="00FE5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29C8"/>
  <w15:chartTrackingRefBased/>
  <w15:docId w15:val="{BBF67498-1821-4013-AFA4-7A809E43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DE"/>
    <w:pPr>
      <w:spacing w:after="0" w:line="240" w:lineRule="auto"/>
    </w:pPr>
    <w:rPr>
      <w:rFonts w:ascii="Times New Roman" w:eastAsia="Calibri"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8996">
      <w:bodyDiv w:val="1"/>
      <w:marLeft w:val="0"/>
      <w:marRight w:val="0"/>
      <w:marTop w:val="0"/>
      <w:marBottom w:val="0"/>
      <w:divBdr>
        <w:top w:val="none" w:sz="0" w:space="0" w:color="auto"/>
        <w:left w:val="none" w:sz="0" w:space="0" w:color="auto"/>
        <w:bottom w:val="none" w:sz="0" w:space="0" w:color="auto"/>
        <w:right w:val="none" w:sz="0" w:space="0" w:color="auto"/>
      </w:divBdr>
    </w:div>
    <w:div w:id="13196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AC8A9ED-4D17-42CD-9561-27C37923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9AD0A-A456-43D6-A156-FF6C54D3B41E}">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BAA57845-3CF8-4AFF-95CB-582D7D838DCD}">
  <ds:schemaRefs>
    <ds:schemaRef ds:uri="http://schemas.microsoft.com/sharepoint/v3/contenttype/forms"/>
  </ds:schemaRefs>
</ds:datastoreItem>
</file>

<file path=customXml/itemProps4.xml><?xml version="1.0" encoding="utf-8"?>
<ds:datastoreItem xmlns:ds="http://schemas.openxmlformats.org/officeDocument/2006/customXml" ds:itemID="{19DAE22D-B858-4ECA-9040-17E974CA09F5}">
  <ds:schemaRefs>
    <ds:schemaRef ds:uri="http://schemas.microsoft.com/sharepoint/events"/>
  </ds:schemaRefs>
</ds:datastoreItem>
</file>

<file path=customXml/itemProps5.xml><?xml version="1.0" encoding="utf-8"?>
<ds:datastoreItem xmlns:ds="http://schemas.openxmlformats.org/officeDocument/2006/customXml" ds:itemID="{3D44DEB8-174C-47DA-8757-420D07B63132}">
  <ds:schemaRefs>
    <ds:schemaRef ds:uri="Microsoft.SharePoint.Taxonomy.ContentTypeSync"/>
  </ds:schemaRefs>
</ds:datastoreItem>
</file>

<file path=customXml/itemProps6.xml><?xml version="1.0" encoding="utf-8"?>
<ds:datastoreItem xmlns:ds="http://schemas.openxmlformats.org/officeDocument/2006/customXml" ds:itemID="{D3D6D478-923C-4278-9CD4-C4956E00664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5BCAF5AF.dotm</Template>
  <TotalTime>9</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Submission 84 - Clive Kempson - Mental Health - Public inquiry</vt:lpstr>
    </vt:vector>
  </TitlesOfParts>
  <Company>Clive Kempson</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Clive Kempson - Mental Health - Public inquiry</dc:title>
  <dc:subject/>
  <dc:creator>Clive Kempson</dc:creator>
  <cp:keywords/>
  <dc:description/>
  <cp:lastModifiedBy>Productivity Commission</cp:lastModifiedBy>
  <cp:revision>5</cp:revision>
  <dcterms:created xsi:type="dcterms:W3CDTF">2019-03-26T08:10:00Z</dcterms:created>
  <dcterms:modified xsi:type="dcterms:W3CDTF">2019-04-04T00:59:00Z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