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F7B2D" w14:textId="2593F600" w:rsidR="006444DB" w:rsidRPr="002F566D" w:rsidRDefault="006444DB" w:rsidP="006444DB">
      <w:pPr>
        <w:spacing w:after="0" w:line="240" w:lineRule="auto"/>
        <w:rPr>
          <w:rFonts w:ascii="Times New Roman" w:eastAsia="Times New Roman" w:hAnsi="Times New Roman" w:cs="Times New Roman"/>
          <w:i/>
          <w:iCs/>
          <w:color w:val="201F1E"/>
          <w:shd w:val="clear" w:color="auto" w:fill="FFFFFF"/>
          <w:lang w:eastAsia="en-GB"/>
        </w:rPr>
      </w:pPr>
      <w:bookmarkStart w:id="0" w:name="_GoBack"/>
      <w:bookmarkEnd w:id="0"/>
      <w:r w:rsidRPr="002F566D">
        <w:rPr>
          <w:rFonts w:ascii="Times New Roman" w:eastAsia="Times New Roman" w:hAnsi="Times New Roman" w:cs="Times New Roman"/>
          <w:i/>
          <w:iCs/>
          <w:color w:val="201F1E"/>
          <w:shd w:val="clear" w:color="auto" w:fill="FFFFFF"/>
          <w:lang w:eastAsia="en-GB"/>
        </w:rPr>
        <w:t xml:space="preserve">These comments have been prepared by a member of the </w:t>
      </w:r>
      <w:r w:rsidRPr="006444DB">
        <w:rPr>
          <w:rFonts w:ascii="Times New Roman" w:eastAsia="Times New Roman" w:hAnsi="Times New Roman" w:cs="Times New Roman"/>
          <w:i/>
          <w:iCs/>
          <w:color w:val="201F1E"/>
          <w:shd w:val="clear" w:color="auto" w:fill="FFFFFF"/>
          <w:lang w:eastAsia="en-GB"/>
        </w:rPr>
        <w:t>St Vincent’s M</w:t>
      </w:r>
      <w:r w:rsidRPr="002F566D">
        <w:rPr>
          <w:rFonts w:ascii="Times New Roman" w:eastAsia="Times New Roman" w:hAnsi="Times New Roman" w:cs="Times New Roman"/>
          <w:i/>
          <w:iCs/>
          <w:color w:val="201F1E"/>
          <w:shd w:val="clear" w:color="auto" w:fill="FFFFFF"/>
          <w:lang w:eastAsia="en-GB"/>
        </w:rPr>
        <w:t xml:space="preserve">ental </w:t>
      </w:r>
      <w:r w:rsidRPr="006444DB">
        <w:rPr>
          <w:rFonts w:ascii="Times New Roman" w:eastAsia="Times New Roman" w:hAnsi="Times New Roman" w:cs="Times New Roman"/>
          <w:i/>
          <w:iCs/>
          <w:color w:val="201F1E"/>
          <w:shd w:val="clear" w:color="auto" w:fill="FFFFFF"/>
          <w:lang w:eastAsia="en-GB"/>
        </w:rPr>
        <w:t>H</w:t>
      </w:r>
      <w:r w:rsidRPr="002F566D">
        <w:rPr>
          <w:rFonts w:ascii="Times New Roman" w:eastAsia="Times New Roman" w:hAnsi="Times New Roman" w:cs="Times New Roman"/>
          <w:i/>
          <w:iCs/>
          <w:color w:val="201F1E"/>
          <w:shd w:val="clear" w:color="auto" w:fill="FFFFFF"/>
          <w:lang w:eastAsia="en-GB"/>
        </w:rPr>
        <w:t>ealth</w:t>
      </w:r>
      <w:r w:rsidRPr="006444DB">
        <w:rPr>
          <w:rFonts w:ascii="Times New Roman" w:eastAsia="Times New Roman" w:hAnsi="Times New Roman" w:cs="Times New Roman"/>
          <w:i/>
          <w:iCs/>
          <w:color w:val="201F1E"/>
          <w:shd w:val="clear" w:color="auto" w:fill="FFFFFF"/>
          <w:lang w:eastAsia="en-GB"/>
        </w:rPr>
        <w:t xml:space="preserve"> Fa</w:t>
      </w:r>
      <w:r w:rsidRPr="002F566D">
        <w:rPr>
          <w:rFonts w:ascii="Times New Roman" w:eastAsia="Times New Roman" w:hAnsi="Times New Roman" w:cs="Times New Roman"/>
          <w:i/>
          <w:iCs/>
          <w:color w:val="201F1E"/>
          <w:shd w:val="clear" w:color="auto" w:fill="FFFFFF"/>
          <w:lang w:eastAsia="en-GB"/>
        </w:rPr>
        <w:t xml:space="preserve">mily and Carer Reference Committee in response to </w:t>
      </w:r>
      <w:r w:rsidR="002F566D" w:rsidRPr="002F566D">
        <w:rPr>
          <w:rFonts w:ascii="Times New Roman" w:eastAsia="Times New Roman" w:hAnsi="Times New Roman" w:cs="Times New Roman"/>
          <w:i/>
          <w:iCs/>
          <w:color w:val="201F1E"/>
          <w:shd w:val="clear" w:color="auto" w:fill="FFFFFF"/>
          <w:lang w:eastAsia="en-GB"/>
        </w:rPr>
        <w:t>Productivity Commission’s Mental Health</w:t>
      </w:r>
      <w:r w:rsidRPr="002F566D">
        <w:rPr>
          <w:rFonts w:ascii="Times New Roman" w:eastAsia="Times New Roman" w:hAnsi="Times New Roman" w:cs="Times New Roman"/>
          <w:i/>
          <w:iCs/>
          <w:color w:val="201F1E"/>
          <w:shd w:val="clear" w:color="auto" w:fill="FFFFFF"/>
          <w:lang w:eastAsia="en-GB"/>
        </w:rPr>
        <w:t xml:space="preserve"> </w:t>
      </w:r>
      <w:r w:rsidR="002F566D" w:rsidRPr="002F566D">
        <w:rPr>
          <w:rFonts w:ascii="Times New Roman" w:eastAsia="Times New Roman" w:hAnsi="Times New Roman" w:cs="Times New Roman"/>
          <w:i/>
          <w:iCs/>
          <w:color w:val="201F1E"/>
          <w:shd w:val="clear" w:color="auto" w:fill="FFFFFF"/>
          <w:lang w:eastAsia="en-GB"/>
        </w:rPr>
        <w:t>inquiry draft report</w:t>
      </w:r>
      <w:r w:rsidRPr="002F566D">
        <w:rPr>
          <w:rFonts w:ascii="Times New Roman" w:eastAsia="Times New Roman" w:hAnsi="Times New Roman" w:cs="Times New Roman"/>
          <w:i/>
          <w:iCs/>
          <w:color w:val="201F1E"/>
          <w:shd w:val="clear" w:color="auto" w:fill="FFFFFF"/>
          <w:lang w:eastAsia="en-GB"/>
        </w:rPr>
        <w:t>.</w:t>
      </w:r>
    </w:p>
    <w:p w14:paraId="599845C6" w14:textId="77777777" w:rsidR="002F566D" w:rsidRDefault="002F566D" w:rsidP="006444DB">
      <w:pPr>
        <w:spacing w:after="0" w:line="240" w:lineRule="auto"/>
        <w:rPr>
          <w:rFonts w:ascii="Times New Roman" w:eastAsia="Times New Roman" w:hAnsi="Times New Roman" w:cs="Times New Roman"/>
          <w:color w:val="201F1E"/>
          <w:shd w:val="clear" w:color="auto" w:fill="FFFFFF"/>
          <w:lang w:eastAsia="en-GB"/>
        </w:rPr>
      </w:pPr>
    </w:p>
    <w:p w14:paraId="6DF99A52" w14:textId="017CEC79" w:rsidR="009E65EA" w:rsidRPr="00472C3D" w:rsidRDefault="00F940C2" w:rsidP="00033ED2">
      <w:pPr>
        <w:rPr>
          <w:b/>
        </w:rPr>
      </w:pPr>
      <w:r w:rsidRPr="00472C3D">
        <w:rPr>
          <w:b/>
        </w:rPr>
        <w:t>Response</w:t>
      </w:r>
      <w:r w:rsidR="009E65EA">
        <w:rPr>
          <w:b/>
        </w:rPr>
        <w:t xml:space="preserve"> to </w:t>
      </w:r>
      <w:r w:rsidR="009E65EA" w:rsidRPr="009E65EA">
        <w:rPr>
          <w:b/>
        </w:rPr>
        <w:t xml:space="preserve">Productivity Commission 2019, Mental Health, Draft Report, </w:t>
      </w:r>
      <w:r w:rsidR="009E65EA">
        <w:rPr>
          <w:b/>
        </w:rPr>
        <w:t>‘Overview and Recommendations’</w:t>
      </w:r>
      <w:r w:rsidR="006444DB">
        <w:rPr>
          <w:b/>
        </w:rPr>
        <w:t xml:space="preserve"> – </w:t>
      </w:r>
    </w:p>
    <w:p w14:paraId="1BA22657" w14:textId="77777777" w:rsidR="00033ED2" w:rsidRDefault="006462EB" w:rsidP="00033ED2">
      <w:r>
        <w:t>As</w:t>
      </w:r>
      <w:r w:rsidR="00472C3D">
        <w:t xml:space="preserve"> stated in the section of the Commission’s draft report titled</w:t>
      </w:r>
      <w:r>
        <w:t xml:space="preserve"> “Carers and families”</w:t>
      </w:r>
      <w:r w:rsidR="00472C3D">
        <w:t xml:space="preserve"> ‘m</w:t>
      </w:r>
      <w:r w:rsidR="00033ED2">
        <w:t>any c</w:t>
      </w:r>
      <w:r w:rsidR="003D514E">
        <w:t xml:space="preserve">arers value their caring role’ but at the same time ‘caring also </w:t>
      </w:r>
      <w:r w:rsidR="00033ED2">
        <w:t>has costs – it affects some people’s mental and physical healt</w:t>
      </w:r>
      <w:r w:rsidR="003D514E">
        <w:t xml:space="preserve">h, social participation, career </w:t>
      </w:r>
      <w:r w:rsidR="00033ED2">
        <w:t>trajectory, educational attai</w:t>
      </w:r>
      <w:r w:rsidR="003D514E">
        <w:t>nment and financial security.’</w:t>
      </w:r>
    </w:p>
    <w:p w14:paraId="36A59679" w14:textId="77777777" w:rsidR="006E74FC" w:rsidRDefault="00495CE7" w:rsidP="00C63FF4">
      <w:r>
        <w:t>The supportive, interpers</w:t>
      </w:r>
      <w:r w:rsidR="003D514E">
        <w:t xml:space="preserve">onal relationships carers have with </w:t>
      </w:r>
      <w:r w:rsidR="00EA091F">
        <w:t>their loved ones experiencing</w:t>
      </w:r>
      <w:r>
        <w:t xml:space="preserve"> mental illness is often not acknowledged </w:t>
      </w:r>
      <w:r w:rsidR="009A4C1B">
        <w:t>by</w:t>
      </w:r>
      <w:r w:rsidR="00EA091F">
        <w:t xml:space="preserve"> mental health services</w:t>
      </w:r>
      <w:r>
        <w:t xml:space="preserve"> where the focus is largely on the individual consumer</w:t>
      </w:r>
      <w:r w:rsidR="00EA091F">
        <w:t>’s</w:t>
      </w:r>
      <w:r>
        <w:t xml:space="preserve"> experience.</w:t>
      </w:r>
      <w:r w:rsidR="0079663A" w:rsidRPr="0079663A">
        <w:t xml:space="preserve"> </w:t>
      </w:r>
    </w:p>
    <w:p w14:paraId="098A62A6" w14:textId="77777777" w:rsidR="00972F64" w:rsidRDefault="004C4218" w:rsidP="004C4218">
      <w:r>
        <w:t>M</w:t>
      </w:r>
      <w:r w:rsidR="009A4C1B">
        <w:t>ental health staff</w:t>
      </w:r>
      <w:r>
        <w:t xml:space="preserve"> need to better identify families and carers and include them as partners in care as standard practice. Carers have expertise from their unique knowledge of the person with mental illness and their care relationship which can </w:t>
      </w:r>
      <w:r w:rsidR="00EA091F">
        <w:t xml:space="preserve">often </w:t>
      </w:r>
      <w:r>
        <w:t>assist a treating team working with the person receiving care.</w:t>
      </w:r>
    </w:p>
    <w:p w14:paraId="1CF720BF" w14:textId="77777777" w:rsidR="00972F64" w:rsidRDefault="00972F64" w:rsidP="004C4218">
      <w:r>
        <w:t>There needs to be more funding for a greater peer workforce within the mental health system, including carer lived experience staff to help navigate formal pa</w:t>
      </w:r>
      <w:r w:rsidR="009A4C1B">
        <w:t xml:space="preserve">thways for carers in need of support. </w:t>
      </w:r>
    </w:p>
    <w:p w14:paraId="4FAFF9D5" w14:textId="77777777" w:rsidR="004C4218" w:rsidRDefault="004C4218" w:rsidP="004C4218">
      <w:r>
        <w:t xml:space="preserve">We note that the Commission’s draft report highlights the experience of carers being excluded from information sharing with mental health services due to ‘privacy’ issues. We agree that ‘services need to invest in the processes and skills which enable carers to be identified and </w:t>
      </w:r>
      <w:r w:rsidR="00EA091F">
        <w:t xml:space="preserve">consent to share information </w:t>
      </w:r>
      <w:r w:rsidR="009A4C1B">
        <w:t xml:space="preserve">to </w:t>
      </w:r>
      <w:r>
        <w:t>be recorded.’</w:t>
      </w:r>
    </w:p>
    <w:p w14:paraId="2D102DEE" w14:textId="77777777" w:rsidR="004C4218" w:rsidRDefault="004C4218" w:rsidP="004C4218">
      <w:r>
        <w:t>Lack of mandatory standards and lack of data about carers’ experiences has compounded this situation. The Mental Health Carer Exp</w:t>
      </w:r>
      <w:r w:rsidR="00EA091F">
        <w:t>erience Survey needs to</w:t>
      </w:r>
      <w:r>
        <w:t xml:space="preserve"> be formally adopted by all states and territories in 2020, with the goal of nationwide </w:t>
      </w:r>
      <w:r w:rsidR="009A4C1B">
        <w:t xml:space="preserve">implementation in 2021. This could help </w:t>
      </w:r>
      <w:r>
        <w:t>drive a coordinated approach to identify and include carers with information sharing in mental heal</w:t>
      </w:r>
      <w:r w:rsidR="00EA091F">
        <w:t>th settings across Australia</w:t>
      </w:r>
      <w:r>
        <w:t>.</w:t>
      </w:r>
    </w:p>
    <w:p w14:paraId="60BEDD39" w14:textId="77777777" w:rsidR="006E74FC" w:rsidRDefault="006E74FC" w:rsidP="00C63FF4">
      <w:r>
        <w:t>The recent rollout of NDIS and the loss of all Mental Health Community Support Service funding has had significant impact on people with a serious mental illness and their carers/families. A c</w:t>
      </w:r>
      <w:r w:rsidRPr="006E74FC">
        <w:t>onsumer managed care approach does not work for all people w</w:t>
      </w:r>
      <w:r>
        <w:t>it</w:t>
      </w:r>
      <w:r w:rsidR="009A4C1B">
        <w:t xml:space="preserve">h psychosocial disability. </w:t>
      </w:r>
      <w:r>
        <w:t>A</w:t>
      </w:r>
      <w:r w:rsidRPr="006E74FC">
        <w:t>lternative funding arrangements are needed to ensure that these people’s needs can be met.</w:t>
      </w:r>
    </w:p>
    <w:p w14:paraId="1539C4C7" w14:textId="77777777" w:rsidR="00C6083D" w:rsidRDefault="00C6083D" w:rsidP="00C6083D">
      <w:r>
        <w:t>We welcome the introduction of a ‘Psychosocial stream’ by the NDIA and support the full roll out of this stream by the end of 2020 across all NDIS sites.</w:t>
      </w:r>
      <w:r w:rsidRPr="00C6083D">
        <w:t xml:space="preserve"> </w:t>
      </w:r>
    </w:p>
    <w:p w14:paraId="643EBD70" w14:textId="77777777" w:rsidR="00C6083D" w:rsidRDefault="00C6083D" w:rsidP="00C63FF4">
      <w:r>
        <w:t>Many people with a severe mental illness will</w:t>
      </w:r>
      <w:r w:rsidRPr="006E74FC">
        <w:t xml:space="preserve"> </w:t>
      </w:r>
      <w:r>
        <w:t>cho</w:t>
      </w:r>
      <w:r w:rsidR="009A4C1B">
        <w:t>o</w:t>
      </w:r>
      <w:r>
        <w:t>se not to access psychosocial supports under the NDIS</w:t>
      </w:r>
      <w:r w:rsidR="00EA091F">
        <w:t>,</w:t>
      </w:r>
      <w:r>
        <w:t xml:space="preserve"> or else may not be eligible for this scheme. </w:t>
      </w:r>
    </w:p>
    <w:p w14:paraId="55F665E6" w14:textId="77777777" w:rsidR="00145B2C" w:rsidRDefault="006E74FC" w:rsidP="00C63FF4">
      <w:r>
        <w:t xml:space="preserve">It should also be noted that many carers </w:t>
      </w:r>
      <w:r w:rsidR="00145B2C" w:rsidRPr="00145B2C">
        <w:t>experience significant fatigue and s</w:t>
      </w:r>
      <w:r>
        <w:t>tress navigating</w:t>
      </w:r>
      <w:r w:rsidR="00145B2C">
        <w:t xml:space="preserve"> the NDIS process</w:t>
      </w:r>
      <w:r w:rsidR="00C6083D">
        <w:t>. This</w:t>
      </w:r>
      <w:r w:rsidR="00145B2C">
        <w:t xml:space="preserve"> </w:t>
      </w:r>
      <w:r w:rsidR="00C6083D">
        <w:t xml:space="preserve">in turn </w:t>
      </w:r>
      <w:r w:rsidR="00145B2C">
        <w:t>can place</w:t>
      </w:r>
      <w:r w:rsidR="00C6083D">
        <w:t xml:space="preserve"> carers’ </w:t>
      </w:r>
      <w:r w:rsidR="00145B2C" w:rsidRPr="00145B2C">
        <w:t xml:space="preserve">own mental health </w:t>
      </w:r>
      <w:r w:rsidR="008E1947">
        <w:t>at risk</w:t>
      </w:r>
      <w:r w:rsidR="009A4C1B">
        <w:t xml:space="preserve"> as well as</w:t>
      </w:r>
      <w:r w:rsidR="00145B2C">
        <w:t xml:space="preserve"> their </w:t>
      </w:r>
      <w:r w:rsidR="00145B2C" w:rsidRPr="00145B2C">
        <w:t xml:space="preserve">capacity to undertake their </w:t>
      </w:r>
      <w:r w:rsidR="00145B2C">
        <w:t>caring role</w:t>
      </w:r>
      <w:r w:rsidR="00C6083D">
        <w:t xml:space="preserve"> effectively</w:t>
      </w:r>
      <w:r w:rsidR="00145B2C">
        <w:t>.</w:t>
      </w:r>
    </w:p>
    <w:p w14:paraId="68B01E31" w14:textId="77777777" w:rsidR="008E1947" w:rsidRDefault="006E74FC" w:rsidP="00C63FF4">
      <w:r>
        <w:lastRenderedPageBreak/>
        <w:t xml:space="preserve">We </w:t>
      </w:r>
      <w:r w:rsidR="008E1947">
        <w:t>support care coordination programs for those people with severe and persistent mental illness and complex needs who do not qualify for NDIS, and for people with severe mental illness who require carer co-ordination only for brief periods of time.</w:t>
      </w:r>
      <w:r w:rsidR="008E1947" w:rsidRPr="008E1947">
        <w:t xml:space="preserve"> </w:t>
      </w:r>
    </w:p>
    <w:p w14:paraId="47831E62" w14:textId="77777777" w:rsidR="00EA091F" w:rsidRDefault="00B77511" w:rsidP="00EA091F">
      <w:r>
        <w:t>A holistic</w:t>
      </w:r>
      <w:r w:rsidR="00EA091F">
        <w:t xml:space="preserve"> care coordination </w:t>
      </w:r>
      <w:r>
        <w:t xml:space="preserve">approach would </w:t>
      </w:r>
      <w:r w:rsidR="00811954">
        <w:t>help relieve the stress many carers experience navigating the mental health system for the person they care for. Many families/c</w:t>
      </w:r>
      <w:r>
        <w:t xml:space="preserve">arers would welcome the opportunity to work as partners in care with a professional </w:t>
      </w:r>
      <w:r w:rsidR="00811954">
        <w:t xml:space="preserve">care co-ordinator </w:t>
      </w:r>
      <w:r>
        <w:t xml:space="preserve">dedicated to the individual’s needs and circumstances </w:t>
      </w:r>
      <w:r w:rsidR="00811954">
        <w:t>of each care relationship.</w:t>
      </w:r>
      <w:r w:rsidR="00EA091F" w:rsidRPr="00EA091F">
        <w:t xml:space="preserve"> </w:t>
      </w:r>
    </w:p>
    <w:p w14:paraId="0C31749D" w14:textId="77777777" w:rsidR="00811954" w:rsidRDefault="00EA091F" w:rsidP="00C63FF4">
      <w:r w:rsidRPr="00EA091F">
        <w:t>Care coordi</w:t>
      </w:r>
      <w:r w:rsidR="009A4C1B">
        <w:t>nators should receive training i</w:t>
      </w:r>
      <w:r w:rsidRPr="00EA091F">
        <w:t>n the care relationship to understand the expertise of carers, as well as</w:t>
      </w:r>
      <w:r w:rsidR="009A4C1B">
        <w:t xml:space="preserve"> the health needs of carers so that they can </w:t>
      </w:r>
      <w:r w:rsidRPr="00EA091F">
        <w:t xml:space="preserve">provide information and referrals to support the care relationship and to especially identify </w:t>
      </w:r>
      <w:r w:rsidR="009A4C1B">
        <w:t xml:space="preserve">and support </w:t>
      </w:r>
      <w:r w:rsidRPr="00EA091F">
        <w:t>young carers.</w:t>
      </w:r>
    </w:p>
    <w:p w14:paraId="60536ACC" w14:textId="77777777" w:rsidR="00EA091F" w:rsidRDefault="008E1947" w:rsidP="00B77511">
      <w:r>
        <w:t>We support the extension of</w:t>
      </w:r>
      <w:r w:rsidRPr="008E1947">
        <w:t xml:space="preserve"> funding term</w:t>
      </w:r>
      <w:r>
        <w:t>s</w:t>
      </w:r>
      <w:r w:rsidRPr="008E1947">
        <w:t xml:space="preserve"> with peak bodies and psychosocial serv</w:t>
      </w:r>
      <w:r w:rsidR="00C6083D">
        <w:t>ices to a minimum o</w:t>
      </w:r>
      <w:r w:rsidR="00B77511">
        <w:t xml:space="preserve">f five years, in order to enable </w:t>
      </w:r>
      <w:r w:rsidR="00C6083D">
        <w:t>workforce capacity building, program development and</w:t>
      </w:r>
      <w:r w:rsidR="00B77511">
        <w:t xml:space="preserve"> comprehensive </w:t>
      </w:r>
      <w:r w:rsidR="009A4C1B">
        <w:t xml:space="preserve">evaluation, as well as to reduce </w:t>
      </w:r>
      <w:r w:rsidR="00B77511">
        <w:t xml:space="preserve">the cost of staff turnover and associated loss of knowledge and expertise. </w:t>
      </w:r>
    </w:p>
    <w:p w14:paraId="7B35040D" w14:textId="77777777" w:rsidR="00B77511" w:rsidRDefault="00B77511" w:rsidP="00C63FF4">
      <w:r>
        <w:t>Extending the funding cycles for psychosocial service pro</w:t>
      </w:r>
      <w:r w:rsidR="00EA091F">
        <w:t>viders would</w:t>
      </w:r>
      <w:r>
        <w:t xml:space="preserve"> </w:t>
      </w:r>
      <w:r w:rsidR="009A4C1B">
        <w:t xml:space="preserve">also </w:t>
      </w:r>
      <w:r>
        <w:t xml:space="preserve">benefit consumers and their carers, as it </w:t>
      </w:r>
      <w:r w:rsidR="009A4C1B">
        <w:t>would</w:t>
      </w:r>
      <w:r>
        <w:t xml:space="preserve"> result in </w:t>
      </w:r>
      <w:r w:rsidR="009A4C1B">
        <w:t>continuity of care and would</w:t>
      </w:r>
      <w:r>
        <w:t xml:space="preserve"> enable people with psychosocial disability and their carers to focus on their wellbeing without the stress of regularly having to re-navigate the service system.</w:t>
      </w:r>
      <w:r w:rsidR="0054280A" w:rsidRPr="0054280A">
        <w:t xml:space="preserve"> </w:t>
      </w:r>
      <w:r w:rsidR="009E65EA">
        <w:t>It would be more efficient as people would</w:t>
      </w:r>
      <w:r w:rsidR="009A4C1B">
        <w:t xml:space="preserve"> not have to re-tell their stories</w:t>
      </w:r>
      <w:r w:rsidR="0054280A" w:rsidRPr="0054280A">
        <w:t xml:space="preserve"> and establish n</w:t>
      </w:r>
      <w:r w:rsidR="009A4C1B">
        <w:t>ew relationships, allowing for</w:t>
      </w:r>
      <w:r w:rsidR="0054280A" w:rsidRPr="0054280A">
        <w:t xml:space="preserve"> more productive and meaningful engagement.</w:t>
      </w:r>
    </w:p>
    <w:p w14:paraId="3BE94ECC" w14:textId="77777777" w:rsidR="00811954" w:rsidRDefault="00811954" w:rsidP="00303FA3">
      <w:r>
        <w:t xml:space="preserve">Achieving better mental health and reducing health inequality requires not just a medically-focused approach but one that </w:t>
      </w:r>
      <w:r w:rsidR="00972F64">
        <w:t xml:space="preserve">is person-centred and trauma-informed and </w:t>
      </w:r>
      <w:r>
        <w:t>addresses the social determinants of mental health, including</w:t>
      </w:r>
      <w:r w:rsidR="00472C3D">
        <w:t xml:space="preserve"> stigma</w:t>
      </w:r>
      <w:r w:rsidR="00972F64">
        <w:t xml:space="preserve"> and discrimination, social marginalisation</w:t>
      </w:r>
      <w:r>
        <w:t>,</w:t>
      </w:r>
      <w:r w:rsidR="00472C3D">
        <w:t xml:space="preserve"> family violence,</w:t>
      </w:r>
      <w:r>
        <w:t xml:space="preserve"> </w:t>
      </w:r>
      <w:r w:rsidR="00972F64">
        <w:t xml:space="preserve">early </w:t>
      </w:r>
      <w:r w:rsidR="00472C3D">
        <w:t xml:space="preserve">trauma, </w:t>
      </w:r>
      <w:r w:rsidR="00972F64">
        <w:t xml:space="preserve">unemployment, </w:t>
      </w:r>
      <w:r w:rsidR="00472C3D">
        <w:t>poor housing, etc.</w:t>
      </w:r>
    </w:p>
    <w:p w14:paraId="0080CD7E" w14:textId="77777777" w:rsidR="00472C3D" w:rsidRDefault="00756286" w:rsidP="00472C3D">
      <w:r>
        <w:t>We</w:t>
      </w:r>
      <w:r w:rsidR="00033ED2">
        <w:t xml:space="preserve"> </w:t>
      </w:r>
      <w:r>
        <w:t>encourage the</w:t>
      </w:r>
      <w:r w:rsidR="00033ED2">
        <w:t xml:space="preserve"> Commission</w:t>
      </w:r>
      <w:r>
        <w:t xml:space="preserve"> to</w:t>
      </w:r>
      <w:r w:rsidR="00E07506">
        <w:t xml:space="preserve"> further address</w:t>
      </w:r>
      <w:r w:rsidR="00495CE7">
        <w:t xml:space="preserve"> the needs of </w:t>
      </w:r>
      <w:r w:rsidR="00472C3D">
        <w:t xml:space="preserve">people with mental illness and their </w:t>
      </w:r>
      <w:r w:rsidR="00495CE7">
        <w:t xml:space="preserve">carers from </w:t>
      </w:r>
      <w:r w:rsidR="00033ED2">
        <w:t>diverse communities</w:t>
      </w:r>
      <w:r w:rsidR="00E07506">
        <w:t>, including LGBTIQA+ communities,</w:t>
      </w:r>
      <w:r w:rsidR="00E07506" w:rsidRPr="00E07506">
        <w:t xml:space="preserve"> </w:t>
      </w:r>
      <w:r w:rsidR="00E07506">
        <w:t xml:space="preserve">Aboriginal and Torres Strait </w:t>
      </w:r>
      <w:r w:rsidR="00C6083D">
        <w:t>Islander c</w:t>
      </w:r>
      <w:r w:rsidR="00472C3D">
        <w:t>arers and those</w:t>
      </w:r>
      <w:r w:rsidR="00E07506">
        <w:t xml:space="preserve"> from </w:t>
      </w:r>
      <w:r w:rsidR="00C6083D">
        <w:t>culturally and l</w:t>
      </w:r>
      <w:r w:rsidR="00E07506">
        <w:t>inguisticall</w:t>
      </w:r>
      <w:r w:rsidR="00C6083D">
        <w:t>y diverse b</w:t>
      </w:r>
      <w:r w:rsidR="00472C3D">
        <w:t>ackgrounds, and also consider the particular need</w:t>
      </w:r>
      <w:r w:rsidR="008E1947">
        <w:t xml:space="preserve">s </w:t>
      </w:r>
      <w:r w:rsidR="00A03B76">
        <w:t xml:space="preserve">of the many </w:t>
      </w:r>
      <w:r w:rsidR="008E1947">
        <w:t>young carers.</w:t>
      </w:r>
      <w:r w:rsidR="00472C3D" w:rsidRPr="00472C3D">
        <w:t xml:space="preserve"> </w:t>
      </w:r>
    </w:p>
    <w:p w14:paraId="68580508" w14:textId="77777777" w:rsidR="0054280A" w:rsidRDefault="0054280A" w:rsidP="00303FA3">
      <w:r>
        <w:t>The Commission has recommended each school employs a wellbeing leader to support the mental health of students. Further to this</w:t>
      </w:r>
      <w:r w:rsidR="009E65EA">
        <w:t>,</w:t>
      </w:r>
      <w:r>
        <w:t xml:space="preserve"> m</w:t>
      </w:r>
      <w:r w:rsidR="00EA091F">
        <w:t xml:space="preserve">andatory training of teachers and other </w:t>
      </w:r>
      <w:r>
        <w:t xml:space="preserve">educational </w:t>
      </w:r>
      <w:r w:rsidR="00EA091F">
        <w:t>support staff in schools would assi</w:t>
      </w:r>
      <w:r>
        <w:t>s</w:t>
      </w:r>
      <w:r w:rsidR="00EA091F">
        <w:t xml:space="preserve">t in </w:t>
      </w:r>
      <w:r>
        <w:t>the e</w:t>
      </w:r>
      <w:r w:rsidR="00EA091F">
        <w:t>arly detection</w:t>
      </w:r>
      <w:r w:rsidR="00472C3D">
        <w:t xml:space="preserve"> of mental illness </w:t>
      </w:r>
      <w:r w:rsidR="00EA091F">
        <w:t>and</w:t>
      </w:r>
      <w:r>
        <w:t xml:space="preserve"> would also help</w:t>
      </w:r>
      <w:r w:rsidR="00EA091F">
        <w:t xml:space="preserve"> r</w:t>
      </w:r>
      <w:r w:rsidR="00A03B76">
        <w:t>ecognise</w:t>
      </w:r>
      <w:r w:rsidR="00EA091F">
        <w:t xml:space="preserve"> </w:t>
      </w:r>
      <w:r w:rsidR="00472C3D">
        <w:t>young carers</w:t>
      </w:r>
      <w:r w:rsidR="00EA091F">
        <w:t xml:space="preserve"> in educational settings</w:t>
      </w:r>
      <w:r>
        <w:t xml:space="preserve"> and </w:t>
      </w:r>
      <w:r w:rsidR="00A03B76">
        <w:t>w</w:t>
      </w:r>
      <w:r>
        <w:t xml:space="preserve">ould </w:t>
      </w:r>
      <w:r w:rsidR="009E65EA">
        <w:t xml:space="preserve">help </w:t>
      </w:r>
      <w:r>
        <w:t>provide the supp</w:t>
      </w:r>
      <w:r w:rsidR="009E65EA">
        <w:t>orts young carers</w:t>
      </w:r>
      <w:r>
        <w:t xml:space="preserve"> need to succeed at school.</w:t>
      </w:r>
    </w:p>
    <w:p w14:paraId="13C5EED5" w14:textId="77777777" w:rsidR="000765F6" w:rsidRDefault="000765F6" w:rsidP="000765F6">
      <w:r>
        <w:t>All mental health staff and teachers in educational settings should be required to undertake training on the impact of culture and diversity on mental health.</w:t>
      </w:r>
    </w:p>
    <w:p w14:paraId="2B68280A" w14:textId="77777777" w:rsidR="00303FA3" w:rsidRPr="009E65EA" w:rsidRDefault="0079663A" w:rsidP="00303FA3">
      <w:r>
        <w:t>The</w:t>
      </w:r>
      <w:r w:rsidR="00A03B76">
        <w:t>re</w:t>
      </w:r>
      <w:r>
        <w:t xml:space="preserve"> needs further consideration of the needs of mental health carers in relation to the p</w:t>
      </w:r>
      <w:r w:rsidR="00303FA3" w:rsidRPr="00303FA3">
        <w:t>erso</w:t>
      </w:r>
      <w:r>
        <w:t xml:space="preserve">nal and financial costs of </w:t>
      </w:r>
      <w:r w:rsidR="00303FA3" w:rsidRPr="00303FA3">
        <w:t>providing care</w:t>
      </w:r>
      <w:r>
        <w:t>, such as</w:t>
      </w:r>
      <w:r w:rsidR="00A03B76">
        <w:t xml:space="preserve"> often</w:t>
      </w:r>
      <w:r w:rsidR="00303FA3" w:rsidRPr="00303FA3">
        <w:t xml:space="preserve"> </w:t>
      </w:r>
      <w:r>
        <w:t>e</w:t>
      </w:r>
      <w:r w:rsidRPr="00303FA3">
        <w:t>arni</w:t>
      </w:r>
      <w:r>
        <w:t xml:space="preserve">ng a significantly lower income and </w:t>
      </w:r>
      <w:r w:rsidR="00303FA3" w:rsidRPr="00303FA3">
        <w:t xml:space="preserve">lost </w:t>
      </w:r>
      <w:r w:rsidR="00303FA3" w:rsidRPr="009E65EA">
        <w:t>superannuation</w:t>
      </w:r>
      <w:r w:rsidR="008E1947" w:rsidRPr="009E65EA">
        <w:t xml:space="preserve"> whilst in</w:t>
      </w:r>
      <w:r w:rsidR="00C6083D" w:rsidRPr="009E65EA">
        <w:t xml:space="preserve"> a</w:t>
      </w:r>
      <w:r w:rsidR="008E1947" w:rsidRPr="009E65EA">
        <w:t xml:space="preserve"> caring role.</w:t>
      </w:r>
      <w:r w:rsidR="00303FA3" w:rsidRPr="009E65EA">
        <w:t xml:space="preserve"> </w:t>
      </w:r>
    </w:p>
    <w:p w14:paraId="55D4C61F" w14:textId="77777777" w:rsidR="002834BA" w:rsidRPr="009E65EA" w:rsidRDefault="009E65EA" w:rsidP="002834BA">
      <w:r w:rsidRPr="009E65EA">
        <w:t>We suppor</w:t>
      </w:r>
      <w:r w:rsidR="00756286" w:rsidRPr="009E65EA">
        <w:t xml:space="preserve">t a review of the Carer Payment and Carers Allowance </w:t>
      </w:r>
      <w:r w:rsidR="00033ED2" w:rsidRPr="009E65EA">
        <w:t>to better reflect the</w:t>
      </w:r>
      <w:r w:rsidR="00756286" w:rsidRPr="009E65EA">
        <w:t xml:space="preserve"> care needs and </w:t>
      </w:r>
      <w:r w:rsidR="00033ED2" w:rsidRPr="009E65EA">
        <w:t>impac</w:t>
      </w:r>
      <w:r w:rsidR="00756286" w:rsidRPr="009E65EA">
        <w:t>ts of mental illness</w:t>
      </w:r>
      <w:r w:rsidR="00A03B76">
        <w:t>, as well as</w:t>
      </w:r>
      <w:r w:rsidRPr="009E65EA">
        <w:t xml:space="preserve"> research into the most appropriate method of introducing a payment solution for unpaid carers within in Australia’s superannuation system.</w:t>
      </w:r>
    </w:p>
    <w:p w14:paraId="5EC17FD5" w14:textId="77777777" w:rsidR="00033ED2" w:rsidRDefault="00E07506">
      <w:r>
        <w:lastRenderedPageBreak/>
        <w:t xml:space="preserve">We </w:t>
      </w:r>
      <w:r w:rsidR="009E65EA">
        <w:t xml:space="preserve">also support the Commission’s </w:t>
      </w:r>
      <w:r>
        <w:t>call for ‘greater and more sustained investment in employment support’</w:t>
      </w:r>
      <w:r w:rsidR="009E65EA">
        <w:t xml:space="preserve"> and</w:t>
      </w:r>
      <w:r w:rsidR="009A542D">
        <w:t xml:space="preserve"> the provision of ‘carers leave’ </w:t>
      </w:r>
      <w:r w:rsidR="009A542D" w:rsidRPr="009A542D">
        <w:t xml:space="preserve">in the National Employment Standards </w:t>
      </w:r>
      <w:r w:rsidR="009A542D">
        <w:t>in addition to an employee’s ‘personal leave’, in order to allow carers to focus on their caring responsibilities alongside their own health needs</w:t>
      </w:r>
      <w:r w:rsidR="000765F6">
        <w:t>.</w:t>
      </w:r>
    </w:p>
    <w:sectPr w:rsidR="00033ED2">
      <w:headerReference w:type="default" r:id="rId1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15B9B" w14:textId="77777777" w:rsidR="002F566D" w:rsidRDefault="002F566D" w:rsidP="002F566D">
      <w:pPr>
        <w:spacing w:after="0" w:line="240" w:lineRule="auto"/>
      </w:pPr>
      <w:r>
        <w:separator/>
      </w:r>
    </w:p>
  </w:endnote>
  <w:endnote w:type="continuationSeparator" w:id="0">
    <w:p w14:paraId="362F8CDB" w14:textId="77777777" w:rsidR="002F566D" w:rsidRDefault="002F566D" w:rsidP="002F5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96674298"/>
      <w:docPartObj>
        <w:docPartGallery w:val="Page Numbers (Bottom of Page)"/>
        <w:docPartUnique/>
      </w:docPartObj>
    </w:sdtPr>
    <w:sdtEndPr>
      <w:rPr>
        <w:rStyle w:val="PageNumber"/>
      </w:rPr>
    </w:sdtEndPr>
    <w:sdtContent>
      <w:p w14:paraId="335B6881" w14:textId="1F8D335B" w:rsidR="002F566D" w:rsidRDefault="002F566D" w:rsidP="00044D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0A1F31" w14:textId="77777777" w:rsidR="002F566D" w:rsidRDefault="002F566D" w:rsidP="002F566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568617213"/>
      <w:docPartObj>
        <w:docPartGallery w:val="Page Numbers (Bottom of Page)"/>
        <w:docPartUnique/>
      </w:docPartObj>
    </w:sdtPr>
    <w:sdtEndPr>
      <w:rPr>
        <w:rStyle w:val="PageNumber"/>
      </w:rPr>
    </w:sdtEndPr>
    <w:sdtContent>
      <w:p w14:paraId="5779E040" w14:textId="60CA9F07" w:rsidR="002F566D" w:rsidRDefault="002F566D" w:rsidP="00044D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8584A">
          <w:rPr>
            <w:rStyle w:val="PageNumber"/>
            <w:noProof/>
          </w:rPr>
          <w:t>2</w:t>
        </w:r>
        <w:r>
          <w:rPr>
            <w:rStyle w:val="PageNumber"/>
          </w:rPr>
          <w:fldChar w:fldCharType="end"/>
        </w:r>
      </w:p>
    </w:sdtContent>
  </w:sdt>
  <w:p w14:paraId="4A025B6A" w14:textId="77777777" w:rsidR="002F566D" w:rsidRDefault="002F566D" w:rsidP="002F566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F49D1" w14:textId="77777777" w:rsidR="002F566D" w:rsidRDefault="002F566D" w:rsidP="002F566D">
      <w:pPr>
        <w:spacing w:after="0" w:line="240" w:lineRule="auto"/>
      </w:pPr>
      <w:r>
        <w:separator/>
      </w:r>
    </w:p>
  </w:footnote>
  <w:footnote w:type="continuationSeparator" w:id="0">
    <w:p w14:paraId="27462DFE" w14:textId="77777777" w:rsidR="002F566D" w:rsidRDefault="002F566D" w:rsidP="002F5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D549D" w14:textId="04046C9C" w:rsidR="002F566D" w:rsidRDefault="002F566D">
    <w:pPr>
      <w:pStyle w:val="Header"/>
    </w:pPr>
    <w:r>
      <w:rPr>
        <w:noProof/>
        <w:lang w:eastAsia="en-AU"/>
      </w:rPr>
      <w:drawing>
        <wp:inline distT="0" distB="0" distL="0" distR="0" wp14:anchorId="50DA23DA" wp14:editId="5B9E5283">
          <wp:extent cx="1492612" cy="61200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VlogoNew.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2612" cy="612000"/>
                  </a:xfrm>
                  <a:prstGeom prst="rect">
                    <a:avLst/>
                  </a:prstGeom>
                </pic:spPr>
              </pic:pic>
            </a:graphicData>
          </a:graphic>
        </wp:inline>
      </w:drawing>
    </w:r>
  </w:p>
  <w:p w14:paraId="38C753BF" w14:textId="77777777" w:rsidR="002F566D" w:rsidRDefault="002F56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ED2"/>
    <w:rsid w:val="00033ED2"/>
    <w:rsid w:val="000765F6"/>
    <w:rsid w:val="000C1672"/>
    <w:rsid w:val="00116132"/>
    <w:rsid w:val="0014291D"/>
    <w:rsid w:val="00145B2C"/>
    <w:rsid w:val="002834BA"/>
    <w:rsid w:val="002F566D"/>
    <w:rsid w:val="00303FA3"/>
    <w:rsid w:val="003D514E"/>
    <w:rsid w:val="003E3F88"/>
    <w:rsid w:val="00472C3D"/>
    <w:rsid w:val="00495CE7"/>
    <w:rsid w:val="004C4218"/>
    <w:rsid w:val="0054280A"/>
    <w:rsid w:val="006444DB"/>
    <w:rsid w:val="006462EB"/>
    <w:rsid w:val="006E74FC"/>
    <w:rsid w:val="0070259F"/>
    <w:rsid w:val="00756286"/>
    <w:rsid w:val="0079663A"/>
    <w:rsid w:val="00811954"/>
    <w:rsid w:val="008E1947"/>
    <w:rsid w:val="00972F64"/>
    <w:rsid w:val="0098584A"/>
    <w:rsid w:val="009A4C1B"/>
    <w:rsid w:val="009A542D"/>
    <w:rsid w:val="009E65EA"/>
    <w:rsid w:val="00A03B76"/>
    <w:rsid w:val="00B77511"/>
    <w:rsid w:val="00B8131D"/>
    <w:rsid w:val="00C6083D"/>
    <w:rsid w:val="00C63FF4"/>
    <w:rsid w:val="00C64262"/>
    <w:rsid w:val="00DD13DD"/>
    <w:rsid w:val="00E07506"/>
    <w:rsid w:val="00E4025B"/>
    <w:rsid w:val="00EA091F"/>
    <w:rsid w:val="00F940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8D0F5"/>
  <w15:chartTrackingRefBased/>
  <w15:docId w15:val="{82F4D8FA-71C6-4D68-A4BA-BB76EA31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02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25B"/>
    <w:rPr>
      <w:rFonts w:ascii="Segoe UI" w:hAnsi="Segoe UI" w:cs="Segoe UI"/>
      <w:sz w:val="18"/>
      <w:szCs w:val="18"/>
    </w:rPr>
  </w:style>
  <w:style w:type="paragraph" w:styleId="Header">
    <w:name w:val="header"/>
    <w:basedOn w:val="Normal"/>
    <w:link w:val="HeaderChar"/>
    <w:uiPriority w:val="99"/>
    <w:unhideWhenUsed/>
    <w:rsid w:val="002F5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66D"/>
  </w:style>
  <w:style w:type="paragraph" w:styleId="Footer">
    <w:name w:val="footer"/>
    <w:basedOn w:val="Normal"/>
    <w:link w:val="FooterChar"/>
    <w:uiPriority w:val="99"/>
    <w:unhideWhenUsed/>
    <w:rsid w:val="002F5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66D"/>
  </w:style>
  <w:style w:type="character" w:styleId="PageNumber">
    <w:name w:val="page number"/>
    <w:basedOn w:val="DefaultParagraphFont"/>
    <w:uiPriority w:val="99"/>
    <w:semiHidden/>
    <w:unhideWhenUsed/>
    <w:rsid w:val="002F5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29663">
      <w:bodyDiv w:val="1"/>
      <w:marLeft w:val="0"/>
      <w:marRight w:val="0"/>
      <w:marTop w:val="0"/>
      <w:marBottom w:val="0"/>
      <w:divBdr>
        <w:top w:val="none" w:sz="0" w:space="0" w:color="auto"/>
        <w:left w:val="none" w:sz="0" w:space="0" w:color="auto"/>
        <w:bottom w:val="none" w:sz="0" w:space="0" w:color="auto"/>
        <w:right w:val="none" w:sz="0" w:space="0" w:color="auto"/>
      </w:divBdr>
    </w:div>
    <w:div w:id="559022734">
      <w:bodyDiv w:val="1"/>
      <w:marLeft w:val="0"/>
      <w:marRight w:val="0"/>
      <w:marTop w:val="0"/>
      <w:marBottom w:val="0"/>
      <w:divBdr>
        <w:top w:val="none" w:sz="0" w:space="0" w:color="auto"/>
        <w:left w:val="none" w:sz="0" w:space="0" w:color="auto"/>
        <w:bottom w:val="none" w:sz="0" w:space="0" w:color="auto"/>
        <w:right w:val="none" w:sz="0" w:space="0" w:color="auto"/>
      </w:divBdr>
    </w:div>
    <w:div w:id="120686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PCDOC-1378080517-1511</_dlc_DocId>
    <_dlc_DocIdUrl xmlns="3f4bcce7-ac1a-4c9d-aa3e-7e77695652db">
      <Url>http://inet.pc.gov.au/pmo/inq/mentalhealth/_layouts/15/DocIdRedir.aspx?ID=PCDOC-1378080517-1511</Url>
      <Description>PCDOC-1378080517-1511</Description>
    </_dlc_DocIdUrl>
  </documentManagement>
</p:properties>
</file>

<file path=customXml/itemProps1.xml><?xml version="1.0" encoding="utf-8"?>
<ds:datastoreItem xmlns:ds="http://schemas.openxmlformats.org/officeDocument/2006/customXml" ds:itemID="{AE6A8135-8B31-465B-9B37-10E5A6CFD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68E4E-8FB1-44E6-844D-0B7A2C3473F2}">
  <ds:schemaRefs>
    <ds:schemaRef ds:uri="http://schemas.microsoft.com/sharepoint/v3/contenttype/forms"/>
  </ds:schemaRefs>
</ds:datastoreItem>
</file>

<file path=customXml/itemProps3.xml><?xml version="1.0" encoding="utf-8"?>
<ds:datastoreItem xmlns:ds="http://schemas.openxmlformats.org/officeDocument/2006/customXml" ds:itemID="{819BFD10-9972-4B25-9C16-05B283DED5D3}">
  <ds:schemaRefs>
    <ds:schemaRef ds:uri="http://schemas.microsoft.com/sharepoint/events"/>
  </ds:schemaRefs>
</ds:datastoreItem>
</file>

<file path=customXml/itemProps4.xml><?xml version="1.0" encoding="utf-8"?>
<ds:datastoreItem xmlns:ds="http://schemas.openxmlformats.org/officeDocument/2006/customXml" ds:itemID="{FAA1C698-1C08-4182-8BED-E2555C37436A}">
  <ds:schemaRefs>
    <ds:schemaRef ds:uri="Microsoft.SharePoint.Taxonomy.ContentTypeSync"/>
  </ds:schemaRefs>
</ds:datastoreItem>
</file>

<file path=customXml/itemProps5.xml><?xml version="1.0" encoding="utf-8"?>
<ds:datastoreItem xmlns:ds="http://schemas.openxmlformats.org/officeDocument/2006/customXml" ds:itemID="{6CB2DE63-24D3-4066-B194-FF38142344C8}">
  <ds:schemaRefs>
    <ds:schemaRef ds:uri="http://schemas.microsoft.com/office/2006/metadata/customXsn"/>
  </ds:schemaRefs>
</ds:datastoreItem>
</file>

<file path=customXml/itemProps6.xml><?xml version="1.0" encoding="utf-8"?>
<ds:datastoreItem xmlns:ds="http://schemas.openxmlformats.org/officeDocument/2006/customXml" ds:itemID="{9CD2468A-FDC3-4DD0-9882-CEAC15D5F9A5}">
  <ds:schemaRefs>
    <ds:schemaRef ds:uri="http://schemas.microsoft.com/office/2006/documentManagement/types"/>
    <ds:schemaRef ds:uri="3f4bcce7-ac1a-4c9d-aa3e-7e77695652db"/>
    <ds:schemaRef ds:uri="http://purl.org/dc/elements/1.1/"/>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Submission 1193  - St Vincent’s Mental Health Service Melbourne - Mental Health - Public inquiry</vt:lpstr>
    </vt:vector>
  </TitlesOfParts>
  <Company>St Vincent’s Mental Health Service Melbourne</Company>
  <LinksUpToDate>false</LinksUpToDate>
  <CharactersWithSpaces>6760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1193  - St Vincent’s Mental Health Service Melbourne - Mental Health - Public inquiry</dc:title>
  <dc:subject/>
  <dc:creator>St Vincent’s Mental Health Service Melbourne</dc:creator>
  <cp:keywords/>
  <dc:description/>
  <cp:lastModifiedBy>Pimperl, Mark</cp:lastModifiedBy>
  <cp:revision>4</cp:revision>
  <cp:lastPrinted>2020-01-27T11:56:00Z</cp:lastPrinted>
  <dcterms:created xsi:type="dcterms:W3CDTF">2020-02-09T10:39:00Z</dcterms:created>
  <dcterms:modified xsi:type="dcterms:W3CDTF">2020-02-19T23:05:00Z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b91fadde-58e1-4470-8af4-9b0ae11fade2</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