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9179C" w14:textId="77777777" w:rsidR="00F04174" w:rsidRDefault="00CC7FB1">
      <w:pPr>
        <w:rPr>
          <w:lang w:val="en-US"/>
        </w:rPr>
      </w:pPr>
      <w:r>
        <w:rPr>
          <w:lang w:val="en-US"/>
        </w:rPr>
        <w:t xml:space="preserve">Hi, </w:t>
      </w:r>
    </w:p>
    <w:p w14:paraId="65F9179D" w14:textId="77777777" w:rsidR="00CC7FB1" w:rsidRDefault="00CC7FB1" w:rsidP="00CC7FB1">
      <w:pPr>
        <w:rPr>
          <w:lang w:val="en-US"/>
        </w:rPr>
      </w:pPr>
      <w:r>
        <w:rPr>
          <w:lang w:val="en-US"/>
        </w:rPr>
        <w:t>I am writing against the proposal of</w:t>
      </w:r>
      <w:r w:rsidR="00AE3EC5">
        <w:rPr>
          <w:lang w:val="en-US"/>
        </w:rPr>
        <w:t xml:space="preserve"> </w:t>
      </w:r>
      <w:r w:rsidR="00AE3EC5" w:rsidRPr="00AE3EC5">
        <w:rPr>
          <w:lang w:val="en-US"/>
        </w:rPr>
        <w:t>Australian Government Productivity Commission</w:t>
      </w:r>
      <w:r w:rsidR="00AE3EC5">
        <w:rPr>
          <w:lang w:val="en-US"/>
        </w:rPr>
        <w:t xml:space="preserve"> that withdraw DGR status </w:t>
      </w:r>
      <w:r>
        <w:rPr>
          <w:lang w:val="en-US"/>
        </w:rPr>
        <w:t xml:space="preserve">from </w:t>
      </w:r>
      <w:r w:rsidRPr="00CC7FB1">
        <w:rPr>
          <w:lang w:val="en-US"/>
        </w:rPr>
        <w:t>“charities that have DGR status for school building funds or to provide religious</w:t>
      </w:r>
      <w:r>
        <w:rPr>
          <w:lang w:val="en-US"/>
        </w:rPr>
        <w:t xml:space="preserve"> </w:t>
      </w:r>
      <w:r w:rsidRPr="00CC7FB1">
        <w:rPr>
          <w:lang w:val="en-US"/>
        </w:rPr>
        <w:t>education in government schools</w:t>
      </w:r>
      <w:r w:rsidR="00AE3EC5">
        <w:rPr>
          <w:lang w:val="en-US"/>
        </w:rPr>
        <w:t xml:space="preserve">”. This is an action deny the valuable contribution of church or faith community to Australia society. </w:t>
      </w:r>
    </w:p>
    <w:p w14:paraId="65F9179E" w14:textId="77777777" w:rsidR="00474A38" w:rsidRDefault="00AE3EC5" w:rsidP="00CC7FB1">
      <w:pPr>
        <w:rPr>
          <w:lang w:val="en-US"/>
        </w:rPr>
      </w:pPr>
      <w:r>
        <w:rPr>
          <w:lang w:val="en-US"/>
        </w:rPr>
        <w:t xml:space="preserve">As a church pastor, I also volunteer with a group of Christians to serve </w:t>
      </w:r>
      <w:r w:rsidR="005F7F30">
        <w:rPr>
          <w:lang w:val="en-US"/>
        </w:rPr>
        <w:t xml:space="preserve">in </w:t>
      </w:r>
      <w:r>
        <w:rPr>
          <w:lang w:val="en-US"/>
        </w:rPr>
        <w:t xml:space="preserve">St George hospital as a chaplain. I spend half day every week there. </w:t>
      </w:r>
      <w:r w:rsidR="00742CC8">
        <w:rPr>
          <w:lang w:val="en-US"/>
        </w:rPr>
        <w:t>Our</w:t>
      </w:r>
      <w:r>
        <w:rPr>
          <w:lang w:val="en-US"/>
        </w:rPr>
        <w:t xml:space="preserve"> </w:t>
      </w:r>
      <w:r w:rsidR="005F7F30">
        <w:rPr>
          <w:lang w:val="en-US"/>
        </w:rPr>
        <w:t xml:space="preserve">team of </w:t>
      </w:r>
      <w:r>
        <w:rPr>
          <w:lang w:val="en-US"/>
        </w:rPr>
        <w:t xml:space="preserve">volunteer </w:t>
      </w:r>
      <w:r w:rsidR="005F7F30">
        <w:rPr>
          <w:lang w:val="en-US"/>
        </w:rPr>
        <w:t>chaplains</w:t>
      </w:r>
      <w:r>
        <w:rPr>
          <w:lang w:val="en-US"/>
        </w:rPr>
        <w:t xml:space="preserve"> vis</w:t>
      </w:r>
      <w:r w:rsidR="005F7F30">
        <w:rPr>
          <w:lang w:val="en-US"/>
        </w:rPr>
        <w:t xml:space="preserve">it patients, </w:t>
      </w:r>
      <w:proofErr w:type="gramStart"/>
      <w:r>
        <w:rPr>
          <w:lang w:val="en-US"/>
        </w:rPr>
        <w:t>listen</w:t>
      </w:r>
      <w:proofErr w:type="gramEnd"/>
      <w:r w:rsidR="005F7F30">
        <w:rPr>
          <w:lang w:val="en-US"/>
        </w:rPr>
        <w:t xml:space="preserve"> </w:t>
      </w:r>
      <w:r>
        <w:rPr>
          <w:lang w:val="en-US"/>
        </w:rPr>
        <w:t xml:space="preserve">and care for them. </w:t>
      </w:r>
      <w:r w:rsidR="005F7F30">
        <w:rPr>
          <w:lang w:val="en-US"/>
        </w:rPr>
        <w:t>Most of the</w:t>
      </w:r>
      <w:r>
        <w:rPr>
          <w:lang w:val="en-US"/>
        </w:rPr>
        <w:t xml:space="preserve"> chaplains serve the society without pay. </w:t>
      </w:r>
      <w:r w:rsidR="005F7F30">
        <w:rPr>
          <w:lang w:val="en-US"/>
        </w:rPr>
        <w:t xml:space="preserve">They are not to preach over them </w:t>
      </w:r>
      <w:r w:rsidR="00742CC8">
        <w:rPr>
          <w:lang w:val="en-US"/>
        </w:rPr>
        <w:t xml:space="preserve">religious thoughts </w:t>
      </w:r>
      <w:r w:rsidR="005F7F30">
        <w:rPr>
          <w:lang w:val="en-US"/>
        </w:rPr>
        <w:t xml:space="preserve">but </w:t>
      </w:r>
      <w:r w:rsidR="00474A38">
        <w:rPr>
          <w:lang w:val="en-US"/>
        </w:rPr>
        <w:t xml:space="preserve">simply </w:t>
      </w:r>
      <w:r w:rsidR="005F7F30">
        <w:rPr>
          <w:lang w:val="en-US"/>
        </w:rPr>
        <w:t xml:space="preserve">to love people. </w:t>
      </w:r>
      <w:r w:rsidR="00474A38">
        <w:rPr>
          <w:lang w:val="en-US"/>
        </w:rPr>
        <w:t>The society needs</w:t>
      </w:r>
      <w:r w:rsidR="006379ED">
        <w:rPr>
          <w:lang w:val="en-US"/>
        </w:rPr>
        <w:t xml:space="preserve"> people to listen and many patients appreciate our work.</w:t>
      </w:r>
    </w:p>
    <w:p w14:paraId="65F9179F" w14:textId="77777777" w:rsidR="00DF32E7" w:rsidRDefault="00AE3EC5" w:rsidP="00CC7FB1">
      <w:pPr>
        <w:rPr>
          <w:lang w:val="en-US"/>
        </w:rPr>
      </w:pPr>
      <w:r>
        <w:rPr>
          <w:lang w:val="en-US"/>
        </w:rPr>
        <w:t xml:space="preserve">Similarly, many volunteer </w:t>
      </w:r>
      <w:r w:rsidR="006379ED">
        <w:rPr>
          <w:lang w:val="en-US"/>
        </w:rPr>
        <w:t>Christians serve</w:t>
      </w:r>
      <w:r>
        <w:rPr>
          <w:lang w:val="en-US"/>
        </w:rPr>
        <w:t xml:space="preserve"> </w:t>
      </w:r>
      <w:r w:rsidR="005F7F30">
        <w:rPr>
          <w:lang w:val="en-US"/>
        </w:rPr>
        <w:t xml:space="preserve">in </w:t>
      </w:r>
      <w:r>
        <w:rPr>
          <w:lang w:val="en-US"/>
        </w:rPr>
        <w:t xml:space="preserve">the government primary school by teaching the scripture class. </w:t>
      </w:r>
      <w:r w:rsidR="005F7F30">
        <w:rPr>
          <w:lang w:val="en-US"/>
        </w:rPr>
        <w:t xml:space="preserve">They nurture the moral development of school students. </w:t>
      </w:r>
      <w:r w:rsidR="00474A38">
        <w:rPr>
          <w:lang w:val="en-US"/>
        </w:rPr>
        <w:t>The SRE teachers also bring</w:t>
      </w:r>
      <w:r w:rsidR="005F7F30">
        <w:rPr>
          <w:lang w:val="en-US"/>
        </w:rPr>
        <w:t xml:space="preserve"> </w:t>
      </w:r>
      <w:r w:rsidR="00474A38">
        <w:rPr>
          <w:lang w:val="en-US"/>
        </w:rPr>
        <w:t xml:space="preserve">crucial </w:t>
      </w:r>
      <w:r w:rsidR="005F7F30">
        <w:rPr>
          <w:lang w:val="en-US"/>
        </w:rPr>
        <w:t>contribut</w:t>
      </w:r>
      <w:r w:rsidR="00474A38">
        <w:rPr>
          <w:lang w:val="en-US"/>
        </w:rPr>
        <w:t xml:space="preserve">ion to the mental health, community building of young people. The SRE teachers promote multiculturalism, social acceptance and reduce the risk of radicalization. </w:t>
      </w:r>
    </w:p>
    <w:p w14:paraId="65F917A0" w14:textId="77777777" w:rsidR="00AE3EC5" w:rsidRDefault="00DF32E7" w:rsidP="00DF32E7">
      <w:pPr>
        <w:rPr>
          <w:lang w:val="en-US"/>
        </w:rPr>
      </w:pPr>
      <w:r w:rsidRPr="00DF32E7">
        <w:rPr>
          <w:lang w:val="en-US"/>
        </w:rPr>
        <w:t>Religious organisations play an important role in many people’s</w:t>
      </w:r>
      <w:r>
        <w:rPr>
          <w:lang w:val="en-US"/>
        </w:rPr>
        <w:t xml:space="preserve"> </w:t>
      </w:r>
      <w:r w:rsidRPr="00DF32E7">
        <w:rPr>
          <w:lang w:val="en-US"/>
        </w:rPr>
        <w:t>lives and communities across Australia.</w:t>
      </w:r>
      <w:r>
        <w:rPr>
          <w:lang w:val="en-US"/>
        </w:rPr>
        <w:t xml:space="preserve"> The faith-based education is in growing demand. The waiting time to enter a Christian school is measured by months or years. </w:t>
      </w:r>
      <w:r w:rsidR="00742CC8">
        <w:rPr>
          <w:lang w:val="en-US"/>
        </w:rPr>
        <w:t xml:space="preserve">Christian schools are popular amongst many parents. </w:t>
      </w:r>
      <w:r>
        <w:rPr>
          <w:lang w:val="en-US"/>
        </w:rPr>
        <w:t xml:space="preserve">We need more building of Christian school. </w:t>
      </w:r>
      <w:r w:rsidR="00474A38">
        <w:rPr>
          <w:lang w:val="en-US"/>
        </w:rPr>
        <w:t>Therefore, I fully support the development of religious school especially the continuation of DGR status of school building funds or to provide religious education in government schools.</w:t>
      </w:r>
      <w:r w:rsidR="006379ED">
        <w:rPr>
          <w:lang w:val="en-US"/>
        </w:rPr>
        <w:t xml:space="preserve"> Please don’t go the course of removing</w:t>
      </w:r>
      <w:r>
        <w:rPr>
          <w:lang w:val="en-US"/>
        </w:rPr>
        <w:t xml:space="preserve"> DGR status from religious school. It only bring</w:t>
      </w:r>
      <w:r w:rsidR="006379ED">
        <w:rPr>
          <w:lang w:val="en-US"/>
        </w:rPr>
        <w:t>s</w:t>
      </w:r>
      <w:r>
        <w:rPr>
          <w:lang w:val="en-US"/>
        </w:rPr>
        <w:t xml:space="preserve"> harm to Australian society.</w:t>
      </w:r>
    </w:p>
    <w:p w14:paraId="65F917A1" w14:textId="77777777" w:rsidR="00C82E7B" w:rsidRDefault="00C82E7B" w:rsidP="00DF32E7">
      <w:pPr>
        <w:rPr>
          <w:lang w:val="en-US"/>
        </w:rPr>
      </w:pPr>
      <w:r>
        <w:rPr>
          <w:lang w:val="en-US"/>
        </w:rPr>
        <w:t>Regards</w:t>
      </w:r>
    </w:p>
    <w:p w14:paraId="65F917A2" w14:textId="77777777" w:rsidR="00C82E7B" w:rsidRPr="00CC7FB1" w:rsidRDefault="00C82E7B" w:rsidP="00DF32E7">
      <w:pPr>
        <w:rPr>
          <w:lang w:val="en-US"/>
        </w:rPr>
      </w:pPr>
      <w:r>
        <w:rPr>
          <w:lang w:val="en-US"/>
        </w:rPr>
        <w:t>Rev Chor Tim Chan</w:t>
      </w:r>
    </w:p>
    <w:sectPr w:rsidR="00C82E7B" w:rsidRPr="00CC7F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FB1"/>
    <w:rsid w:val="00474A38"/>
    <w:rsid w:val="005F7F30"/>
    <w:rsid w:val="006379ED"/>
    <w:rsid w:val="006F10CA"/>
    <w:rsid w:val="00742CC8"/>
    <w:rsid w:val="00A95744"/>
    <w:rsid w:val="00AE3EC5"/>
    <w:rsid w:val="00C82E7B"/>
    <w:rsid w:val="00CC7FB1"/>
    <w:rsid w:val="00DF32E7"/>
    <w:rsid w:val="00F0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9179C"/>
  <w15:docId w15:val="{C11B5760-51FD-47D2-8DEB-FC2C027C8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PW Document" ma:contentTypeID="0x0101006C0B5E815648EF46B6FA6D42F17E5E9F000C963E276195B04F83BC027CFDC94A8D" ma:contentTypeVersion="19" ma:contentTypeDescription="" ma:contentTypeScope="" ma:versionID="6bc0ffc1e201671c180d0dc11eef4f75">
  <xsd:schema xmlns:xsd="http://www.w3.org/2001/XMLSchema" xmlns:xs="http://www.w3.org/2001/XMLSchema" xmlns:p="http://schemas.microsoft.com/office/2006/metadata/properties" xmlns:ns2="20393cdf-440a-4521-8f19-00ba43423d00" xmlns:ns3="3d385984-9344-419b-a80b-49c06a2bdab8" targetNamespace="http://schemas.microsoft.com/office/2006/metadata/properties" ma:root="true" ma:fieldsID="038470088cfb9835a4a927e7d4863d16" ns2:_="" ns3:_="">
    <xsd:import namespace="20393cdf-440a-4521-8f19-00ba43423d00"/>
    <xsd:import namespace="3d385984-9344-419b-a80b-49c06a2bdab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2:i0f84bba906045b4af568ee102a52dcb" minOccurs="0"/>
                <xsd:element ref="ns2:TaxCatchAll" minOccurs="0"/>
                <xsd:element ref="ns3:MediaLengthInSeconds" minOccurs="0"/>
                <xsd:element ref="ns3:thumbnail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93cdf-440a-4521-8f19-00ba43423d0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i0f84bba906045b4af568ee102a52dcb" ma:index="20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af6d4cc1-c529-4b5b-a8f1-9797b2b9eddf}" ma:internalName="TaxCatchAll" ma:showField="CatchAllData" ma:web="20393cdf-440a-4521-8f19-00ba43423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85984-9344-419b-a80b-49c06a2bdab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e7832e3-0c1d-4697-8be2-0d137dca2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F2CF26-1C61-4AB4-83CF-4F6DD1EAD6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FF3819-6FF0-46AB-A999-E4951238D49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9694D67-1317-4DCD-B987-2CE6E14BA7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393cdf-440a-4521-8f19-00ba43423d00"/>
    <ds:schemaRef ds:uri="3d385984-9344-419b-a80b-49c06a2bd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705 - Chor Tim Chan - Philanthropy - Public inquiry</vt:lpstr>
    </vt:vector>
  </TitlesOfParts>
  <Company>Chor Tim Chan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705 - Chor Tim Chan - Philanthropy - Public inquiry</dc:title>
  <dc:creator>Chor Tim Chan</dc:creator>
  <cp:lastModifiedBy>Chris Alston</cp:lastModifiedBy>
  <cp:revision>8</cp:revision>
  <dcterms:created xsi:type="dcterms:W3CDTF">2024-02-09T04:09:00Z</dcterms:created>
  <dcterms:modified xsi:type="dcterms:W3CDTF">2024-03-01T04:01:00Z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f2b1ce-4212-46db-a901-dd8453f57141_Enabled">
    <vt:lpwstr>true</vt:lpwstr>
  </property>
  <property fmtid="{D5CDD505-2E9C-101B-9397-08002B2CF9AE}" pid="3" name="MSIP_Label_c1f2b1ce-4212-46db-a901-dd8453f57141_SetDate">
    <vt:lpwstr>2024-03-01T04:00:28Z</vt:lpwstr>
  </property>
  <property fmtid="{D5CDD505-2E9C-101B-9397-08002B2CF9AE}" pid="4" name="MSIP_Label_c1f2b1ce-4212-46db-a901-dd8453f57141_Method">
    <vt:lpwstr>Privileged</vt:lpwstr>
  </property>
  <property fmtid="{D5CDD505-2E9C-101B-9397-08002B2CF9AE}" pid="5" name="MSIP_Label_c1f2b1ce-4212-46db-a901-dd8453f57141_Name">
    <vt:lpwstr>Publish</vt:lpwstr>
  </property>
  <property fmtid="{D5CDD505-2E9C-101B-9397-08002B2CF9AE}" pid="6" name="MSIP_Label_c1f2b1ce-4212-46db-a901-dd8453f57141_SiteId">
    <vt:lpwstr>29f9330b-c0fe-4244-830e-ba9f275d6c34</vt:lpwstr>
  </property>
  <property fmtid="{D5CDD505-2E9C-101B-9397-08002B2CF9AE}" pid="7" name="MSIP_Label_c1f2b1ce-4212-46db-a901-dd8453f57141_ActionId">
    <vt:lpwstr>dcf67ae6-93ac-40d8-8424-f881b816644d</vt:lpwstr>
  </property>
  <property fmtid="{D5CDD505-2E9C-101B-9397-08002B2CF9AE}" pid="8" name="MSIP_Label_c1f2b1ce-4212-46db-a901-dd8453f57141_ContentBits">
    <vt:lpwstr>0</vt:lpwstr>
  </property>
</Properties>
</file>