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BF2" w:rsidRDefault="00045BF2" w:rsidP="00045BF2">
      <w:pPr>
        <w:spacing w:after="120" w:line="240" w:lineRule="auto"/>
        <w:jc w:val="center"/>
        <w:rPr>
          <w:rFonts w:ascii="Arial" w:eastAsia="Times New Roman" w:hAnsi="Arial" w:cs="Arial"/>
          <w:lang w:val="en-US"/>
        </w:rPr>
      </w:pPr>
    </w:p>
    <w:p w:rsidR="00045BF2" w:rsidRPr="007A7D7A" w:rsidRDefault="00045BF2" w:rsidP="00045BF2">
      <w:pPr>
        <w:spacing w:after="120" w:line="240" w:lineRule="auto"/>
        <w:jc w:val="center"/>
        <w:rPr>
          <w:rFonts w:ascii="Arial" w:eastAsia="Times New Roman" w:hAnsi="Arial" w:cs="Arial"/>
          <w:lang w:val="en-US"/>
        </w:rPr>
      </w:pPr>
    </w:p>
    <w:p w:rsidR="00045BF2" w:rsidRPr="007A7D7A" w:rsidRDefault="00045BF2" w:rsidP="00045BF2">
      <w:pPr>
        <w:spacing w:after="120" w:line="240" w:lineRule="auto"/>
        <w:jc w:val="center"/>
        <w:rPr>
          <w:rFonts w:ascii="Arial" w:eastAsia="Times New Roman" w:hAnsi="Arial" w:cs="Arial"/>
          <w:lang w:val="en-US"/>
        </w:rPr>
      </w:pPr>
    </w:p>
    <w:p w:rsidR="00045BF2" w:rsidRPr="007A7D7A" w:rsidRDefault="00045BF2" w:rsidP="00045BF2">
      <w:pPr>
        <w:spacing w:after="120" w:line="240" w:lineRule="auto"/>
        <w:jc w:val="center"/>
        <w:rPr>
          <w:rFonts w:ascii="Arial" w:eastAsia="Times New Roman" w:hAnsi="Arial" w:cs="Arial"/>
          <w:lang w:val="en-US"/>
        </w:rPr>
      </w:pPr>
      <w:r w:rsidRPr="007A7D7A">
        <w:rPr>
          <w:rFonts w:ascii="Arial" w:eastAsia="Times New Roman" w:hAnsi="Arial" w:cs="Arial"/>
          <w:noProof/>
          <w:lang w:eastAsia="en-AU"/>
        </w:rPr>
        <w:drawing>
          <wp:inline distT="0" distB="0" distL="0" distR="0">
            <wp:extent cx="1400175"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0175" cy="1181100"/>
                    </a:xfrm>
                    <a:prstGeom prst="rect">
                      <a:avLst/>
                    </a:prstGeom>
                    <a:noFill/>
                    <a:ln>
                      <a:noFill/>
                    </a:ln>
                  </pic:spPr>
                </pic:pic>
              </a:graphicData>
            </a:graphic>
          </wp:inline>
        </w:drawing>
      </w:r>
    </w:p>
    <w:p w:rsidR="00045BF2" w:rsidRPr="007A7D7A" w:rsidRDefault="00045BF2" w:rsidP="00045BF2">
      <w:pPr>
        <w:spacing w:after="0" w:line="240" w:lineRule="auto"/>
        <w:rPr>
          <w:rFonts w:ascii="Arial" w:eastAsia="Times New Roman" w:hAnsi="Arial" w:cs="Arial"/>
          <w:b/>
          <w:bCs/>
          <w:lang w:val="en-US"/>
        </w:rPr>
      </w:pPr>
    </w:p>
    <w:p w:rsidR="00045BF2" w:rsidRPr="007A7D7A" w:rsidRDefault="00045BF2" w:rsidP="00045BF2">
      <w:pPr>
        <w:spacing w:after="0" w:line="240" w:lineRule="auto"/>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r w:rsidRPr="009127B5">
        <w:rPr>
          <w:rFonts w:ascii="Arial" w:eastAsia="Times New Roman" w:hAnsi="Arial" w:cs="Arial"/>
          <w:b/>
          <w:bCs/>
          <w:sz w:val="24"/>
          <w:szCs w:val="24"/>
          <w:lang w:val="en-US"/>
        </w:rPr>
        <w:t>Association of Independent Retirees (</w:t>
      </w:r>
      <w:proofErr w:type="spellStart"/>
      <w:r w:rsidRPr="009127B5">
        <w:rPr>
          <w:rFonts w:ascii="Arial" w:eastAsia="Times New Roman" w:hAnsi="Arial" w:cs="Arial"/>
          <w:b/>
          <w:bCs/>
          <w:sz w:val="24"/>
          <w:szCs w:val="24"/>
          <w:lang w:val="en-US"/>
        </w:rPr>
        <w:t>A.I.R</w:t>
      </w:r>
      <w:proofErr w:type="spellEnd"/>
      <w:r w:rsidRPr="009127B5">
        <w:rPr>
          <w:rFonts w:ascii="Arial" w:eastAsia="Times New Roman" w:hAnsi="Arial" w:cs="Arial"/>
          <w:b/>
          <w:bCs/>
          <w:sz w:val="24"/>
          <w:szCs w:val="24"/>
          <w:lang w:val="en-US"/>
        </w:rPr>
        <w:t xml:space="preserve">.) Limited </w:t>
      </w:r>
      <w:r w:rsidRPr="009127B5">
        <w:rPr>
          <w:rFonts w:ascii="Arial" w:eastAsia="Times New Roman" w:hAnsi="Arial" w:cs="Arial"/>
          <w:b/>
          <w:bCs/>
          <w:sz w:val="24"/>
          <w:szCs w:val="24"/>
          <w:lang w:val="en-US"/>
        </w:rPr>
        <w:br/>
      </w:r>
      <w:r w:rsidRPr="009127B5">
        <w:rPr>
          <w:rFonts w:ascii="Arial" w:eastAsia="Times New Roman" w:hAnsi="Arial" w:cs="Arial"/>
          <w:bCs/>
          <w:i/>
          <w:color w:val="C00000"/>
          <w:lang w:val="en-US"/>
        </w:rPr>
        <w:t>Working for Australians in Retirement</w:t>
      </w:r>
      <w:r w:rsidRPr="009127B5">
        <w:rPr>
          <w:rFonts w:ascii="Arial" w:eastAsia="Times New Roman" w:hAnsi="Arial" w:cs="Arial"/>
          <w:b/>
          <w:bCs/>
          <w:color w:val="C00000"/>
          <w:lang w:val="en-US"/>
        </w:rPr>
        <w:br/>
      </w:r>
      <w:r w:rsidRPr="007A7D7A">
        <w:rPr>
          <w:rFonts w:ascii="Arial" w:eastAsia="Times New Roman" w:hAnsi="Arial" w:cs="Arial"/>
          <w:b/>
          <w:bCs/>
          <w:lang w:val="en-US"/>
        </w:rPr>
        <w:br/>
      </w: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Default="00F26B3A" w:rsidP="00045BF2">
      <w:pPr>
        <w:spacing w:after="0" w:line="360" w:lineRule="auto"/>
        <w:jc w:val="center"/>
        <w:rPr>
          <w:rFonts w:ascii="Arial" w:eastAsia="Times New Roman" w:hAnsi="Arial" w:cs="Arial"/>
          <w:b/>
          <w:bCs/>
          <w:sz w:val="32"/>
          <w:szCs w:val="32"/>
          <w:lang w:val="en-US"/>
        </w:rPr>
      </w:pPr>
      <w:r>
        <w:rPr>
          <w:rFonts w:ascii="Arial" w:eastAsia="Times New Roman" w:hAnsi="Arial" w:cs="Arial"/>
          <w:b/>
          <w:bCs/>
          <w:sz w:val="32"/>
          <w:szCs w:val="32"/>
          <w:lang w:val="en-US"/>
        </w:rPr>
        <w:t>Productivity Commission Review</w:t>
      </w:r>
    </w:p>
    <w:p w:rsidR="00F26B3A" w:rsidRDefault="00F26B3A" w:rsidP="00045BF2">
      <w:pPr>
        <w:spacing w:after="0" w:line="360" w:lineRule="auto"/>
        <w:jc w:val="center"/>
        <w:rPr>
          <w:rFonts w:ascii="Arial" w:eastAsia="Times New Roman" w:hAnsi="Arial" w:cs="Arial"/>
          <w:b/>
          <w:bCs/>
          <w:sz w:val="32"/>
          <w:szCs w:val="32"/>
          <w:lang w:val="en-US"/>
        </w:rPr>
      </w:pPr>
      <w:r>
        <w:rPr>
          <w:rFonts w:ascii="Arial" w:eastAsia="Times New Roman" w:hAnsi="Arial" w:cs="Arial"/>
          <w:b/>
          <w:bCs/>
          <w:sz w:val="32"/>
          <w:szCs w:val="32"/>
          <w:lang w:val="en-US"/>
        </w:rPr>
        <w:t>Into the Efficiency and Competitiveness of the</w:t>
      </w:r>
    </w:p>
    <w:p w:rsidR="00F26B3A" w:rsidRDefault="00F26B3A" w:rsidP="00045BF2">
      <w:pPr>
        <w:spacing w:after="0" w:line="360" w:lineRule="auto"/>
        <w:jc w:val="center"/>
        <w:rPr>
          <w:rFonts w:ascii="Arial" w:eastAsia="Times New Roman" w:hAnsi="Arial" w:cs="Arial"/>
          <w:b/>
          <w:bCs/>
          <w:sz w:val="28"/>
          <w:szCs w:val="28"/>
          <w:lang w:val="en-US"/>
        </w:rPr>
      </w:pPr>
      <w:r>
        <w:rPr>
          <w:rFonts w:ascii="Arial" w:eastAsia="Times New Roman" w:hAnsi="Arial" w:cs="Arial"/>
          <w:b/>
          <w:bCs/>
          <w:sz w:val="32"/>
          <w:szCs w:val="32"/>
          <w:lang w:val="en-US"/>
        </w:rPr>
        <w:t>Superannuation System</w:t>
      </w: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7A7D7A" w:rsidRDefault="00045BF2" w:rsidP="00045BF2">
      <w:pPr>
        <w:spacing w:after="0" w:line="240" w:lineRule="auto"/>
        <w:jc w:val="center"/>
        <w:rPr>
          <w:rFonts w:ascii="Arial" w:eastAsia="Times New Roman" w:hAnsi="Arial" w:cs="Arial"/>
          <w:b/>
          <w:bCs/>
          <w:lang w:val="en-US"/>
        </w:rPr>
      </w:pPr>
    </w:p>
    <w:p w:rsidR="00045BF2" w:rsidRPr="00CB132A" w:rsidRDefault="00045BF2" w:rsidP="00045BF2">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April</w:t>
      </w:r>
      <w:r w:rsidRPr="00CB132A">
        <w:rPr>
          <w:rFonts w:ascii="Arial" w:eastAsia="Times New Roman" w:hAnsi="Arial" w:cs="Arial"/>
          <w:b/>
          <w:bCs/>
          <w:sz w:val="24"/>
          <w:szCs w:val="24"/>
          <w:lang w:val="en-US"/>
        </w:rPr>
        <w:t xml:space="preserve"> 201</w:t>
      </w:r>
      <w:r>
        <w:rPr>
          <w:rFonts w:ascii="Arial" w:eastAsia="Times New Roman" w:hAnsi="Arial" w:cs="Arial"/>
          <w:b/>
          <w:bCs/>
          <w:sz w:val="24"/>
          <w:szCs w:val="24"/>
          <w:lang w:val="en-US"/>
        </w:rPr>
        <w:t>6</w:t>
      </w:r>
      <w:r w:rsidRPr="00CB132A">
        <w:rPr>
          <w:rFonts w:ascii="Arial" w:eastAsia="Times New Roman" w:hAnsi="Arial" w:cs="Arial"/>
          <w:b/>
          <w:bCs/>
          <w:sz w:val="24"/>
          <w:szCs w:val="24"/>
          <w:lang w:val="en-US"/>
        </w:rPr>
        <w:br/>
      </w:r>
    </w:p>
    <w:p w:rsidR="00045BF2" w:rsidRDefault="00045BF2" w:rsidP="00045BF2">
      <w:pPr>
        <w:spacing w:after="0" w:line="278" w:lineRule="auto"/>
        <w:rPr>
          <w:rFonts w:ascii="Arial" w:eastAsia="Times New Roman" w:hAnsi="Arial" w:cs="Arial"/>
          <w:b/>
          <w:i/>
          <w:lang w:val="en-US"/>
        </w:rPr>
        <w:sectPr w:rsidR="00045BF2" w:rsidSect="00045BF2">
          <w:footerReference w:type="default" r:id="rId16"/>
          <w:headerReference w:type="first" r:id="rId17"/>
          <w:pgSz w:w="11906" w:h="16838"/>
          <w:pgMar w:top="709" w:right="1274" w:bottom="1418" w:left="1440" w:header="708" w:footer="732" w:gutter="0"/>
          <w:cols w:space="708"/>
          <w:docGrid w:linePitch="360"/>
        </w:sectPr>
      </w:pPr>
    </w:p>
    <w:p w:rsidR="00782140" w:rsidRDefault="00F26B3A" w:rsidP="00F26B3A">
      <w:pPr>
        <w:pStyle w:val="Default"/>
        <w:rPr>
          <w:sz w:val="21"/>
          <w:szCs w:val="21"/>
        </w:rPr>
      </w:pPr>
      <w:r>
        <w:rPr>
          <w:sz w:val="21"/>
          <w:szCs w:val="21"/>
        </w:rPr>
        <w:lastRenderedPageBreak/>
        <w:t>The Association of Independent Retirees (</w:t>
      </w:r>
      <w:proofErr w:type="spellStart"/>
      <w:r>
        <w:rPr>
          <w:sz w:val="21"/>
          <w:szCs w:val="21"/>
        </w:rPr>
        <w:t>A.I.R</w:t>
      </w:r>
      <w:proofErr w:type="spellEnd"/>
      <w:r>
        <w:rPr>
          <w:sz w:val="21"/>
          <w:szCs w:val="21"/>
        </w:rPr>
        <w:t xml:space="preserve">.) Ltd welcomes the opportunity to provide input to the Productivity Commission Review into the efficiency and competitiveness of the </w:t>
      </w:r>
      <w:r w:rsidR="00AD10B4">
        <w:rPr>
          <w:sz w:val="21"/>
          <w:szCs w:val="21"/>
        </w:rPr>
        <w:t>s</w:t>
      </w:r>
      <w:r>
        <w:rPr>
          <w:sz w:val="21"/>
          <w:szCs w:val="21"/>
        </w:rPr>
        <w:t xml:space="preserve">uperannuation </w:t>
      </w:r>
      <w:r w:rsidR="00AD10B4">
        <w:rPr>
          <w:sz w:val="21"/>
          <w:szCs w:val="21"/>
        </w:rPr>
        <w:t>s</w:t>
      </w:r>
      <w:r>
        <w:rPr>
          <w:sz w:val="21"/>
          <w:szCs w:val="21"/>
        </w:rPr>
        <w:t>ystem in Australia.</w:t>
      </w:r>
    </w:p>
    <w:p w:rsidR="00F26B3A" w:rsidRDefault="00F26B3A" w:rsidP="00F26B3A">
      <w:pPr>
        <w:pStyle w:val="Default"/>
        <w:rPr>
          <w:sz w:val="21"/>
          <w:szCs w:val="21"/>
        </w:rPr>
      </w:pPr>
    </w:p>
    <w:p w:rsidR="00F26B3A" w:rsidRDefault="00F26B3A" w:rsidP="00F26B3A">
      <w:pPr>
        <w:pStyle w:val="NormalWeb"/>
        <w:spacing w:before="0" w:beforeAutospacing="0" w:after="0" w:afterAutospacing="0"/>
        <w:rPr>
          <w:rFonts w:ascii="Arial" w:eastAsia="Times New Roman" w:hAnsi="Arial" w:cs="Arial"/>
          <w:sz w:val="22"/>
          <w:szCs w:val="22"/>
        </w:rPr>
      </w:pPr>
      <w:proofErr w:type="spellStart"/>
      <w:r>
        <w:rPr>
          <w:rFonts w:ascii="Arial" w:eastAsia="Times New Roman" w:hAnsi="Arial" w:cs="Arial"/>
          <w:sz w:val="22"/>
          <w:szCs w:val="22"/>
        </w:rPr>
        <w:t>A.I.R</w:t>
      </w:r>
      <w:proofErr w:type="spellEnd"/>
      <w:r>
        <w:rPr>
          <w:rFonts w:ascii="Arial" w:eastAsia="Times New Roman" w:hAnsi="Arial" w:cs="Arial"/>
          <w:sz w:val="22"/>
          <w:szCs w:val="22"/>
        </w:rPr>
        <w:t>. is</w:t>
      </w:r>
      <w:r w:rsidRPr="0056684B">
        <w:rPr>
          <w:rFonts w:ascii="Arial" w:eastAsia="Times New Roman" w:hAnsi="Arial" w:cs="Arial"/>
          <w:sz w:val="22"/>
          <w:szCs w:val="22"/>
        </w:rPr>
        <w:t xml:space="preserve"> the federal peak body </w:t>
      </w:r>
      <w:r>
        <w:rPr>
          <w:rFonts w:ascii="Arial" w:eastAsia="Times New Roman" w:hAnsi="Arial" w:cs="Arial"/>
          <w:sz w:val="22"/>
          <w:szCs w:val="22"/>
        </w:rPr>
        <w:t xml:space="preserve">representing </w:t>
      </w:r>
      <w:r w:rsidRPr="0056684B">
        <w:rPr>
          <w:rFonts w:ascii="Arial" w:eastAsia="Times New Roman" w:hAnsi="Arial" w:cs="Arial"/>
          <w:sz w:val="22"/>
          <w:szCs w:val="22"/>
        </w:rPr>
        <w:t xml:space="preserve">the broad community of </w:t>
      </w:r>
      <w:r>
        <w:rPr>
          <w:rFonts w:ascii="Arial" w:eastAsia="Times New Roman" w:hAnsi="Arial" w:cs="Arial"/>
          <w:sz w:val="22"/>
          <w:szCs w:val="22"/>
        </w:rPr>
        <w:t>1.6 million Australian</w:t>
      </w:r>
      <w:r w:rsidRPr="0056684B">
        <w:rPr>
          <w:rFonts w:ascii="Arial" w:eastAsia="Times New Roman" w:hAnsi="Arial" w:cs="Arial"/>
          <w:sz w:val="22"/>
          <w:szCs w:val="22"/>
        </w:rPr>
        <w:t xml:space="preserve"> retirees who self-fund their retirement</w:t>
      </w:r>
      <w:r>
        <w:rPr>
          <w:rFonts w:ascii="Arial" w:eastAsia="Times New Roman" w:hAnsi="Arial" w:cs="Arial"/>
          <w:sz w:val="22"/>
          <w:szCs w:val="22"/>
        </w:rPr>
        <w:t xml:space="preserve"> income. This group includes those who are fully and partially self-funding their retirement from their superannuation assets.</w:t>
      </w:r>
    </w:p>
    <w:p w:rsidR="00F26B3A" w:rsidRDefault="00F26B3A" w:rsidP="00F26B3A">
      <w:pPr>
        <w:pStyle w:val="NormalWeb"/>
        <w:spacing w:before="0" w:beforeAutospacing="0" w:after="0" w:afterAutospacing="0"/>
        <w:rPr>
          <w:rFonts w:ascii="Arial" w:eastAsia="Times New Roman" w:hAnsi="Arial" w:cs="Arial"/>
          <w:sz w:val="22"/>
          <w:szCs w:val="22"/>
        </w:rPr>
      </w:pPr>
    </w:p>
    <w:p w:rsidR="00F26B3A" w:rsidRDefault="00F26B3A" w:rsidP="00F26B3A">
      <w:pPr>
        <w:pStyle w:val="NormalWeb"/>
        <w:spacing w:before="0" w:beforeAutospacing="0" w:after="0" w:afterAutospacing="0"/>
        <w:rPr>
          <w:rFonts w:ascii="Arial" w:eastAsia="Times New Roman" w:hAnsi="Arial" w:cs="Arial"/>
          <w:sz w:val="22"/>
          <w:szCs w:val="22"/>
        </w:rPr>
      </w:pPr>
      <w:proofErr w:type="spellStart"/>
      <w:r>
        <w:rPr>
          <w:rFonts w:ascii="Arial" w:eastAsia="Times New Roman" w:hAnsi="Arial" w:cs="Arial"/>
          <w:sz w:val="22"/>
          <w:szCs w:val="22"/>
        </w:rPr>
        <w:t>A.I.R</w:t>
      </w:r>
      <w:proofErr w:type="spellEnd"/>
      <w:r>
        <w:rPr>
          <w:rFonts w:ascii="Arial" w:eastAsia="Times New Roman" w:hAnsi="Arial" w:cs="Arial"/>
          <w:sz w:val="22"/>
          <w:szCs w:val="22"/>
        </w:rPr>
        <w:t xml:space="preserve"> has branches across Australia and we work to advance and protect the interests and independent lifestyle of this group of Australian retirees as well as those who are approaching retirement and are looking to set in place their future retirement plans. </w:t>
      </w:r>
    </w:p>
    <w:p w:rsidR="00F26B3A" w:rsidRDefault="00F26B3A" w:rsidP="00F26B3A">
      <w:pPr>
        <w:pStyle w:val="NormalWeb"/>
        <w:spacing w:before="0" w:beforeAutospacing="0" w:after="0" w:afterAutospacing="0"/>
        <w:rPr>
          <w:rFonts w:ascii="Arial" w:eastAsia="Times New Roman" w:hAnsi="Arial" w:cs="Arial"/>
          <w:sz w:val="22"/>
          <w:szCs w:val="22"/>
        </w:rPr>
      </w:pPr>
    </w:p>
    <w:p w:rsidR="00F26B3A" w:rsidRDefault="00F26B3A" w:rsidP="00F26B3A">
      <w:pPr>
        <w:pStyle w:val="NormalWeb"/>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The critical issue for </w:t>
      </w:r>
      <w:proofErr w:type="spellStart"/>
      <w:r>
        <w:rPr>
          <w:rFonts w:ascii="Arial" w:eastAsia="Times New Roman" w:hAnsi="Arial" w:cs="Arial"/>
          <w:sz w:val="22"/>
          <w:szCs w:val="22"/>
        </w:rPr>
        <w:t>A.I.R</w:t>
      </w:r>
      <w:proofErr w:type="spellEnd"/>
      <w:r>
        <w:rPr>
          <w:rFonts w:ascii="Arial" w:eastAsia="Times New Roman" w:hAnsi="Arial" w:cs="Arial"/>
          <w:sz w:val="22"/>
          <w:szCs w:val="22"/>
        </w:rPr>
        <w:t>. members, both in and approaching retirement, is that their re</w:t>
      </w:r>
      <w:r w:rsidR="007A63DC">
        <w:rPr>
          <w:rFonts w:ascii="Arial" w:eastAsia="Times New Roman" w:hAnsi="Arial" w:cs="Arial"/>
          <w:sz w:val="22"/>
          <w:szCs w:val="22"/>
        </w:rPr>
        <w:t xml:space="preserve">tirement plans are based on </w:t>
      </w:r>
      <w:r>
        <w:rPr>
          <w:rFonts w:ascii="Arial" w:eastAsia="Times New Roman" w:hAnsi="Arial" w:cs="Arial"/>
          <w:sz w:val="22"/>
          <w:szCs w:val="22"/>
        </w:rPr>
        <w:t xml:space="preserve">past or current policy positions governing the </w:t>
      </w:r>
      <w:r w:rsidR="00AD10B4">
        <w:rPr>
          <w:rFonts w:ascii="Arial" w:eastAsia="Times New Roman" w:hAnsi="Arial" w:cs="Arial"/>
          <w:sz w:val="22"/>
          <w:szCs w:val="22"/>
        </w:rPr>
        <w:t>s</w:t>
      </w:r>
      <w:r>
        <w:rPr>
          <w:rFonts w:ascii="Arial" w:eastAsia="Times New Roman" w:hAnsi="Arial" w:cs="Arial"/>
          <w:sz w:val="22"/>
          <w:szCs w:val="22"/>
        </w:rPr>
        <w:t xml:space="preserve">uperannuation </w:t>
      </w:r>
      <w:r w:rsidR="00AD10B4">
        <w:rPr>
          <w:rFonts w:ascii="Arial" w:eastAsia="Times New Roman" w:hAnsi="Arial" w:cs="Arial"/>
          <w:sz w:val="22"/>
          <w:szCs w:val="22"/>
        </w:rPr>
        <w:t>s</w:t>
      </w:r>
      <w:r>
        <w:rPr>
          <w:rFonts w:ascii="Arial" w:eastAsia="Times New Roman" w:hAnsi="Arial" w:cs="Arial"/>
          <w:sz w:val="22"/>
          <w:szCs w:val="22"/>
        </w:rPr>
        <w:t xml:space="preserve">ystem. Ongoing Government changes to superannuation impact </w:t>
      </w:r>
      <w:r w:rsidR="007A63DC">
        <w:rPr>
          <w:rFonts w:ascii="Arial" w:eastAsia="Times New Roman" w:hAnsi="Arial" w:cs="Arial"/>
          <w:sz w:val="22"/>
          <w:szCs w:val="22"/>
        </w:rPr>
        <w:t xml:space="preserve">particularly </w:t>
      </w:r>
      <w:r>
        <w:rPr>
          <w:rFonts w:ascii="Arial" w:eastAsia="Times New Roman" w:hAnsi="Arial" w:cs="Arial"/>
          <w:sz w:val="22"/>
          <w:szCs w:val="22"/>
        </w:rPr>
        <w:t xml:space="preserve">on self-funded retirees and the ability of their superannuation assets to provide a sustainable and a secure income stream over a period of possibly 30 or more years in retirement. </w:t>
      </w:r>
      <w:r w:rsidR="007A63DC">
        <w:rPr>
          <w:rFonts w:ascii="Arial" w:eastAsia="Times New Roman" w:hAnsi="Arial" w:cs="Arial"/>
          <w:sz w:val="22"/>
          <w:szCs w:val="22"/>
        </w:rPr>
        <w:t xml:space="preserve"> </w:t>
      </w:r>
    </w:p>
    <w:p w:rsidR="00F26B3A" w:rsidRDefault="00F26B3A" w:rsidP="00F26B3A">
      <w:pPr>
        <w:pStyle w:val="NormalWeb"/>
        <w:spacing w:before="0" w:beforeAutospacing="0" w:after="0" w:afterAutospacing="0"/>
        <w:rPr>
          <w:rFonts w:ascii="Arial" w:eastAsia="Times New Roman" w:hAnsi="Arial" w:cs="Arial"/>
          <w:sz w:val="22"/>
          <w:szCs w:val="22"/>
        </w:rPr>
      </w:pPr>
    </w:p>
    <w:p w:rsidR="007A63DC" w:rsidRDefault="00F26B3A" w:rsidP="00F26B3A">
      <w:pPr>
        <w:pStyle w:val="NormalWeb"/>
        <w:spacing w:before="0" w:beforeAutospacing="0" w:after="0" w:afterAutospacing="0"/>
        <w:rPr>
          <w:rFonts w:ascii="Arial" w:hAnsi="Arial" w:cs="Arial"/>
          <w:sz w:val="22"/>
          <w:szCs w:val="22"/>
        </w:rPr>
      </w:pPr>
      <w:r>
        <w:rPr>
          <w:rFonts w:ascii="Arial" w:eastAsia="Times New Roman" w:hAnsi="Arial" w:cs="Arial"/>
          <w:sz w:val="22"/>
          <w:szCs w:val="22"/>
        </w:rPr>
        <w:t xml:space="preserve">Thus it is imperative </w:t>
      </w:r>
      <w:r w:rsidR="007A63DC">
        <w:rPr>
          <w:rFonts w:ascii="Arial" w:eastAsia="Times New Roman" w:hAnsi="Arial" w:cs="Arial"/>
          <w:sz w:val="22"/>
          <w:szCs w:val="22"/>
        </w:rPr>
        <w:t xml:space="preserve">that </w:t>
      </w:r>
      <w:r w:rsidR="002C20EF">
        <w:rPr>
          <w:rFonts w:ascii="Arial" w:hAnsi="Arial" w:cs="Arial"/>
          <w:sz w:val="22"/>
          <w:szCs w:val="22"/>
        </w:rPr>
        <w:t>in framing any recommendations for change,</w:t>
      </w:r>
      <w:r w:rsidR="002C20EF">
        <w:rPr>
          <w:rFonts w:ascii="Arial" w:eastAsia="Times New Roman" w:hAnsi="Arial" w:cs="Arial"/>
          <w:sz w:val="22"/>
          <w:szCs w:val="22"/>
        </w:rPr>
        <w:t xml:space="preserve"> </w:t>
      </w:r>
      <w:r w:rsidR="007A63DC">
        <w:rPr>
          <w:rFonts w:ascii="Arial" w:eastAsia="Times New Roman" w:hAnsi="Arial" w:cs="Arial"/>
          <w:sz w:val="22"/>
          <w:szCs w:val="22"/>
        </w:rPr>
        <w:t xml:space="preserve">the Productivity Commission carefully considers the position and impact on </w:t>
      </w:r>
      <w:r w:rsidR="007A63DC" w:rsidRPr="0056684B">
        <w:rPr>
          <w:rFonts w:ascii="Arial" w:hAnsi="Arial" w:cs="Arial"/>
          <w:sz w:val="22"/>
          <w:szCs w:val="22"/>
        </w:rPr>
        <w:t xml:space="preserve">those who now </w:t>
      </w:r>
      <w:r w:rsidR="007A63DC">
        <w:rPr>
          <w:rFonts w:ascii="Arial" w:hAnsi="Arial" w:cs="Arial"/>
          <w:sz w:val="22"/>
          <w:szCs w:val="22"/>
        </w:rPr>
        <w:t xml:space="preserve">or in the near </w:t>
      </w:r>
      <w:r w:rsidR="007A63DC" w:rsidRPr="0056684B">
        <w:rPr>
          <w:rFonts w:ascii="Arial" w:hAnsi="Arial" w:cs="Arial"/>
          <w:sz w:val="22"/>
          <w:szCs w:val="22"/>
        </w:rPr>
        <w:t>future will self-funded their retirement</w:t>
      </w:r>
      <w:r w:rsidR="007A63DC">
        <w:rPr>
          <w:rFonts w:ascii="Arial" w:hAnsi="Arial" w:cs="Arial"/>
          <w:sz w:val="22"/>
          <w:szCs w:val="22"/>
        </w:rPr>
        <w:t xml:space="preserve">. </w:t>
      </w:r>
    </w:p>
    <w:p w:rsidR="007A63DC" w:rsidRDefault="007A63DC" w:rsidP="00F26B3A">
      <w:pPr>
        <w:pStyle w:val="NormalWeb"/>
        <w:spacing w:before="0" w:beforeAutospacing="0" w:after="0" w:afterAutospacing="0"/>
        <w:rPr>
          <w:rFonts w:ascii="Arial" w:hAnsi="Arial" w:cs="Arial"/>
          <w:sz w:val="22"/>
          <w:szCs w:val="22"/>
        </w:rPr>
      </w:pPr>
    </w:p>
    <w:p w:rsidR="007A63DC" w:rsidRDefault="002C20EF" w:rsidP="00F26B3A">
      <w:pPr>
        <w:pStyle w:val="NormalWeb"/>
        <w:spacing w:before="0" w:beforeAutospacing="0" w:after="0" w:afterAutospacing="0"/>
        <w:rPr>
          <w:rFonts w:ascii="Arial" w:eastAsia="Times New Roman" w:hAnsi="Arial" w:cs="Arial"/>
          <w:sz w:val="22"/>
          <w:szCs w:val="22"/>
        </w:rPr>
      </w:pPr>
      <w:proofErr w:type="spellStart"/>
      <w:r>
        <w:rPr>
          <w:rFonts w:ascii="Arial" w:eastAsia="Times New Roman" w:hAnsi="Arial" w:cs="Arial"/>
          <w:sz w:val="22"/>
          <w:szCs w:val="22"/>
        </w:rPr>
        <w:t>A.I.R</w:t>
      </w:r>
      <w:proofErr w:type="spellEnd"/>
      <w:r>
        <w:rPr>
          <w:rFonts w:ascii="Arial" w:eastAsia="Times New Roman" w:hAnsi="Arial" w:cs="Arial"/>
          <w:sz w:val="22"/>
          <w:szCs w:val="22"/>
        </w:rPr>
        <w:t xml:space="preserve">. </w:t>
      </w:r>
      <w:r w:rsidR="008C0DE3">
        <w:rPr>
          <w:rFonts w:ascii="Arial" w:eastAsia="Times New Roman" w:hAnsi="Arial" w:cs="Arial"/>
          <w:sz w:val="22"/>
          <w:szCs w:val="22"/>
        </w:rPr>
        <w:t>considers</w:t>
      </w:r>
      <w:r>
        <w:rPr>
          <w:rFonts w:ascii="Arial" w:eastAsia="Times New Roman" w:hAnsi="Arial" w:cs="Arial"/>
          <w:sz w:val="22"/>
          <w:szCs w:val="22"/>
        </w:rPr>
        <w:t xml:space="preserve"> the issues listed in the Terms of Reference under “Scope of Study: Development of criteria to assess efficiency of super system” </w:t>
      </w:r>
      <w:r w:rsidR="008C0DE3">
        <w:rPr>
          <w:rFonts w:ascii="Arial" w:eastAsia="Times New Roman" w:hAnsi="Arial" w:cs="Arial"/>
          <w:sz w:val="22"/>
          <w:szCs w:val="22"/>
        </w:rPr>
        <w:t>to be</w:t>
      </w:r>
      <w:r>
        <w:rPr>
          <w:rFonts w:ascii="Arial" w:eastAsia="Times New Roman" w:hAnsi="Arial" w:cs="Arial"/>
          <w:sz w:val="22"/>
          <w:szCs w:val="22"/>
        </w:rPr>
        <w:t xml:space="preserve"> satisfactory in </w:t>
      </w:r>
      <w:r w:rsidR="00AD10B4">
        <w:rPr>
          <w:rFonts w:ascii="Arial" w:eastAsia="Times New Roman" w:hAnsi="Arial" w:cs="Arial"/>
          <w:sz w:val="22"/>
          <w:szCs w:val="22"/>
        </w:rPr>
        <w:t>principle, however consideration should take into account the broader holistic impacts on those who are retired and self-funding their retirement from their superannuation funds</w:t>
      </w:r>
      <w:r w:rsidR="008C0DE3">
        <w:rPr>
          <w:rFonts w:ascii="Arial" w:eastAsia="Times New Roman" w:hAnsi="Arial" w:cs="Arial"/>
          <w:sz w:val="22"/>
          <w:szCs w:val="22"/>
        </w:rPr>
        <w:t>,</w:t>
      </w:r>
      <w:r w:rsidR="00AD10B4">
        <w:rPr>
          <w:rFonts w:ascii="Arial" w:eastAsia="Times New Roman" w:hAnsi="Arial" w:cs="Arial"/>
          <w:sz w:val="22"/>
          <w:szCs w:val="22"/>
        </w:rPr>
        <w:t xml:space="preserve"> or are in the process of planning their move into retirement</w:t>
      </w:r>
    </w:p>
    <w:p w:rsidR="002C20EF" w:rsidRDefault="002C20EF" w:rsidP="00F26B3A">
      <w:pPr>
        <w:pStyle w:val="NormalWeb"/>
        <w:spacing w:before="0" w:beforeAutospacing="0" w:after="0" w:afterAutospacing="0"/>
        <w:rPr>
          <w:rFonts w:ascii="Arial" w:eastAsia="Times New Roman" w:hAnsi="Arial" w:cs="Arial"/>
          <w:sz w:val="22"/>
          <w:szCs w:val="22"/>
        </w:rPr>
      </w:pPr>
    </w:p>
    <w:p w:rsidR="00F26B3A" w:rsidRPr="0043128A" w:rsidRDefault="00F26B3A" w:rsidP="00F26B3A">
      <w:pPr>
        <w:pStyle w:val="Default"/>
        <w:rPr>
          <w:sz w:val="22"/>
          <w:szCs w:val="22"/>
        </w:rPr>
      </w:pPr>
      <w:r w:rsidRPr="0043128A">
        <w:rPr>
          <w:rFonts w:eastAsia="Times New Roman"/>
          <w:sz w:val="22"/>
          <w:szCs w:val="22"/>
        </w:rPr>
        <w:t xml:space="preserve">An example of </w:t>
      </w:r>
      <w:r>
        <w:rPr>
          <w:rFonts w:eastAsia="Times New Roman"/>
          <w:sz w:val="22"/>
          <w:szCs w:val="22"/>
        </w:rPr>
        <w:t>how good intention</w:t>
      </w:r>
      <w:r w:rsidR="00AD10B4">
        <w:rPr>
          <w:rFonts w:eastAsia="Times New Roman"/>
          <w:sz w:val="22"/>
          <w:szCs w:val="22"/>
        </w:rPr>
        <w:t>s</w:t>
      </w:r>
      <w:r>
        <w:rPr>
          <w:rFonts w:eastAsia="Times New Roman"/>
          <w:sz w:val="22"/>
          <w:szCs w:val="22"/>
        </w:rPr>
        <w:t xml:space="preserve"> </w:t>
      </w:r>
      <w:r w:rsidR="00AD10B4">
        <w:rPr>
          <w:rFonts w:eastAsia="Times New Roman"/>
          <w:sz w:val="22"/>
          <w:szCs w:val="22"/>
        </w:rPr>
        <w:t>can fail to live up to expectations</w:t>
      </w:r>
      <w:r>
        <w:rPr>
          <w:rFonts w:eastAsia="Times New Roman"/>
          <w:sz w:val="22"/>
          <w:szCs w:val="22"/>
        </w:rPr>
        <w:t xml:space="preserve"> </w:t>
      </w:r>
      <w:r w:rsidRPr="0043128A">
        <w:rPr>
          <w:rFonts w:eastAsia="Times New Roman"/>
          <w:sz w:val="22"/>
          <w:szCs w:val="22"/>
        </w:rPr>
        <w:t xml:space="preserve">is the Government’s APRA </w:t>
      </w:r>
      <w:proofErr w:type="spellStart"/>
      <w:r w:rsidRPr="0043128A">
        <w:rPr>
          <w:rFonts w:eastAsia="Times New Roman"/>
          <w:sz w:val="22"/>
          <w:szCs w:val="22"/>
        </w:rPr>
        <w:t>SuperStream</w:t>
      </w:r>
      <w:proofErr w:type="spellEnd"/>
      <w:r w:rsidRPr="0043128A">
        <w:rPr>
          <w:rFonts w:eastAsia="Times New Roman"/>
          <w:sz w:val="22"/>
          <w:szCs w:val="22"/>
        </w:rPr>
        <w:t xml:space="preserve"> Levy </w:t>
      </w:r>
      <w:r w:rsidR="00AD10B4">
        <w:rPr>
          <w:rFonts w:eastAsia="Times New Roman"/>
          <w:sz w:val="22"/>
          <w:szCs w:val="22"/>
        </w:rPr>
        <w:t xml:space="preserve">included in the </w:t>
      </w:r>
      <w:r w:rsidRPr="0043128A">
        <w:rPr>
          <w:sz w:val="22"/>
          <w:szCs w:val="22"/>
        </w:rPr>
        <w:t xml:space="preserve">package of reforms </w:t>
      </w:r>
      <w:r w:rsidR="00AD10B4">
        <w:rPr>
          <w:sz w:val="22"/>
          <w:szCs w:val="22"/>
        </w:rPr>
        <w:t xml:space="preserve">intended </w:t>
      </w:r>
      <w:r w:rsidRPr="0043128A">
        <w:rPr>
          <w:sz w:val="22"/>
          <w:szCs w:val="22"/>
        </w:rPr>
        <w:t>to make the superannuation system easier to use for members, employers and funds</w:t>
      </w:r>
      <w:r w:rsidR="00AD10B4">
        <w:rPr>
          <w:sz w:val="22"/>
          <w:szCs w:val="22"/>
        </w:rPr>
        <w:t xml:space="preserve">. At its inception, </w:t>
      </w:r>
      <w:r w:rsidRPr="0043128A">
        <w:rPr>
          <w:sz w:val="22"/>
          <w:szCs w:val="22"/>
        </w:rPr>
        <w:t xml:space="preserve">the statement was </w:t>
      </w:r>
      <w:r w:rsidR="00AD10B4">
        <w:rPr>
          <w:sz w:val="22"/>
          <w:szCs w:val="22"/>
        </w:rPr>
        <w:t>made that these reforms would</w:t>
      </w:r>
      <w:r w:rsidRPr="0043128A">
        <w:rPr>
          <w:sz w:val="22"/>
          <w:szCs w:val="22"/>
        </w:rPr>
        <w:t xml:space="preserve"> ultimately provide significantly reduced costs across the industry benefiting funds, members and employers.</w:t>
      </w:r>
    </w:p>
    <w:p w:rsidR="00F26B3A" w:rsidRPr="0043128A" w:rsidRDefault="00F26B3A" w:rsidP="00F26B3A">
      <w:pPr>
        <w:pStyle w:val="Default"/>
        <w:rPr>
          <w:sz w:val="22"/>
          <w:szCs w:val="22"/>
        </w:rPr>
      </w:pPr>
    </w:p>
    <w:p w:rsidR="00F26B3A" w:rsidRDefault="00AD10B4" w:rsidP="00AD10B4">
      <w:pPr>
        <w:pStyle w:val="Default"/>
        <w:rPr>
          <w:sz w:val="22"/>
          <w:szCs w:val="22"/>
        </w:rPr>
      </w:pPr>
      <w:r>
        <w:rPr>
          <w:sz w:val="22"/>
          <w:szCs w:val="22"/>
        </w:rPr>
        <w:t>I</w:t>
      </w:r>
      <w:r w:rsidR="00F26B3A" w:rsidRPr="009C475D">
        <w:rPr>
          <w:sz w:val="22"/>
          <w:szCs w:val="22"/>
        </w:rPr>
        <w:t xml:space="preserve">t was </w:t>
      </w:r>
      <w:r>
        <w:rPr>
          <w:sz w:val="22"/>
          <w:szCs w:val="22"/>
        </w:rPr>
        <w:t xml:space="preserve">also </w:t>
      </w:r>
      <w:r w:rsidR="00F26B3A" w:rsidRPr="009C475D">
        <w:rPr>
          <w:sz w:val="22"/>
          <w:szCs w:val="22"/>
        </w:rPr>
        <w:t xml:space="preserve">stated that cost of implementing the </w:t>
      </w:r>
      <w:proofErr w:type="spellStart"/>
      <w:r w:rsidR="00F26B3A" w:rsidRPr="009C475D">
        <w:rPr>
          <w:sz w:val="22"/>
          <w:szCs w:val="22"/>
        </w:rPr>
        <w:t>SuperStream</w:t>
      </w:r>
      <w:proofErr w:type="spellEnd"/>
      <w:r w:rsidR="00F26B3A" w:rsidRPr="009C475D">
        <w:rPr>
          <w:sz w:val="22"/>
          <w:szCs w:val="22"/>
        </w:rPr>
        <w:t xml:space="preserve"> reforms over </w:t>
      </w:r>
      <w:r>
        <w:rPr>
          <w:sz w:val="22"/>
          <w:szCs w:val="22"/>
        </w:rPr>
        <w:t>seven</w:t>
      </w:r>
      <w:r w:rsidR="00F26B3A" w:rsidRPr="009C475D">
        <w:rPr>
          <w:sz w:val="22"/>
          <w:szCs w:val="22"/>
        </w:rPr>
        <w:t xml:space="preserve"> years </w:t>
      </w:r>
      <w:r>
        <w:rPr>
          <w:sz w:val="22"/>
          <w:szCs w:val="22"/>
        </w:rPr>
        <w:t>would</w:t>
      </w:r>
      <w:r w:rsidR="00F26B3A" w:rsidRPr="009C475D">
        <w:rPr>
          <w:sz w:val="22"/>
          <w:szCs w:val="22"/>
        </w:rPr>
        <w:t xml:space="preserve"> be paid for by a temporary </w:t>
      </w:r>
      <w:proofErr w:type="spellStart"/>
      <w:r w:rsidR="00F26B3A" w:rsidRPr="009C475D">
        <w:rPr>
          <w:sz w:val="22"/>
          <w:szCs w:val="22"/>
        </w:rPr>
        <w:t>SuperStream</w:t>
      </w:r>
      <w:proofErr w:type="spellEnd"/>
      <w:r w:rsidR="00F26B3A" w:rsidRPr="009C475D">
        <w:rPr>
          <w:sz w:val="22"/>
          <w:szCs w:val="22"/>
        </w:rPr>
        <w:t xml:space="preserve"> levy on APRA-regulated funds based </w:t>
      </w:r>
      <w:r w:rsidR="00F26B3A">
        <w:rPr>
          <w:sz w:val="22"/>
          <w:szCs w:val="22"/>
        </w:rPr>
        <w:t xml:space="preserve">on the number of </w:t>
      </w:r>
      <w:r w:rsidR="00F26B3A" w:rsidRPr="009C475D">
        <w:rPr>
          <w:sz w:val="22"/>
          <w:szCs w:val="22"/>
        </w:rPr>
        <w:t xml:space="preserve">existing </w:t>
      </w:r>
      <w:r w:rsidR="00F26B3A">
        <w:rPr>
          <w:sz w:val="22"/>
          <w:szCs w:val="22"/>
        </w:rPr>
        <w:t xml:space="preserve">superannuation </w:t>
      </w:r>
      <w:r w:rsidR="00F26B3A" w:rsidRPr="009C475D">
        <w:rPr>
          <w:sz w:val="22"/>
          <w:szCs w:val="22"/>
        </w:rPr>
        <w:t>accounts at the time</w:t>
      </w:r>
      <w:r>
        <w:rPr>
          <w:sz w:val="22"/>
          <w:szCs w:val="22"/>
        </w:rPr>
        <w:t>. I</w:t>
      </w:r>
      <w:r w:rsidR="00F26B3A" w:rsidRPr="009C475D">
        <w:rPr>
          <w:sz w:val="22"/>
          <w:szCs w:val="22"/>
        </w:rPr>
        <w:t xml:space="preserve">t was estimated the levy would be in the order of $4 per account and </w:t>
      </w:r>
      <w:r w:rsidR="00F26B3A">
        <w:rPr>
          <w:sz w:val="22"/>
          <w:szCs w:val="22"/>
        </w:rPr>
        <w:t xml:space="preserve">it was implied </w:t>
      </w:r>
      <w:r w:rsidR="00F26B3A" w:rsidRPr="009C475D">
        <w:rPr>
          <w:sz w:val="22"/>
          <w:szCs w:val="22"/>
        </w:rPr>
        <w:t>that this cost would be absorbed by the funds</w:t>
      </w:r>
      <w:r>
        <w:rPr>
          <w:sz w:val="22"/>
          <w:szCs w:val="22"/>
        </w:rPr>
        <w:t>. In addition,</w:t>
      </w:r>
      <w:r w:rsidR="00F26B3A" w:rsidRPr="009C475D">
        <w:rPr>
          <w:sz w:val="22"/>
          <w:szCs w:val="22"/>
        </w:rPr>
        <w:t xml:space="preserve"> it was estimated </w:t>
      </w:r>
      <w:r>
        <w:rPr>
          <w:sz w:val="22"/>
          <w:szCs w:val="22"/>
        </w:rPr>
        <w:t xml:space="preserve">that </w:t>
      </w:r>
      <w:proofErr w:type="spellStart"/>
      <w:r w:rsidR="00F26B3A" w:rsidRPr="009C475D">
        <w:rPr>
          <w:sz w:val="22"/>
          <w:szCs w:val="22"/>
        </w:rPr>
        <w:t>SuperStream</w:t>
      </w:r>
      <w:proofErr w:type="spellEnd"/>
      <w:r w:rsidR="00F26B3A" w:rsidRPr="009C475D">
        <w:rPr>
          <w:sz w:val="22"/>
          <w:szCs w:val="22"/>
        </w:rPr>
        <w:t xml:space="preserve"> </w:t>
      </w:r>
      <w:r>
        <w:rPr>
          <w:sz w:val="22"/>
          <w:szCs w:val="22"/>
        </w:rPr>
        <w:t xml:space="preserve">reforms </w:t>
      </w:r>
      <w:r w:rsidR="00F26B3A" w:rsidRPr="009C475D">
        <w:rPr>
          <w:sz w:val="22"/>
          <w:szCs w:val="22"/>
        </w:rPr>
        <w:t>would provide estimated savings for the superannuation industry of $1 billion</w:t>
      </w:r>
      <w:r>
        <w:rPr>
          <w:sz w:val="22"/>
          <w:szCs w:val="22"/>
        </w:rPr>
        <w:t xml:space="preserve"> due to increased efficiencies.</w:t>
      </w:r>
      <w:r w:rsidR="00F26B3A" w:rsidRPr="009C475D">
        <w:rPr>
          <w:sz w:val="22"/>
          <w:szCs w:val="22"/>
        </w:rPr>
        <w:t xml:space="preserve"> </w:t>
      </w:r>
    </w:p>
    <w:p w:rsidR="00AD10B4" w:rsidRDefault="00AD10B4" w:rsidP="00F26B3A">
      <w:pPr>
        <w:pStyle w:val="Default"/>
        <w:rPr>
          <w:sz w:val="22"/>
          <w:szCs w:val="22"/>
        </w:rPr>
      </w:pPr>
    </w:p>
    <w:p w:rsidR="00F26B3A" w:rsidRDefault="00F26B3A" w:rsidP="00F26B3A">
      <w:pPr>
        <w:pStyle w:val="NormalWeb"/>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However, after </w:t>
      </w:r>
      <w:r w:rsidR="00AD10B4">
        <w:rPr>
          <w:rFonts w:ascii="Arial" w:eastAsia="Times New Roman" w:hAnsi="Arial" w:cs="Arial"/>
          <w:sz w:val="22"/>
          <w:szCs w:val="22"/>
        </w:rPr>
        <w:t>three</w:t>
      </w:r>
      <w:r>
        <w:rPr>
          <w:rFonts w:ascii="Arial" w:eastAsia="Times New Roman" w:hAnsi="Arial" w:cs="Arial"/>
          <w:sz w:val="22"/>
          <w:szCs w:val="22"/>
        </w:rPr>
        <w:t xml:space="preserve"> years the reality for fund members and especially self-funded retirees is nothing like that as presented at the time of implementation. </w:t>
      </w:r>
      <w:r w:rsidR="00AB7C3A">
        <w:rPr>
          <w:rFonts w:ascii="Arial" w:eastAsia="Times New Roman" w:hAnsi="Arial" w:cs="Arial"/>
          <w:sz w:val="22"/>
          <w:szCs w:val="22"/>
        </w:rPr>
        <w:t xml:space="preserve">We are yet to hear of an existing fund provider advising members of increased efficiencies and </w:t>
      </w:r>
      <w:r w:rsidR="008C0DE3">
        <w:rPr>
          <w:rFonts w:ascii="Arial" w:eastAsia="Times New Roman" w:hAnsi="Arial" w:cs="Arial"/>
          <w:sz w:val="22"/>
          <w:szCs w:val="22"/>
        </w:rPr>
        <w:t xml:space="preserve">providing </w:t>
      </w:r>
      <w:r w:rsidR="00AB7C3A">
        <w:rPr>
          <w:rFonts w:ascii="Arial" w:eastAsia="Times New Roman" w:hAnsi="Arial" w:cs="Arial"/>
          <w:sz w:val="22"/>
          <w:szCs w:val="22"/>
        </w:rPr>
        <w:t xml:space="preserve">a corresponding reduction in fees. </w:t>
      </w:r>
    </w:p>
    <w:p w:rsidR="00AD10B4" w:rsidRDefault="00AD10B4" w:rsidP="00F26B3A">
      <w:pPr>
        <w:pStyle w:val="NormalWeb"/>
        <w:spacing w:before="0" w:beforeAutospacing="0" w:after="0" w:afterAutospacing="0"/>
        <w:rPr>
          <w:rFonts w:ascii="Arial" w:eastAsia="Times New Roman" w:hAnsi="Arial" w:cs="Arial"/>
          <w:sz w:val="22"/>
          <w:szCs w:val="22"/>
        </w:rPr>
      </w:pPr>
    </w:p>
    <w:p w:rsidR="00F26B3A" w:rsidRDefault="00F26B3A" w:rsidP="00F26B3A">
      <w:pPr>
        <w:pStyle w:val="NormalWeb"/>
        <w:spacing w:before="0" w:beforeAutospacing="0" w:after="0" w:afterAutospacing="0"/>
        <w:rPr>
          <w:rFonts w:ascii="Arial" w:eastAsia="Times New Roman" w:hAnsi="Arial" w:cs="Arial"/>
          <w:sz w:val="22"/>
          <w:szCs w:val="22"/>
        </w:rPr>
      </w:pPr>
      <w:r>
        <w:rPr>
          <w:rFonts w:ascii="Arial" w:eastAsia="Times New Roman" w:hAnsi="Arial" w:cs="Arial"/>
          <w:sz w:val="22"/>
          <w:szCs w:val="22"/>
        </w:rPr>
        <w:t xml:space="preserve">We accept that there has been an improvement in information provided to members and </w:t>
      </w:r>
      <w:r w:rsidR="00AD10B4">
        <w:rPr>
          <w:rFonts w:ascii="Arial" w:eastAsia="Times New Roman" w:hAnsi="Arial" w:cs="Arial"/>
          <w:sz w:val="22"/>
          <w:szCs w:val="22"/>
        </w:rPr>
        <w:t>in regard to</w:t>
      </w:r>
      <w:r>
        <w:rPr>
          <w:rFonts w:ascii="Arial" w:eastAsia="Times New Roman" w:hAnsi="Arial" w:cs="Arial"/>
          <w:sz w:val="22"/>
          <w:szCs w:val="22"/>
        </w:rPr>
        <w:t xml:space="preserve"> portability</w:t>
      </w:r>
      <w:r w:rsidR="008C0DE3">
        <w:rPr>
          <w:rFonts w:ascii="Arial" w:eastAsia="Times New Roman" w:hAnsi="Arial" w:cs="Arial"/>
          <w:sz w:val="22"/>
          <w:szCs w:val="22"/>
        </w:rPr>
        <w:t>,</w:t>
      </w:r>
      <w:r>
        <w:rPr>
          <w:rFonts w:ascii="Arial" w:eastAsia="Times New Roman" w:hAnsi="Arial" w:cs="Arial"/>
          <w:sz w:val="22"/>
          <w:szCs w:val="22"/>
        </w:rPr>
        <w:t xml:space="preserve"> but </w:t>
      </w:r>
      <w:r w:rsidR="008C0DE3">
        <w:rPr>
          <w:rFonts w:ascii="Arial" w:eastAsia="Times New Roman" w:hAnsi="Arial" w:cs="Arial"/>
          <w:sz w:val="22"/>
          <w:szCs w:val="22"/>
        </w:rPr>
        <w:t xml:space="preserve">we </w:t>
      </w:r>
      <w:r>
        <w:rPr>
          <w:rFonts w:ascii="Arial" w:eastAsia="Times New Roman" w:hAnsi="Arial" w:cs="Arial"/>
          <w:sz w:val="22"/>
          <w:szCs w:val="22"/>
        </w:rPr>
        <w:t xml:space="preserve">strongly suggest that </w:t>
      </w:r>
      <w:r w:rsidR="00AD10B4">
        <w:rPr>
          <w:rFonts w:ascii="Arial" w:eastAsia="Times New Roman" w:hAnsi="Arial" w:cs="Arial"/>
          <w:sz w:val="22"/>
          <w:szCs w:val="22"/>
        </w:rPr>
        <w:t>there has been no</w:t>
      </w:r>
      <w:r w:rsidR="005B13C9">
        <w:rPr>
          <w:rFonts w:ascii="Arial" w:eastAsia="Times New Roman" w:hAnsi="Arial" w:cs="Arial"/>
          <w:sz w:val="22"/>
          <w:szCs w:val="22"/>
        </w:rPr>
        <w:t xml:space="preserve"> reduction in </w:t>
      </w:r>
      <w:r>
        <w:rPr>
          <w:rFonts w:ascii="Arial" w:eastAsia="Times New Roman" w:hAnsi="Arial" w:cs="Arial"/>
          <w:sz w:val="22"/>
          <w:szCs w:val="22"/>
        </w:rPr>
        <w:t>fees</w:t>
      </w:r>
      <w:r w:rsidR="005B13C9">
        <w:rPr>
          <w:rFonts w:ascii="Arial" w:eastAsia="Times New Roman" w:hAnsi="Arial" w:cs="Arial"/>
          <w:sz w:val="22"/>
          <w:szCs w:val="22"/>
        </w:rPr>
        <w:t xml:space="preserve"> to date</w:t>
      </w:r>
      <w:r>
        <w:rPr>
          <w:rFonts w:ascii="Arial" w:eastAsia="Times New Roman" w:hAnsi="Arial" w:cs="Arial"/>
          <w:sz w:val="22"/>
          <w:szCs w:val="22"/>
        </w:rPr>
        <w:t xml:space="preserve">. In fact </w:t>
      </w:r>
      <w:r w:rsidR="005B13C9">
        <w:rPr>
          <w:rFonts w:ascii="Arial" w:eastAsia="Times New Roman" w:hAnsi="Arial" w:cs="Arial"/>
          <w:sz w:val="22"/>
          <w:szCs w:val="22"/>
        </w:rPr>
        <w:t>fees</w:t>
      </w:r>
      <w:r>
        <w:rPr>
          <w:rFonts w:ascii="Arial" w:eastAsia="Times New Roman" w:hAnsi="Arial" w:cs="Arial"/>
          <w:sz w:val="22"/>
          <w:szCs w:val="22"/>
        </w:rPr>
        <w:t xml:space="preserve"> have </w:t>
      </w:r>
      <w:r w:rsidR="005B13C9">
        <w:rPr>
          <w:rFonts w:ascii="Arial" w:eastAsia="Times New Roman" w:hAnsi="Arial" w:cs="Arial"/>
          <w:sz w:val="22"/>
          <w:szCs w:val="22"/>
        </w:rPr>
        <w:t>increased</w:t>
      </w:r>
      <w:r>
        <w:rPr>
          <w:rFonts w:ascii="Arial" w:eastAsia="Times New Roman" w:hAnsi="Arial" w:cs="Arial"/>
          <w:sz w:val="22"/>
          <w:szCs w:val="22"/>
        </w:rPr>
        <w:t xml:space="preserve"> and for many there is now an APRA compliance </w:t>
      </w:r>
      <w:r w:rsidR="005B13C9">
        <w:rPr>
          <w:rFonts w:ascii="Arial" w:eastAsia="Times New Roman" w:hAnsi="Arial" w:cs="Arial"/>
          <w:sz w:val="22"/>
          <w:szCs w:val="22"/>
        </w:rPr>
        <w:t>fee of $600/annum/</w:t>
      </w:r>
      <w:r>
        <w:rPr>
          <w:rFonts w:ascii="Arial" w:eastAsia="Times New Roman" w:hAnsi="Arial" w:cs="Arial"/>
          <w:sz w:val="22"/>
          <w:szCs w:val="22"/>
        </w:rPr>
        <w:t>account charged by the funds.</w:t>
      </w:r>
    </w:p>
    <w:p w:rsidR="005B13C9" w:rsidRDefault="005B13C9" w:rsidP="00F26B3A">
      <w:pPr>
        <w:pStyle w:val="NormalWeb"/>
        <w:spacing w:before="0" w:beforeAutospacing="0" w:after="0" w:afterAutospacing="0"/>
        <w:rPr>
          <w:rFonts w:ascii="Arial" w:eastAsia="Times New Roman" w:hAnsi="Arial" w:cs="Arial"/>
          <w:sz w:val="22"/>
          <w:szCs w:val="22"/>
        </w:rPr>
      </w:pPr>
    </w:p>
    <w:p w:rsidR="00F26B3A" w:rsidRDefault="005B13C9" w:rsidP="00F26B3A">
      <w:pPr>
        <w:pStyle w:val="NormalWeb"/>
        <w:spacing w:before="0" w:beforeAutospacing="0" w:after="0" w:afterAutospacing="0"/>
        <w:rPr>
          <w:rFonts w:ascii="Arial" w:eastAsia="Times New Roman" w:hAnsi="Arial" w:cs="Arial"/>
          <w:sz w:val="22"/>
          <w:szCs w:val="22"/>
        </w:rPr>
      </w:pPr>
      <w:r>
        <w:rPr>
          <w:rFonts w:ascii="Arial" w:eastAsia="Times New Roman" w:hAnsi="Arial" w:cs="Arial"/>
          <w:sz w:val="22"/>
          <w:szCs w:val="22"/>
        </w:rPr>
        <w:t>As a result,</w:t>
      </w:r>
      <w:r w:rsidR="00F26B3A">
        <w:rPr>
          <w:rFonts w:ascii="Arial" w:eastAsia="Times New Roman" w:hAnsi="Arial" w:cs="Arial"/>
          <w:sz w:val="22"/>
          <w:szCs w:val="22"/>
        </w:rPr>
        <w:t xml:space="preserve"> a couple </w:t>
      </w:r>
      <w:r>
        <w:rPr>
          <w:rFonts w:ascii="Arial" w:eastAsia="Times New Roman" w:hAnsi="Arial" w:cs="Arial"/>
          <w:sz w:val="22"/>
          <w:szCs w:val="22"/>
        </w:rPr>
        <w:t>with</w:t>
      </w:r>
      <w:r w:rsidR="00F26B3A">
        <w:rPr>
          <w:rFonts w:ascii="Arial" w:eastAsia="Times New Roman" w:hAnsi="Arial" w:cs="Arial"/>
          <w:sz w:val="22"/>
          <w:szCs w:val="22"/>
        </w:rPr>
        <w:t xml:space="preserve"> </w:t>
      </w:r>
      <w:r>
        <w:rPr>
          <w:rFonts w:ascii="Arial" w:eastAsia="Times New Roman" w:hAnsi="Arial" w:cs="Arial"/>
          <w:sz w:val="22"/>
          <w:szCs w:val="22"/>
        </w:rPr>
        <w:t>three</w:t>
      </w:r>
      <w:r w:rsidR="00F26B3A">
        <w:rPr>
          <w:rFonts w:ascii="Arial" w:eastAsia="Times New Roman" w:hAnsi="Arial" w:cs="Arial"/>
          <w:sz w:val="22"/>
          <w:szCs w:val="22"/>
        </w:rPr>
        <w:t xml:space="preserve"> superannuation accounts </w:t>
      </w:r>
      <w:r>
        <w:rPr>
          <w:rFonts w:ascii="Arial" w:eastAsia="Times New Roman" w:hAnsi="Arial" w:cs="Arial"/>
          <w:sz w:val="22"/>
          <w:szCs w:val="22"/>
        </w:rPr>
        <w:t>is</w:t>
      </w:r>
      <w:r w:rsidR="00F26B3A">
        <w:rPr>
          <w:rFonts w:ascii="Arial" w:eastAsia="Times New Roman" w:hAnsi="Arial" w:cs="Arial"/>
          <w:sz w:val="22"/>
          <w:szCs w:val="22"/>
        </w:rPr>
        <w:t xml:space="preserve"> now </w:t>
      </w:r>
      <w:r>
        <w:rPr>
          <w:rFonts w:ascii="Arial" w:eastAsia="Times New Roman" w:hAnsi="Arial" w:cs="Arial"/>
          <w:sz w:val="22"/>
          <w:szCs w:val="22"/>
        </w:rPr>
        <w:t xml:space="preserve">charged </w:t>
      </w:r>
      <w:r w:rsidR="00D550A8">
        <w:rPr>
          <w:rFonts w:ascii="Arial" w:eastAsia="Times New Roman" w:hAnsi="Arial" w:cs="Arial"/>
          <w:sz w:val="22"/>
          <w:szCs w:val="22"/>
        </w:rPr>
        <w:t>an additional fee of $1,800/</w:t>
      </w:r>
      <w:r w:rsidR="00F26B3A">
        <w:rPr>
          <w:rFonts w:ascii="Arial" w:eastAsia="Times New Roman" w:hAnsi="Arial" w:cs="Arial"/>
          <w:sz w:val="22"/>
          <w:szCs w:val="22"/>
        </w:rPr>
        <w:t>annum by the fund as recovery of an “</w:t>
      </w:r>
      <w:r w:rsidR="00F26B3A" w:rsidRPr="005B13C9">
        <w:rPr>
          <w:rFonts w:ascii="Arial" w:eastAsia="Times New Roman" w:hAnsi="Arial" w:cs="Arial"/>
          <w:i/>
          <w:sz w:val="22"/>
          <w:szCs w:val="22"/>
        </w:rPr>
        <w:t>APRA Compliance Levy Charge</w:t>
      </w:r>
      <w:r w:rsidR="00F26B3A">
        <w:rPr>
          <w:rFonts w:ascii="Arial" w:eastAsia="Times New Roman" w:hAnsi="Arial" w:cs="Arial"/>
          <w:sz w:val="22"/>
          <w:szCs w:val="22"/>
        </w:rPr>
        <w:t>”.</w:t>
      </w:r>
    </w:p>
    <w:p w:rsidR="005B13C9" w:rsidRDefault="005B13C9" w:rsidP="00F26B3A">
      <w:pPr>
        <w:pStyle w:val="NormalWeb"/>
        <w:spacing w:before="0" w:beforeAutospacing="0" w:after="0" w:afterAutospacing="0"/>
        <w:rPr>
          <w:rFonts w:ascii="Arial" w:eastAsia="Times New Roman" w:hAnsi="Arial" w:cs="Arial"/>
          <w:sz w:val="22"/>
          <w:szCs w:val="22"/>
        </w:rPr>
      </w:pPr>
    </w:p>
    <w:p w:rsidR="005B13C9" w:rsidRDefault="005B13C9" w:rsidP="00F26B3A">
      <w:pPr>
        <w:pStyle w:val="NormalWeb"/>
        <w:spacing w:before="0" w:beforeAutospacing="0" w:after="0" w:afterAutospacing="0"/>
        <w:rPr>
          <w:rFonts w:ascii="Arial" w:eastAsia="Times New Roman" w:hAnsi="Arial" w:cs="Arial"/>
          <w:sz w:val="22"/>
          <w:szCs w:val="22"/>
        </w:rPr>
      </w:pPr>
    </w:p>
    <w:p w:rsidR="005B13C9" w:rsidRDefault="005B13C9" w:rsidP="00F26B3A">
      <w:pPr>
        <w:pStyle w:val="NormalWeb"/>
        <w:spacing w:before="0" w:beforeAutospacing="0" w:after="0" w:afterAutospacing="0"/>
        <w:rPr>
          <w:rFonts w:ascii="Arial" w:eastAsia="Times New Roman" w:hAnsi="Arial" w:cs="Arial"/>
          <w:sz w:val="22"/>
          <w:szCs w:val="22"/>
        </w:rPr>
      </w:pPr>
    </w:p>
    <w:p w:rsidR="00F26B3A" w:rsidRDefault="00F26B3A" w:rsidP="00F26B3A">
      <w:pPr>
        <w:pStyle w:val="NormalWeb"/>
        <w:spacing w:before="0" w:beforeAutospacing="0" w:after="0" w:afterAutospacing="0"/>
        <w:rPr>
          <w:rFonts w:ascii="Arial" w:eastAsia="Times New Roman" w:hAnsi="Arial" w:cs="Arial"/>
          <w:sz w:val="22"/>
          <w:szCs w:val="22"/>
        </w:rPr>
      </w:pPr>
      <w:r>
        <w:rPr>
          <w:rFonts w:ascii="Arial" w:eastAsia="Times New Roman" w:hAnsi="Arial" w:cs="Arial"/>
          <w:sz w:val="22"/>
          <w:szCs w:val="22"/>
        </w:rPr>
        <w:t>Whilst improved competi</w:t>
      </w:r>
      <w:r w:rsidR="008C0DE3">
        <w:rPr>
          <w:rFonts w:ascii="Arial" w:eastAsia="Times New Roman" w:hAnsi="Arial" w:cs="Arial"/>
          <w:sz w:val="22"/>
          <w:szCs w:val="22"/>
        </w:rPr>
        <w:t>ti</w:t>
      </w:r>
      <w:r>
        <w:rPr>
          <w:rFonts w:ascii="Arial" w:eastAsia="Times New Roman" w:hAnsi="Arial" w:cs="Arial"/>
          <w:sz w:val="22"/>
          <w:szCs w:val="22"/>
        </w:rPr>
        <w:t xml:space="preserve">veness between superannuation funds is </w:t>
      </w:r>
      <w:r w:rsidR="005B13C9">
        <w:rPr>
          <w:rFonts w:ascii="Arial" w:eastAsia="Times New Roman" w:hAnsi="Arial" w:cs="Arial"/>
          <w:sz w:val="22"/>
          <w:szCs w:val="22"/>
        </w:rPr>
        <w:t xml:space="preserve">one of the issues </w:t>
      </w:r>
      <w:r>
        <w:rPr>
          <w:rFonts w:ascii="Arial" w:eastAsia="Times New Roman" w:hAnsi="Arial" w:cs="Arial"/>
          <w:sz w:val="22"/>
          <w:szCs w:val="22"/>
        </w:rPr>
        <w:t xml:space="preserve">to be </w:t>
      </w:r>
      <w:r w:rsidR="008C0DE3">
        <w:rPr>
          <w:rFonts w:ascii="Arial" w:eastAsia="Times New Roman" w:hAnsi="Arial" w:cs="Arial"/>
          <w:sz w:val="22"/>
          <w:szCs w:val="22"/>
        </w:rPr>
        <w:t>reviewed</w:t>
      </w:r>
      <w:r>
        <w:rPr>
          <w:rFonts w:ascii="Arial" w:eastAsia="Times New Roman" w:hAnsi="Arial" w:cs="Arial"/>
          <w:sz w:val="22"/>
          <w:szCs w:val="22"/>
        </w:rPr>
        <w:t xml:space="preserve"> by the </w:t>
      </w:r>
      <w:r w:rsidR="005B13C9">
        <w:rPr>
          <w:rFonts w:ascii="Arial" w:eastAsia="Times New Roman" w:hAnsi="Arial" w:cs="Arial"/>
          <w:sz w:val="22"/>
          <w:szCs w:val="22"/>
        </w:rPr>
        <w:t>Productivity C</w:t>
      </w:r>
      <w:r>
        <w:rPr>
          <w:rFonts w:ascii="Arial" w:eastAsia="Times New Roman" w:hAnsi="Arial" w:cs="Arial"/>
          <w:sz w:val="22"/>
          <w:szCs w:val="22"/>
        </w:rPr>
        <w:t>ommission</w:t>
      </w:r>
      <w:r w:rsidR="005B13C9">
        <w:rPr>
          <w:rFonts w:ascii="Arial" w:eastAsia="Times New Roman" w:hAnsi="Arial" w:cs="Arial"/>
          <w:sz w:val="22"/>
          <w:szCs w:val="22"/>
        </w:rPr>
        <w:t>, the question to be considered is</w:t>
      </w:r>
      <w:r>
        <w:rPr>
          <w:rFonts w:ascii="Arial" w:eastAsia="Times New Roman" w:hAnsi="Arial" w:cs="Arial"/>
          <w:sz w:val="22"/>
          <w:szCs w:val="22"/>
        </w:rPr>
        <w:t xml:space="preserve"> </w:t>
      </w:r>
      <w:r w:rsidR="005B13C9">
        <w:rPr>
          <w:rFonts w:ascii="Arial" w:eastAsia="Times New Roman" w:hAnsi="Arial" w:cs="Arial"/>
          <w:sz w:val="22"/>
          <w:szCs w:val="22"/>
        </w:rPr>
        <w:t>the</w:t>
      </w:r>
      <w:r>
        <w:rPr>
          <w:rFonts w:ascii="Arial" w:eastAsia="Times New Roman" w:hAnsi="Arial" w:cs="Arial"/>
          <w:sz w:val="22"/>
          <w:szCs w:val="22"/>
        </w:rPr>
        <w:t xml:space="preserve"> impact </w:t>
      </w:r>
      <w:r w:rsidR="005B13C9">
        <w:rPr>
          <w:rFonts w:ascii="Arial" w:eastAsia="Times New Roman" w:hAnsi="Arial" w:cs="Arial"/>
          <w:sz w:val="22"/>
          <w:szCs w:val="22"/>
        </w:rPr>
        <w:t xml:space="preserve">this will have </w:t>
      </w:r>
      <w:r>
        <w:rPr>
          <w:rFonts w:ascii="Arial" w:eastAsia="Times New Roman" w:hAnsi="Arial" w:cs="Arial"/>
          <w:sz w:val="22"/>
          <w:szCs w:val="22"/>
        </w:rPr>
        <w:t>on those self-funded retiree</w:t>
      </w:r>
      <w:r w:rsidR="005B13C9">
        <w:rPr>
          <w:rFonts w:ascii="Arial" w:eastAsia="Times New Roman" w:hAnsi="Arial" w:cs="Arial"/>
          <w:sz w:val="22"/>
          <w:szCs w:val="22"/>
        </w:rPr>
        <w:t>s</w:t>
      </w:r>
      <w:r>
        <w:rPr>
          <w:rFonts w:ascii="Arial" w:eastAsia="Times New Roman" w:hAnsi="Arial" w:cs="Arial"/>
          <w:sz w:val="22"/>
          <w:szCs w:val="22"/>
        </w:rPr>
        <w:t xml:space="preserve"> with account based superannuation income pension</w:t>
      </w:r>
      <w:r w:rsidR="005B13C9">
        <w:rPr>
          <w:rFonts w:ascii="Arial" w:eastAsia="Times New Roman" w:hAnsi="Arial" w:cs="Arial"/>
          <w:sz w:val="22"/>
          <w:szCs w:val="22"/>
        </w:rPr>
        <w:t xml:space="preserve">s </w:t>
      </w:r>
      <w:r>
        <w:rPr>
          <w:rFonts w:ascii="Arial" w:eastAsia="Times New Roman" w:hAnsi="Arial" w:cs="Arial"/>
          <w:sz w:val="22"/>
          <w:szCs w:val="22"/>
        </w:rPr>
        <w:t>who are lock</w:t>
      </w:r>
      <w:r w:rsidR="005B13C9">
        <w:rPr>
          <w:rFonts w:ascii="Arial" w:eastAsia="Times New Roman" w:hAnsi="Arial" w:cs="Arial"/>
          <w:sz w:val="22"/>
          <w:szCs w:val="22"/>
        </w:rPr>
        <w:t>ed</w:t>
      </w:r>
      <w:r>
        <w:rPr>
          <w:rFonts w:ascii="Arial" w:eastAsia="Times New Roman" w:hAnsi="Arial" w:cs="Arial"/>
          <w:sz w:val="22"/>
          <w:szCs w:val="22"/>
        </w:rPr>
        <w:t xml:space="preserve"> into a fund provider </w:t>
      </w:r>
      <w:r w:rsidR="005B13C9">
        <w:rPr>
          <w:rFonts w:ascii="Arial" w:eastAsia="Times New Roman" w:hAnsi="Arial" w:cs="Arial"/>
          <w:sz w:val="22"/>
          <w:szCs w:val="22"/>
        </w:rPr>
        <w:t xml:space="preserve">as a result of </w:t>
      </w:r>
      <w:r>
        <w:rPr>
          <w:rFonts w:ascii="Arial" w:eastAsia="Times New Roman" w:hAnsi="Arial" w:cs="Arial"/>
          <w:sz w:val="22"/>
          <w:szCs w:val="22"/>
        </w:rPr>
        <w:t>Grandfathered provisions</w:t>
      </w:r>
      <w:r w:rsidR="005B13C9">
        <w:rPr>
          <w:rFonts w:ascii="Arial" w:eastAsia="Times New Roman" w:hAnsi="Arial" w:cs="Arial"/>
          <w:sz w:val="22"/>
          <w:szCs w:val="22"/>
        </w:rPr>
        <w:t>.</w:t>
      </w:r>
    </w:p>
    <w:p w:rsidR="005B13C9" w:rsidRDefault="005B13C9" w:rsidP="00F26B3A">
      <w:pPr>
        <w:pStyle w:val="NormalWeb"/>
        <w:spacing w:before="0" w:beforeAutospacing="0" w:after="0" w:afterAutospacing="0"/>
        <w:rPr>
          <w:rFonts w:ascii="Arial" w:eastAsia="Times New Roman" w:hAnsi="Arial" w:cs="Arial"/>
          <w:sz w:val="22"/>
          <w:szCs w:val="22"/>
        </w:rPr>
      </w:pPr>
    </w:p>
    <w:p w:rsidR="00F26B3A" w:rsidRDefault="00F26B3A" w:rsidP="00F26B3A">
      <w:pPr>
        <w:spacing w:after="0" w:line="240" w:lineRule="auto"/>
        <w:rPr>
          <w:rFonts w:ascii="Arial" w:hAnsi="Arial" w:cs="Arial"/>
        </w:rPr>
      </w:pPr>
      <w:r>
        <w:rPr>
          <w:rFonts w:ascii="Arial" w:hAnsi="Arial" w:cs="Arial"/>
        </w:rPr>
        <w:t xml:space="preserve">We suggest that the </w:t>
      </w:r>
      <w:r w:rsidRPr="0056684B">
        <w:rPr>
          <w:rFonts w:ascii="Arial" w:hAnsi="Arial" w:cs="Arial"/>
        </w:rPr>
        <w:t>Government need</w:t>
      </w:r>
      <w:r>
        <w:rPr>
          <w:rFonts w:ascii="Arial" w:hAnsi="Arial" w:cs="Arial"/>
        </w:rPr>
        <w:t>s</w:t>
      </w:r>
      <w:r w:rsidRPr="0056684B">
        <w:rPr>
          <w:rFonts w:ascii="Arial" w:hAnsi="Arial" w:cs="Arial"/>
        </w:rPr>
        <w:t xml:space="preserve"> to strongly manage on behalf of consumers the activities, risk</w:t>
      </w:r>
      <w:r w:rsidR="00AB7C3A">
        <w:rPr>
          <w:rFonts w:ascii="Arial" w:hAnsi="Arial" w:cs="Arial"/>
        </w:rPr>
        <w:t xml:space="preserve"> and fees charged by industry and</w:t>
      </w:r>
      <w:r w:rsidRPr="0056684B">
        <w:rPr>
          <w:rFonts w:ascii="Arial" w:hAnsi="Arial" w:cs="Arial"/>
        </w:rPr>
        <w:t xml:space="preserve"> retail superannuation fund</w:t>
      </w:r>
      <w:r w:rsidR="00AB7C3A">
        <w:rPr>
          <w:rFonts w:ascii="Arial" w:hAnsi="Arial" w:cs="Arial"/>
        </w:rPr>
        <w:t>s, and challenge the perception</w:t>
      </w:r>
      <w:r>
        <w:rPr>
          <w:rFonts w:ascii="Arial" w:hAnsi="Arial" w:cs="Arial"/>
        </w:rPr>
        <w:t xml:space="preserve"> that the business plan</w:t>
      </w:r>
      <w:r w:rsidR="00AB7C3A">
        <w:rPr>
          <w:rFonts w:ascii="Arial" w:hAnsi="Arial" w:cs="Arial"/>
        </w:rPr>
        <w:t>s</w:t>
      </w:r>
      <w:r>
        <w:rPr>
          <w:rFonts w:ascii="Arial" w:hAnsi="Arial" w:cs="Arial"/>
        </w:rPr>
        <w:t xml:space="preserve"> of the</w:t>
      </w:r>
      <w:r w:rsidR="00AB7C3A">
        <w:rPr>
          <w:rFonts w:ascii="Arial" w:hAnsi="Arial" w:cs="Arial"/>
        </w:rPr>
        <w:t xml:space="preserve">se </w:t>
      </w:r>
      <w:r w:rsidRPr="0056684B">
        <w:rPr>
          <w:rFonts w:ascii="Arial" w:hAnsi="Arial" w:cs="Arial"/>
        </w:rPr>
        <w:t>fund</w:t>
      </w:r>
      <w:r w:rsidR="00AB7C3A">
        <w:rPr>
          <w:rFonts w:ascii="Arial" w:hAnsi="Arial" w:cs="Arial"/>
        </w:rPr>
        <w:t>s</w:t>
      </w:r>
      <w:r>
        <w:rPr>
          <w:rFonts w:ascii="Arial" w:hAnsi="Arial" w:cs="Arial"/>
        </w:rPr>
        <w:t xml:space="preserve"> are not </w:t>
      </w:r>
      <w:r w:rsidR="00AB7C3A">
        <w:rPr>
          <w:rFonts w:ascii="Arial" w:hAnsi="Arial" w:cs="Arial"/>
        </w:rPr>
        <w:t xml:space="preserve">necessarily </w:t>
      </w:r>
      <w:r>
        <w:rPr>
          <w:rFonts w:ascii="Arial" w:hAnsi="Arial" w:cs="Arial"/>
        </w:rPr>
        <w:t>about improving existing member b</w:t>
      </w:r>
      <w:r w:rsidR="00AB7C3A">
        <w:rPr>
          <w:rFonts w:ascii="Arial" w:hAnsi="Arial" w:cs="Arial"/>
        </w:rPr>
        <w:t>enefits or reducing fund member</w:t>
      </w:r>
      <w:r>
        <w:rPr>
          <w:rFonts w:ascii="Arial" w:hAnsi="Arial" w:cs="Arial"/>
        </w:rPr>
        <w:t>s</w:t>
      </w:r>
      <w:r w:rsidR="00AB7C3A">
        <w:rPr>
          <w:rFonts w:ascii="Arial" w:hAnsi="Arial" w:cs="Arial"/>
        </w:rPr>
        <w:t>’</w:t>
      </w:r>
      <w:r>
        <w:rPr>
          <w:rFonts w:ascii="Arial" w:hAnsi="Arial" w:cs="Arial"/>
        </w:rPr>
        <w:t xml:space="preserve"> fees.</w:t>
      </w:r>
    </w:p>
    <w:p w:rsidR="00F26B3A" w:rsidRDefault="00F26B3A" w:rsidP="00F26B3A">
      <w:pPr>
        <w:spacing w:after="0" w:line="240" w:lineRule="auto"/>
        <w:rPr>
          <w:rFonts w:ascii="Arial" w:hAnsi="Arial" w:cs="Arial"/>
        </w:rPr>
      </w:pPr>
    </w:p>
    <w:p w:rsidR="00F26B3A" w:rsidRDefault="00F26B3A" w:rsidP="00F26B3A">
      <w:pPr>
        <w:spacing w:after="0" w:line="240" w:lineRule="auto"/>
        <w:rPr>
          <w:rFonts w:ascii="Arial" w:hAnsi="Arial" w:cs="Arial"/>
        </w:rPr>
      </w:pPr>
      <w:r>
        <w:rPr>
          <w:rFonts w:ascii="Arial" w:hAnsi="Arial" w:cs="Arial"/>
        </w:rPr>
        <w:t>With income stream pension products</w:t>
      </w:r>
      <w:r w:rsidR="00AB7C3A">
        <w:rPr>
          <w:rFonts w:ascii="Arial" w:hAnsi="Arial" w:cs="Arial"/>
        </w:rPr>
        <w:t>,</w:t>
      </w:r>
      <w:r>
        <w:rPr>
          <w:rFonts w:ascii="Arial" w:hAnsi="Arial" w:cs="Arial"/>
        </w:rPr>
        <w:t xml:space="preserve"> fund members may have the support of a financial </w:t>
      </w:r>
      <w:proofErr w:type="spellStart"/>
      <w:r>
        <w:rPr>
          <w:rFonts w:ascii="Arial" w:hAnsi="Arial" w:cs="Arial"/>
        </w:rPr>
        <w:t>advisor</w:t>
      </w:r>
      <w:proofErr w:type="spellEnd"/>
      <w:r>
        <w:rPr>
          <w:rFonts w:ascii="Arial" w:hAnsi="Arial" w:cs="Arial"/>
        </w:rPr>
        <w:t xml:space="preserve"> but </w:t>
      </w:r>
      <w:r w:rsidR="00AB7C3A">
        <w:rPr>
          <w:rFonts w:ascii="Arial" w:hAnsi="Arial" w:cs="Arial"/>
        </w:rPr>
        <w:t>self-</w:t>
      </w:r>
      <w:r>
        <w:rPr>
          <w:rFonts w:ascii="Arial" w:hAnsi="Arial" w:cs="Arial"/>
        </w:rPr>
        <w:t>manage the market, longevity, inflation</w:t>
      </w:r>
      <w:r w:rsidR="00AB7C3A">
        <w:rPr>
          <w:rFonts w:ascii="Arial" w:hAnsi="Arial" w:cs="Arial"/>
        </w:rPr>
        <w:t xml:space="preserve"> and</w:t>
      </w:r>
      <w:r>
        <w:rPr>
          <w:rFonts w:ascii="Arial" w:hAnsi="Arial" w:cs="Arial"/>
        </w:rPr>
        <w:t xml:space="preserve"> interest rate risk</w:t>
      </w:r>
      <w:r w:rsidR="00AB7C3A">
        <w:rPr>
          <w:rFonts w:ascii="Arial" w:hAnsi="Arial" w:cs="Arial"/>
        </w:rPr>
        <w:t>s</w:t>
      </w:r>
      <w:r>
        <w:rPr>
          <w:rFonts w:ascii="Arial" w:hAnsi="Arial" w:cs="Arial"/>
        </w:rPr>
        <w:t xml:space="preserve"> </w:t>
      </w:r>
      <w:r w:rsidR="00AB7C3A">
        <w:rPr>
          <w:rFonts w:ascii="Arial" w:hAnsi="Arial" w:cs="Arial"/>
        </w:rPr>
        <w:t xml:space="preserve">as well as the uncertainty and </w:t>
      </w:r>
      <w:r>
        <w:rPr>
          <w:rFonts w:ascii="Arial" w:hAnsi="Arial" w:cs="Arial"/>
        </w:rPr>
        <w:t xml:space="preserve">risk </w:t>
      </w:r>
      <w:r w:rsidR="00AB7C3A">
        <w:rPr>
          <w:rFonts w:ascii="Arial" w:hAnsi="Arial" w:cs="Arial"/>
        </w:rPr>
        <w:t>arising from ongoing</w:t>
      </w:r>
      <w:r>
        <w:rPr>
          <w:rFonts w:ascii="Arial" w:hAnsi="Arial" w:cs="Arial"/>
        </w:rPr>
        <w:t xml:space="preserve"> </w:t>
      </w:r>
      <w:r w:rsidR="00AB7C3A">
        <w:rPr>
          <w:rFonts w:ascii="Arial" w:hAnsi="Arial" w:cs="Arial"/>
        </w:rPr>
        <w:t>Government changes. Fu</w:t>
      </w:r>
      <w:r>
        <w:rPr>
          <w:rFonts w:ascii="Arial" w:hAnsi="Arial" w:cs="Arial"/>
        </w:rPr>
        <w:t>nds</w:t>
      </w:r>
      <w:r w:rsidR="00AB7C3A">
        <w:rPr>
          <w:rFonts w:ascii="Arial" w:hAnsi="Arial" w:cs="Arial"/>
        </w:rPr>
        <w:t>’</w:t>
      </w:r>
      <w:r>
        <w:rPr>
          <w:rFonts w:ascii="Arial" w:hAnsi="Arial" w:cs="Arial"/>
        </w:rPr>
        <w:t xml:space="preserve"> management fees </w:t>
      </w:r>
      <w:r w:rsidR="00AB7C3A">
        <w:rPr>
          <w:rFonts w:ascii="Arial" w:hAnsi="Arial" w:cs="Arial"/>
        </w:rPr>
        <w:t xml:space="preserve">and </w:t>
      </w:r>
      <w:r>
        <w:rPr>
          <w:rFonts w:ascii="Arial" w:hAnsi="Arial" w:cs="Arial"/>
        </w:rPr>
        <w:t>charges are</w:t>
      </w:r>
      <w:r w:rsidR="00AB7C3A">
        <w:rPr>
          <w:rFonts w:ascii="Arial" w:hAnsi="Arial" w:cs="Arial"/>
        </w:rPr>
        <w:t xml:space="preserve"> </w:t>
      </w:r>
      <w:r>
        <w:rPr>
          <w:rFonts w:ascii="Arial" w:hAnsi="Arial" w:cs="Arial"/>
        </w:rPr>
        <w:t>n</w:t>
      </w:r>
      <w:r w:rsidR="00AB7C3A">
        <w:rPr>
          <w:rFonts w:ascii="Arial" w:hAnsi="Arial" w:cs="Arial"/>
        </w:rPr>
        <w:t xml:space="preserve">ot related to </w:t>
      </w:r>
      <w:r>
        <w:rPr>
          <w:rFonts w:ascii="Arial" w:hAnsi="Arial" w:cs="Arial"/>
        </w:rPr>
        <w:t xml:space="preserve">outcomes </w:t>
      </w:r>
      <w:r w:rsidR="00AB7C3A">
        <w:rPr>
          <w:rFonts w:ascii="Arial" w:hAnsi="Arial" w:cs="Arial"/>
        </w:rPr>
        <w:t>which</w:t>
      </w:r>
      <w:r>
        <w:rPr>
          <w:rFonts w:ascii="Arial" w:hAnsi="Arial" w:cs="Arial"/>
        </w:rPr>
        <w:t xml:space="preserve"> is a further area of concern.</w:t>
      </w:r>
    </w:p>
    <w:p w:rsidR="00F26B3A" w:rsidRDefault="00F26B3A" w:rsidP="00F26B3A">
      <w:pPr>
        <w:spacing w:after="0" w:line="240" w:lineRule="auto"/>
        <w:rPr>
          <w:rFonts w:ascii="Arial" w:hAnsi="Arial" w:cs="Arial"/>
        </w:rPr>
      </w:pPr>
    </w:p>
    <w:p w:rsidR="00E35C2A" w:rsidRDefault="00E35C2A" w:rsidP="00F26B3A">
      <w:pPr>
        <w:spacing w:after="0" w:line="240" w:lineRule="auto"/>
        <w:rPr>
          <w:rFonts w:ascii="Arial" w:hAnsi="Arial" w:cs="Arial"/>
        </w:rPr>
      </w:pPr>
    </w:p>
    <w:p w:rsidR="00F26B3A" w:rsidRPr="0056684B" w:rsidRDefault="00AB7C3A" w:rsidP="00F26B3A">
      <w:pPr>
        <w:spacing w:after="0" w:line="240" w:lineRule="auto"/>
        <w:rPr>
          <w:rFonts w:ascii="Arial" w:hAnsi="Arial" w:cs="Arial"/>
        </w:rPr>
      </w:pPr>
      <w:proofErr w:type="spellStart"/>
      <w:r>
        <w:rPr>
          <w:rFonts w:ascii="Arial" w:hAnsi="Arial" w:cs="Arial"/>
        </w:rPr>
        <w:t>A.I.R</w:t>
      </w:r>
      <w:proofErr w:type="spellEnd"/>
      <w:r>
        <w:rPr>
          <w:rFonts w:ascii="Arial" w:hAnsi="Arial" w:cs="Arial"/>
        </w:rPr>
        <w:t>.</w:t>
      </w:r>
      <w:r w:rsidR="00F26B3A">
        <w:rPr>
          <w:rFonts w:ascii="Arial" w:hAnsi="Arial" w:cs="Arial"/>
        </w:rPr>
        <w:t xml:space="preserve"> would be pleased to participate in any roundtable or interview with the </w:t>
      </w:r>
      <w:r>
        <w:rPr>
          <w:rFonts w:ascii="Arial" w:hAnsi="Arial" w:cs="Arial"/>
        </w:rPr>
        <w:t>Productivity C</w:t>
      </w:r>
      <w:r w:rsidR="00F26B3A">
        <w:rPr>
          <w:rFonts w:ascii="Arial" w:hAnsi="Arial" w:cs="Arial"/>
        </w:rPr>
        <w:t>ommission on issues</w:t>
      </w:r>
      <w:r>
        <w:rPr>
          <w:rFonts w:ascii="Arial" w:hAnsi="Arial" w:cs="Arial"/>
        </w:rPr>
        <w:t xml:space="preserve"> affecting </w:t>
      </w:r>
      <w:r w:rsidR="00F26B3A">
        <w:rPr>
          <w:rFonts w:ascii="Arial" w:hAnsi="Arial" w:cs="Arial"/>
        </w:rPr>
        <w:t>self-funded retiree</w:t>
      </w:r>
      <w:r>
        <w:rPr>
          <w:rFonts w:ascii="Arial" w:hAnsi="Arial" w:cs="Arial"/>
        </w:rPr>
        <w:t xml:space="preserve">s </w:t>
      </w:r>
      <w:r w:rsidR="00C32F0F">
        <w:rPr>
          <w:rFonts w:ascii="Arial" w:hAnsi="Arial" w:cs="Arial"/>
        </w:rPr>
        <w:t>in the superannuation income stream pension phase</w:t>
      </w:r>
      <w:r>
        <w:rPr>
          <w:rFonts w:ascii="Arial" w:hAnsi="Arial" w:cs="Arial"/>
        </w:rPr>
        <w:t>,</w:t>
      </w:r>
      <w:r w:rsidR="00F26B3A">
        <w:rPr>
          <w:rFonts w:ascii="Arial" w:hAnsi="Arial" w:cs="Arial"/>
        </w:rPr>
        <w:t xml:space="preserve"> in the assessment and competitiveness of the superannuation system</w:t>
      </w:r>
      <w:r w:rsidR="00F26B3A" w:rsidRPr="0056684B">
        <w:rPr>
          <w:rFonts w:ascii="Arial" w:hAnsi="Arial" w:cs="Arial"/>
        </w:rPr>
        <w:t>.</w:t>
      </w:r>
    </w:p>
    <w:p w:rsidR="00F26B3A" w:rsidRPr="0056684B" w:rsidRDefault="00F26B3A" w:rsidP="00F26B3A">
      <w:pPr>
        <w:spacing w:after="0" w:line="240" w:lineRule="auto"/>
        <w:rPr>
          <w:rFonts w:ascii="Arial" w:hAnsi="Arial" w:cs="Arial"/>
        </w:rPr>
      </w:pPr>
    </w:p>
    <w:p w:rsidR="00F26B3A" w:rsidRDefault="00F26B3A" w:rsidP="00F26B3A">
      <w:pPr>
        <w:pStyle w:val="NormalWeb"/>
        <w:spacing w:before="0" w:beforeAutospacing="0" w:after="0" w:afterAutospacing="0"/>
        <w:rPr>
          <w:rFonts w:ascii="Arial" w:eastAsia="Times New Roman" w:hAnsi="Arial" w:cs="Arial"/>
          <w:sz w:val="22"/>
          <w:szCs w:val="22"/>
        </w:rPr>
      </w:pPr>
    </w:p>
    <w:p w:rsidR="00F26B3A" w:rsidRPr="000B58F0" w:rsidRDefault="00F26B3A" w:rsidP="00F26B3A">
      <w:pPr>
        <w:spacing w:after="0"/>
        <w:rPr>
          <w:rFonts w:ascii="Arial" w:hAnsi="Arial" w:cs="Arial"/>
        </w:rPr>
      </w:pPr>
    </w:p>
    <w:p w:rsidR="00097478" w:rsidRPr="0056684B" w:rsidRDefault="00097478" w:rsidP="00F26B3A">
      <w:pPr>
        <w:spacing w:after="0" w:line="240" w:lineRule="auto"/>
        <w:rPr>
          <w:rFonts w:ascii="Arial" w:hAnsi="Arial" w:cs="Arial"/>
        </w:rPr>
      </w:pPr>
    </w:p>
    <w:p w:rsidR="00097478" w:rsidRDefault="00097478" w:rsidP="00F26B3A">
      <w:pPr>
        <w:spacing w:after="0" w:line="240" w:lineRule="auto"/>
        <w:rPr>
          <w:rFonts w:ascii="Arial" w:hAnsi="Arial" w:cs="Arial"/>
        </w:rPr>
      </w:pPr>
    </w:p>
    <w:p w:rsidR="00782140" w:rsidRDefault="00782140" w:rsidP="00045BF2">
      <w:pPr>
        <w:spacing w:after="0" w:line="240" w:lineRule="auto"/>
        <w:rPr>
          <w:rFonts w:ascii="Arial" w:hAnsi="Arial" w:cs="Arial"/>
        </w:rPr>
      </w:pPr>
    </w:p>
    <w:p w:rsidR="00782140" w:rsidRDefault="00782140" w:rsidP="00045BF2">
      <w:pPr>
        <w:spacing w:after="0" w:line="240" w:lineRule="auto"/>
        <w:rPr>
          <w:rFonts w:ascii="Arial" w:hAnsi="Arial" w:cs="Arial"/>
        </w:rPr>
      </w:pPr>
    </w:p>
    <w:p w:rsidR="00782140" w:rsidRDefault="00782140" w:rsidP="00045BF2">
      <w:pPr>
        <w:spacing w:after="0" w:line="240" w:lineRule="auto"/>
        <w:rPr>
          <w:rFonts w:ascii="Arial" w:hAnsi="Arial" w:cs="Arial"/>
        </w:rPr>
      </w:pPr>
    </w:p>
    <w:p w:rsidR="00782140" w:rsidRDefault="008C0DE3" w:rsidP="00045BF2">
      <w:pPr>
        <w:spacing w:after="0" w:line="240" w:lineRule="auto"/>
        <w:rPr>
          <w:rFonts w:ascii="Arial" w:hAnsi="Arial" w:cs="Arial"/>
        </w:rPr>
      </w:pPr>
      <w:r>
        <w:rPr>
          <w:rFonts w:ascii="Arial" w:hAnsi="Arial" w:cs="Arial"/>
        </w:rPr>
        <w:t>Sue Hart</w:t>
      </w:r>
    </w:p>
    <w:p w:rsidR="008C0DE3" w:rsidRDefault="008C0DE3" w:rsidP="00045BF2">
      <w:pPr>
        <w:spacing w:after="0" w:line="240" w:lineRule="auto"/>
        <w:rPr>
          <w:rFonts w:ascii="Arial" w:hAnsi="Arial" w:cs="Arial"/>
        </w:rPr>
      </w:pPr>
      <w:r>
        <w:rPr>
          <w:rFonts w:ascii="Arial" w:hAnsi="Arial" w:cs="Arial"/>
        </w:rPr>
        <w:t>Executive Officer</w:t>
      </w:r>
    </w:p>
    <w:p w:rsidR="008C0DE3" w:rsidRDefault="008C0DE3" w:rsidP="00045BF2">
      <w:pPr>
        <w:spacing w:after="0" w:line="240" w:lineRule="auto"/>
        <w:rPr>
          <w:rFonts w:ascii="Arial" w:hAnsi="Arial" w:cs="Arial"/>
        </w:rPr>
      </w:pPr>
      <w:r>
        <w:rPr>
          <w:rFonts w:ascii="Arial" w:hAnsi="Arial" w:cs="Arial"/>
        </w:rPr>
        <w:t>Association of Independent Retirees</w:t>
      </w:r>
    </w:p>
    <w:p w:rsidR="00E97C97" w:rsidRDefault="00E97C97" w:rsidP="00045BF2">
      <w:pPr>
        <w:spacing w:after="0" w:line="240" w:lineRule="auto"/>
        <w:rPr>
          <w:rFonts w:ascii="Arial" w:hAnsi="Arial" w:cs="Arial"/>
        </w:rPr>
      </w:pPr>
    </w:p>
    <w:p w:rsidR="008C0DE3" w:rsidRDefault="008C0DE3" w:rsidP="00045BF2">
      <w:pPr>
        <w:spacing w:after="0" w:line="240" w:lineRule="auto"/>
        <w:rPr>
          <w:rFonts w:ascii="Arial" w:hAnsi="Arial" w:cs="Arial"/>
        </w:rPr>
      </w:pPr>
      <w:r>
        <w:rPr>
          <w:rFonts w:ascii="Arial" w:hAnsi="Arial" w:cs="Arial"/>
        </w:rPr>
        <w:t xml:space="preserve">Email:  </w:t>
      </w:r>
      <w:hyperlink r:id="rId18" w:history="1">
        <w:proofErr w:type="spellStart"/>
        <w:r w:rsidRPr="00AC3AD7">
          <w:rPr>
            <w:rStyle w:val="Hyperlink"/>
            <w:rFonts w:ascii="Arial" w:hAnsi="Arial" w:cs="Arial"/>
          </w:rPr>
          <w:t>info@independentretirees.com</w:t>
        </w:r>
        <w:proofErr w:type="spellEnd"/>
      </w:hyperlink>
    </w:p>
    <w:p w:rsidR="008C0DE3" w:rsidRDefault="008C0DE3" w:rsidP="00045BF2">
      <w:pPr>
        <w:spacing w:after="0" w:line="240" w:lineRule="auto"/>
        <w:rPr>
          <w:rFonts w:ascii="Arial" w:hAnsi="Arial" w:cs="Arial"/>
        </w:rPr>
      </w:pPr>
    </w:p>
    <w:p w:rsidR="00782140" w:rsidRDefault="00782140" w:rsidP="00045BF2">
      <w:pPr>
        <w:spacing w:after="0" w:line="240" w:lineRule="auto"/>
        <w:rPr>
          <w:rFonts w:ascii="Arial" w:hAnsi="Arial" w:cs="Arial"/>
        </w:rPr>
      </w:pPr>
    </w:p>
    <w:p w:rsidR="008C0DE3" w:rsidRPr="0056684B" w:rsidRDefault="008C0DE3" w:rsidP="00045BF2">
      <w:pPr>
        <w:spacing w:after="0" w:line="240" w:lineRule="auto"/>
        <w:rPr>
          <w:rFonts w:ascii="Arial" w:hAnsi="Arial" w:cs="Arial"/>
        </w:rPr>
      </w:pPr>
    </w:p>
    <w:p w:rsidR="007C298A" w:rsidRPr="00782140" w:rsidRDefault="007C298A" w:rsidP="00045BF2">
      <w:pPr>
        <w:spacing w:after="0" w:line="240" w:lineRule="auto"/>
        <w:rPr>
          <w:rFonts w:ascii="Arial" w:hAnsi="Arial" w:cs="Arial"/>
        </w:rPr>
      </w:pPr>
      <w:bookmarkStart w:id="0" w:name="_GoBack"/>
      <w:bookmarkEnd w:id="0"/>
    </w:p>
    <w:p w:rsidR="00782140" w:rsidRPr="00782140" w:rsidRDefault="00782140" w:rsidP="00045BF2">
      <w:pPr>
        <w:spacing w:after="0" w:line="240" w:lineRule="auto"/>
        <w:rPr>
          <w:rFonts w:ascii="Arial" w:hAnsi="Arial" w:cs="Arial"/>
        </w:rPr>
      </w:pPr>
      <w:r w:rsidRPr="00782140">
        <w:rPr>
          <w:rFonts w:ascii="Arial" w:hAnsi="Arial" w:cs="Arial"/>
        </w:rPr>
        <w:t>April 2016</w:t>
      </w:r>
    </w:p>
    <w:sectPr w:rsidR="00782140" w:rsidRPr="00782140" w:rsidSect="00AD10B4">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A5" w:rsidRDefault="00031BA5" w:rsidP="00045BF2">
      <w:pPr>
        <w:spacing w:after="0" w:line="240" w:lineRule="auto"/>
      </w:pPr>
      <w:r>
        <w:separator/>
      </w:r>
    </w:p>
  </w:endnote>
  <w:endnote w:type="continuationSeparator" w:id="0">
    <w:p w:rsidR="00031BA5" w:rsidRDefault="00031BA5" w:rsidP="0004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0D" w:rsidRDefault="00972C8D" w:rsidP="00F26B3A">
    <w:pPr>
      <w:keepNext/>
      <w:keepLines/>
      <w:pBdr>
        <w:top w:val="single" w:sz="4" w:space="1" w:color="auto"/>
      </w:pBdr>
      <w:tabs>
        <w:tab w:val="left" w:pos="330"/>
      </w:tabs>
      <w:spacing w:after="0"/>
      <w:rPr>
        <w:rFonts w:ascii="Arial" w:hAnsi="Arial" w:cs="Arial"/>
        <w:bCs/>
        <w:sz w:val="20"/>
        <w:szCs w:val="20"/>
      </w:rPr>
    </w:pPr>
    <w:proofErr w:type="spellStart"/>
    <w:r w:rsidRPr="00204D0A">
      <w:rPr>
        <w:rFonts w:ascii="Arial" w:hAnsi="Arial" w:cs="Arial"/>
        <w:bCs/>
        <w:sz w:val="20"/>
        <w:szCs w:val="20"/>
      </w:rPr>
      <w:t>A.I.R</w:t>
    </w:r>
    <w:proofErr w:type="spellEnd"/>
    <w:r w:rsidRPr="00204D0A">
      <w:rPr>
        <w:rFonts w:ascii="Arial" w:hAnsi="Arial" w:cs="Arial"/>
        <w:bCs/>
        <w:sz w:val="20"/>
        <w:szCs w:val="20"/>
      </w:rPr>
      <w:t>.</w:t>
    </w:r>
    <w:r w:rsidR="00045BF2">
      <w:rPr>
        <w:rFonts w:ascii="Arial" w:hAnsi="Arial" w:cs="Arial"/>
        <w:bCs/>
        <w:sz w:val="20"/>
        <w:szCs w:val="20"/>
      </w:rPr>
      <w:t xml:space="preserve">– Response to </w:t>
    </w:r>
    <w:r w:rsidR="00F26B3A">
      <w:rPr>
        <w:rFonts w:ascii="Arial" w:hAnsi="Arial" w:cs="Arial"/>
        <w:bCs/>
        <w:sz w:val="20"/>
        <w:szCs w:val="20"/>
      </w:rPr>
      <w:t>Productivity Commission Review into the Superannuation System</w:t>
    </w:r>
    <w:r w:rsidR="00045BF2">
      <w:rPr>
        <w:rFonts w:ascii="Arial" w:hAnsi="Arial" w:cs="Arial"/>
        <w:bCs/>
        <w:sz w:val="20"/>
        <w:szCs w:val="20"/>
      </w:rPr>
      <w:t xml:space="preserve">                </w:t>
    </w:r>
    <w:r>
      <w:rPr>
        <w:rFonts w:ascii="Arial" w:hAnsi="Arial" w:cs="Arial"/>
        <w:bCs/>
        <w:sz w:val="20"/>
        <w:szCs w:val="20"/>
      </w:rPr>
      <w:tab/>
    </w:r>
    <w:r w:rsidR="00C076B3" w:rsidRPr="00204D0A">
      <w:rPr>
        <w:rFonts w:ascii="Arial" w:hAnsi="Arial" w:cs="Arial"/>
        <w:bCs/>
        <w:sz w:val="20"/>
        <w:szCs w:val="20"/>
      </w:rPr>
      <w:fldChar w:fldCharType="begin"/>
    </w:r>
    <w:r w:rsidRPr="00204D0A">
      <w:rPr>
        <w:rFonts w:ascii="Arial" w:hAnsi="Arial" w:cs="Arial"/>
        <w:bCs/>
        <w:sz w:val="20"/>
        <w:szCs w:val="20"/>
      </w:rPr>
      <w:instrText xml:space="preserve"> PAGE   \* MERGEFORMAT </w:instrText>
    </w:r>
    <w:r w:rsidR="00C076B3" w:rsidRPr="00204D0A">
      <w:rPr>
        <w:rFonts w:ascii="Arial" w:hAnsi="Arial" w:cs="Arial"/>
        <w:bCs/>
        <w:sz w:val="20"/>
        <w:szCs w:val="20"/>
      </w:rPr>
      <w:fldChar w:fldCharType="separate"/>
    </w:r>
    <w:r w:rsidR="00E97C97">
      <w:rPr>
        <w:rFonts w:ascii="Arial" w:hAnsi="Arial" w:cs="Arial"/>
        <w:bCs/>
        <w:noProof/>
        <w:sz w:val="20"/>
        <w:szCs w:val="20"/>
      </w:rPr>
      <w:t>1</w:t>
    </w:r>
    <w:r w:rsidR="00C076B3" w:rsidRPr="00204D0A">
      <w:rPr>
        <w:rFonts w:ascii="Arial" w:hAnsi="Arial" w:cs="Arial"/>
        <w:bCs/>
        <w:sz w:val="20"/>
        <w:szCs w:val="20"/>
      </w:rPr>
      <w:fldChar w:fldCharType="end"/>
    </w:r>
  </w:p>
  <w:p w:rsidR="0070740D" w:rsidRPr="009127B5" w:rsidRDefault="00972C8D" w:rsidP="00472844">
    <w:pPr>
      <w:keepNext/>
      <w:keepLines/>
      <w:pBdr>
        <w:top w:val="single" w:sz="4" w:space="1" w:color="auto"/>
      </w:pBdr>
      <w:tabs>
        <w:tab w:val="left" w:pos="330"/>
      </w:tabs>
      <w:spacing w:after="0"/>
      <w:jc w:val="center"/>
      <w:rPr>
        <w:rFonts w:ascii="Arial" w:hAnsi="Arial" w:cs="Arial"/>
        <w:bCs/>
        <w:sz w:val="16"/>
        <w:szCs w:val="16"/>
      </w:rPr>
    </w:pPr>
    <w:proofErr w:type="spellStart"/>
    <w:smartTag w:uri="urn:schemas-microsoft-com:office:smarttags" w:element="country-region">
      <w:r w:rsidRPr="009127B5">
        <w:rPr>
          <w:rFonts w:ascii="Arial" w:eastAsia="Times New Roman" w:hAnsi="Arial" w:cs="Arial"/>
          <w:bCs/>
          <w:sz w:val="16"/>
          <w:szCs w:val="16"/>
          <w:lang w:val="en-US"/>
        </w:rPr>
        <w:t>ACN</w:t>
      </w:r>
    </w:smartTag>
    <w:proofErr w:type="spellEnd"/>
    <w:r w:rsidRPr="009127B5">
      <w:rPr>
        <w:rFonts w:ascii="Arial" w:eastAsia="Times New Roman" w:hAnsi="Arial" w:cs="Arial"/>
        <w:bCs/>
        <w:sz w:val="16"/>
        <w:szCs w:val="16"/>
        <w:lang w:val="en-US"/>
      </w:rPr>
      <w:t xml:space="preserve"> 102 164 385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A5" w:rsidRDefault="00031BA5" w:rsidP="00045BF2">
      <w:pPr>
        <w:spacing w:after="0" w:line="240" w:lineRule="auto"/>
      </w:pPr>
      <w:r>
        <w:separator/>
      </w:r>
    </w:p>
  </w:footnote>
  <w:footnote w:type="continuationSeparator" w:id="0">
    <w:p w:rsidR="00031BA5" w:rsidRDefault="00031BA5" w:rsidP="00045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40D" w:rsidRDefault="00C076B3" w:rsidP="003B7E1D">
    <w:pPr>
      <w:keepNext/>
      <w:keepLines/>
      <w:tabs>
        <w:tab w:val="left" w:pos="4304"/>
      </w:tabs>
      <w:ind w:left="4320"/>
      <w:rPr>
        <w:sz w:val="24"/>
        <w:szCs w:val="24"/>
      </w:rPr>
    </w:pPr>
    <w:r>
      <w:rPr>
        <w:sz w:val="24"/>
        <w:szCs w:val="24"/>
      </w:rPr>
      <w:fldChar w:fldCharType="begin"/>
    </w:r>
    <w:r w:rsidR="00972C8D">
      <w:rPr>
        <w:sz w:val="24"/>
        <w:szCs w:val="24"/>
      </w:rPr>
      <w:instrText xml:space="preserve"> PAGE </w:instrText>
    </w:r>
    <w:r>
      <w:rPr>
        <w:sz w:val="24"/>
        <w:szCs w:val="24"/>
      </w:rPr>
      <w:fldChar w:fldCharType="separate"/>
    </w:r>
    <w:r w:rsidR="00972C8D">
      <w:rPr>
        <w:noProof/>
        <w:sz w:val="24"/>
        <w:szCs w:val="24"/>
      </w:rPr>
      <w:t>1</w:t>
    </w:r>
    <w:r>
      <w:rPr>
        <w:sz w:val="24"/>
        <w:szCs w:val="24"/>
      </w:rPr>
      <w:fldChar w:fldCharType="end"/>
    </w:r>
  </w:p>
  <w:p w:rsidR="0070740D" w:rsidRDefault="00C42886" w:rsidP="003B7E1D">
    <w:pPr>
      <w:keepNext/>
      <w:keepLines/>
      <w:tabs>
        <w:tab w:val="left" w:pos="4304"/>
      </w:tabs>
      <w:ind w:left="432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220A"/>
    <w:multiLevelType w:val="hybridMultilevel"/>
    <w:tmpl w:val="E7BE1F3A"/>
    <w:lvl w:ilvl="0" w:tplc="5B506C16">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2D3B76A0"/>
    <w:multiLevelType w:val="hybridMultilevel"/>
    <w:tmpl w:val="48B23B58"/>
    <w:lvl w:ilvl="0" w:tplc="8D3A612C">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34711680"/>
    <w:multiLevelType w:val="hybridMultilevel"/>
    <w:tmpl w:val="C8BC79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363014E3"/>
    <w:multiLevelType w:val="hybridMultilevel"/>
    <w:tmpl w:val="D57ED7C4"/>
    <w:lvl w:ilvl="0" w:tplc="CAA6ECEC">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3A87108A"/>
    <w:multiLevelType w:val="hybridMultilevel"/>
    <w:tmpl w:val="42D0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4ED4745"/>
    <w:multiLevelType w:val="hybridMultilevel"/>
    <w:tmpl w:val="41A6F3C2"/>
    <w:lvl w:ilvl="0" w:tplc="800CB17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579361E9"/>
    <w:multiLevelType w:val="hybridMultilevel"/>
    <w:tmpl w:val="CB6A46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95B1B02"/>
    <w:multiLevelType w:val="hybridMultilevel"/>
    <w:tmpl w:val="8B863428"/>
    <w:lvl w:ilvl="0" w:tplc="3178592E">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4E0389"/>
    <w:multiLevelType w:val="hybridMultilevel"/>
    <w:tmpl w:val="DDEC4B98"/>
    <w:lvl w:ilvl="0" w:tplc="8D3A612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2"/>
  </w:num>
  <w:num w:numId="5">
    <w:abstractNumId w:val="6"/>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097478"/>
    <w:rsid w:val="00015A7A"/>
    <w:rsid w:val="00031BA5"/>
    <w:rsid w:val="00045BF2"/>
    <w:rsid w:val="00054C10"/>
    <w:rsid w:val="00097478"/>
    <w:rsid w:val="002C20EF"/>
    <w:rsid w:val="0033369F"/>
    <w:rsid w:val="00367557"/>
    <w:rsid w:val="003A1480"/>
    <w:rsid w:val="00423946"/>
    <w:rsid w:val="00557F79"/>
    <w:rsid w:val="0056684B"/>
    <w:rsid w:val="005B13C9"/>
    <w:rsid w:val="006062E1"/>
    <w:rsid w:val="0073197C"/>
    <w:rsid w:val="00782140"/>
    <w:rsid w:val="007974D0"/>
    <w:rsid w:val="007A63DC"/>
    <w:rsid w:val="007C298A"/>
    <w:rsid w:val="008064F3"/>
    <w:rsid w:val="00806F26"/>
    <w:rsid w:val="008A0B1B"/>
    <w:rsid w:val="008C0DE3"/>
    <w:rsid w:val="008F0D31"/>
    <w:rsid w:val="00972C8D"/>
    <w:rsid w:val="009B4C3E"/>
    <w:rsid w:val="009B52D4"/>
    <w:rsid w:val="00AB7C3A"/>
    <w:rsid w:val="00AD10B4"/>
    <w:rsid w:val="00B10DF8"/>
    <w:rsid w:val="00BD3047"/>
    <w:rsid w:val="00C076B3"/>
    <w:rsid w:val="00C32F0F"/>
    <w:rsid w:val="00C61EE4"/>
    <w:rsid w:val="00D25BA4"/>
    <w:rsid w:val="00D550A8"/>
    <w:rsid w:val="00E33622"/>
    <w:rsid w:val="00E35C2A"/>
    <w:rsid w:val="00E97C97"/>
    <w:rsid w:val="00EA5913"/>
    <w:rsid w:val="00EF7667"/>
    <w:rsid w:val="00F26B3A"/>
    <w:rsid w:val="00F758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4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7478"/>
    <w:pPr>
      <w:spacing w:before="100" w:beforeAutospacing="1" w:after="100" w:afterAutospacing="1" w:line="240" w:lineRule="auto"/>
    </w:pPr>
    <w:rPr>
      <w:rFonts w:ascii="Times New Roman" w:eastAsia="Calibri" w:hAnsi="Times New Roman" w:cs="Times New Roman"/>
      <w:sz w:val="24"/>
      <w:szCs w:val="24"/>
      <w:lang w:eastAsia="en-AU"/>
    </w:rPr>
  </w:style>
  <w:style w:type="paragraph" w:customStyle="1" w:styleId="Default">
    <w:name w:val="Default"/>
    <w:link w:val="DefaultChar"/>
    <w:rsid w:val="00E33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684B"/>
    <w:pPr>
      <w:ind w:left="720"/>
      <w:contextualSpacing/>
    </w:pPr>
  </w:style>
  <w:style w:type="paragraph" w:styleId="Header">
    <w:name w:val="header"/>
    <w:basedOn w:val="Normal"/>
    <w:link w:val="HeaderChar"/>
    <w:uiPriority w:val="99"/>
    <w:unhideWhenUsed/>
    <w:rsid w:val="00045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BF2"/>
  </w:style>
  <w:style w:type="paragraph" w:styleId="Footer">
    <w:name w:val="footer"/>
    <w:basedOn w:val="Normal"/>
    <w:link w:val="FooterChar"/>
    <w:uiPriority w:val="99"/>
    <w:unhideWhenUsed/>
    <w:rsid w:val="00045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BF2"/>
  </w:style>
  <w:style w:type="character" w:customStyle="1" w:styleId="DefaultChar">
    <w:name w:val="Default Char"/>
    <w:link w:val="Default"/>
    <w:rsid w:val="00045BF2"/>
    <w:rPr>
      <w:rFonts w:ascii="Arial" w:hAnsi="Arial" w:cs="Arial"/>
      <w:color w:val="000000"/>
      <w:sz w:val="24"/>
      <w:szCs w:val="24"/>
    </w:rPr>
  </w:style>
  <w:style w:type="character" w:styleId="Emphasis">
    <w:name w:val="Emphasis"/>
    <w:uiPriority w:val="99"/>
    <w:qFormat/>
    <w:rsid w:val="00045BF2"/>
    <w:rPr>
      <w:rFonts w:cs="Times New Roman"/>
      <w:i/>
      <w:iCs/>
    </w:rPr>
  </w:style>
  <w:style w:type="paragraph" w:styleId="BalloonText">
    <w:name w:val="Balloon Text"/>
    <w:basedOn w:val="Normal"/>
    <w:link w:val="BalloonTextChar"/>
    <w:uiPriority w:val="99"/>
    <w:semiHidden/>
    <w:unhideWhenUsed/>
    <w:rsid w:val="00606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E1"/>
    <w:rPr>
      <w:rFonts w:ascii="Tahoma" w:hAnsi="Tahoma" w:cs="Tahoma"/>
      <w:sz w:val="16"/>
      <w:szCs w:val="16"/>
    </w:rPr>
  </w:style>
  <w:style w:type="character" w:styleId="Hyperlink">
    <w:name w:val="Hyperlink"/>
    <w:basedOn w:val="DefaultParagraphFont"/>
    <w:uiPriority w:val="99"/>
    <w:unhideWhenUsed/>
    <w:rsid w:val="008C0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info@independentretirees.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BD11E-1C24-4504-ACF1-82064D18B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F5FDF-7F7F-4D1E-A312-DCC4AC64A75F}">
  <ds:schemaRefs>
    <ds:schemaRef ds:uri="Microsoft.SharePoint.Taxonomy.ContentTypeSync"/>
  </ds:schemaRefs>
</ds:datastoreItem>
</file>

<file path=customXml/itemProps3.xml><?xml version="1.0" encoding="utf-8"?>
<ds:datastoreItem xmlns:ds="http://schemas.openxmlformats.org/officeDocument/2006/customXml" ds:itemID="{B00272BA-B4C9-4133-BA11-1E9757E3502D}">
  <ds:schemaRefs>
    <ds:schemaRef ds:uri="http://schemas.openxmlformats.org/package/2006/metadata/core-properties"/>
    <ds:schemaRef ds:uri="8044c801-d84b-4ee1-a77e-678f8dcdee17"/>
    <ds:schemaRef ds:uri="http://purl.org/dc/elements/1.1/"/>
    <ds:schemaRef ds:uri="http://schemas.microsoft.com/office/2006/documentManagement/types"/>
    <ds:schemaRef ds:uri="http://purl.org/dc/terms/"/>
    <ds:schemaRef ds:uri="http://schemas.microsoft.com/office/2006/metadata/properties"/>
    <ds:schemaRef ds:uri="3f4bcce7-ac1a-4c9d-aa3e-7e77695652db"/>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AFF3CE7-2FA3-4ED7-9DAB-ABF1D99B853E}">
  <ds:schemaRefs>
    <ds:schemaRef ds:uri="http://schemas.microsoft.com/office/2006/metadata/customXsn"/>
  </ds:schemaRefs>
</ds:datastoreItem>
</file>

<file path=customXml/itemProps5.xml><?xml version="1.0" encoding="utf-8"?>
<ds:datastoreItem xmlns:ds="http://schemas.openxmlformats.org/officeDocument/2006/customXml" ds:itemID="{68B87401-1FA8-4839-AF03-D6219521E89C}">
  <ds:schemaRefs>
    <ds:schemaRef ds:uri="http://schemas.microsoft.com/sharepoint/events"/>
  </ds:schemaRefs>
</ds:datastoreItem>
</file>

<file path=customXml/itemProps6.xml><?xml version="1.0" encoding="utf-8"?>
<ds:datastoreItem xmlns:ds="http://schemas.openxmlformats.org/officeDocument/2006/customXml" ds:itemID="{794C8A7F-6179-44B7-AC89-7BB40D1CD462}">
  <ds:schemaRefs>
    <ds:schemaRef ds:uri="http://schemas.microsoft.com/sharepoint/v3/contenttype/forms"/>
  </ds:schemaRefs>
</ds:datastoreItem>
</file>

<file path=customXml/itemProps7.xml><?xml version="1.0" encoding="utf-8"?>
<ds:datastoreItem xmlns:ds="http://schemas.openxmlformats.org/officeDocument/2006/customXml" ds:itemID="{D6DD416F-3359-4FFB-B2F3-B8E20D93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Submission 6 - Association of Independent Retirees (AIR) - Superannuation Competitiveness and Efficiency - Commissioned study</vt:lpstr>
    </vt:vector>
  </TitlesOfParts>
  <Company>Association of Independent Retirees (AIR)</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Association of Independent Retirees (AIR) - Superannuation Competitiveness and Efficiency - Commissioned study</dc:title>
  <dc:creator>Association of Independent Retirees (AIR)</dc:creator>
  <cp:keywords/>
  <cp:lastModifiedBy>Productivity Commission</cp:lastModifiedBy>
  <cp:revision>4</cp:revision>
  <dcterms:created xsi:type="dcterms:W3CDTF">2016-04-20T01:48:00Z</dcterms:created>
  <dcterms:modified xsi:type="dcterms:W3CDTF">2016-04-20T04:16:00Z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800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