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C16" w:rsidRDefault="00B12C16" w:rsidP="00B12C16">
      <w:pPr>
        <w:pStyle w:val="Heading2"/>
        <w:rPr>
          <w:rFonts w:eastAsiaTheme="minorHAnsi"/>
        </w:rPr>
      </w:pPr>
      <w:bookmarkStart w:id="0" w:name="_GoBack"/>
      <w:bookmarkEnd w:id="0"/>
      <w:r>
        <w:rPr>
          <w:rFonts w:eastAsiaTheme="minorHAnsi"/>
        </w:rPr>
        <w:t>Brief submission</w:t>
      </w:r>
    </w:p>
    <w:p w:rsidR="00B12C16" w:rsidRDefault="00B12C16" w:rsidP="00B12C16">
      <w:pPr>
        <w:pStyle w:val="NormalWeb"/>
      </w:pPr>
      <w:r>
        <w:t xml:space="preserve">I am concerned about any possible privatisation of the public health system, including via private providers in the public health system. The inequity of this, particularly via the power of insurance companies to decide on who gets treatment and who doesn't, is a real concern to me. As a social worker currently working in the health system, I already see big gaps in what is available to people with less resources, and I do not want to see this increase. </w:t>
      </w:r>
    </w:p>
    <w:p w:rsidR="00B12C16" w:rsidRDefault="00B12C16" w:rsidP="00B12C16">
      <w:pPr>
        <w:pStyle w:val="NormalWeb"/>
      </w:pPr>
      <w:r w:rsidRPr="00B12C16">
        <w:t>Elizabeth Becker</w:t>
      </w:r>
    </w:p>
    <w:p w:rsidR="000C3FC2" w:rsidRDefault="000C3FC2"/>
    <w:sectPr w:rsidR="000C3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C16"/>
    <w:rsid w:val="000C3FC2"/>
    <w:rsid w:val="00821EAD"/>
    <w:rsid w:val="00B12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B12C1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12C16"/>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B12C16"/>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B12C1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12C16"/>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B12C16"/>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7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212 - Elizabeth Becker - Identifying Sectors for Reform - 1st Stage of the Human Services public inquiry</vt:lpstr>
    </vt:vector>
  </TitlesOfParts>
  <Company>Elizabeth Becker</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212 - Elizabeth Becker - Identifying Sectors for Reform - 1st Stage of the Human Services public inquiry</dc:title>
  <dc:creator>Elizabeth Becker</dc:creator>
  <cp:lastModifiedBy>Productivity Commission</cp:lastModifiedBy>
  <cp:revision>2</cp:revision>
  <dcterms:created xsi:type="dcterms:W3CDTF">2016-08-02T07:11:00Z</dcterms:created>
  <dcterms:modified xsi:type="dcterms:W3CDTF">2016-08-05T03:28:00Z</dcterms:modified>
</cp:coreProperties>
</file>