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74" w:rsidRDefault="00832D74" w:rsidP="00832D74">
      <w:pPr>
        <w:pStyle w:val="NormalWeb"/>
      </w:pPr>
      <w:bookmarkStart w:id="0" w:name="_GoBack"/>
      <w:bookmarkEnd w:id="0"/>
      <w:r>
        <w:t xml:space="preserve">I live 5kms from the central part of township of Paterson NSW 2421. This is only 22km from Maitland NSW 2320. This area is a mobile phone </w:t>
      </w:r>
      <w:proofErr w:type="spellStart"/>
      <w:r>
        <w:t>blackspot</w:t>
      </w:r>
      <w:proofErr w:type="spellEnd"/>
      <w:r>
        <w:t xml:space="preserve">. I do not get mobile coverage at my place of residence, not even for texting. This alone is a huge inconvenience due to the dependence on mobile phones, texts </w:t>
      </w:r>
      <w:proofErr w:type="spellStart"/>
      <w:r>
        <w:t>etc</w:t>
      </w:r>
      <w:proofErr w:type="spellEnd"/>
      <w:r>
        <w:t xml:space="preserve"> especially for confirming medical appointments, logging into </w:t>
      </w:r>
      <w:proofErr w:type="spellStart"/>
      <w:r>
        <w:t>MyGov</w:t>
      </w:r>
      <w:proofErr w:type="spellEnd"/>
      <w:r>
        <w:t xml:space="preserve"> etc. Due to this, my main connection to the outside world at home and for ADSL internet is the Land Line Phone. Due to my health issues, my employers allow me to work from home when required. the only reason I am able to do this is because I have the landline phone and ADSL internet connection. PLEASE do not reduce/remove the land line services UNTIL such time as mobile phone issues in rural and semi rural areas are resolved. (which based on conversations with Telstra, and complaints to ombudsman, is not going to be anytime soon due to costs. Telstra has stated it is not cost viable for them to fix/upgrade infrastructure in these areas) </w:t>
      </w:r>
    </w:p>
    <w:p w:rsidR="006A46D0" w:rsidRDefault="006A46D0"/>
    <w:sectPr w:rsidR="006A4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74"/>
    <w:rsid w:val="00182A42"/>
    <w:rsid w:val="006A46D0"/>
    <w:rsid w:val="00832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D74"/>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D74"/>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PCDOC-1117832070-197</_dlc_DocId>
    <_dlc_DocIdUrl xmlns="3f4bcce7-ac1a-4c9d-aa3e-7e77695652db">
      <Url>https://inet.pc.gov.au/pmo/inq/tele/_layouts/15/DocIdRedir.aspx?ID=PCDOC-1117832070-197</Url>
      <Description>PCDOC-1117832070-197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CF35F5-69C8-4C63-B649-1E03E72958E2}">
  <ds:schemaRefs>
    <ds:schemaRef ds:uri="http://schemas.microsoft.com/office/2006/metadata/customXsn"/>
  </ds:schemaRefs>
</ds:datastoreItem>
</file>

<file path=customXml/itemProps2.xml><?xml version="1.0" encoding="utf-8"?>
<ds:datastoreItem xmlns:ds="http://schemas.openxmlformats.org/officeDocument/2006/customXml" ds:itemID="{FE0B84B4-0611-4D58-91FB-87145CB5ECC6}">
  <ds:schemaRefs>
    <ds:schemaRef ds:uri="Microsoft.SharePoint.Taxonomy.ContentTypeSync"/>
  </ds:schemaRefs>
</ds:datastoreItem>
</file>

<file path=customXml/itemProps3.xml><?xml version="1.0" encoding="utf-8"?>
<ds:datastoreItem xmlns:ds="http://schemas.openxmlformats.org/officeDocument/2006/customXml" ds:itemID="{62D309D1-12F2-46E1-985C-C32EAC617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75E4E-EF86-4F8C-A797-4174C362E1AD}">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sharepoint/v3"/>
    <ds:schemaRef ds:uri="http://www.w3.org/XML/1998/namespace"/>
    <ds:schemaRef ds:uri="http://schemas.openxmlformats.org/package/2006/metadata/core-properties"/>
    <ds:schemaRef ds:uri="3f4bcce7-ac1a-4c9d-aa3e-7e77695652db"/>
  </ds:schemaRefs>
</ds:datastoreItem>
</file>

<file path=customXml/itemProps5.xml><?xml version="1.0" encoding="utf-8"?>
<ds:datastoreItem xmlns:ds="http://schemas.openxmlformats.org/officeDocument/2006/customXml" ds:itemID="{1D6F8FF5-DD42-46A3-B8F8-4D78558C2EA0}">
  <ds:schemaRefs>
    <ds:schemaRef ds:uri="http://schemas.microsoft.com/sharepoint/v3/contenttype/forms"/>
  </ds:schemaRefs>
</ds:datastoreItem>
</file>

<file path=customXml/itemProps6.xml><?xml version="1.0" encoding="utf-8"?>
<ds:datastoreItem xmlns:ds="http://schemas.openxmlformats.org/officeDocument/2006/customXml" ds:itemID="{C4CD8C64-D94B-4AC1-AA76-1C1E1459E9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80758022.dotm</Template>
  <TotalTime>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DR154 - Gabrielle Ryan - Telecommunications Universal Service Obligation - Public inquiry</vt:lpstr>
    </vt:vector>
  </TitlesOfParts>
  <Company>Gabrielle Ryan</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DR154 - Gabrielle Ryan - Telecommunications Universal Service Obligation - Public inquiry</dc:title>
  <dc:subject/>
  <dc:creator>Gabrielle Ryan</dc:creator>
  <cp:keywords/>
  <dc:description/>
  <cp:lastModifiedBy>Alston, Chris</cp:lastModifiedBy>
  <cp:revision>2</cp:revision>
  <dcterms:created xsi:type="dcterms:W3CDTF">2017-02-14T05:26:00Z</dcterms:created>
  <dcterms:modified xsi:type="dcterms:W3CDTF">2017-02-14T22:22:00Z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b36c3f70-ff27-4f6f-a171-717cc2ec0181</vt:lpwstr>
  </property>
  <property fmtid="{D5CDD505-2E9C-101B-9397-08002B2CF9AE}" pid="4" name="Record Tag">
    <vt:lpwstr>4487;#Submissions - Stage 2|df6c8b62-a0f6-48ca-9bad-05bd9d9348d3</vt:lpwstr>
  </property>
  <property fmtid="{D5CDD505-2E9C-101B-9397-08002B2CF9AE}" pid="5" name="TaxKeyword">
    <vt:lpwstr/>
  </property>
</Properties>
</file>