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E6" w:rsidRDefault="007808E6" w:rsidP="007808E6">
      <w:pPr>
        <w:pStyle w:val="Default"/>
      </w:pPr>
      <w:bookmarkStart w:id="0" w:name="_GoBack"/>
      <w:bookmarkEnd w:id="0"/>
    </w:p>
    <w:p w:rsidR="007808E6" w:rsidRPr="007808E6" w:rsidRDefault="007808E6" w:rsidP="007808E6">
      <w:pPr>
        <w:pStyle w:val="Default"/>
        <w:rPr>
          <w:sz w:val="28"/>
          <w:szCs w:val="28"/>
        </w:rPr>
      </w:pPr>
      <w:r w:rsidRPr="007808E6">
        <w:rPr>
          <w:b/>
          <w:bCs/>
          <w:sz w:val="28"/>
          <w:szCs w:val="28"/>
        </w:rPr>
        <w:t xml:space="preserve">Submission to the National Disability Insurance Scheme (NDIS) Costs study </w:t>
      </w:r>
    </w:p>
    <w:p w:rsidR="007808E6" w:rsidRPr="007808E6" w:rsidRDefault="007808E6" w:rsidP="007808E6">
      <w:pPr>
        <w:pStyle w:val="Default"/>
        <w:rPr>
          <w:sz w:val="28"/>
          <w:szCs w:val="28"/>
        </w:rPr>
      </w:pPr>
      <w:r w:rsidRPr="007808E6">
        <w:rPr>
          <w:b/>
          <w:bCs/>
          <w:sz w:val="28"/>
          <w:szCs w:val="28"/>
        </w:rPr>
        <w:t xml:space="preserve">Productivity Commission </w:t>
      </w:r>
    </w:p>
    <w:p w:rsidR="007808E6" w:rsidRPr="007808E6" w:rsidRDefault="007808E6" w:rsidP="007808E6">
      <w:pPr>
        <w:pStyle w:val="Default"/>
        <w:rPr>
          <w:sz w:val="28"/>
          <w:szCs w:val="28"/>
        </w:rPr>
      </w:pPr>
      <w:r w:rsidRPr="007808E6">
        <w:rPr>
          <w:b/>
          <w:bCs/>
          <w:sz w:val="28"/>
          <w:szCs w:val="28"/>
        </w:rPr>
        <w:t xml:space="preserve">GPO Box 1428 </w:t>
      </w:r>
    </w:p>
    <w:p w:rsidR="00CA736E" w:rsidRDefault="007808E6" w:rsidP="007808E6">
      <w:pPr>
        <w:rPr>
          <w:b/>
          <w:bCs/>
          <w:sz w:val="28"/>
          <w:szCs w:val="28"/>
        </w:rPr>
      </w:pPr>
      <w:r w:rsidRPr="007808E6">
        <w:rPr>
          <w:b/>
          <w:bCs/>
          <w:sz w:val="28"/>
          <w:szCs w:val="28"/>
        </w:rPr>
        <w:t>BARTON ACT 2600</w:t>
      </w:r>
    </w:p>
    <w:p w:rsidR="007808E6" w:rsidRDefault="007808E6" w:rsidP="007808E6">
      <w:pPr>
        <w:rPr>
          <w:b/>
          <w:bCs/>
          <w:sz w:val="28"/>
          <w:szCs w:val="28"/>
        </w:rPr>
      </w:pPr>
    </w:p>
    <w:p w:rsidR="007808E6" w:rsidRDefault="007808E6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Dear Commissioners’,</w:t>
      </w:r>
    </w:p>
    <w:p w:rsidR="007808E6" w:rsidRDefault="007808E6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am writing as the mother of a now 34 year old adult male who has significant and permanent physical and mental disabilities.</w:t>
      </w:r>
    </w:p>
    <w:p w:rsidR="007808E6" w:rsidRDefault="007808E6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 is classified as an ABI due to a </w:t>
      </w:r>
      <w:r w:rsidR="00B72B88">
        <w:rPr>
          <w:b/>
          <w:bCs/>
          <w:sz w:val="28"/>
          <w:szCs w:val="28"/>
        </w:rPr>
        <w:t xml:space="preserve">benign </w:t>
      </w:r>
      <w:r>
        <w:rPr>
          <w:b/>
          <w:bCs/>
          <w:sz w:val="28"/>
          <w:szCs w:val="28"/>
        </w:rPr>
        <w:t xml:space="preserve">brain tumour on the brain stem which has been resected three times – age 8, age </w:t>
      </w:r>
      <w:r w:rsidR="008454FB">
        <w:rPr>
          <w:b/>
          <w:bCs/>
          <w:sz w:val="28"/>
          <w:szCs w:val="28"/>
        </w:rPr>
        <w:t>10, followed</w:t>
      </w:r>
      <w:r w:rsidR="00B72B88">
        <w:rPr>
          <w:b/>
          <w:bCs/>
          <w:sz w:val="28"/>
          <w:szCs w:val="28"/>
        </w:rPr>
        <w:t xml:space="preserve"> by</w:t>
      </w:r>
      <w:r w:rsidR="008454FB">
        <w:rPr>
          <w:b/>
          <w:bCs/>
          <w:sz w:val="28"/>
          <w:szCs w:val="28"/>
        </w:rPr>
        <w:t xml:space="preserve"> radiation treatment to prevent its regrowth, </w:t>
      </w:r>
      <w:r>
        <w:rPr>
          <w:b/>
          <w:bCs/>
          <w:sz w:val="28"/>
          <w:szCs w:val="28"/>
        </w:rPr>
        <w:t xml:space="preserve">and recently aged 33. He also has a VP shunt so in total has had 10 brain surgeries. </w:t>
      </w:r>
    </w:p>
    <w:p w:rsidR="008454FB" w:rsidRDefault="00D46A85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Due to his declining health, he has recently had a full mental breakdown, and as such his life has </w:t>
      </w:r>
      <w:r w:rsidR="00B72B88">
        <w:rPr>
          <w:b/>
          <w:bCs/>
          <w:sz w:val="28"/>
          <w:szCs w:val="28"/>
        </w:rPr>
        <w:t xml:space="preserve">again </w:t>
      </w:r>
      <w:r>
        <w:rPr>
          <w:b/>
          <w:bCs/>
          <w:sz w:val="28"/>
          <w:szCs w:val="28"/>
        </w:rPr>
        <w:t xml:space="preserve">been turned upside down. </w:t>
      </w:r>
      <w:r w:rsidR="00B72B88">
        <w:rPr>
          <w:b/>
          <w:bCs/>
          <w:sz w:val="28"/>
          <w:szCs w:val="28"/>
        </w:rPr>
        <w:t>He has ha</w:t>
      </w:r>
      <w:r>
        <w:rPr>
          <w:b/>
          <w:bCs/>
          <w:sz w:val="28"/>
          <w:szCs w:val="28"/>
        </w:rPr>
        <w:t xml:space="preserve">d to return to the family home to be supported by his father and myself </w:t>
      </w:r>
      <w:r w:rsidR="00B72B88">
        <w:rPr>
          <w:b/>
          <w:bCs/>
          <w:sz w:val="28"/>
          <w:szCs w:val="28"/>
        </w:rPr>
        <w:t>as his needs are now too high for his place of residence. (We have both just retired and are now adjusting to our lives being turned upside down, again.)</w:t>
      </w:r>
    </w:p>
    <w:p w:rsidR="00F5441C" w:rsidRDefault="00B72B88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have supported the concept of the NDIS and am looking forward to our involvement but with some concerns.</w:t>
      </w:r>
      <w:r w:rsidR="00A42A6A">
        <w:rPr>
          <w:b/>
          <w:bCs/>
          <w:sz w:val="28"/>
          <w:szCs w:val="28"/>
        </w:rPr>
        <w:t xml:space="preserve"> </w:t>
      </w:r>
    </w:p>
    <w:p w:rsidR="00B72B88" w:rsidRDefault="00225699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NDIS widely states that this scheme treats and respects each person as an individual and as such the formulation of their NDIS Plan will address their needs. C</w:t>
      </w:r>
      <w:r w:rsidR="00A42A6A">
        <w:rPr>
          <w:b/>
          <w:bCs/>
          <w:sz w:val="28"/>
          <w:szCs w:val="28"/>
        </w:rPr>
        <w:t xml:space="preserve">ommon sense tells me that the number of </w:t>
      </w:r>
      <w:r>
        <w:rPr>
          <w:b/>
          <w:bCs/>
          <w:sz w:val="28"/>
          <w:szCs w:val="28"/>
        </w:rPr>
        <w:t>person</w:t>
      </w:r>
      <w:r w:rsidR="00A42A6A">
        <w:rPr>
          <w:b/>
          <w:bCs/>
          <w:sz w:val="28"/>
          <w:szCs w:val="28"/>
        </w:rPr>
        <w:t>s appl</w:t>
      </w:r>
      <w:r w:rsidR="00F5441C">
        <w:rPr>
          <w:b/>
          <w:bCs/>
          <w:sz w:val="28"/>
          <w:szCs w:val="28"/>
        </w:rPr>
        <w:t>ying to access this scheme will</w:t>
      </w:r>
      <w:r w:rsidR="00A42A6A">
        <w:rPr>
          <w:b/>
          <w:bCs/>
          <w:sz w:val="28"/>
          <w:szCs w:val="28"/>
        </w:rPr>
        <w:t xml:space="preserve"> far </w:t>
      </w:r>
      <w:r w:rsidR="00F5441C">
        <w:rPr>
          <w:b/>
          <w:bCs/>
          <w:sz w:val="28"/>
          <w:szCs w:val="28"/>
        </w:rPr>
        <w:t>outweigh</w:t>
      </w:r>
      <w:r w:rsidR="00A42A6A">
        <w:rPr>
          <w:b/>
          <w:bCs/>
          <w:sz w:val="28"/>
          <w:szCs w:val="28"/>
        </w:rPr>
        <w:t xml:space="preserve"> the number</w:t>
      </w:r>
      <w:r w:rsidR="00F5441C">
        <w:rPr>
          <w:b/>
          <w:bCs/>
          <w:sz w:val="28"/>
          <w:szCs w:val="28"/>
        </w:rPr>
        <w:t>s</w:t>
      </w:r>
      <w:r w:rsidR="00A42A6A">
        <w:rPr>
          <w:b/>
          <w:bCs/>
          <w:sz w:val="28"/>
          <w:szCs w:val="28"/>
        </w:rPr>
        <w:t xml:space="preserve"> expected. </w:t>
      </w:r>
      <w:r>
        <w:rPr>
          <w:b/>
          <w:bCs/>
          <w:sz w:val="28"/>
          <w:szCs w:val="28"/>
        </w:rPr>
        <w:t xml:space="preserve">Does this mean that those fortunate to access the NDIS will have limited funds available to them? i.e. more get less. </w:t>
      </w:r>
      <w:r w:rsidR="00A42A6A">
        <w:rPr>
          <w:b/>
          <w:bCs/>
          <w:sz w:val="28"/>
          <w:szCs w:val="28"/>
        </w:rPr>
        <w:t>Common sense also tells me that many persons</w:t>
      </w:r>
      <w:r w:rsidR="00B72B88">
        <w:rPr>
          <w:b/>
          <w:bCs/>
          <w:sz w:val="28"/>
          <w:szCs w:val="28"/>
        </w:rPr>
        <w:t xml:space="preserve"> </w:t>
      </w:r>
      <w:r w:rsidR="00F5441C">
        <w:rPr>
          <w:b/>
          <w:bCs/>
          <w:sz w:val="28"/>
          <w:szCs w:val="28"/>
        </w:rPr>
        <w:t>needs will change over time.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i.e</w:t>
      </w:r>
      <w:proofErr w:type="spellEnd"/>
      <w:r>
        <w:rPr>
          <w:b/>
          <w:bCs/>
          <w:sz w:val="28"/>
          <w:szCs w:val="28"/>
        </w:rPr>
        <w:t xml:space="preserve"> my son.</w:t>
      </w:r>
      <w:r w:rsidR="00F5441C">
        <w:rPr>
          <w:b/>
          <w:bCs/>
          <w:sz w:val="28"/>
          <w:szCs w:val="28"/>
        </w:rPr>
        <w:t xml:space="preserve"> </w:t>
      </w:r>
    </w:p>
    <w:p w:rsidR="003428A7" w:rsidRDefault="003428A7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current ISP package that my son currently receives is no longer adequate to meet his needs and as such we are attempting to have a reassessment to address this problem. The doctors have informed us that due to his brain surgeries and the radiation treatment, his breakdown is not unexpected and </w:t>
      </w:r>
      <w:r>
        <w:rPr>
          <w:b/>
          <w:bCs/>
          <w:sz w:val="28"/>
          <w:szCs w:val="28"/>
        </w:rPr>
        <w:lastRenderedPageBreak/>
        <w:t xml:space="preserve">will leave him with permanent </w:t>
      </w:r>
      <w:r w:rsidR="00E57884">
        <w:rPr>
          <w:b/>
          <w:bCs/>
          <w:sz w:val="28"/>
          <w:szCs w:val="28"/>
        </w:rPr>
        <w:t xml:space="preserve">mental issues and seizures. </w:t>
      </w:r>
      <w:r>
        <w:rPr>
          <w:b/>
          <w:bCs/>
          <w:sz w:val="28"/>
          <w:szCs w:val="28"/>
        </w:rPr>
        <w:t xml:space="preserve"> He is also a strong candidate for early dementia.  </w:t>
      </w:r>
      <w:r w:rsidR="00D96CEB">
        <w:rPr>
          <w:b/>
          <w:bCs/>
          <w:sz w:val="28"/>
          <w:szCs w:val="28"/>
        </w:rPr>
        <w:t xml:space="preserve">The original ISP covered his physical needs but now not his mental needs. </w:t>
      </w:r>
    </w:p>
    <w:p w:rsidR="00225699" w:rsidRDefault="003428A7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Will the NDIS have the flexibility to </w:t>
      </w:r>
      <w:r w:rsidR="00D96CEB">
        <w:rPr>
          <w:b/>
          <w:bCs/>
          <w:sz w:val="28"/>
          <w:szCs w:val="28"/>
        </w:rPr>
        <w:t xml:space="preserve">understand, </w:t>
      </w:r>
      <w:r>
        <w:rPr>
          <w:b/>
          <w:bCs/>
          <w:sz w:val="28"/>
          <w:szCs w:val="28"/>
        </w:rPr>
        <w:t xml:space="preserve">address and meet </w:t>
      </w:r>
      <w:r w:rsidR="00D96CEB">
        <w:rPr>
          <w:b/>
          <w:bCs/>
          <w:sz w:val="28"/>
          <w:szCs w:val="28"/>
        </w:rPr>
        <w:t xml:space="preserve">such </w:t>
      </w:r>
      <w:r>
        <w:rPr>
          <w:b/>
          <w:bCs/>
          <w:sz w:val="28"/>
          <w:szCs w:val="28"/>
        </w:rPr>
        <w:t>changes without exceeding the budget and/or jeopardising other participant’s plans?</w:t>
      </w:r>
    </w:p>
    <w:p w:rsidR="00E57884" w:rsidRDefault="00D96CEB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Each participant is an individual and many, such as my son, cannot be slotted in to any one field, as their disability covers many. </w:t>
      </w:r>
      <w:r w:rsidR="00E57884">
        <w:rPr>
          <w:b/>
          <w:bCs/>
          <w:sz w:val="28"/>
          <w:szCs w:val="28"/>
        </w:rPr>
        <w:t>Will the NDIS cover all needs with no distinctions?</w:t>
      </w:r>
    </w:p>
    <w:p w:rsidR="00D96CEB" w:rsidRDefault="00E57884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 son</w:t>
      </w:r>
      <w:r w:rsidR="00D96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did not ask for or </w:t>
      </w:r>
      <w:r w:rsidR="00D96CEB">
        <w:rPr>
          <w:b/>
          <w:bCs/>
          <w:sz w:val="28"/>
          <w:szCs w:val="28"/>
        </w:rPr>
        <w:t>deserve</w:t>
      </w:r>
      <w:r>
        <w:rPr>
          <w:b/>
          <w:bCs/>
          <w:sz w:val="28"/>
          <w:szCs w:val="28"/>
        </w:rPr>
        <w:t xml:space="preserve"> what life has given him, but he does have </w:t>
      </w:r>
      <w:r w:rsidR="00D96CEB">
        <w:rPr>
          <w:b/>
          <w:bCs/>
          <w:sz w:val="28"/>
          <w:szCs w:val="28"/>
        </w:rPr>
        <w:t xml:space="preserve">the right to have all </w:t>
      </w:r>
      <w:r>
        <w:rPr>
          <w:b/>
          <w:bCs/>
          <w:sz w:val="28"/>
          <w:szCs w:val="28"/>
        </w:rPr>
        <w:t>his</w:t>
      </w:r>
      <w:r w:rsidR="00D96CEB">
        <w:rPr>
          <w:b/>
          <w:bCs/>
          <w:sz w:val="28"/>
          <w:szCs w:val="28"/>
        </w:rPr>
        <w:t xml:space="preserve"> needs met so that </w:t>
      </w:r>
      <w:r>
        <w:rPr>
          <w:b/>
          <w:bCs/>
          <w:sz w:val="28"/>
          <w:szCs w:val="28"/>
        </w:rPr>
        <w:t xml:space="preserve">he </w:t>
      </w:r>
      <w:r w:rsidR="00D96CEB">
        <w:rPr>
          <w:b/>
          <w:bCs/>
          <w:sz w:val="28"/>
          <w:szCs w:val="28"/>
        </w:rPr>
        <w:t xml:space="preserve">can access life to the best of </w:t>
      </w:r>
      <w:r>
        <w:rPr>
          <w:b/>
          <w:bCs/>
          <w:sz w:val="28"/>
          <w:szCs w:val="28"/>
        </w:rPr>
        <w:t>his</w:t>
      </w:r>
      <w:r w:rsidR="00D96CEB">
        <w:rPr>
          <w:b/>
          <w:bCs/>
          <w:sz w:val="28"/>
          <w:szCs w:val="28"/>
        </w:rPr>
        <w:t xml:space="preserve"> ability.</w:t>
      </w:r>
    </w:p>
    <w:p w:rsidR="00E57884" w:rsidRDefault="00E57884" w:rsidP="007808E6">
      <w:pPr>
        <w:rPr>
          <w:b/>
          <w:bCs/>
          <w:sz w:val="28"/>
          <w:szCs w:val="28"/>
        </w:rPr>
      </w:pPr>
    </w:p>
    <w:p w:rsidR="00E57884" w:rsidRDefault="00E57884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Thanking You in Anticipation,</w:t>
      </w:r>
    </w:p>
    <w:p w:rsidR="00E57884" w:rsidRDefault="00E57884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Suzanne Read</w:t>
      </w:r>
    </w:p>
    <w:p w:rsidR="007808E6" w:rsidRPr="00A17839" w:rsidRDefault="00E57884" w:rsidP="00780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very proud mother.</w:t>
      </w:r>
    </w:p>
    <w:sectPr w:rsidR="007808E6" w:rsidRPr="00A17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E6"/>
    <w:rsid w:val="00225699"/>
    <w:rsid w:val="003428A7"/>
    <w:rsid w:val="0050755C"/>
    <w:rsid w:val="00610076"/>
    <w:rsid w:val="007808E6"/>
    <w:rsid w:val="008454FB"/>
    <w:rsid w:val="00A17839"/>
    <w:rsid w:val="00A42A6A"/>
    <w:rsid w:val="00B72B88"/>
    <w:rsid w:val="00CA736E"/>
    <w:rsid w:val="00D46A85"/>
    <w:rsid w:val="00D96CEB"/>
    <w:rsid w:val="00DE693C"/>
    <w:rsid w:val="00E57884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24 - Suzanne Read - National Disability Insurance Scheme (NDIS) Costs - Commissioned study</vt:lpstr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24 - Suzanne Read - National Disability Insurance Scheme (NDIS) Costs - Commissioned study</dc:title>
  <dc:creator>Suzanne Read</dc:creator>
  <cp:lastModifiedBy>Pimperl, Mark</cp:lastModifiedBy>
  <cp:revision>4</cp:revision>
  <dcterms:created xsi:type="dcterms:W3CDTF">2017-03-23T04:03:00Z</dcterms:created>
  <dcterms:modified xsi:type="dcterms:W3CDTF">2017-03-24T02:02:00Z</dcterms:modified>
</cp:coreProperties>
</file>