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CAD" w:rsidRDefault="00C75CAD" w:rsidP="00C75CAD">
      <w:pPr>
        <w:pStyle w:val="NoSpacing"/>
        <w:jc w:val="center"/>
        <w:rPr>
          <w:rFonts w:ascii="Times New Roman" w:hAnsi="Times New Roman" w:cs="Times New Roman"/>
          <w:b/>
          <w:sz w:val="24"/>
          <w:szCs w:val="24"/>
        </w:rPr>
      </w:pPr>
      <w:r>
        <w:rPr>
          <w:rFonts w:ascii="Times New Roman" w:hAnsi="Times New Roman" w:cs="Times New Roman"/>
          <w:b/>
          <w:sz w:val="24"/>
          <w:szCs w:val="24"/>
        </w:rPr>
        <w:t>Version for PUBLICATION in Commission’s website</w:t>
      </w:r>
    </w:p>
    <w:p w:rsidR="00C75CAD" w:rsidRDefault="00C75CAD" w:rsidP="00213499">
      <w:pPr>
        <w:pStyle w:val="NoSpacing"/>
        <w:rPr>
          <w:rFonts w:ascii="Times New Roman" w:hAnsi="Times New Roman" w:cs="Times New Roman"/>
          <w:b/>
          <w:sz w:val="24"/>
          <w:szCs w:val="24"/>
        </w:rPr>
      </w:pPr>
    </w:p>
    <w:p w:rsidR="007406A3" w:rsidRPr="005428CE" w:rsidRDefault="00686E75" w:rsidP="00213499">
      <w:pPr>
        <w:pStyle w:val="NoSpacing"/>
        <w:rPr>
          <w:rFonts w:ascii="Times New Roman" w:hAnsi="Times New Roman" w:cs="Times New Roman"/>
          <w:b/>
          <w:color w:val="2C2C2C"/>
          <w:spacing w:val="7"/>
          <w:sz w:val="24"/>
          <w:szCs w:val="24"/>
        </w:rPr>
      </w:pPr>
      <w:r w:rsidRPr="005428CE">
        <w:rPr>
          <w:rFonts w:ascii="Times New Roman" w:hAnsi="Times New Roman" w:cs="Times New Roman"/>
          <w:b/>
          <w:sz w:val="24"/>
          <w:szCs w:val="24"/>
        </w:rPr>
        <w:t xml:space="preserve">Submission to The </w:t>
      </w:r>
      <w:r w:rsidR="009664FF" w:rsidRPr="005428CE">
        <w:rPr>
          <w:rFonts w:ascii="Times New Roman" w:hAnsi="Times New Roman" w:cs="Times New Roman"/>
          <w:b/>
          <w:sz w:val="24"/>
          <w:szCs w:val="24"/>
        </w:rPr>
        <w:t>Productivity</w:t>
      </w:r>
      <w:r w:rsidRPr="005428CE">
        <w:rPr>
          <w:rFonts w:ascii="Times New Roman" w:hAnsi="Times New Roman" w:cs="Times New Roman"/>
          <w:b/>
          <w:sz w:val="24"/>
          <w:szCs w:val="24"/>
        </w:rPr>
        <w:t xml:space="preserve"> Commission’s </w:t>
      </w:r>
      <w:r w:rsidR="009664FF" w:rsidRPr="005428CE">
        <w:rPr>
          <w:rFonts w:ascii="Times New Roman" w:hAnsi="Times New Roman" w:cs="Times New Roman"/>
          <w:b/>
          <w:sz w:val="24"/>
          <w:szCs w:val="24"/>
        </w:rPr>
        <w:t xml:space="preserve">review into </w:t>
      </w:r>
      <w:r w:rsidR="009664FF" w:rsidRPr="005428CE">
        <w:rPr>
          <w:rFonts w:ascii="Times New Roman" w:hAnsi="Times New Roman" w:cs="Times New Roman"/>
          <w:b/>
          <w:color w:val="2C2C2C"/>
          <w:spacing w:val="7"/>
          <w:sz w:val="24"/>
          <w:szCs w:val="24"/>
        </w:rPr>
        <w:t>Compensation and Rehabilitation for Vet</w:t>
      </w:r>
      <w:bookmarkStart w:id="0" w:name="_GoBack"/>
      <w:bookmarkEnd w:id="0"/>
      <w:r w:rsidR="009664FF" w:rsidRPr="005428CE">
        <w:rPr>
          <w:rFonts w:ascii="Times New Roman" w:hAnsi="Times New Roman" w:cs="Times New Roman"/>
          <w:b/>
          <w:color w:val="2C2C2C"/>
          <w:spacing w:val="7"/>
          <w:sz w:val="24"/>
          <w:szCs w:val="24"/>
        </w:rPr>
        <w:t>erans</w:t>
      </w:r>
    </w:p>
    <w:p w:rsidR="00686E75" w:rsidRPr="00213499" w:rsidRDefault="00883A71" w:rsidP="00213499">
      <w:pPr>
        <w:pStyle w:val="NoSpacing"/>
        <w:rPr>
          <w:rFonts w:ascii="Times New Roman" w:hAnsi="Times New Roman" w:cs="Times New Roman"/>
          <w:i/>
          <w:sz w:val="24"/>
          <w:szCs w:val="24"/>
        </w:rPr>
      </w:pPr>
      <w:r w:rsidRPr="00213499">
        <w:rPr>
          <w:rFonts w:ascii="Times New Roman" w:hAnsi="Times New Roman" w:cs="Times New Roman"/>
          <w:i/>
          <w:sz w:val="24"/>
          <w:szCs w:val="24"/>
        </w:rPr>
        <w:t>by Hilton Lenard and Keith Russell of the Defence Force Welfare Association</w:t>
      </w:r>
      <w:r w:rsidR="0048195A" w:rsidRPr="00213499">
        <w:rPr>
          <w:rFonts w:ascii="Times New Roman" w:hAnsi="Times New Roman" w:cs="Times New Roman"/>
          <w:i/>
          <w:sz w:val="24"/>
          <w:szCs w:val="24"/>
        </w:rPr>
        <w:t xml:space="preserve"> – ACT Branch</w:t>
      </w:r>
    </w:p>
    <w:p w:rsidR="00883A71" w:rsidRPr="00213499" w:rsidRDefault="004717E6" w:rsidP="00213499">
      <w:pPr>
        <w:pStyle w:val="NoSpacing"/>
        <w:rPr>
          <w:rFonts w:ascii="Times New Roman" w:hAnsi="Times New Roman" w:cs="Times New Roman"/>
          <w:sz w:val="24"/>
          <w:szCs w:val="24"/>
        </w:rPr>
      </w:pPr>
      <w:r w:rsidRPr="00213499">
        <w:rPr>
          <w:rFonts w:ascii="Times New Roman" w:hAnsi="Times New Roman" w:cs="Times New Roman"/>
          <w:sz w:val="24"/>
          <w:szCs w:val="24"/>
        </w:rPr>
        <w:t>o</w:t>
      </w:r>
      <w:r w:rsidR="00C241FB" w:rsidRPr="00213499">
        <w:rPr>
          <w:rFonts w:ascii="Times New Roman" w:hAnsi="Times New Roman" w:cs="Times New Roman"/>
          <w:sz w:val="24"/>
          <w:szCs w:val="24"/>
        </w:rPr>
        <w:t xml:space="preserve">n </w:t>
      </w:r>
      <w:r w:rsidR="00883A71" w:rsidRPr="00213499">
        <w:rPr>
          <w:rFonts w:ascii="Times New Roman" w:hAnsi="Times New Roman" w:cs="Times New Roman"/>
          <w:sz w:val="24"/>
          <w:szCs w:val="24"/>
        </w:rPr>
        <w:t>3</w:t>
      </w:r>
      <w:r w:rsidR="00883A71" w:rsidRPr="00213499">
        <w:rPr>
          <w:rFonts w:ascii="Times New Roman" w:hAnsi="Times New Roman" w:cs="Times New Roman"/>
          <w:sz w:val="24"/>
          <w:szCs w:val="24"/>
          <w:vertAlign w:val="superscript"/>
        </w:rPr>
        <w:t>rd</w:t>
      </w:r>
      <w:r w:rsidR="00883A71" w:rsidRPr="00213499">
        <w:rPr>
          <w:rFonts w:ascii="Times New Roman" w:hAnsi="Times New Roman" w:cs="Times New Roman"/>
          <w:sz w:val="24"/>
          <w:szCs w:val="24"/>
        </w:rPr>
        <w:t xml:space="preserve"> May 2018</w:t>
      </w:r>
    </w:p>
    <w:p w:rsidR="00686E75" w:rsidRPr="00213499" w:rsidRDefault="00686E75" w:rsidP="00213499">
      <w:pPr>
        <w:pStyle w:val="NoSpacing"/>
        <w:rPr>
          <w:rFonts w:ascii="Times New Roman" w:hAnsi="Times New Roman" w:cs="Times New Roman"/>
          <w:sz w:val="24"/>
          <w:szCs w:val="24"/>
        </w:rPr>
      </w:pPr>
    </w:p>
    <w:p w:rsidR="004332E6" w:rsidRPr="00213499" w:rsidRDefault="004332E6" w:rsidP="00213499">
      <w:pPr>
        <w:pStyle w:val="NoSpacing"/>
        <w:rPr>
          <w:rFonts w:ascii="Times New Roman" w:hAnsi="Times New Roman" w:cs="Times New Roman"/>
          <w:sz w:val="24"/>
          <w:szCs w:val="24"/>
        </w:rPr>
      </w:pPr>
      <w:r w:rsidRPr="00213499">
        <w:rPr>
          <w:rFonts w:ascii="Times New Roman" w:hAnsi="Times New Roman" w:cs="Times New Roman"/>
          <w:sz w:val="24"/>
          <w:szCs w:val="24"/>
        </w:rPr>
        <w:t>Thank you for the opportunity to provide some information to this inquiry.</w:t>
      </w:r>
    </w:p>
    <w:p w:rsidR="004332E6" w:rsidRPr="00213499" w:rsidRDefault="004332E6" w:rsidP="00213499">
      <w:pPr>
        <w:pStyle w:val="NoSpacing"/>
        <w:rPr>
          <w:rFonts w:ascii="Times New Roman" w:hAnsi="Times New Roman" w:cs="Times New Roman"/>
          <w:sz w:val="24"/>
          <w:szCs w:val="24"/>
        </w:rPr>
      </w:pPr>
    </w:p>
    <w:p w:rsidR="00CE4212" w:rsidRPr="00213499" w:rsidRDefault="00213499" w:rsidP="00213499">
      <w:pPr>
        <w:pStyle w:val="NoSpacing"/>
        <w:rPr>
          <w:rFonts w:ascii="Times New Roman" w:hAnsi="Times New Roman" w:cs="Times New Roman"/>
          <w:b/>
          <w:sz w:val="24"/>
          <w:szCs w:val="24"/>
        </w:rPr>
      </w:pPr>
      <w:r w:rsidRPr="00213499">
        <w:rPr>
          <w:rFonts w:ascii="Times New Roman" w:hAnsi="Times New Roman" w:cs="Times New Roman"/>
          <w:b/>
          <w:sz w:val="24"/>
          <w:szCs w:val="24"/>
        </w:rPr>
        <w:t>Background</w:t>
      </w:r>
      <w:r w:rsidR="00CE4212" w:rsidRPr="00213499">
        <w:rPr>
          <w:rFonts w:ascii="Times New Roman" w:hAnsi="Times New Roman" w:cs="Times New Roman"/>
          <w:b/>
          <w:sz w:val="24"/>
          <w:szCs w:val="24"/>
        </w:rPr>
        <w:t xml:space="preserve"> of the authors of this submission</w:t>
      </w:r>
      <w:r>
        <w:rPr>
          <w:rFonts w:ascii="Times New Roman" w:hAnsi="Times New Roman" w:cs="Times New Roman"/>
          <w:b/>
          <w:sz w:val="24"/>
          <w:szCs w:val="24"/>
        </w:rPr>
        <w:t>.</w:t>
      </w:r>
    </w:p>
    <w:p w:rsidR="00CE4212" w:rsidRPr="00213499" w:rsidRDefault="00CE4212" w:rsidP="00213499">
      <w:pPr>
        <w:pStyle w:val="NoSpacing"/>
        <w:rPr>
          <w:rFonts w:ascii="Times New Roman" w:hAnsi="Times New Roman" w:cs="Times New Roman"/>
          <w:sz w:val="24"/>
          <w:szCs w:val="24"/>
        </w:rPr>
      </w:pPr>
    </w:p>
    <w:p w:rsidR="0043376B" w:rsidRPr="00213499" w:rsidRDefault="00CE4212" w:rsidP="00213499">
      <w:pPr>
        <w:pStyle w:val="NoSpacing"/>
        <w:rPr>
          <w:rFonts w:ascii="Times New Roman" w:hAnsi="Times New Roman" w:cs="Times New Roman"/>
          <w:sz w:val="24"/>
          <w:szCs w:val="24"/>
        </w:rPr>
      </w:pPr>
      <w:r w:rsidRPr="00213499">
        <w:rPr>
          <w:rFonts w:ascii="Times New Roman" w:hAnsi="Times New Roman" w:cs="Times New Roman"/>
          <w:b/>
          <w:sz w:val="24"/>
          <w:szCs w:val="24"/>
        </w:rPr>
        <w:t>Hilton Lenard</w:t>
      </w:r>
      <w:r w:rsidR="0043376B" w:rsidRPr="00213499">
        <w:rPr>
          <w:rFonts w:ascii="Times New Roman" w:hAnsi="Times New Roman" w:cs="Times New Roman"/>
          <w:sz w:val="24"/>
          <w:szCs w:val="24"/>
        </w:rPr>
        <w:t xml:space="preserve"> served 39 years in the A</w:t>
      </w:r>
      <w:r w:rsidR="0088101D">
        <w:rPr>
          <w:rFonts w:ascii="Times New Roman" w:hAnsi="Times New Roman" w:cs="Times New Roman"/>
          <w:sz w:val="24"/>
          <w:szCs w:val="24"/>
        </w:rPr>
        <w:t>ustralian D</w:t>
      </w:r>
      <w:r w:rsidR="007E4D5F">
        <w:rPr>
          <w:rFonts w:ascii="Times New Roman" w:hAnsi="Times New Roman" w:cs="Times New Roman"/>
          <w:sz w:val="24"/>
          <w:szCs w:val="24"/>
        </w:rPr>
        <w:t>efence Force (A</w:t>
      </w:r>
      <w:r w:rsidR="0043376B" w:rsidRPr="00213499">
        <w:rPr>
          <w:rFonts w:ascii="Times New Roman" w:hAnsi="Times New Roman" w:cs="Times New Roman"/>
          <w:sz w:val="24"/>
          <w:szCs w:val="24"/>
        </w:rPr>
        <w:t>DF</w:t>
      </w:r>
      <w:r w:rsidR="007E4D5F">
        <w:rPr>
          <w:rFonts w:ascii="Times New Roman" w:hAnsi="Times New Roman" w:cs="Times New Roman"/>
          <w:sz w:val="24"/>
          <w:szCs w:val="24"/>
        </w:rPr>
        <w:t>)</w:t>
      </w:r>
      <w:r w:rsidR="0043376B" w:rsidRPr="00213499">
        <w:rPr>
          <w:rFonts w:ascii="Times New Roman" w:hAnsi="Times New Roman" w:cs="Times New Roman"/>
          <w:sz w:val="24"/>
          <w:szCs w:val="24"/>
        </w:rPr>
        <w:t>, 20 years as a regular Artillery officer and 19 years the ADF reserve force</w:t>
      </w:r>
      <w:r w:rsidRPr="00213499">
        <w:rPr>
          <w:rFonts w:ascii="Times New Roman" w:hAnsi="Times New Roman" w:cs="Times New Roman"/>
          <w:sz w:val="24"/>
          <w:szCs w:val="24"/>
        </w:rPr>
        <w:t>s. He</w:t>
      </w:r>
      <w:r w:rsidR="00007C5A" w:rsidRPr="00213499">
        <w:rPr>
          <w:rFonts w:ascii="Times New Roman" w:hAnsi="Times New Roman" w:cs="Times New Roman"/>
          <w:sz w:val="24"/>
          <w:szCs w:val="24"/>
        </w:rPr>
        <w:t xml:space="preserve"> had a tour of duty</w:t>
      </w:r>
      <w:r w:rsidR="0043376B" w:rsidRPr="00213499">
        <w:rPr>
          <w:rFonts w:ascii="Times New Roman" w:hAnsi="Times New Roman" w:cs="Times New Roman"/>
          <w:sz w:val="24"/>
          <w:szCs w:val="24"/>
        </w:rPr>
        <w:t xml:space="preserve"> in Vietnam </w:t>
      </w:r>
      <w:r w:rsidRPr="00213499">
        <w:rPr>
          <w:rFonts w:ascii="Times New Roman" w:hAnsi="Times New Roman" w:cs="Times New Roman"/>
          <w:sz w:val="24"/>
          <w:szCs w:val="24"/>
        </w:rPr>
        <w:t>as a combat artillery officer. As</w:t>
      </w:r>
      <w:r w:rsidR="0043376B" w:rsidRPr="00213499">
        <w:rPr>
          <w:rFonts w:ascii="Times New Roman" w:hAnsi="Times New Roman" w:cs="Times New Roman"/>
          <w:sz w:val="24"/>
          <w:szCs w:val="24"/>
        </w:rPr>
        <w:t xml:space="preserve"> a client of </w:t>
      </w:r>
      <w:r w:rsidRPr="00213499">
        <w:rPr>
          <w:rFonts w:ascii="Times New Roman" w:hAnsi="Times New Roman" w:cs="Times New Roman"/>
          <w:sz w:val="24"/>
          <w:szCs w:val="24"/>
        </w:rPr>
        <w:t>D</w:t>
      </w:r>
      <w:r w:rsidR="007E4D5F">
        <w:rPr>
          <w:rFonts w:ascii="Times New Roman" w:hAnsi="Times New Roman" w:cs="Times New Roman"/>
          <w:sz w:val="24"/>
          <w:szCs w:val="24"/>
        </w:rPr>
        <w:t>epartment of Veterans Affairs (D</w:t>
      </w:r>
      <w:r w:rsidRPr="00213499">
        <w:rPr>
          <w:rFonts w:ascii="Times New Roman" w:hAnsi="Times New Roman" w:cs="Times New Roman"/>
          <w:sz w:val="24"/>
          <w:szCs w:val="24"/>
        </w:rPr>
        <w:t>VA</w:t>
      </w:r>
      <w:r w:rsidR="007E4D5F">
        <w:rPr>
          <w:rFonts w:ascii="Times New Roman" w:hAnsi="Times New Roman" w:cs="Times New Roman"/>
          <w:sz w:val="24"/>
          <w:szCs w:val="24"/>
        </w:rPr>
        <w:t>)</w:t>
      </w:r>
      <w:r w:rsidRPr="00213499">
        <w:rPr>
          <w:rFonts w:ascii="Times New Roman" w:hAnsi="Times New Roman" w:cs="Times New Roman"/>
          <w:sz w:val="24"/>
          <w:szCs w:val="24"/>
        </w:rPr>
        <w:t xml:space="preserve"> for over thirty years</w:t>
      </w:r>
      <w:r w:rsidR="0071041C">
        <w:rPr>
          <w:rFonts w:ascii="Times New Roman" w:hAnsi="Times New Roman" w:cs="Times New Roman"/>
          <w:sz w:val="24"/>
          <w:szCs w:val="24"/>
        </w:rPr>
        <w:t>, b</w:t>
      </w:r>
      <w:r w:rsidR="0043376B" w:rsidRPr="00213499">
        <w:rPr>
          <w:rFonts w:ascii="Times New Roman" w:hAnsi="Times New Roman" w:cs="Times New Roman"/>
          <w:sz w:val="24"/>
          <w:szCs w:val="24"/>
        </w:rPr>
        <w:t xml:space="preserve">efore </w:t>
      </w:r>
      <w:r w:rsidR="007E4D5F">
        <w:rPr>
          <w:rFonts w:ascii="Times New Roman" w:hAnsi="Times New Roman" w:cs="Times New Roman"/>
          <w:sz w:val="24"/>
          <w:szCs w:val="24"/>
        </w:rPr>
        <w:t>Statements of Principle (</w:t>
      </w:r>
      <w:r w:rsidR="0043376B" w:rsidRPr="00213499">
        <w:rPr>
          <w:rFonts w:ascii="Times New Roman" w:hAnsi="Times New Roman" w:cs="Times New Roman"/>
          <w:sz w:val="24"/>
          <w:szCs w:val="24"/>
        </w:rPr>
        <w:t>SoPs</w:t>
      </w:r>
      <w:r w:rsidR="007E4D5F">
        <w:rPr>
          <w:rFonts w:ascii="Times New Roman" w:hAnsi="Times New Roman" w:cs="Times New Roman"/>
          <w:sz w:val="24"/>
          <w:szCs w:val="24"/>
        </w:rPr>
        <w:t>)</w:t>
      </w:r>
      <w:r w:rsidR="0043376B" w:rsidRPr="00213499">
        <w:rPr>
          <w:rFonts w:ascii="Times New Roman" w:hAnsi="Times New Roman" w:cs="Times New Roman"/>
          <w:sz w:val="24"/>
          <w:szCs w:val="24"/>
        </w:rPr>
        <w:t xml:space="preserve">, </w:t>
      </w:r>
      <w:r w:rsidR="00007C5A" w:rsidRPr="00213499">
        <w:rPr>
          <w:rFonts w:ascii="Times New Roman" w:hAnsi="Times New Roman" w:cs="Times New Roman"/>
          <w:sz w:val="24"/>
          <w:szCs w:val="24"/>
        </w:rPr>
        <w:t xml:space="preserve">he </w:t>
      </w:r>
      <w:r w:rsidR="0043376B" w:rsidRPr="00213499">
        <w:rPr>
          <w:rFonts w:ascii="Times New Roman" w:hAnsi="Times New Roman" w:cs="Times New Roman"/>
          <w:sz w:val="24"/>
          <w:szCs w:val="24"/>
        </w:rPr>
        <w:t>fought a number of personal claims through the V</w:t>
      </w:r>
      <w:r w:rsidR="007E4D5F">
        <w:rPr>
          <w:rFonts w:ascii="Times New Roman" w:hAnsi="Times New Roman" w:cs="Times New Roman"/>
          <w:sz w:val="24"/>
          <w:szCs w:val="24"/>
        </w:rPr>
        <w:t>eterans Review Board (V</w:t>
      </w:r>
      <w:r w:rsidR="0043376B" w:rsidRPr="00213499">
        <w:rPr>
          <w:rFonts w:ascii="Times New Roman" w:hAnsi="Times New Roman" w:cs="Times New Roman"/>
          <w:sz w:val="24"/>
          <w:szCs w:val="24"/>
        </w:rPr>
        <w:t>RB</w:t>
      </w:r>
      <w:r w:rsidR="007E4D5F">
        <w:rPr>
          <w:rFonts w:ascii="Times New Roman" w:hAnsi="Times New Roman" w:cs="Times New Roman"/>
          <w:sz w:val="24"/>
          <w:szCs w:val="24"/>
        </w:rPr>
        <w:t>)</w:t>
      </w:r>
      <w:r w:rsidR="0043376B" w:rsidRPr="00213499">
        <w:rPr>
          <w:rFonts w:ascii="Times New Roman" w:hAnsi="Times New Roman" w:cs="Times New Roman"/>
          <w:sz w:val="24"/>
          <w:szCs w:val="24"/>
        </w:rPr>
        <w:t xml:space="preserve"> and one </w:t>
      </w:r>
      <w:r w:rsidRPr="00213499">
        <w:rPr>
          <w:rFonts w:ascii="Times New Roman" w:hAnsi="Times New Roman" w:cs="Times New Roman"/>
          <w:sz w:val="24"/>
          <w:szCs w:val="24"/>
        </w:rPr>
        <w:t xml:space="preserve">claim </w:t>
      </w:r>
      <w:r w:rsidR="0043376B" w:rsidRPr="00213499">
        <w:rPr>
          <w:rFonts w:ascii="Times New Roman" w:hAnsi="Times New Roman" w:cs="Times New Roman"/>
          <w:sz w:val="24"/>
          <w:szCs w:val="24"/>
        </w:rPr>
        <w:t xml:space="preserve">where DVA </w:t>
      </w:r>
      <w:r w:rsidR="00C241FB" w:rsidRPr="00213499">
        <w:rPr>
          <w:rFonts w:ascii="Times New Roman" w:hAnsi="Times New Roman" w:cs="Times New Roman"/>
          <w:sz w:val="24"/>
          <w:szCs w:val="24"/>
        </w:rPr>
        <w:t>appealed</w:t>
      </w:r>
      <w:r w:rsidR="004717E6" w:rsidRPr="00213499">
        <w:rPr>
          <w:rFonts w:ascii="Times New Roman" w:hAnsi="Times New Roman" w:cs="Times New Roman"/>
          <w:sz w:val="24"/>
          <w:szCs w:val="24"/>
        </w:rPr>
        <w:t xml:space="preserve"> his</w:t>
      </w:r>
      <w:r w:rsidRPr="00213499">
        <w:rPr>
          <w:rFonts w:ascii="Times New Roman" w:hAnsi="Times New Roman" w:cs="Times New Roman"/>
          <w:sz w:val="24"/>
          <w:szCs w:val="24"/>
        </w:rPr>
        <w:t xml:space="preserve"> successful</w:t>
      </w:r>
      <w:r w:rsidR="0043376B" w:rsidRPr="00213499">
        <w:rPr>
          <w:rFonts w:ascii="Times New Roman" w:hAnsi="Times New Roman" w:cs="Times New Roman"/>
          <w:sz w:val="24"/>
          <w:szCs w:val="24"/>
        </w:rPr>
        <w:t xml:space="preserve"> VRB</w:t>
      </w:r>
      <w:r w:rsidRPr="00213499">
        <w:rPr>
          <w:rFonts w:ascii="Times New Roman" w:hAnsi="Times New Roman" w:cs="Times New Roman"/>
          <w:sz w:val="24"/>
          <w:szCs w:val="24"/>
        </w:rPr>
        <w:t xml:space="preserve"> </w:t>
      </w:r>
      <w:r w:rsidR="00C241FB" w:rsidRPr="00213499">
        <w:rPr>
          <w:rFonts w:ascii="Times New Roman" w:hAnsi="Times New Roman" w:cs="Times New Roman"/>
          <w:sz w:val="24"/>
          <w:szCs w:val="24"/>
        </w:rPr>
        <w:t>deter</w:t>
      </w:r>
      <w:r w:rsidR="004717E6" w:rsidRPr="00213499">
        <w:rPr>
          <w:rFonts w:ascii="Times New Roman" w:hAnsi="Times New Roman" w:cs="Times New Roman"/>
          <w:sz w:val="24"/>
          <w:szCs w:val="24"/>
        </w:rPr>
        <w:t xml:space="preserve">mination to the </w:t>
      </w:r>
      <w:r w:rsidR="007E4D5F">
        <w:rPr>
          <w:rFonts w:ascii="Times New Roman" w:hAnsi="Times New Roman" w:cs="Times New Roman"/>
          <w:sz w:val="24"/>
          <w:szCs w:val="24"/>
        </w:rPr>
        <w:t>(</w:t>
      </w:r>
      <w:r w:rsidR="004717E6" w:rsidRPr="00213499">
        <w:rPr>
          <w:rFonts w:ascii="Times New Roman" w:hAnsi="Times New Roman" w:cs="Times New Roman"/>
          <w:sz w:val="24"/>
          <w:szCs w:val="24"/>
        </w:rPr>
        <w:t>A</w:t>
      </w:r>
      <w:r w:rsidR="007E4D5F">
        <w:rPr>
          <w:rFonts w:ascii="Times New Roman" w:hAnsi="Times New Roman" w:cs="Times New Roman"/>
          <w:sz w:val="24"/>
          <w:szCs w:val="24"/>
        </w:rPr>
        <w:t>dministrative Appeals Tribunal) (A</w:t>
      </w:r>
      <w:r w:rsidR="004717E6" w:rsidRPr="00213499">
        <w:rPr>
          <w:rFonts w:ascii="Times New Roman" w:hAnsi="Times New Roman" w:cs="Times New Roman"/>
          <w:sz w:val="24"/>
          <w:szCs w:val="24"/>
        </w:rPr>
        <w:t>AT</w:t>
      </w:r>
      <w:r w:rsidR="007E4D5F">
        <w:rPr>
          <w:rFonts w:ascii="Times New Roman" w:hAnsi="Times New Roman" w:cs="Times New Roman"/>
          <w:sz w:val="24"/>
          <w:szCs w:val="24"/>
        </w:rPr>
        <w:t>)</w:t>
      </w:r>
      <w:r w:rsidR="004717E6" w:rsidRPr="00213499">
        <w:rPr>
          <w:rFonts w:ascii="Times New Roman" w:hAnsi="Times New Roman" w:cs="Times New Roman"/>
          <w:sz w:val="24"/>
          <w:szCs w:val="24"/>
        </w:rPr>
        <w:t xml:space="preserve">. </w:t>
      </w:r>
      <w:r w:rsidR="00C241FB" w:rsidRPr="00213499">
        <w:rPr>
          <w:rFonts w:ascii="Times New Roman" w:hAnsi="Times New Roman" w:cs="Times New Roman"/>
          <w:sz w:val="24"/>
          <w:szCs w:val="24"/>
        </w:rPr>
        <w:t>Hilton has</w:t>
      </w:r>
      <w:r w:rsidR="0022073E" w:rsidRPr="00213499">
        <w:rPr>
          <w:rFonts w:ascii="Times New Roman" w:hAnsi="Times New Roman" w:cs="Times New Roman"/>
          <w:sz w:val="24"/>
          <w:szCs w:val="24"/>
        </w:rPr>
        <w:t xml:space="preserve"> been in r</w:t>
      </w:r>
      <w:r w:rsidR="001C6E5F" w:rsidRPr="00213499">
        <w:rPr>
          <w:rFonts w:ascii="Times New Roman" w:hAnsi="Times New Roman" w:cs="Times New Roman"/>
          <w:sz w:val="24"/>
          <w:szCs w:val="24"/>
        </w:rPr>
        <w:t>eceipt of DVA compensation</w:t>
      </w:r>
      <w:r w:rsidRPr="00213499">
        <w:rPr>
          <w:rFonts w:ascii="Times New Roman" w:hAnsi="Times New Roman" w:cs="Times New Roman"/>
          <w:sz w:val="24"/>
          <w:szCs w:val="24"/>
        </w:rPr>
        <w:t xml:space="preserve"> payment</w:t>
      </w:r>
      <w:r w:rsidR="001C6E5F" w:rsidRPr="00213499">
        <w:rPr>
          <w:rFonts w:ascii="Times New Roman" w:hAnsi="Times New Roman" w:cs="Times New Roman"/>
          <w:sz w:val="24"/>
          <w:szCs w:val="24"/>
        </w:rPr>
        <w:t xml:space="preserve"> </w:t>
      </w:r>
      <w:r w:rsidR="00C241FB" w:rsidRPr="00213499">
        <w:rPr>
          <w:rFonts w:ascii="Times New Roman" w:hAnsi="Times New Roman" w:cs="Times New Roman"/>
          <w:sz w:val="24"/>
          <w:szCs w:val="24"/>
        </w:rPr>
        <w:t xml:space="preserve">since </w:t>
      </w:r>
      <w:r w:rsidR="001C6E5F" w:rsidRPr="00213499">
        <w:rPr>
          <w:rFonts w:ascii="Times New Roman" w:hAnsi="Times New Roman" w:cs="Times New Roman"/>
          <w:sz w:val="24"/>
          <w:szCs w:val="24"/>
        </w:rPr>
        <w:t>19</w:t>
      </w:r>
      <w:r w:rsidR="0071041C">
        <w:rPr>
          <w:rFonts w:ascii="Times New Roman" w:hAnsi="Times New Roman" w:cs="Times New Roman"/>
          <w:sz w:val="24"/>
          <w:szCs w:val="24"/>
        </w:rPr>
        <w:t>85</w:t>
      </w:r>
      <w:r w:rsidR="0022073E" w:rsidRPr="00213499">
        <w:rPr>
          <w:rFonts w:ascii="Times New Roman" w:hAnsi="Times New Roman" w:cs="Times New Roman"/>
          <w:sz w:val="24"/>
          <w:szCs w:val="24"/>
        </w:rPr>
        <w:t xml:space="preserve">. </w:t>
      </w:r>
      <w:r w:rsidRPr="00213499">
        <w:rPr>
          <w:rFonts w:ascii="Times New Roman" w:hAnsi="Times New Roman" w:cs="Times New Roman"/>
          <w:sz w:val="24"/>
          <w:szCs w:val="24"/>
        </w:rPr>
        <w:t>Since the</w:t>
      </w:r>
      <w:r w:rsidR="0071041C">
        <w:rPr>
          <w:rFonts w:ascii="Times New Roman" w:hAnsi="Times New Roman" w:cs="Times New Roman"/>
          <w:sz w:val="24"/>
          <w:szCs w:val="24"/>
        </w:rPr>
        <w:t>n</w:t>
      </w:r>
      <w:r w:rsidRPr="00213499">
        <w:rPr>
          <w:rFonts w:ascii="Times New Roman" w:hAnsi="Times New Roman" w:cs="Times New Roman"/>
          <w:sz w:val="24"/>
          <w:szCs w:val="24"/>
        </w:rPr>
        <w:t xml:space="preserve"> </w:t>
      </w:r>
      <w:r w:rsidR="00C241FB" w:rsidRPr="00213499">
        <w:rPr>
          <w:rFonts w:ascii="Times New Roman" w:hAnsi="Times New Roman" w:cs="Times New Roman"/>
          <w:sz w:val="24"/>
          <w:szCs w:val="24"/>
        </w:rPr>
        <w:t>he</w:t>
      </w:r>
      <w:r w:rsidR="0043376B" w:rsidRPr="00213499">
        <w:rPr>
          <w:rFonts w:ascii="Times New Roman" w:hAnsi="Times New Roman" w:cs="Times New Roman"/>
          <w:sz w:val="24"/>
          <w:szCs w:val="24"/>
        </w:rPr>
        <w:t xml:space="preserve"> </w:t>
      </w:r>
      <w:r w:rsidR="00C241FB" w:rsidRPr="00213499">
        <w:rPr>
          <w:rFonts w:ascii="Times New Roman" w:hAnsi="Times New Roman" w:cs="Times New Roman"/>
          <w:sz w:val="24"/>
          <w:szCs w:val="24"/>
        </w:rPr>
        <w:t>has</w:t>
      </w:r>
      <w:r w:rsidRPr="00213499">
        <w:rPr>
          <w:rFonts w:ascii="Times New Roman" w:hAnsi="Times New Roman" w:cs="Times New Roman"/>
          <w:sz w:val="24"/>
          <w:szCs w:val="24"/>
        </w:rPr>
        <w:t xml:space="preserve"> </w:t>
      </w:r>
      <w:r w:rsidR="0043376B" w:rsidRPr="00213499">
        <w:rPr>
          <w:rFonts w:ascii="Times New Roman" w:hAnsi="Times New Roman" w:cs="Times New Roman"/>
          <w:sz w:val="24"/>
          <w:szCs w:val="24"/>
        </w:rPr>
        <w:t>assist others with their dealings with DVA</w:t>
      </w:r>
      <w:r w:rsidR="00C241FB" w:rsidRPr="00213499">
        <w:rPr>
          <w:rFonts w:ascii="Times New Roman" w:hAnsi="Times New Roman" w:cs="Times New Roman"/>
          <w:sz w:val="24"/>
          <w:szCs w:val="24"/>
        </w:rPr>
        <w:t>. As</w:t>
      </w:r>
      <w:r w:rsidR="0043376B" w:rsidRPr="00213499">
        <w:rPr>
          <w:rFonts w:ascii="Times New Roman" w:hAnsi="Times New Roman" w:cs="Times New Roman"/>
          <w:sz w:val="24"/>
          <w:szCs w:val="24"/>
        </w:rPr>
        <w:t xml:space="preserve"> a qualified </w:t>
      </w:r>
      <w:r w:rsidR="0022073E" w:rsidRPr="00213499">
        <w:rPr>
          <w:rFonts w:ascii="Times New Roman" w:hAnsi="Times New Roman" w:cs="Times New Roman"/>
          <w:sz w:val="24"/>
          <w:szCs w:val="24"/>
        </w:rPr>
        <w:t>and experienced T</w:t>
      </w:r>
      <w:r w:rsidR="007E4D5F">
        <w:rPr>
          <w:rFonts w:ascii="Times New Roman" w:hAnsi="Times New Roman" w:cs="Times New Roman"/>
          <w:sz w:val="24"/>
          <w:szCs w:val="24"/>
        </w:rPr>
        <w:t>raining Improvement Program (T</w:t>
      </w:r>
      <w:r w:rsidR="0022073E" w:rsidRPr="00213499">
        <w:rPr>
          <w:rFonts w:ascii="Times New Roman" w:hAnsi="Times New Roman" w:cs="Times New Roman"/>
          <w:sz w:val="24"/>
          <w:szCs w:val="24"/>
        </w:rPr>
        <w:t>IP</w:t>
      </w:r>
      <w:r w:rsidR="007E4D5F">
        <w:rPr>
          <w:rFonts w:ascii="Times New Roman" w:hAnsi="Times New Roman" w:cs="Times New Roman"/>
          <w:sz w:val="24"/>
          <w:szCs w:val="24"/>
        </w:rPr>
        <w:t>)</w:t>
      </w:r>
      <w:r w:rsidR="0022073E" w:rsidRPr="00213499">
        <w:rPr>
          <w:rFonts w:ascii="Times New Roman" w:hAnsi="Times New Roman" w:cs="Times New Roman"/>
          <w:sz w:val="24"/>
          <w:szCs w:val="24"/>
        </w:rPr>
        <w:t xml:space="preserve"> </w:t>
      </w:r>
      <w:r w:rsidR="00007C5A" w:rsidRPr="00213499">
        <w:rPr>
          <w:rFonts w:ascii="Times New Roman" w:hAnsi="Times New Roman" w:cs="Times New Roman"/>
          <w:sz w:val="24"/>
          <w:szCs w:val="24"/>
        </w:rPr>
        <w:t xml:space="preserve">since 2013 </w:t>
      </w:r>
      <w:r w:rsidR="0022073E" w:rsidRPr="00213499">
        <w:rPr>
          <w:rFonts w:ascii="Times New Roman" w:hAnsi="Times New Roman" w:cs="Times New Roman"/>
          <w:sz w:val="24"/>
          <w:szCs w:val="24"/>
        </w:rPr>
        <w:t xml:space="preserve">and </w:t>
      </w:r>
      <w:r w:rsidR="004717E6" w:rsidRPr="00213499">
        <w:rPr>
          <w:rFonts w:ascii="Times New Roman" w:hAnsi="Times New Roman" w:cs="Times New Roman"/>
          <w:sz w:val="24"/>
          <w:szCs w:val="24"/>
        </w:rPr>
        <w:t xml:space="preserve">now </w:t>
      </w:r>
      <w:r w:rsidR="007E4D5F">
        <w:rPr>
          <w:rFonts w:ascii="Times New Roman" w:hAnsi="Times New Roman" w:cs="Times New Roman"/>
          <w:sz w:val="24"/>
          <w:szCs w:val="24"/>
        </w:rPr>
        <w:t>Advoca</w:t>
      </w:r>
      <w:r w:rsidR="00260773">
        <w:rPr>
          <w:rFonts w:ascii="Times New Roman" w:hAnsi="Times New Roman" w:cs="Times New Roman"/>
          <w:sz w:val="24"/>
          <w:szCs w:val="24"/>
        </w:rPr>
        <w:t>cy</w:t>
      </w:r>
      <w:r w:rsidR="007E4D5F">
        <w:rPr>
          <w:rFonts w:ascii="Times New Roman" w:hAnsi="Times New Roman" w:cs="Times New Roman"/>
          <w:sz w:val="24"/>
          <w:szCs w:val="24"/>
        </w:rPr>
        <w:t xml:space="preserve"> Training Development Program (</w:t>
      </w:r>
      <w:r w:rsidR="005428CE">
        <w:rPr>
          <w:rFonts w:ascii="Times New Roman" w:hAnsi="Times New Roman" w:cs="Times New Roman"/>
          <w:sz w:val="24"/>
          <w:szCs w:val="24"/>
        </w:rPr>
        <w:t>ATDP</w:t>
      </w:r>
      <w:r w:rsidR="007E4D5F">
        <w:rPr>
          <w:rFonts w:ascii="Times New Roman" w:hAnsi="Times New Roman" w:cs="Times New Roman"/>
          <w:sz w:val="24"/>
          <w:szCs w:val="24"/>
        </w:rPr>
        <w:t xml:space="preserve">) </w:t>
      </w:r>
      <w:r w:rsidR="00F42B91">
        <w:rPr>
          <w:rFonts w:ascii="Times New Roman" w:hAnsi="Times New Roman" w:cs="Times New Roman"/>
          <w:sz w:val="24"/>
          <w:szCs w:val="24"/>
        </w:rPr>
        <w:t>Recognition of Prior Learning</w:t>
      </w:r>
      <w:r w:rsidR="007E4D5F">
        <w:rPr>
          <w:rFonts w:ascii="Times New Roman" w:hAnsi="Times New Roman" w:cs="Times New Roman"/>
          <w:sz w:val="24"/>
          <w:szCs w:val="24"/>
        </w:rPr>
        <w:t xml:space="preserve"> (</w:t>
      </w:r>
      <w:r w:rsidR="005428CE">
        <w:rPr>
          <w:rFonts w:ascii="Times New Roman" w:hAnsi="Times New Roman" w:cs="Times New Roman"/>
          <w:sz w:val="24"/>
          <w:szCs w:val="24"/>
        </w:rPr>
        <w:t>RPL</w:t>
      </w:r>
      <w:r w:rsidR="007E4D5F">
        <w:rPr>
          <w:rFonts w:ascii="Times New Roman" w:hAnsi="Times New Roman" w:cs="Times New Roman"/>
          <w:sz w:val="24"/>
          <w:szCs w:val="24"/>
        </w:rPr>
        <w:t>)</w:t>
      </w:r>
      <w:r w:rsidR="005428CE">
        <w:rPr>
          <w:rFonts w:ascii="Times New Roman" w:hAnsi="Times New Roman" w:cs="Times New Roman"/>
          <w:sz w:val="24"/>
          <w:szCs w:val="24"/>
        </w:rPr>
        <w:t xml:space="preserve"> a</w:t>
      </w:r>
      <w:r w:rsidR="0022073E" w:rsidRPr="00213499">
        <w:rPr>
          <w:rFonts w:ascii="Times New Roman" w:hAnsi="Times New Roman" w:cs="Times New Roman"/>
          <w:sz w:val="24"/>
          <w:szCs w:val="24"/>
        </w:rPr>
        <w:t>dvocate for compensation</w:t>
      </w:r>
      <w:r w:rsidR="00133D24">
        <w:rPr>
          <w:rFonts w:ascii="Times New Roman" w:hAnsi="Times New Roman" w:cs="Times New Roman"/>
          <w:sz w:val="24"/>
          <w:szCs w:val="24"/>
        </w:rPr>
        <w:t xml:space="preserve">, </w:t>
      </w:r>
      <w:r w:rsidR="008959DB" w:rsidRPr="00213499">
        <w:rPr>
          <w:rFonts w:ascii="Times New Roman" w:hAnsi="Times New Roman" w:cs="Times New Roman"/>
          <w:sz w:val="24"/>
          <w:szCs w:val="24"/>
        </w:rPr>
        <w:t>work</w:t>
      </w:r>
      <w:r w:rsidR="00133D24">
        <w:rPr>
          <w:rFonts w:ascii="Times New Roman" w:hAnsi="Times New Roman" w:cs="Times New Roman"/>
          <w:sz w:val="24"/>
          <w:szCs w:val="24"/>
        </w:rPr>
        <w:t>ing</w:t>
      </w:r>
      <w:r w:rsidR="005428CE">
        <w:rPr>
          <w:rFonts w:ascii="Times New Roman" w:hAnsi="Times New Roman" w:cs="Times New Roman"/>
          <w:sz w:val="24"/>
          <w:szCs w:val="24"/>
        </w:rPr>
        <w:t xml:space="preserve"> as an a</w:t>
      </w:r>
      <w:r w:rsidR="008959DB" w:rsidRPr="00213499">
        <w:rPr>
          <w:rFonts w:ascii="Times New Roman" w:hAnsi="Times New Roman" w:cs="Times New Roman"/>
          <w:sz w:val="24"/>
          <w:szCs w:val="24"/>
        </w:rPr>
        <w:t>dvocate with the DFWA</w:t>
      </w:r>
      <w:r w:rsidR="006154EE" w:rsidRPr="00213499">
        <w:rPr>
          <w:rFonts w:ascii="Times New Roman" w:hAnsi="Times New Roman" w:cs="Times New Roman"/>
          <w:sz w:val="24"/>
          <w:szCs w:val="24"/>
        </w:rPr>
        <w:t xml:space="preserve"> ACT Branch and the Veterans Support Centre Woden, sponsored by the Woden RSL Sub-branch</w:t>
      </w:r>
      <w:r w:rsidR="004717E6" w:rsidRPr="00213499">
        <w:rPr>
          <w:rFonts w:ascii="Times New Roman" w:hAnsi="Times New Roman" w:cs="Times New Roman"/>
          <w:sz w:val="24"/>
          <w:szCs w:val="24"/>
        </w:rPr>
        <w:t>. He</w:t>
      </w:r>
      <w:r w:rsidR="00007C5A" w:rsidRPr="00213499">
        <w:rPr>
          <w:rFonts w:ascii="Times New Roman" w:hAnsi="Times New Roman" w:cs="Times New Roman"/>
          <w:sz w:val="24"/>
          <w:szCs w:val="24"/>
        </w:rPr>
        <w:t xml:space="preserve"> has</w:t>
      </w:r>
      <w:r w:rsidR="006154EE" w:rsidRPr="00213499">
        <w:rPr>
          <w:rFonts w:ascii="Times New Roman" w:hAnsi="Times New Roman" w:cs="Times New Roman"/>
          <w:sz w:val="24"/>
          <w:szCs w:val="24"/>
        </w:rPr>
        <w:t xml:space="preserve"> </w:t>
      </w:r>
      <w:r w:rsidR="0022073E" w:rsidRPr="00213499">
        <w:rPr>
          <w:rFonts w:ascii="Times New Roman" w:hAnsi="Times New Roman" w:cs="Times New Roman"/>
          <w:sz w:val="24"/>
          <w:szCs w:val="24"/>
        </w:rPr>
        <w:t xml:space="preserve">active </w:t>
      </w:r>
      <w:r w:rsidR="006154EE" w:rsidRPr="00213499">
        <w:rPr>
          <w:rFonts w:ascii="Times New Roman" w:hAnsi="Times New Roman" w:cs="Times New Roman"/>
          <w:sz w:val="24"/>
          <w:szCs w:val="24"/>
        </w:rPr>
        <w:t>member</w:t>
      </w:r>
      <w:r w:rsidR="0022073E" w:rsidRPr="00213499">
        <w:rPr>
          <w:rFonts w:ascii="Times New Roman" w:hAnsi="Times New Roman" w:cs="Times New Roman"/>
          <w:sz w:val="24"/>
          <w:szCs w:val="24"/>
        </w:rPr>
        <w:t>ship</w:t>
      </w:r>
      <w:r w:rsidR="006154EE" w:rsidRPr="00213499">
        <w:rPr>
          <w:rFonts w:ascii="Times New Roman" w:hAnsi="Times New Roman" w:cs="Times New Roman"/>
          <w:sz w:val="24"/>
          <w:szCs w:val="24"/>
        </w:rPr>
        <w:t xml:space="preserve"> of a number of other active E</w:t>
      </w:r>
      <w:r w:rsidR="007E4D5F">
        <w:rPr>
          <w:rFonts w:ascii="Times New Roman" w:hAnsi="Times New Roman" w:cs="Times New Roman"/>
          <w:sz w:val="24"/>
          <w:szCs w:val="24"/>
        </w:rPr>
        <w:t>x-Service Organisations (E</w:t>
      </w:r>
      <w:r w:rsidR="006154EE" w:rsidRPr="00213499">
        <w:rPr>
          <w:rFonts w:ascii="Times New Roman" w:hAnsi="Times New Roman" w:cs="Times New Roman"/>
          <w:sz w:val="24"/>
          <w:szCs w:val="24"/>
        </w:rPr>
        <w:t>SO’s</w:t>
      </w:r>
      <w:r w:rsidR="007E4D5F">
        <w:rPr>
          <w:rFonts w:ascii="Times New Roman" w:hAnsi="Times New Roman" w:cs="Times New Roman"/>
          <w:sz w:val="24"/>
          <w:szCs w:val="24"/>
        </w:rPr>
        <w:t>)</w:t>
      </w:r>
      <w:r w:rsidR="00C0297D">
        <w:rPr>
          <w:rFonts w:ascii="Times New Roman" w:hAnsi="Times New Roman" w:cs="Times New Roman"/>
          <w:sz w:val="24"/>
          <w:szCs w:val="24"/>
        </w:rPr>
        <w:t xml:space="preserve">. </w:t>
      </w:r>
    </w:p>
    <w:p w:rsidR="0043376B" w:rsidRPr="00213499" w:rsidRDefault="0043376B" w:rsidP="00213499">
      <w:pPr>
        <w:pStyle w:val="NoSpacing"/>
        <w:rPr>
          <w:rFonts w:ascii="Times New Roman" w:hAnsi="Times New Roman" w:cs="Times New Roman"/>
          <w:sz w:val="24"/>
          <w:szCs w:val="24"/>
        </w:rPr>
      </w:pPr>
    </w:p>
    <w:p w:rsidR="00007C5A" w:rsidRPr="00213499" w:rsidRDefault="00007C5A" w:rsidP="00213499">
      <w:pPr>
        <w:pStyle w:val="NoSpacing"/>
        <w:rPr>
          <w:rFonts w:ascii="Times New Roman" w:hAnsi="Times New Roman" w:cs="Times New Roman"/>
          <w:sz w:val="24"/>
          <w:szCs w:val="24"/>
        </w:rPr>
      </w:pPr>
      <w:r w:rsidRPr="00213499">
        <w:rPr>
          <w:rFonts w:ascii="Times New Roman" w:hAnsi="Times New Roman" w:cs="Times New Roman"/>
          <w:b/>
          <w:sz w:val="24"/>
          <w:szCs w:val="24"/>
        </w:rPr>
        <w:t>Keith Russell</w:t>
      </w:r>
      <w:r w:rsidR="00821C6B">
        <w:rPr>
          <w:rFonts w:ascii="Times New Roman" w:hAnsi="Times New Roman" w:cs="Times New Roman"/>
          <w:sz w:val="24"/>
          <w:szCs w:val="24"/>
        </w:rPr>
        <w:t xml:space="preserve"> </w:t>
      </w:r>
      <w:r w:rsidRPr="00213499">
        <w:rPr>
          <w:rFonts w:ascii="Times New Roman" w:hAnsi="Times New Roman" w:cs="Times New Roman"/>
          <w:sz w:val="24"/>
          <w:szCs w:val="24"/>
        </w:rPr>
        <w:t xml:space="preserve">a TIP qualified advocate </w:t>
      </w:r>
      <w:r w:rsidR="00821C6B">
        <w:rPr>
          <w:rFonts w:ascii="Times New Roman" w:hAnsi="Times New Roman" w:cs="Times New Roman"/>
          <w:sz w:val="24"/>
          <w:szCs w:val="24"/>
        </w:rPr>
        <w:t>for compensation and welfare,</w:t>
      </w:r>
      <w:r w:rsidRPr="00213499">
        <w:rPr>
          <w:rFonts w:ascii="Times New Roman" w:hAnsi="Times New Roman" w:cs="Times New Roman"/>
          <w:sz w:val="24"/>
          <w:szCs w:val="24"/>
        </w:rPr>
        <w:t xml:space="preserve"> works as a welfare officer for the ACT Branch of the Defence Force Welfare Association.  He is retired Royal Australian Air Force Engineering Officer with almost </w:t>
      </w:r>
      <w:r w:rsidR="004717E6" w:rsidRPr="00213499">
        <w:rPr>
          <w:rFonts w:ascii="Times New Roman" w:hAnsi="Times New Roman" w:cs="Times New Roman"/>
          <w:sz w:val="24"/>
          <w:szCs w:val="24"/>
        </w:rPr>
        <w:t>twenty-four</w:t>
      </w:r>
      <w:r w:rsidRPr="00213499">
        <w:rPr>
          <w:rFonts w:ascii="Times New Roman" w:hAnsi="Times New Roman" w:cs="Times New Roman"/>
          <w:sz w:val="24"/>
          <w:szCs w:val="24"/>
        </w:rPr>
        <w:t xml:space="preserve"> years of service.   </w:t>
      </w:r>
    </w:p>
    <w:p w:rsidR="008155B0" w:rsidRDefault="008155B0" w:rsidP="00213499">
      <w:pPr>
        <w:pStyle w:val="NoSpacing"/>
        <w:rPr>
          <w:rFonts w:ascii="Times New Roman" w:hAnsi="Times New Roman" w:cs="Times New Roman"/>
          <w:sz w:val="24"/>
          <w:szCs w:val="24"/>
        </w:rPr>
      </w:pPr>
    </w:p>
    <w:p w:rsidR="005428CE" w:rsidRPr="00FA7044" w:rsidRDefault="005428CE" w:rsidP="00213499">
      <w:pPr>
        <w:pStyle w:val="NoSpacing"/>
        <w:rPr>
          <w:rFonts w:ascii="Times New Roman" w:hAnsi="Times New Roman" w:cs="Times New Roman"/>
          <w:b/>
          <w:sz w:val="24"/>
          <w:szCs w:val="24"/>
        </w:rPr>
      </w:pPr>
      <w:r w:rsidRPr="00FA7044">
        <w:rPr>
          <w:rFonts w:ascii="Times New Roman" w:hAnsi="Times New Roman" w:cs="Times New Roman"/>
          <w:b/>
          <w:sz w:val="24"/>
          <w:szCs w:val="24"/>
        </w:rPr>
        <w:t>Submission</w:t>
      </w:r>
    </w:p>
    <w:p w:rsidR="00FA7044" w:rsidRDefault="00FA7044" w:rsidP="00FA7044">
      <w:pPr>
        <w:pStyle w:val="NoSpacing"/>
        <w:rPr>
          <w:rFonts w:ascii="Times New Roman" w:hAnsi="Times New Roman" w:cs="Times New Roman"/>
          <w:sz w:val="24"/>
          <w:szCs w:val="24"/>
        </w:rPr>
      </w:pPr>
    </w:p>
    <w:p w:rsidR="00FA7044" w:rsidRPr="00FA7044" w:rsidRDefault="00FA7044" w:rsidP="00FA7044">
      <w:pPr>
        <w:pStyle w:val="NoSpacing"/>
        <w:rPr>
          <w:rFonts w:ascii="Times New Roman" w:hAnsi="Times New Roman" w:cs="Times New Roman"/>
          <w:sz w:val="24"/>
          <w:szCs w:val="24"/>
        </w:rPr>
      </w:pPr>
      <w:r>
        <w:rPr>
          <w:rFonts w:ascii="Times New Roman" w:hAnsi="Times New Roman" w:cs="Times New Roman"/>
          <w:sz w:val="24"/>
          <w:szCs w:val="24"/>
        </w:rPr>
        <w:t>T</w:t>
      </w:r>
      <w:r w:rsidRPr="00FA7044">
        <w:rPr>
          <w:rFonts w:ascii="Times New Roman" w:hAnsi="Times New Roman" w:cs="Times New Roman"/>
          <w:sz w:val="24"/>
          <w:szCs w:val="24"/>
        </w:rPr>
        <w:t>his submission is from the ACT Branch of the DFWA and all comments related to the demography in Canberra, where almost all of our pension cases are younger veteran aged 30-45 years and welfare clients are elderly veterans, or their widows, in their late 80’s to early 90’s.  We would most likely have a completely different set of issues had we been located near a large military base with a much younger demography.</w:t>
      </w:r>
    </w:p>
    <w:p w:rsidR="00FA7044" w:rsidRDefault="00FA7044" w:rsidP="00213499">
      <w:pPr>
        <w:pStyle w:val="NoSpacing"/>
        <w:rPr>
          <w:rFonts w:ascii="Times New Roman" w:hAnsi="Times New Roman" w:cs="Times New Roman"/>
          <w:sz w:val="24"/>
          <w:szCs w:val="24"/>
        </w:rPr>
      </w:pPr>
    </w:p>
    <w:p w:rsidR="00213499" w:rsidRDefault="0022073E" w:rsidP="00213499">
      <w:pPr>
        <w:pStyle w:val="NoSpacing"/>
        <w:rPr>
          <w:rFonts w:ascii="Times New Roman" w:hAnsi="Times New Roman" w:cs="Times New Roman"/>
          <w:sz w:val="24"/>
          <w:szCs w:val="24"/>
        </w:rPr>
      </w:pPr>
      <w:r w:rsidRPr="00213499">
        <w:rPr>
          <w:rFonts w:ascii="Times New Roman" w:hAnsi="Times New Roman" w:cs="Times New Roman"/>
          <w:sz w:val="24"/>
          <w:szCs w:val="24"/>
        </w:rPr>
        <w:t>W</w:t>
      </w:r>
      <w:r w:rsidR="0019625F" w:rsidRPr="00213499">
        <w:rPr>
          <w:rFonts w:ascii="Times New Roman" w:hAnsi="Times New Roman" w:cs="Times New Roman"/>
          <w:sz w:val="24"/>
          <w:szCs w:val="24"/>
        </w:rPr>
        <w:t>e</w:t>
      </w:r>
      <w:r w:rsidR="00BB3EC1" w:rsidRPr="00213499">
        <w:rPr>
          <w:rFonts w:ascii="Times New Roman" w:hAnsi="Times New Roman" w:cs="Times New Roman"/>
          <w:sz w:val="24"/>
          <w:szCs w:val="24"/>
        </w:rPr>
        <w:t xml:space="preserve"> believe that the</w:t>
      </w:r>
      <w:r w:rsidR="0043376B" w:rsidRPr="00213499">
        <w:rPr>
          <w:rFonts w:ascii="Times New Roman" w:hAnsi="Times New Roman" w:cs="Times New Roman"/>
          <w:sz w:val="24"/>
          <w:szCs w:val="24"/>
        </w:rPr>
        <w:t xml:space="preserve"> DVA s</w:t>
      </w:r>
      <w:r w:rsidR="00BB3EC1" w:rsidRPr="00213499">
        <w:rPr>
          <w:rFonts w:ascii="Times New Roman" w:hAnsi="Times New Roman" w:cs="Times New Roman"/>
          <w:sz w:val="24"/>
          <w:szCs w:val="24"/>
        </w:rPr>
        <w:t>ystem is fundamentally sound</w:t>
      </w:r>
      <w:r w:rsidRPr="00213499">
        <w:rPr>
          <w:rFonts w:ascii="Times New Roman" w:hAnsi="Times New Roman" w:cs="Times New Roman"/>
          <w:sz w:val="24"/>
          <w:szCs w:val="24"/>
        </w:rPr>
        <w:t xml:space="preserve">, </w:t>
      </w:r>
      <w:r w:rsidR="0043376B" w:rsidRPr="00213499">
        <w:rPr>
          <w:rFonts w:ascii="Times New Roman" w:hAnsi="Times New Roman" w:cs="Times New Roman"/>
          <w:sz w:val="24"/>
          <w:szCs w:val="24"/>
        </w:rPr>
        <w:t xml:space="preserve">robust and works </w:t>
      </w:r>
      <w:r w:rsidR="00686E75" w:rsidRPr="00213499">
        <w:rPr>
          <w:rFonts w:ascii="Times New Roman" w:hAnsi="Times New Roman" w:cs="Times New Roman"/>
          <w:sz w:val="24"/>
          <w:szCs w:val="24"/>
        </w:rPr>
        <w:t>reasonably</w:t>
      </w:r>
      <w:r w:rsidRPr="00213499">
        <w:rPr>
          <w:rFonts w:ascii="Times New Roman" w:hAnsi="Times New Roman" w:cs="Times New Roman"/>
          <w:sz w:val="24"/>
          <w:szCs w:val="24"/>
        </w:rPr>
        <w:t xml:space="preserve"> well. It is improving</w:t>
      </w:r>
      <w:r w:rsidR="0043376B" w:rsidRPr="00213499">
        <w:rPr>
          <w:rFonts w:ascii="Times New Roman" w:hAnsi="Times New Roman" w:cs="Times New Roman"/>
          <w:sz w:val="24"/>
          <w:szCs w:val="24"/>
        </w:rPr>
        <w:t>,</w:t>
      </w:r>
      <w:r w:rsidR="00BB3EC1" w:rsidRPr="00213499">
        <w:rPr>
          <w:rFonts w:ascii="Times New Roman" w:hAnsi="Times New Roman" w:cs="Times New Roman"/>
          <w:sz w:val="24"/>
          <w:szCs w:val="24"/>
        </w:rPr>
        <w:t xml:space="preserve"> particularly in recent years</w:t>
      </w:r>
      <w:r w:rsidR="005428CE">
        <w:rPr>
          <w:rFonts w:ascii="Times New Roman" w:hAnsi="Times New Roman" w:cs="Times New Roman"/>
          <w:sz w:val="24"/>
          <w:szCs w:val="24"/>
        </w:rPr>
        <w:t xml:space="preserve"> with</w:t>
      </w:r>
      <w:r w:rsidR="00213499">
        <w:rPr>
          <w:rFonts w:ascii="Times New Roman" w:hAnsi="Times New Roman" w:cs="Times New Roman"/>
          <w:sz w:val="24"/>
          <w:szCs w:val="24"/>
        </w:rPr>
        <w:t xml:space="preserve"> DVA </w:t>
      </w:r>
      <w:r w:rsidR="0071041C">
        <w:rPr>
          <w:rFonts w:ascii="Times New Roman" w:hAnsi="Times New Roman" w:cs="Times New Roman"/>
          <w:sz w:val="24"/>
          <w:szCs w:val="24"/>
        </w:rPr>
        <w:t>emphasis on Veterans Centric services.</w:t>
      </w:r>
    </w:p>
    <w:p w:rsidR="00213499" w:rsidRDefault="00213499" w:rsidP="00213499">
      <w:pPr>
        <w:pStyle w:val="NoSpacing"/>
        <w:rPr>
          <w:rFonts w:ascii="Times New Roman" w:hAnsi="Times New Roman" w:cs="Times New Roman"/>
          <w:sz w:val="24"/>
          <w:szCs w:val="24"/>
        </w:rPr>
      </w:pPr>
    </w:p>
    <w:p w:rsidR="004717E6" w:rsidRPr="00213499" w:rsidRDefault="00213499" w:rsidP="00213499">
      <w:pPr>
        <w:pStyle w:val="NoSpacing"/>
        <w:rPr>
          <w:rFonts w:ascii="Times New Roman" w:hAnsi="Times New Roman" w:cs="Times New Roman"/>
          <w:sz w:val="24"/>
          <w:szCs w:val="24"/>
        </w:rPr>
      </w:pPr>
      <w:r>
        <w:rPr>
          <w:rFonts w:ascii="Times New Roman" w:hAnsi="Times New Roman" w:cs="Times New Roman"/>
          <w:sz w:val="24"/>
          <w:szCs w:val="24"/>
        </w:rPr>
        <w:t>In particular, w</w:t>
      </w:r>
      <w:r w:rsidR="0022073E" w:rsidRPr="00213499">
        <w:rPr>
          <w:rFonts w:ascii="Times New Roman" w:hAnsi="Times New Roman" w:cs="Times New Roman"/>
          <w:sz w:val="24"/>
          <w:szCs w:val="24"/>
        </w:rPr>
        <w:t>e:</w:t>
      </w:r>
    </w:p>
    <w:p w:rsidR="006154EE" w:rsidRPr="00213499" w:rsidRDefault="0043376B" w:rsidP="00213499">
      <w:pPr>
        <w:pStyle w:val="NoSpacing"/>
        <w:rPr>
          <w:rFonts w:ascii="Times New Roman" w:hAnsi="Times New Roman" w:cs="Times New Roman"/>
          <w:sz w:val="24"/>
          <w:szCs w:val="24"/>
        </w:rPr>
      </w:pPr>
      <w:r w:rsidRPr="00213499">
        <w:rPr>
          <w:rFonts w:ascii="Times New Roman" w:hAnsi="Times New Roman" w:cs="Times New Roman"/>
          <w:sz w:val="24"/>
          <w:szCs w:val="24"/>
        </w:rPr>
        <w:t xml:space="preserve"> </w:t>
      </w:r>
    </w:p>
    <w:p w:rsidR="00213499" w:rsidRDefault="0022073E" w:rsidP="00213499">
      <w:pPr>
        <w:pStyle w:val="NoSpacing"/>
        <w:numPr>
          <w:ilvl w:val="0"/>
          <w:numId w:val="3"/>
        </w:numPr>
        <w:rPr>
          <w:rFonts w:ascii="Times New Roman" w:hAnsi="Times New Roman" w:cs="Times New Roman"/>
          <w:sz w:val="24"/>
          <w:szCs w:val="24"/>
        </w:rPr>
      </w:pPr>
      <w:r w:rsidRPr="00777924">
        <w:rPr>
          <w:rFonts w:ascii="Times New Roman" w:hAnsi="Times New Roman" w:cs="Times New Roman"/>
          <w:sz w:val="24"/>
          <w:szCs w:val="24"/>
        </w:rPr>
        <w:t>work</w:t>
      </w:r>
      <w:r w:rsidR="0043376B" w:rsidRPr="00777924">
        <w:rPr>
          <w:rFonts w:ascii="Times New Roman" w:hAnsi="Times New Roman" w:cs="Times New Roman"/>
          <w:sz w:val="24"/>
          <w:szCs w:val="24"/>
        </w:rPr>
        <w:t xml:space="preserve"> comfortably with the three Acts of </w:t>
      </w:r>
      <w:r w:rsidR="0088101D">
        <w:rPr>
          <w:rFonts w:ascii="Times New Roman" w:hAnsi="Times New Roman" w:cs="Times New Roman"/>
          <w:sz w:val="24"/>
          <w:szCs w:val="24"/>
        </w:rPr>
        <w:t xml:space="preserve">Safety, Rehabilitation and Compensation (Defence-Related Cases) </w:t>
      </w:r>
      <w:r w:rsidR="0043376B" w:rsidRPr="00777924">
        <w:rPr>
          <w:rFonts w:ascii="Times New Roman" w:hAnsi="Times New Roman" w:cs="Times New Roman"/>
          <w:sz w:val="24"/>
          <w:szCs w:val="24"/>
        </w:rPr>
        <w:t>DRCA, V</w:t>
      </w:r>
      <w:r w:rsidR="007E4D5F">
        <w:rPr>
          <w:rFonts w:ascii="Times New Roman" w:hAnsi="Times New Roman" w:cs="Times New Roman"/>
          <w:sz w:val="24"/>
          <w:szCs w:val="24"/>
        </w:rPr>
        <w:t>eterans Entitlement</w:t>
      </w:r>
      <w:r w:rsidR="0088101D">
        <w:rPr>
          <w:rFonts w:ascii="Times New Roman" w:hAnsi="Times New Roman" w:cs="Times New Roman"/>
          <w:sz w:val="24"/>
          <w:szCs w:val="24"/>
        </w:rPr>
        <w:t>s</w:t>
      </w:r>
      <w:r w:rsidR="007E4D5F">
        <w:rPr>
          <w:rFonts w:ascii="Times New Roman" w:hAnsi="Times New Roman" w:cs="Times New Roman"/>
          <w:sz w:val="24"/>
          <w:szCs w:val="24"/>
        </w:rPr>
        <w:t xml:space="preserve">  Act (V</w:t>
      </w:r>
      <w:r w:rsidR="0043376B" w:rsidRPr="00777924">
        <w:rPr>
          <w:rFonts w:ascii="Times New Roman" w:hAnsi="Times New Roman" w:cs="Times New Roman"/>
          <w:sz w:val="24"/>
          <w:szCs w:val="24"/>
        </w:rPr>
        <w:t>EA</w:t>
      </w:r>
      <w:r w:rsidR="007E4D5F">
        <w:rPr>
          <w:rFonts w:ascii="Times New Roman" w:hAnsi="Times New Roman" w:cs="Times New Roman"/>
          <w:sz w:val="24"/>
          <w:szCs w:val="24"/>
        </w:rPr>
        <w:t>)</w:t>
      </w:r>
      <w:r w:rsidR="0043376B" w:rsidRPr="00777924">
        <w:rPr>
          <w:rFonts w:ascii="Times New Roman" w:hAnsi="Times New Roman" w:cs="Times New Roman"/>
          <w:sz w:val="24"/>
          <w:szCs w:val="24"/>
        </w:rPr>
        <w:t xml:space="preserve"> &amp; </w:t>
      </w:r>
      <w:r w:rsidR="0088101D">
        <w:rPr>
          <w:rFonts w:ascii="Times New Roman" w:hAnsi="Times New Roman" w:cs="Times New Roman"/>
          <w:sz w:val="24"/>
          <w:szCs w:val="24"/>
        </w:rPr>
        <w:t>Military Rehabilitation and Compensation Act (</w:t>
      </w:r>
      <w:r w:rsidR="0043376B" w:rsidRPr="00777924">
        <w:rPr>
          <w:rFonts w:ascii="Times New Roman" w:hAnsi="Times New Roman" w:cs="Times New Roman"/>
          <w:sz w:val="24"/>
          <w:szCs w:val="24"/>
        </w:rPr>
        <w:t>MRCA</w:t>
      </w:r>
      <w:r w:rsidR="0088101D">
        <w:rPr>
          <w:rFonts w:ascii="Times New Roman" w:hAnsi="Times New Roman" w:cs="Times New Roman"/>
          <w:sz w:val="24"/>
          <w:szCs w:val="24"/>
        </w:rPr>
        <w:t>)</w:t>
      </w:r>
      <w:r w:rsidR="0043376B" w:rsidRPr="00777924">
        <w:rPr>
          <w:rFonts w:ascii="Times New Roman" w:hAnsi="Times New Roman" w:cs="Times New Roman"/>
          <w:sz w:val="24"/>
          <w:szCs w:val="24"/>
        </w:rPr>
        <w:t xml:space="preserve">, </w:t>
      </w:r>
      <w:r w:rsidR="005428CE" w:rsidRPr="00777924">
        <w:rPr>
          <w:rFonts w:ascii="Times New Roman" w:hAnsi="Times New Roman" w:cs="Times New Roman"/>
          <w:sz w:val="24"/>
          <w:szCs w:val="24"/>
        </w:rPr>
        <w:t xml:space="preserve">including </w:t>
      </w:r>
      <w:r w:rsidR="00686E75" w:rsidRPr="00777924">
        <w:rPr>
          <w:rFonts w:ascii="Times New Roman" w:hAnsi="Times New Roman" w:cs="Times New Roman"/>
          <w:sz w:val="24"/>
          <w:szCs w:val="24"/>
        </w:rPr>
        <w:t>the</w:t>
      </w:r>
      <w:r w:rsidRPr="00777924">
        <w:rPr>
          <w:rFonts w:ascii="Times New Roman" w:hAnsi="Times New Roman" w:cs="Times New Roman"/>
          <w:sz w:val="24"/>
          <w:szCs w:val="24"/>
        </w:rPr>
        <w:t>ir</w:t>
      </w:r>
      <w:r w:rsidR="00BB3EC1" w:rsidRPr="00213499">
        <w:rPr>
          <w:rFonts w:ascii="Times New Roman" w:hAnsi="Times New Roman" w:cs="Times New Roman"/>
          <w:sz w:val="24"/>
          <w:szCs w:val="24"/>
        </w:rPr>
        <w:t xml:space="preserve"> many amendments;</w:t>
      </w:r>
    </w:p>
    <w:p w:rsidR="00213499" w:rsidRDefault="00213499" w:rsidP="00213499">
      <w:pPr>
        <w:pStyle w:val="NoSpacing"/>
        <w:ind w:left="720"/>
        <w:rPr>
          <w:rFonts w:ascii="Times New Roman" w:hAnsi="Times New Roman" w:cs="Times New Roman"/>
          <w:sz w:val="24"/>
          <w:szCs w:val="24"/>
        </w:rPr>
      </w:pPr>
    </w:p>
    <w:p w:rsidR="006154EE" w:rsidRPr="00777924" w:rsidRDefault="00141CE9" w:rsidP="00213499">
      <w:pPr>
        <w:pStyle w:val="NoSpacing"/>
        <w:numPr>
          <w:ilvl w:val="0"/>
          <w:numId w:val="3"/>
        </w:numPr>
        <w:rPr>
          <w:rFonts w:ascii="Times New Roman" w:hAnsi="Times New Roman" w:cs="Times New Roman"/>
          <w:sz w:val="24"/>
          <w:szCs w:val="24"/>
        </w:rPr>
      </w:pPr>
      <w:r w:rsidRPr="00777924">
        <w:rPr>
          <w:rFonts w:ascii="Times New Roman" w:hAnsi="Times New Roman" w:cs="Times New Roman"/>
          <w:sz w:val="24"/>
          <w:szCs w:val="24"/>
        </w:rPr>
        <w:t>work</w:t>
      </w:r>
      <w:r w:rsidR="00686E75" w:rsidRPr="00777924">
        <w:rPr>
          <w:rFonts w:ascii="Times New Roman" w:hAnsi="Times New Roman" w:cs="Times New Roman"/>
          <w:sz w:val="24"/>
          <w:szCs w:val="24"/>
        </w:rPr>
        <w:t xml:space="preserve"> comfortable with the SoPs as they provide the necessary certainty in the determination of claims</w:t>
      </w:r>
      <w:r w:rsidR="0022073E" w:rsidRPr="00777924">
        <w:rPr>
          <w:rFonts w:ascii="Times New Roman" w:hAnsi="Times New Roman" w:cs="Times New Roman"/>
          <w:sz w:val="24"/>
          <w:szCs w:val="24"/>
        </w:rPr>
        <w:t>, compared with the</w:t>
      </w:r>
      <w:r w:rsidR="00686E75" w:rsidRPr="00777924">
        <w:rPr>
          <w:rFonts w:ascii="Times New Roman" w:hAnsi="Times New Roman" w:cs="Times New Roman"/>
          <w:sz w:val="24"/>
          <w:szCs w:val="24"/>
        </w:rPr>
        <w:t xml:space="preserve"> pre-SoP experiences</w:t>
      </w:r>
      <w:r w:rsidR="00BB3EC1" w:rsidRPr="00777924">
        <w:rPr>
          <w:rFonts w:ascii="Times New Roman" w:hAnsi="Times New Roman" w:cs="Times New Roman"/>
          <w:sz w:val="24"/>
          <w:szCs w:val="24"/>
        </w:rPr>
        <w:t>;</w:t>
      </w:r>
    </w:p>
    <w:p w:rsidR="00213499" w:rsidRDefault="00213499" w:rsidP="00213499">
      <w:pPr>
        <w:pStyle w:val="NoSpacing"/>
        <w:rPr>
          <w:rFonts w:ascii="Times New Roman" w:hAnsi="Times New Roman" w:cs="Times New Roman"/>
          <w:sz w:val="24"/>
          <w:szCs w:val="24"/>
        </w:rPr>
      </w:pPr>
    </w:p>
    <w:p w:rsidR="0043376B" w:rsidRDefault="00BB3EC1" w:rsidP="00213499">
      <w:pPr>
        <w:pStyle w:val="NoSpacing"/>
        <w:numPr>
          <w:ilvl w:val="0"/>
          <w:numId w:val="3"/>
        </w:numPr>
        <w:rPr>
          <w:rFonts w:ascii="Times New Roman" w:hAnsi="Times New Roman" w:cs="Times New Roman"/>
          <w:sz w:val="24"/>
          <w:szCs w:val="24"/>
        </w:rPr>
      </w:pPr>
      <w:r w:rsidRPr="00777924">
        <w:rPr>
          <w:rFonts w:ascii="Times New Roman" w:hAnsi="Times New Roman" w:cs="Times New Roman"/>
          <w:sz w:val="24"/>
          <w:szCs w:val="24"/>
        </w:rPr>
        <w:t>consider t</w:t>
      </w:r>
      <w:r w:rsidR="005428CE" w:rsidRPr="00777924">
        <w:rPr>
          <w:rFonts w:ascii="Times New Roman" w:hAnsi="Times New Roman" w:cs="Times New Roman"/>
          <w:sz w:val="24"/>
          <w:szCs w:val="24"/>
        </w:rPr>
        <w:t xml:space="preserve">he </w:t>
      </w:r>
      <w:r w:rsidR="000F3B05" w:rsidRPr="00777924">
        <w:rPr>
          <w:rFonts w:ascii="Times New Roman" w:hAnsi="Times New Roman" w:cs="Times New Roman"/>
          <w:sz w:val="24"/>
          <w:szCs w:val="24"/>
        </w:rPr>
        <w:t>R</w:t>
      </w:r>
      <w:r w:rsidR="000F3B05">
        <w:rPr>
          <w:rFonts w:ascii="Times New Roman" w:hAnsi="Times New Roman" w:cs="Times New Roman"/>
          <w:sz w:val="24"/>
          <w:szCs w:val="24"/>
        </w:rPr>
        <w:t>epatriation</w:t>
      </w:r>
      <w:r w:rsidR="007E4D5F">
        <w:rPr>
          <w:rFonts w:ascii="Times New Roman" w:hAnsi="Times New Roman" w:cs="Times New Roman"/>
          <w:sz w:val="24"/>
          <w:szCs w:val="24"/>
        </w:rPr>
        <w:t xml:space="preserve"> </w:t>
      </w:r>
      <w:r w:rsidR="005428CE" w:rsidRPr="00777924">
        <w:rPr>
          <w:rFonts w:ascii="Times New Roman" w:hAnsi="Times New Roman" w:cs="Times New Roman"/>
          <w:sz w:val="24"/>
          <w:szCs w:val="24"/>
        </w:rPr>
        <w:t>M</w:t>
      </w:r>
      <w:r w:rsidR="007E4D5F">
        <w:rPr>
          <w:rFonts w:ascii="Times New Roman" w:hAnsi="Times New Roman" w:cs="Times New Roman"/>
          <w:sz w:val="24"/>
          <w:szCs w:val="24"/>
        </w:rPr>
        <w:t>edical Authority (RMA)</w:t>
      </w:r>
      <w:r w:rsidR="005428CE" w:rsidRPr="00777924">
        <w:rPr>
          <w:rFonts w:ascii="Times New Roman" w:hAnsi="Times New Roman" w:cs="Times New Roman"/>
          <w:sz w:val="24"/>
          <w:szCs w:val="24"/>
        </w:rPr>
        <w:t xml:space="preserve"> is responsive whenever we</w:t>
      </w:r>
      <w:r w:rsidR="0022073E" w:rsidRPr="00777924">
        <w:rPr>
          <w:rFonts w:ascii="Times New Roman" w:hAnsi="Times New Roman" w:cs="Times New Roman"/>
          <w:sz w:val="24"/>
          <w:szCs w:val="24"/>
        </w:rPr>
        <w:t xml:space="preserve"> </w:t>
      </w:r>
      <w:r w:rsidR="005428CE" w:rsidRPr="00777924">
        <w:rPr>
          <w:rFonts w:ascii="Times New Roman" w:hAnsi="Times New Roman" w:cs="Times New Roman"/>
          <w:sz w:val="24"/>
          <w:szCs w:val="24"/>
        </w:rPr>
        <w:t xml:space="preserve">regularly </w:t>
      </w:r>
      <w:r w:rsidR="00686E75" w:rsidRPr="00777924">
        <w:rPr>
          <w:rFonts w:ascii="Times New Roman" w:hAnsi="Times New Roman" w:cs="Times New Roman"/>
          <w:sz w:val="24"/>
          <w:szCs w:val="24"/>
        </w:rPr>
        <w:t>s</w:t>
      </w:r>
      <w:r w:rsidR="0022073E" w:rsidRPr="00777924">
        <w:rPr>
          <w:rFonts w:ascii="Times New Roman" w:hAnsi="Times New Roman" w:cs="Times New Roman"/>
          <w:sz w:val="24"/>
          <w:szCs w:val="24"/>
        </w:rPr>
        <w:t>eek</w:t>
      </w:r>
      <w:r w:rsidR="00141CE9" w:rsidRPr="00777924">
        <w:rPr>
          <w:rFonts w:ascii="Times New Roman" w:hAnsi="Times New Roman" w:cs="Times New Roman"/>
          <w:sz w:val="24"/>
          <w:szCs w:val="24"/>
        </w:rPr>
        <w:t xml:space="preserve"> t</w:t>
      </w:r>
      <w:r w:rsidR="005428CE" w:rsidRPr="00777924">
        <w:rPr>
          <w:rFonts w:ascii="Times New Roman" w:hAnsi="Times New Roman" w:cs="Times New Roman"/>
          <w:sz w:val="24"/>
          <w:szCs w:val="24"/>
        </w:rPr>
        <w:t>heir assistance and</w:t>
      </w:r>
      <w:r w:rsidR="005428CE">
        <w:rPr>
          <w:rFonts w:ascii="Times New Roman" w:hAnsi="Times New Roman" w:cs="Times New Roman"/>
          <w:sz w:val="24"/>
          <w:szCs w:val="24"/>
        </w:rPr>
        <w:t xml:space="preserve"> advice</w:t>
      </w:r>
      <w:r w:rsidR="00141CE9" w:rsidRPr="00213499">
        <w:rPr>
          <w:rFonts w:ascii="Times New Roman" w:hAnsi="Times New Roman" w:cs="Times New Roman"/>
          <w:sz w:val="24"/>
          <w:szCs w:val="24"/>
        </w:rPr>
        <w:t>,</w:t>
      </w:r>
      <w:r w:rsidR="00686E75" w:rsidRPr="00213499">
        <w:rPr>
          <w:rFonts w:ascii="Times New Roman" w:hAnsi="Times New Roman" w:cs="Times New Roman"/>
          <w:sz w:val="24"/>
          <w:szCs w:val="24"/>
        </w:rPr>
        <w:t xml:space="preserve"> which is </w:t>
      </w:r>
      <w:r w:rsidR="0022073E" w:rsidRPr="00213499">
        <w:rPr>
          <w:rFonts w:ascii="Times New Roman" w:hAnsi="Times New Roman" w:cs="Times New Roman"/>
          <w:sz w:val="24"/>
          <w:szCs w:val="24"/>
        </w:rPr>
        <w:t>always</w:t>
      </w:r>
      <w:r w:rsidRPr="00213499">
        <w:rPr>
          <w:rFonts w:ascii="Times New Roman" w:hAnsi="Times New Roman" w:cs="Times New Roman"/>
          <w:sz w:val="24"/>
          <w:szCs w:val="24"/>
        </w:rPr>
        <w:t xml:space="preserve"> </w:t>
      </w:r>
      <w:r w:rsidR="005428CE">
        <w:rPr>
          <w:rFonts w:ascii="Times New Roman" w:hAnsi="Times New Roman" w:cs="Times New Roman"/>
          <w:sz w:val="24"/>
          <w:szCs w:val="24"/>
        </w:rPr>
        <w:t>freely provided</w:t>
      </w:r>
      <w:r w:rsidR="00686E75" w:rsidRPr="00213499">
        <w:rPr>
          <w:rFonts w:ascii="Times New Roman" w:hAnsi="Times New Roman" w:cs="Times New Roman"/>
          <w:sz w:val="24"/>
          <w:szCs w:val="24"/>
        </w:rPr>
        <w:t xml:space="preserve">. </w:t>
      </w:r>
      <w:r w:rsidR="0022073E" w:rsidRPr="00213499">
        <w:rPr>
          <w:rFonts w:ascii="Times New Roman" w:hAnsi="Times New Roman" w:cs="Times New Roman"/>
          <w:sz w:val="24"/>
          <w:szCs w:val="24"/>
        </w:rPr>
        <w:t xml:space="preserve">The RMA </w:t>
      </w:r>
      <w:r w:rsidR="0022073E" w:rsidRPr="00213499">
        <w:rPr>
          <w:rFonts w:ascii="Times New Roman" w:hAnsi="Times New Roman" w:cs="Times New Roman"/>
          <w:sz w:val="24"/>
          <w:szCs w:val="24"/>
        </w:rPr>
        <w:lastRenderedPageBreak/>
        <w:t>review their SoPs regularly</w:t>
      </w:r>
      <w:r w:rsidR="005428CE">
        <w:rPr>
          <w:rFonts w:ascii="Times New Roman" w:hAnsi="Times New Roman" w:cs="Times New Roman"/>
          <w:sz w:val="24"/>
          <w:szCs w:val="24"/>
        </w:rPr>
        <w:t>,</w:t>
      </w:r>
      <w:r w:rsidR="0022073E" w:rsidRPr="00213499">
        <w:rPr>
          <w:rFonts w:ascii="Times New Roman" w:hAnsi="Times New Roman" w:cs="Times New Roman"/>
          <w:sz w:val="24"/>
          <w:szCs w:val="24"/>
        </w:rPr>
        <w:t xml:space="preserve"> so the</w:t>
      </w:r>
      <w:r w:rsidR="005428CE">
        <w:rPr>
          <w:rFonts w:ascii="Times New Roman" w:hAnsi="Times New Roman" w:cs="Times New Roman"/>
          <w:sz w:val="24"/>
          <w:szCs w:val="24"/>
        </w:rPr>
        <w:t>y</w:t>
      </w:r>
      <w:r w:rsidR="0022073E" w:rsidRPr="00213499">
        <w:rPr>
          <w:rFonts w:ascii="Times New Roman" w:hAnsi="Times New Roman" w:cs="Times New Roman"/>
          <w:sz w:val="24"/>
          <w:szCs w:val="24"/>
        </w:rPr>
        <w:t xml:space="preserve"> remain current. I</w:t>
      </w:r>
      <w:r w:rsidR="00686E75" w:rsidRPr="00213499">
        <w:rPr>
          <w:rFonts w:ascii="Times New Roman" w:hAnsi="Times New Roman" w:cs="Times New Roman"/>
          <w:sz w:val="24"/>
          <w:szCs w:val="24"/>
        </w:rPr>
        <w:t xml:space="preserve">t is </w:t>
      </w:r>
      <w:r w:rsidR="0022073E" w:rsidRPr="00213499">
        <w:rPr>
          <w:rFonts w:ascii="Times New Roman" w:hAnsi="Times New Roman" w:cs="Times New Roman"/>
          <w:sz w:val="24"/>
          <w:szCs w:val="24"/>
        </w:rPr>
        <w:t xml:space="preserve">possible </w:t>
      </w:r>
      <w:r w:rsidR="005428CE">
        <w:rPr>
          <w:rFonts w:ascii="Times New Roman" w:hAnsi="Times New Roman" w:cs="Times New Roman"/>
          <w:sz w:val="24"/>
          <w:szCs w:val="24"/>
        </w:rPr>
        <w:t xml:space="preserve">and easy </w:t>
      </w:r>
      <w:r w:rsidR="0022073E" w:rsidRPr="00213499">
        <w:rPr>
          <w:rFonts w:ascii="Times New Roman" w:hAnsi="Times New Roman" w:cs="Times New Roman"/>
          <w:sz w:val="24"/>
          <w:szCs w:val="24"/>
        </w:rPr>
        <w:t xml:space="preserve">for an ESO or </w:t>
      </w:r>
      <w:r w:rsidR="0022073E" w:rsidRPr="00777924">
        <w:rPr>
          <w:rFonts w:ascii="Times New Roman" w:hAnsi="Times New Roman" w:cs="Times New Roman"/>
          <w:sz w:val="24"/>
          <w:szCs w:val="24"/>
        </w:rPr>
        <w:t xml:space="preserve">a </w:t>
      </w:r>
      <w:r w:rsidR="0022073E" w:rsidRPr="00213499">
        <w:rPr>
          <w:rFonts w:ascii="Times New Roman" w:hAnsi="Times New Roman" w:cs="Times New Roman"/>
          <w:sz w:val="24"/>
          <w:szCs w:val="24"/>
        </w:rPr>
        <w:t xml:space="preserve">veteran </w:t>
      </w:r>
      <w:r w:rsidR="00686E75" w:rsidRPr="00213499">
        <w:rPr>
          <w:rFonts w:ascii="Times New Roman" w:hAnsi="Times New Roman" w:cs="Times New Roman"/>
          <w:sz w:val="24"/>
          <w:szCs w:val="24"/>
        </w:rPr>
        <w:t xml:space="preserve">to </w:t>
      </w:r>
      <w:r w:rsidR="0022073E" w:rsidRPr="00213499">
        <w:rPr>
          <w:rFonts w:ascii="Times New Roman" w:hAnsi="Times New Roman" w:cs="Times New Roman"/>
          <w:sz w:val="24"/>
          <w:szCs w:val="24"/>
        </w:rPr>
        <w:t>request the</w:t>
      </w:r>
      <w:r w:rsidR="00686E75" w:rsidRPr="00213499">
        <w:rPr>
          <w:rFonts w:ascii="Times New Roman" w:hAnsi="Times New Roman" w:cs="Times New Roman"/>
          <w:sz w:val="24"/>
          <w:szCs w:val="24"/>
        </w:rPr>
        <w:t xml:space="preserve"> review of any </w:t>
      </w:r>
      <w:r w:rsidR="0022073E" w:rsidRPr="00213499">
        <w:rPr>
          <w:rFonts w:ascii="Times New Roman" w:hAnsi="Times New Roman" w:cs="Times New Roman"/>
          <w:sz w:val="24"/>
          <w:szCs w:val="24"/>
        </w:rPr>
        <w:t xml:space="preserve">particular </w:t>
      </w:r>
      <w:r w:rsidR="00686E75" w:rsidRPr="00213499">
        <w:rPr>
          <w:rFonts w:ascii="Times New Roman" w:hAnsi="Times New Roman" w:cs="Times New Roman"/>
          <w:sz w:val="24"/>
          <w:szCs w:val="24"/>
        </w:rPr>
        <w:t>SoP or req</w:t>
      </w:r>
      <w:r w:rsidR="0022073E" w:rsidRPr="00213499">
        <w:rPr>
          <w:rFonts w:ascii="Times New Roman" w:hAnsi="Times New Roman" w:cs="Times New Roman"/>
          <w:sz w:val="24"/>
          <w:szCs w:val="24"/>
        </w:rPr>
        <w:t>uest the investigation into a</w:t>
      </w:r>
      <w:r w:rsidR="00686E75" w:rsidRPr="00213499">
        <w:rPr>
          <w:rFonts w:ascii="Times New Roman" w:hAnsi="Times New Roman" w:cs="Times New Roman"/>
          <w:sz w:val="24"/>
          <w:szCs w:val="24"/>
        </w:rPr>
        <w:t xml:space="preserve"> non-SoP condition</w:t>
      </w:r>
      <w:r w:rsidRPr="00213499">
        <w:rPr>
          <w:rFonts w:ascii="Times New Roman" w:hAnsi="Times New Roman" w:cs="Times New Roman"/>
          <w:sz w:val="24"/>
          <w:szCs w:val="24"/>
        </w:rPr>
        <w:t>; and</w:t>
      </w:r>
    </w:p>
    <w:p w:rsidR="00213499" w:rsidRDefault="00213499" w:rsidP="00213499">
      <w:pPr>
        <w:pStyle w:val="NoSpacing"/>
        <w:rPr>
          <w:rFonts w:ascii="Times New Roman" w:hAnsi="Times New Roman" w:cs="Times New Roman"/>
          <w:sz w:val="24"/>
          <w:szCs w:val="24"/>
        </w:rPr>
      </w:pPr>
    </w:p>
    <w:p w:rsidR="006154EE" w:rsidRPr="00213499" w:rsidRDefault="006154EE" w:rsidP="00213499">
      <w:pPr>
        <w:pStyle w:val="NoSpacing"/>
        <w:numPr>
          <w:ilvl w:val="0"/>
          <w:numId w:val="3"/>
        </w:numPr>
        <w:rPr>
          <w:rFonts w:ascii="Times New Roman" w:hAnsi="Times New Roman" w:cs="Times New Roman"/>
          <w:sz w:val="24"/>
          <w:szCs w:val="24"/>
        </w:rPr>
      </w:pPr>
      <w:r w:rsidRPr="00213499">
        <w:rPr>
          <w:rFonts w:ascii="Times New Roman" w:hAnsi="Times New Roman" w:cs="Times New Roman"/>
          <w:sz w:val="24"/>
          <w:szCs w:val="24"/>
        </w:rPr>
        <w:t>believe that the distinction between Qualifying Service and Peacetime Service in all Acts and t</w:t>
      </w:r>
      <w:r w:rsidR="004717E6" w:rsidRPr="00213499">
        <w:rPr>
          <w:rFonts w:ascii="Times New Roman" w:hAnsi="Times New Roman" w:cs="Times New Roman"/>
          <w:sz w:val="24"/>
          <w:szCs w:val="24"/>
        </w:rPr>
        <w:t>he SoPs is fair and appropriate</w:t>
      </w:r>
      <w:r w:rsidR="00BB3EC1" w:rsidRPr="00213499">
        <w:rPr>
          <w:rFonts w:ascii="Times New Roman" w:hAnsi="Times New Roman" w:cs="Times New Roman"/>
          <w:sz w:val="24"/>
          <w:szCs w:val="24"/>
        </w:rPr>
        <w:t xml:space="preserve"> </w:t>
      </w:r>
      <w:r w:rsidR="00CF752D" w:rsidRPr="00213499">
        <w:rPr>
          <w:rFonts w:ascii="Times New Roman" w:hAnsi="Times New Roman" w:cs="Times New Roman"/>
          <w:sz w:val="24"/>
          <w:szCs w:val="24"/>
        </w:rPr>
        <w:t>recogni</w:t>
      </w:r>
      <w:r w:rsidR="00BB3EC1" w:rsidRPr="00213499">
        <w:rPr>
          <w:rFonts w:ascii="Times New Roman" w:hAnsi="Times New Roman" w:cs="Times New Roman"/>
          <w:sz w:val="24"/>
          <w:szCs w:val="24"/>
        </w:rPr>
        <w:t>tion</w:t>
      </w:r>
      <w:r w:rsidRPr="00213499">
        <w:rPr>
          <w:rFonts w:ascii="Times New Roman" w:hAnsi="Times New Roman" w:cs="Times New Roman"/>
          <w:sz w:val="24"/>
          <w:szCs w:val="24"/>
        </w:rPr>
        <w:t xml:space="preserve"> </w:t>
      </w:r>
      <w:r w:rsidR="00BB3EC1" w:rsidRPr="00213499">
        <w:rPr>
          <w:rFonts w:ascii="Times New Roman" w:hAnsi="Times New Roman" w:cs="Times New Roman"/>
          <w:sz w:val="24"/>
          <w:szCs w:val="24"/>
        </w:rPr>
        <w:t xml:space="preserve">of </w:t>
      </w:r>
      <w:r w:rsidRPr="00213499">
        <w:rPr>
          <w:rFonts w:ascii="Times New Roman" w:hAnsi="Times New Roman" w:cs="Times New Roman"/>
          <w:sz w:val="24"/>
          <w:szCs w:val="24"/>
        </w:rPr>
        <w:t xml:space="preserve">the levels of service provided </w:t>
      </w:r>
      <w:r w:rsidR="005428CE">
        <w:rPr>
          <w:rFonts w:ascii="Times New Roman" w:hAnsi="Times New Roman" w:cs="Times New Roman"/>
          <w:sz w:val="24"/>
          <w:szCs w:val="24"/>
        </w:rPr>
        <w:t xml:space="preserve">by veterans </w:t>
      </w:r>
      <w:r w:rsidRPr="00213499">
        <w:rPr>
          <w:rFonts w:ascii="Times New Roman" w:hAnsi="Times New Roman" w:cs="Times New Roman"/>
          <w:sz w:val="24"/>
          <w:szCs w:val="24"/>
        </w:rPr>
        <w:t>within the ADF.</w:t>
      </w:r>
    </w:p>
    <w:p w:rsidR="00CF752D" w:rsidRPr="00213499" w:rsidRDefault="00CF752D" w:rsidP="00213499">
      <w:pPr>
        <w:pStyle w:val="NoSpacing"/>
        <w:rPr>
          <w:rFonts w:ascii="Times New Roman" w:hAnsi="Times New Roman" w:cs="Times New Roman"/>
          <w:sz w:val="24"/>
          <w:szCs w:val="24"/>
        </w:rPr>
      </w:pPr>
    </w:p>
    <w:p w:rsidR="00213499" w:rsidRDefault="00CF752D" w:rsidP="00213499">
      <w:pPr>
        <w:pStyle w:val="NoSpacing"/>
        <w:rPr>
          <w:rFonts w:ascii="Times New Roman" w:hAnsi="Times New Roman" w:cs="Times New Roman"/>
          <w:sz w:val="24"/>
          <w:szCs w:val="24"/>
        </w:rPr>
      </w:pPr>
      <w:r w:rsidRPr="00213499">
        <w:rPr>
          <w:rFonts w:ascii="Times New Roman" w:hAnsi="Times New Roman" w:cs="Times New Roman"/>
          <w:sz w:val="24"/>
          <w:szCs w:val="24"/>
        </w:rPr>
        <w:t>That said, we</w:t>
      </w:r>
      <w:r w:rsidR="006154EE" w:rsidRPr="00213499">
        <w:rPr>
          <w:rFonts w:ascii="Times New Roman" w:hAnsi="Times New Roman" w:cs="Times New Roman"/>
          <w:sz w:val="24"/>
          <w:szCs w:val="24"/>
        </w:rPr>
        <w:t xml:space="preserve"> also believe </w:t>
      </w:r>
      <w:r w:rsidRPr="00213499">
        <w:rPr>
          <w:rFonts w:ascii="Times New Roman" w:hAnsi="Times New Roman" w:cs="Times New Roman"/>
          <w:sz w:val="24"/>
          <w:szCs w:val="24"/>
        </w:rPr>
        <w:t>there</w:t>
      </w:r>
      <w:r w:rsidR="006154EE" w:rsidRPr="00213499">
        <w:rPr>
          <w:rFonts w:ascii="Times New Roman" w:hAnsi="Times New Roman" w:cs="Times New Roman"/>
          <w:sz w:val="24"/>
          <w:szCs w:val="24"/>
        </w:rPr>
        <w:t xml:space="preserve"> are areas in the administration of Veterans’ compensation </w:t>
      </w:r>
      <w:r w:rsidR="004717E6" w:rsidRPr="00213499">
        <w:rPr>
          <w:rFonts w:ascii="Times New Roman" w:hAnsi="Times New Roman" w:cs="Times New Roman"/>
          <w:sz w:val="24"/>
          <w:szCs w:val="24"/>
        </w:rPr>
        <w:t>and welfare</w:t>
      </w:r>
      <w:r w:rsidRPr="00213499">
        <w:rPr>
          <w:rFonts w:ascii="Times New Roman" w:hAnsi="Times New Roman" w:cs="Times New Roman"/>
          <w:sz w:val="24"/>
          <w:szCs w:val="24"/>
        </w:rPr>
        <w:t xml:space="preserve"> </w:t>
      </w:r>
      <w:r w:rsidR="006154EE" w:rsidRPr="00213499">
        <w:rPr>
          <w:rFonts w:ascii="Times New Roman" w:hAnsi="Times New Roman" w:cs="Times New Roman"/>
          <w:sz w:val="24"/>
          <w:szCs w:val="24"/>
        </w:rPr>
        <w:t xml:space="preserve">that could be improved. </w:t>
      </w:r>
      <w:r w:rsidRPr="00213499">
        <w:rPr>
          <w:rFonts w:ascii="Times New Roman" w:hAnsi="Times New Roman" w:cs="Times New Roman"/>
          <w:sz w:val="24"/>
          <w:szCs w:val="24"/>
        </w:rPr>
        <w:t xml:space="preserve">Three important </w:t>
      </w:r>
      <w:r w:rsidR="004717E6" w:rsidRPr="00213499">
        <w:rPr>
          <w:rFonts w:ascii="Times New Roman" w:hAnsi="Times New Roman" w:cs="Times New Roman"/>
          <w:sz w:val="24"/>
          <w:szCs w:val="24"/>
        </w:rPr>
        <w:t xml:space="preserve">potential </w:t>
      </w:r>
      <w:r w:rsidRPr="00213499">
        <w:rPr>
          <w:rFonts w:ascii="Times New Roman" w:hAnsi="Times New Roman" w:cs="Times New Roman"/>
          <w:sz w:val="24"/>
          <w:szCs w:val="24"/>
        </w:rPr>
        <w:t xml:space="preserve">legislative </w:t>
      </w:r>
      <w:r w:rsidR="004717E6" w:rsidRPr="00213499">
        <w:rPr>
          <w:rFonts w:ascii="Times New Roman" w:hAnsi="Times New Roman" w:cs="Times New Roman"/>
          <w:sz w:val="24"/>
          <w:szCs w:val="24"/>
        </w:rPr>
        <w:t>changes considered worthy of consideration are:</w:t>
      </w:r>
    </w:p>
    <w:p w:rsidR="0071041C" w:rsidRDefault="0071041C" w:rsidP="00213499">
      <w:pPr>
        <w:pStyle w:val="NoSpacing"/>
        <w:rPr>
          <w:rFonts w:ascii="Times New Roman" w:hAnsi="Times New Roman" w:cs="Times New Roman"/>
          <w:sz w:val="24"/>
          <w:szCs w:val="24"/>
        </w:rPr>
      </w:pPr>
    </w:p>
    <w:p w:rsidR="004B33F8" w:rsidRPr="00777924" w:rsidRDefault="004B33F8" w:rsidP="00213499">
      <w:pPr>
        <w:pStyle w:val="NoSpacing"/>
        <w:numPr>
          <w:ilvl w:val="0"/>
          <w:numId w:val="4"/>
        </w:numPr>
        <w:rPr>
          <w:rFonts w:ascii="Times New Roman" w:hAnsi="Times New Roman" w:cs="Times New Roman"/>
          <w:sz w:val="24"/>
          <w:szCs w:val="24"/>
        </w:rPr>
      </w:pPr>
      <w:r w:rsidRPr="00213499">
        <w:rPr>
          <w:rFonts w:ascii="Times New Roman" w:hAnsi="Times New Roman" w:cs="Times New Roman"/>
          <w:sz w:val="24"/>
          <w:szCs w:val="24"/>
          <w:lang w:val="en-GB"/>
        </w:rPr>
        <w:t xml:space="preserve">Australian Military Covenant </w:t>
      </w:r>
      <w:r w:rsidR="00BB3EC1" w:rsidRPr="00213499">
        <w:rPr>
          <w:rFonts w:ascii="Times New Roman" w:hAnsi="Times New Roman" w:cs="Times New Roman"/>
          <w:sz w:val="24"/>
          <w:szCs w:val="24"/>
          <w:lang w:val="en-GB"/>
        </w:rPr>
        <w:t xml:space="preserve">is appropriate as an agreement of responsibility and trust between </w:t>
      </w:r>
      <w:r w:rsidR="005428CE">
        <w:rPr>
          <w:rFonts w:ascii="Times New Roman" w:hAnsi="Times New Roman" w:cs="Times New Roman"/>
          <w:sz w:val="24"/>
          <w:szCs w:val="24"/>
          <w:lang w:val="en-GB"/>
        </w:rPr>
        <w:t xml:space="preserve">all </w:t>
      </w:r>
      <w:r w:rsidR="00BB3EC1" w:rsidRPr="00213499">
        <w:rPr>
          <w:rFonts w:ascii="Times New Roman" w:hAnsi="Times New Roman" w:cs="Times New Roman"/>
          <w:sz w:val="24"/>
          <w:szCs w:val="24"/>
          <w:lang w:val="en-GB"/>
        </w:rPr>
        <w:t xml:space="preserve">service personnel, the government and the people of Australia. This would be </w:t>
      </w:r>
      <w:r w:rsidR="00141CE9" w:rsidRPr="00213499">
        <w:rPr>
          <w:rFonts w:ascii="Times New Roman" w:hAnsi="Times New Roman" w:cs="Times New Roman"/>
          <w:sz w:val="24"/>
          <w:szCs w:val="24"/>
          <w:lang w:val="en-GB"/>
        </w:rPr>
        <w:t>a no cost to Budget action</w:t>
      </w:r>
      <w:r w:rsidRPr="00213499">
        <w:rPr>
          <w:rFonts w:ascii="Times New Roman" w:hAnsi="Times New Roman" w:cs="Times New Roman"/>
          <w:sz w:val="24"/>
          <w:szCs w:val="24"/>
          <w:lang w:val="en-GB"/>
        </w:rPr>
        <w:t xml:space="preserve"> that will provide </w:t>
      </w:r>
      <w:r w:rsidR="00BB3EC1" w:rsidRPr="00213499">
        <w:rPr>
          <w:rFonts w:ascii="Times New Roman" w:hAnsi="Times New Roman" w:cs="Times New Roman"/>
          <w:sz w:val="24"/>
          <w:szCs w:val="24"/>
          <w:lang w:val="en-GB"/>
        </w:rPr>
        <w:t xml:space="preserve">the </w:t>
      </w:r>
      <w:r w:rsidR="005428CE">
        <w:rPr>
          <w:rFonts w:ascii="Times New Roman" w:hAnsi="Times New Roman" w:cs="Times New Roman"/>
          <w:sz w:val="24"/>
          <w:szCs w:val="24"/>
          <w:lang w:val="en-GB"/>
        </w:rPr>
        <w:t xml:space="preserve">moral and </w:t>
      </w:r>
      <w:r w:rsidRPr="00213499">
        <w:rPr>
          <w:rFonts w:ascii="Times New Roman" w:hAnsi="Times New Roman" w:cs="Times New Roman"/>
          <w:sz w:val="24"/>
          <w:szCs w:val="24"/>
          <w:lang w:val="en-GB"/>
        </w:rPr>
        <w:t xml:space="preserve">legal </w:t>
      </w:r>
      <w:r w:rsidR="00BB3EC1" w:rsidRPr="00213499">
        <w:rPr>
          <w:rFonts w:ascii="Times New Roman" w:hAnsi="Times New Roman" w:cs="Times New Roman"/>
          <w:sz w:val="24"/>
          <w:szCs w:val="24"/>
          <w:lang w:val="en-GB"/>
        </w:rPr>
        <w:t xml:space="preserve">grounds to </w:t>
      </w:r>
      <w:r w:rsidR="00BB3EC1" w:rsidRPr="00777924">
        <w:rPr>
          <w:rFonts w:ascii="Times New Roman" w:hAnsi="Times New Roman" w:cs="Times New Roman"/>
          <w:sz w:val="24"/>
          <w:szCs w:val="24"/>
          <w:lang w:val="en-GB"/>
        </w:rPr>
        <w:t>provide the</w:t>
      </w:r>
      <w:r w:rsidRPr="00777924">
        <w:rPr>
          <w:rFonts w:ascii="Times New Roman" w:hAnsi="Times New Roman" w:cs="Times New Roman"/>
          <w:sz w:val="24"/>
          <w:szCs w:val="24"/>
          <w:lang w:val="en-GB"/>
        </w:rPr>
        <w:t xml:space="preserve"> </w:t>
      </w:r>
      <w:r w:rsidR="00BB3EC1" w:rsidRPr="00777924">
        <w:rPr>
          <w:rFonts w:ascii="Times New Roman" w:hAnsi="Times New Roman" w:cs="Times New Roman"/>
          <w:sz w:val="24"/>
          <w:szCs w:val="24"/>
          <w:lang w:val="en-GB"/>
        </w:rPr>
        <w:t>government guarantee</w:t>
      </w:r>
      <w:r w:rsidR="005428CE" w:rsidRPr="00777924">
        <w:rPr>
          <w:rFonts w:ascii="Times New Roman" w:hAnsi="Times New Roman" w:cs="Times New Roman"/>
          <w:sz w:val="24"/>
          <w:szCs w:val="24"/>
          <w:lang w:val="en-GB"/>
        </w:rPr>
        <w:t xml:space="preserve"> to</w:t>
      </w:r>
      <w:r w:rsidRPr="00777924">
        <w:rPr>
          <w:rFonts w:ascii="Times New Roman" w:hAnsi="Times New Roman" w:cs="Times New Roman"/>
          <w:sz w:val="24"/>
          <w:szCs w:val="24"/>
          <w:lang w:val="en-GB"/>
        </w:rPr>
        <w:t xml:space="preserve"> </w:t>
      </w:r>
      <w:r w:rsidR="00BB3EC1" w:rsidRPr="00777924">
        <w:rPr>
          <w:rFonts w:ascii="Times New Roman" w:hAnsi="Times New Roman" w:cs="Times New Roman"/>
          <w:sz w:val="24"/>
          <w:szCs w:val="24"/>
          <w:lang w:val="en-GB"/>
        </w:rPr>
        <w:t xml:space="preserve">all </w:t>
      </w:r>
      <w:r w:rsidRPr="00777924">
        <w:rPr>
          <w:rFonts w:ascii="Times New Roman" w:hAnsi="Times New Roman" w:cs="Times New Roman"/>
          <w:sz w:val="24"/>
          <w:szCs w:val="24"/>
          <w:lang w:val="en-GB"/>
        </w:rPr>
        <w:t>Veterans’ services.</w:t>
      </w:r>
    </w:p>
    <w:p w:rsidR="00213499" w:rsidRPr="00213499" w:rsidRDefault="00213499" w:rsidP="00213499">
      <w:pPr>
        <w:pStyle w:val="NoSpacing"/>
        <w:ind w:left="720"/>
        <w:rPr>
          <w:rFonts w:ascii="Times New Roman" w:hAnsi="Times New Roman" w:cs="Times New Roman"/>
          <w:sz w:val="24"/>
          <w:szCs w:val="24"/>
        </w:rPr>
      </w:pPr>
    </w:p>
    <w:p w:rsidR="0019625F" w:rsidRDefault="00BB3EC1" w:rsidP="00213499">
      <w:pPr>
        <w:pStyle w:val="NoSpacing"/>
        <w:numPr>
          <w:ilvl w:val="0"/>
          <w:numId w:val="4"/>
        </w:numPr>
        <w:rPr>
          <w:rFonts w:ascii="Times New Roman" w:hAnsi="Times New Roman" w:cs="Times New Roman"/>
          <w:sz w:val="24"/>
          <w:szCs w:val="24"/>
        </w:rPr>
      </w:pPr>
      <w:r w:rsidRPr="00213499">
        <w:rPr>
          <w:rFonts w:ascii="Times New Roman" w:hAnsi="Times New Roman" w:cs="Times New Roman"/>
          <w:sz w:val="24"/>
          <w:szCs w:val="24"/>
        </w:rPr>
        <w:t>W</w:t>
      </w:r>
      <w:r w:rsidR="0019625F" w:rsidRPr="00213499">
        <w:rPr>
          <w:rFonts w:ascii="Times New Roman" w:hAnsi="Times New Roman" w:cs="Times New Roman"/>
          <w:sz w:val="24"/>
          <w:szCs w:val="24"/>
        </w:rPr>
        <w:t>e believe that on discharge from ADF, members</w:t>
      </w:r>
      <w:r w:rsidRPr="00213499">
        <w:rPr>
          <w:rFonts w:ascii="Times New Roman" w:hAnsi="Times New Roman" w:cs="Times New Roman"/>
          <w:sz w:val="24"/>
          <w:szCs w:val="24"/>
        </w:rPr>
        <w:t xml:space="preserve"> with w</w:t>
      </w:r>
      <w:r w:rsidR="0019625F" w:rsidRPr="00213499">
        <w:rPr>
          <w:rFonts w:ascii="Times New Roman" w:hAnsi="Times New Roman" w:cs="Times New Roman"/>
          <w:sz w:val="24"/>
          <w:szCs w:val="24"/>
        </w:rPr>
        <w:t>ar</w:t>
      </w:r>
      <w:r w:rsidR="00CE4212" w:rsidRPr="00213499">
        <w:rPr>
          <w:rFonts w:ascii="Times New Roman" w:hAnsi="Times New Roman" w:cs="Times New Roman"/>
          <w:sz w:val="24"/>
          <w:szCs w:val="24"/>
        </w:rPr>
        <w:t xml:space="preserve"> or w</w:t>
      </w:r>
      <w:r w:rsidR="0019625F" w:rsidRPr="00213499">
        <w:rPr>
          <w:rFonts w:ascii="Times New Roman" w:hAnsi="Times New Roman" w:cs="Times New Roman"/>
          <w:sz w:val="24"/>
          <w:szCs w:val="24"/>
        </w:rPr>
        <w:t xml:space="preserve">ar-like </w:t>
      </w:r>
      <w:r w:rsidRPr="00213499">
        <w:rPr>
          <w:rFonts w:ascii="Times New Roman" w:hAnsi="Times New Roman" w:cs="Times New Roman"/>
          <w:sz w:val="24"/>
          <w:szCs w:val="24"/>
        </w:rPr>
        <w:t xml:space="preserve">(qualifying) </w:t>
      </w:r>
      <w:r w:rsidR="0019625F" w:rsidRPr="00213499">
        <w:rPr>
          <w:rFonts w:ascii="Times New Roman" w:hAnsi="Times New Roman" w:cs="Times New Roman"/>
          <w:sz w:val="24"/>
          <w:szCs w:val="24"/>
        </w:rPr>
        <w:t xml:space="preserve">service be granted a GOLD </w:t>
      </w:r>
      <w:r w:rsidR="005428CE">
        <w:rPr>
          <w:rFonts w:ascii="Times New Roman" w:hAnsi="Times New Roman" w:cs="Times New Roman"/>
          <w:sz w:val="24"/>
          <w:szCs w:val="24"/>
        </w:rPr>
        <w:t xml:space="preserve">treatment </w:t>
      </w:r>
      <w:r w:rsidR="0019625F" w:rsidRPr="00213499">
        <w:rPr>
          <w:rFonts w:ascii="Times New Roman" w:hAnsi="Times New Roman" w:cs="Times New Roman"/>
          <w:sz w:val="24"/>
          <w:szCs w:val="24"/>
        </w:rPr>
        <w:t xml:space="preserve">card (covering all conditions) and those </w:t>
      </w:r>
      <w:r w:rsidR="00141CE9" w:rsidRPr="00213499">
        <w:rPr>
          <w:rFonts w:ascii="Times New Roman" w:hAnsi="Times New Roman" w:cs="Times New Roman"/>
          <w:sz w:val="24"/>
          <w:szCs w:val="24"/>
        </w:rPr>
        <w:t xml:space="preserve">on </w:t>
      </w:r>
      <w:r w:rsidR="00141CE9" w:rsidRPr="00777924">
        <w:rPr>
          <w:rFonts w:ascii="Times New Roman" w:hAnsi="Times New Roman" w:cs="Times New Roman"/>
          <w:sz w:val="24"/>
          <w:szCs w:val="24"/>
        </w:rPr>
        <w:t xml:space="preserve">discharge </w:t>
      </w:r>
      <w:r w:rsidR="0019625F" w:rsidRPr="00777924">
        <w:rPr>
          <w:rFonts w:ascii="Times New Roman" w:hAnsi="Times New Roman" w:cs="Times New Roman"/>
          <w:sz w:val="24"/>
          <w:szCs w:val="24"/>
        </w:rPr>
        <w:t xml:space="preserve">without </w:t>
      </w:r>
      <w:r w:rsidR="00CE4212" w:rsidRPr="00777924">
        <w:rPr>
          <w:rFonts w:ascii="Times New Roman" w:hAnsi="Times New Roman" w:cs="Times New Roman"/>
          <w:sz w:val="24"/>
          <w:szCs w:val="24"/>
        </w:rPr>
        <w:t xml:space="preserve">qualifying </w:t>
      </w:r>
      <w:r w:rsidR="0019625F" w:rsidRPr="00777924">
        <w:rPr>
          <w:rFonts w:ascii="Times New Roman" w:hAnsi="Times New Roman" w:cs="Times New Roman"/>
          <w:sz w:val="24"/>
          <w:szCs w:val="24"/>
        </w:rPr>
        <w:t>service (</w:t>
      </w:r>
      <w:r w:rsidR="00CE4212" w:rsidRPr="00777924">
        <w:rPr>
          <w:rFonts w:ascii="Times New Roman" w:hAnsi="Times New Roman" w:cs="Times New Roman"/>
          <w:sz w:val="24"/>
          <w:szCs w:val="24"/>
        </w:rPr>
        <w:t xml:space="preserve">ie </w:t>
      </w:r>
      <w:r w:rsidR="0019625F" w:rsidRPr="00777924">
        <w:rPr>
          <w:rFonts w:ascii="Times New Roman" w:hAnsi="Times New Roman" w:cs="Times New Roman"/>
          <w:sz w:val="24"/>
          <w:szCs w:val="24"/>
        </w:rPr>
        <w:t>peacetime service only) be gr</w:t>
      </w:r>
      <w:r w:rsidR="00C51F5E" w:rsidRPr="00777924">
        <w:rPr>
          <w:rFonts w:ascii="Times New Roman" w:hAnsi="Times New Roman" w:cs="Times New Roman"/>
          <w:sz w:val="24"/>
          <w:szCs w:val="24"/>
        </w:rPr>
        <w:t>anted a WHITE</w:t>
      </w:r>
      <w:r w:rsidR="00C51F5E">
        <w:rPr>
          <w:rFonts w:ascii="Times New Roman" w:hAnsi="Times New Roman" w:cs="Times New Roman"/>
          <w:sz w:val="24"/>
          <w:szCs w:val="24"/>
        </w:rPr>
        <w:t xml:space="preserve"> </w:t>
      </w:r>
      <w:r w:rsidR="005428CE">
        <w:rPr>
          <w:rFonts w:ascii="Times New Roman" w:hAnsi="Times New Roman" w:cs="Times New Roman"/>
          <w:sz w:val="24"/>
          <w:szCs w:val="24"/>
        </w:rPr>
        <w:t xml:space="preserve">treatment </w:t>
      </w:r>
      <w:r w:rsidR="00C51F5E">
        <w:rPr>
          <w:rFonts w:ascii="Times New Roman" w:hAnsi="Times New Roman" w:cs="Times New Roman"/>
          <w:sz w:val="24"/>
          <w:szCs w:val="24"/>
        </w:rPr>
        <w:t>card for all medical</w:t>
      </w:r>
      <w:r w:rsidR="0019625F" w:rsidRPr="00213499">
        <w:rPr>
          <w:rFonts w:ascii="Times New Roman" w:hAnsi="Times New Roman" w:cs="Times New Roman"/>
          <w:sz w:val="24"/>
          <w:szCs w:val="24"/>
        </w:rPr>
        <w:t xml:space="preserve"> conditions listed on the final discharge medical. </w:t>
      </w:r>
      <w:r w:rsidR="005428CE">
        <w:rPr>
          <w:rFonts w:ascii="Times New Roman" w:hAnsi="Times New Roman" w:cs="Times New Roman"/>
          <w:sz w:val="24"/>
          <w:szCs w:val="24"/>
        </w:rPr>
        <w:t xml:space="preserve">This would be treatment only and any liability would need to be established for compensation services. </w:t>
      </w:r>
      <w:r w:rsidR="0019625F" w:rsidRPr="00213499">
        <w:rPr>
          <w:rFonts w:ascii="Times New Roman" w:hAnsi="Times New Roman" w:cs="Times New Roman"/>
          <w:sz w:val="24"/>
          <w:szCs w:val="24"/>
        </w:rPr>
        <w:t xml:space="preserve">Although </w:t>
      </w:r>
      <w:r w:rsidR="00C51F5E">
        <w:rPr>
          <w:rFonts w:ascii="Times New Roman" w:hAnsi="Times New Roman" w:cs="Times New Roman"/>
          <w:sz w:val="24"/>
          <w:szCs w:val="24"/>
        </w:rPr>
        <w:t xml:space="preserve">this may </w:t>
      </w:r>
      <w:r w:rsidR="005428CE">
        <w:rPr>
          <w:rFonts w:ascii="Times New Roman" w:hAnsi="Times New Roman" w:cs="Times New Roman"/>
          <w:sz w:val="24"/>
          <w:szCs w:val="24"/>
        </w:rPr>
        <w:t xml:space="preserve">at first </w:t>
      </w:r>
      <w:r w:rsidR="00C51F5E">
        <w:rPr>
          <w:rFonts w:ascii="Times New Roman" w:hAnsi="Times New Roman" w:cs="Times New Roman"/>
          <w:sz w:val="24"/>
          <w:szCs w:val="24"/>
        </w:rPr>
        <w:t>appear</w:t>
      </w:r>
      <w:r w:rsidR="00141CE9" w:rsidRPr="00213499">
        <w:rPr>
          <w:rFonts w:ascii="Times New Roman" w:hAnsi="Times New Roman" w:cs="Times New Roman"/>
          <w:sz w:val="24"/>
          <w:szCs w:val="24"/>
        </w:rPr>
        <w:t xml:space="preserve"> a high cost </w:t>
      </w:r>
      <w:r w:rsidR="00C51F5E">
        <w:rPr>
          <w:rFonts w:ascii="Times New Roman" w:hAnsi="Times New Roman" w:cs="Times New Roman"/>
          <w:sz w:val="24"/>
          <w:szCs w:val="24"/>
        </w:rPr>
        <w:t xml:space="preserve">to the </w:t>
      </w:r>
      <w:r w:rsidR="00141CE9" w:rsidRPr="00213499">
        <w:rPr>
          <w:rFonts w:ascii="Times New Roman" w:hAnsi="Times New Roman" w:cs="Times New Roman"/>
          <w:sz w:val="24"/>
          <w:szCs w:val="24"/>
        </w:rPr>
        <w:t>b</w:t>
      </w:r>
      <w:r w:rsidR="00C51F5E">
        <w:rPr>
          <w:rFonts w:ascii="Times New Roman" w:hAnsi="Times New Roman" w:cs="Times New Roman"/>
          <w:sz w:val="24"/>
          <w:szCs w:val="24"/>
        </w:rPr>
        <w:t>udget</w:t>
      </w:r>
      <w:r w:rsidR="0019625F" w:rsidRPr="00213499">
        <w:rPr>
          <w:rFonts w:ascii="Times New Roman" w:hAnsi="Times New Roman" w:cs="Times New Roman"/>
          <w:sz w:val="24"/>
          <w:szCs w:val="24"/>
        </w:rPr>
        <w:t xml:space="preserve">, most of the cost would be offset by the reduction in the administrative process of assessing claims, </w:t>
      </w:r>
      <w:r w:rsidR="00C51F5E">
        <w:rPr>
          <w:rFonts w:ascii="Times New Roman" w:hAnsi="Times New Roman" w:cs="Times New Roman"/>
          <w:sz w:val="24"/>
          <w:szCs w:val="24"/>
        </w:rPr>
        <w:t>subsequent VRB and AAT hearings</w:t>
      </w:r>
      <w:r w:rsidR="0019625F" w:rsidRPr="00213499">
        <w:rPr>
          <w:rFonts w:ascii="Times New Roman" w:hAnsi="Times New Roman" w:cs="Times New Roman"/>
          <w:sz w:val="24"/>
          <w:szCs w:val="24"/>
        </w:rPr>
        <w:t xml:space="preserve">, and </w:t>
      </w:r>
      <w:r w:rsidR="00CE4212" w:rsidRPr="00213499">
        <w:rPr>
          <w:rFonts w:ascii="Times New Roman" w:hAnsi="Times New Roman" w:cs="Times New Roman"/>
          <w:sz w:val="24"/>
          <w:szCs w:val="24"/>
        </w:rPr>
        <w:t>a likely significant delay in v</w:t>
      </w:r>
      <w:r w:rsidR="0019625F" w:rsidRPr="00213499">
        <w:rPr>
          <w:rFonts w:ascii="Times New Roman" w:hAnsi="Times New Roman" w:cs="Times New Roman"/>
          <w:sz w:val="24"/>
          <w:szCs w:val="24"/>
        </w:rPr>
        <w:t xml:space="preserve">eterans making </w:t>
      </w:r>
      <w:r w:rsidR="00CE4212" w:rsidRPr="00213499">
        <w:rPr>
          <w:rFonts w:ascii="Times New Roman" w:hAnsi="Times New Roman" w:cs="Times New Roman"/>
          <w:sz w:val="24"/>
          <w:szCs w:val="24"/>
        </w:rPr>
        <w:t xml:space="preserve">their </w:t>
      </w:r>
      <w:r w:rsidR="00141CE9" w:rsidRPr="00213499">
        <w:rPr>
          <w:rFonts w:ascii="Times New Roman" w:hAnsi="Times New Roman" w:cs="Times New Roman"/>
          <w:sz w:val="24"/>
          <w:szCs w:val="24"/>
        </w:rPr>
        <w:t>costlier</w:t>
      </w:r>
      <w:r w:rsidR="0019625F" w:rsidRPr="00213499">
        <w:rPr>
          <w:rFonts w:ascii="Times New Roman" w:hAnsi="Times New Roman" w:cs="Times New Roman"/>
          <w:sz w:val="24"/>
          <w:szCs w:val="24"/>
        </w:rPr>
        <w:t xml:space="preserve"> </w:t>
      </w:r>
      <w:r w:rsidR="005428CE">
        <w:rPr>
          <w:rFonts w:ascii="Times New Roman" w:hAnsi="Times New Roman" w:cs="Times New Roman"/>
          <w:sz w:val="24"/>
          <w:szCs w:val="24"/>
        </w:rPr>
        <w:t xml:space="preserve">liability </w:t>
      </w:r>
      <w:r w:rsidR="0019625F" w:rsidRPr="00213499">
        <w:rPr>
          <w:rFonts w:ascii="Times New Roman" w:hAnsi="Times New Roman" w:cs="Times New Roman"/>
          <w:sz w:val="24"/>
          <w:szCs w:val="24"/>
        </w:rPr>
        <w:t>compensation claims.</w:t>
      </w:r>
    </w:p>
    <w:p w:rsidR="00213499" w:rsidRDefault="00213499" w:rsidP="00213499">
      <w:pPr>
        <w:pStyle w:val="ListParagraph"/>
        <w:rPr>
          <w:rFonts w:ascii="Times New Roman" w:hAnsi="Times New Roman" w:cs="Times New Roman"/>
        </w:rPr>
      </w:pPr>
    </w:p>
    <w:p w:rsidR="00282744" w:rsidRPr="00213499" w:rsidRDefault="00282744" w:rsidP="00213499">
      <w:pPr>
        <w:pStyle w:val="NoSpacing"/>
        <w:numPr>
          <w:ilvl w:val="0"/>
          <w:numId w:val="4"/>
        </w:numPr>
        <w:rPr>
          <w:rFonts w:ascii="Times New Roman" w:hAnsi="Times New Roman" w:cs="Times New Roman"/>
          <w:sz w:val="24"/>
          <w:szCs w:val="24"/>
        </w:rPr>
      </w:pPr>
      <w:r w:rsidRPr="00213499">
        <w:rPr>
          <w:rFonts w:ascii="Times New Roman" w:hAnsi="Times New Roman" w:cs="Times New Roman"/>
          <w:sz w:val="24"/>
          <w:szCs w:val="24"/>
        </w:rPr>
        <w:t xml:space="preserve">Statements of Principle be introduced into DRCA. This </w:t>
      </w:r>
      <w:r w:rsidR="00777924" w:rsidRPr="00177895">
        <w:rPr>
          <w:rFonts w:ascii="Times New Roman" w:hAnsi="Times New Roman" w:cs="Times New Roman"/>
          <w:sz w:val="24"/>
          <w:szCs w:val="24"/>
        </w:rPr>
        <w:t>is</w:t>
      </w:r>
      <w:r w:rsidR="00777924">
        <w:rPr>
          <w:rFonts w:ascii="Times New Roman" w:hAnsi="Times New Roman" w:cs="Times New Roman"/>
          <w:sz w:val="24"/>
          <w:szCs w:val="24"/>
        </w:rPr>
        <w:t xml:space="preserve"> </w:t>
      </w:r>
      <w:r w:rsidRPr="00213499">
        <w:rPr>
          <w:rFonts w:ascii="Times New Roman" w:hAnsi="Times New Roman" w:cs="Times New Roman"/>
          <w:sz w:val="24"/>
          <w:szCs w:val="24"/>
        </w:rPr>
        <w:t xml:space="preserve">now possible as DRCA </w:t>
      </w:r>
      <w:r w:rsidR="00CE4212" w:rsidRPr="00213499">
        <w:rPr>
          <w:rFonts w:ascii="Times New Roman" w:hAnsi="Times New Roman" w:cs="Times New Roman"/>
          <w:sz w:val="24"/>
          <w:szCs w:val="24"/>
        </w:rPr>
        <w:t>comes under the authority of</w:t>
      </w:r>
      <w:r w:rsidRPr="00213499">
        <w:rPr>
          <w:rFonts w:ascii="Times New Roman" w:hAnsi="Times New Roman" w:cs="Times New Roman"/>
          <w:sz w:val="24"/>
          <w:szCs w:val="24"/>
        </w:rPr>
        <w:t xml:space="preserve"> the Minister of Veterans’ Affairs</w:t>
      </w:r>
      <w:r w:rsidR="00CE4212" w:rsidRPr="00213499">
        <w:rPr>
          <w:rFonts w:ascii="Times New Roman" w:hAnsi="Times New Roman" w:cs="Times New Roman"/>
          <w:sz w:val="24"/>
          <w:szCs w:val="24"/>
        </w:rPr>
        <w:t>,</w:t>
      </w:r>
      <w:r w:rsidRPr="00213499">
        <w:rPr>
          <w:rFonts w:ascii="Times New Roman" w:hAnsi="Times New Roman" w:cs="Times New Roman"/>
          <w:sz w:val="24"/>
          <w:szCs w:val="24"/>
        </w:rPr>
        <w:t xml:space="preserve"> </w:t>
      </w:r>
      <w:r w:rsidR="00141CE9" w:rsidRPr="00213499">
        <w:rPr>
          <w:rFonts w:ascii="Times New Roman" w:hAnsi="Times New Roman" w:cs="Times New Roman"/>
          <w:sz w:val="24"/>
          <w:szCs w:val="24"/>
        </w:rPr>
        <w:t>as a purely</w:t>
      </w:r>
      <w:r w:rsidRPr="00213499">
        <w:rPr>
          <w:rFonts w:ascii="Times New Roman" w:hAnsi="Times New Roman" w:cs="Times New Roman"/>
          <w:sz w:val="24"/>
          <w:szCs w:val="24"/>
        </w:rPr>
        <w:t xml:space="preserve"> Veterans’ Act.</w:t>
      </w:r>
      <w:r w:rsidR="005428CE">
        <w:rPr>
          <w:rFonts w:ascii="Times New Roman" w:hAnsi="Times New Roman" w:cs="Times New Roman"/>
          <w:sz w:val="24"/>
          <w:szCs w:val="24"/>
        </w:rPr>
        <w:t xml:space="preserve"> This would bring all three acts under the same medical proof requirements.</w:t>
      </w:r>
    </w:p>
    <w:p w:rsidR="00C03D83" w:rsidRPr="00213499" w:rsidRDefault="00C03D83" w:rsidP="00213499">
      <w:pPr>
        <w:pStyle w:val="NoSpacing"/>
        <w:rPr>
          <w:rFonts w:ascii="Times New Roman" w:hAnsi="Times New Roman" w:cs="Times New Roman"/>
          <w:sz w:val="24"/>
          <w:szCs w:val="24"/>
        </w:rPr>
      </w:pPr>
    </w:p>
    <w:p w:rsidR="00C03D83" w:rsidRPr="00213499" w:rsidRDefault="0071041C" w:rsidP="00213499">
      <w:pPr>
        <w:pStyle w:val="NoSpacing"/>
        <w:rPr>
          <w:rFonts w:ascii="Times New Roman" w:hAnsi="Times New Roman" w:cs="Times New Roman"/>
          <w:sz w:val="24"/>
          <w:szCs w:val="24"/>
        </w:rPr>
      </w:pPr>
      <w:r>
        <w:rPr>
          <w:rFonts w:ascii="Times New Roman" w:hAnsi="Times New Roman" w:cs="Times New Roman"/>
          <w:sz w:val="24"/>
          <w:szCs w:val="24"/>
        </w:rPr>
        <w:t>There is</w:t>
      </w:r>
      <w:r w:rsidR="00141CE9" w:rsidRPr="00213499">
        <w:rPr>
          <w:rFonts w:ascii="Times New Roman" w:hAnsi="Times New Roman" w:cs="Times New Roman"/>
          <w:sz w:val="24"/>
          <w:szCs w:val="24"/>
        </w:rPr>
        <w:t xml:space="preserve"> talk</w:t>
      </w:r>
      <w:r w:rsidR="00C03D83" w:rsidRPr="00213499">
        <w:rPr>
          <w:rFonts w:ascii="Times New Roman" w:hAnsi="Times New Roman" w:cs="Times New Roman"/>
          <w:sz w:val="24"/>
          <w:szCs w:val="24"/>
        </w:rPr>
        <w:t xml:space="preserve"> of replacin</w:t>
      </w:r>
      <w:r w:rsidR="00141CE9" w:rsidRPr="00213499">
        <w:rPr>
          <w:rFonts w:ascii="Times New Roman" w:hAnsi="Times New Roman" w:cs="Times New Roman"/>
          <w:sz w:val="24"/>
          <w:szCs w:val="24"/>
        </w:rPr>
        <w:t xml:space="preserve">g the three Acts with a ‘new </w:t>
      </w:r>
      <w:r>
        <w:rPr>
          <w:rFonts w:ascii="Times New Roman" w:hAnsi="Times New Roman" w:cs="Times New Roman"/>
          <w:sz w:val="24"/>
          <w:szCs w:val="24"/>
        </w:rPr>
        <w:t xml:space="preserve">single </w:t>
      </w:r>
      <w:r w:rsidR="00141CE9" w:rsidRPr="00213499">
        <w:rPr>
          <w:rFonts w:ascii="Times New Roman" w:hAnsi="Times New Roman" w:cs="Times New Roman"/>
          <w:sz w:val="24"/>
          <w:szCs w:val="24"/>
        </w:rPr>
        <w:t>Act</w:t>
      </w:r>
      <w:r w:rsidR="00C03D83" w:rsidRPr="00213499">
        <w:rPr>
          <w:rFonts w:ascii="Times New Roman" w:hAnsi="Times New Roman" w:cs="Times New Roman"/>
          <w:sz w:val="24"/>
          <w:szCs w:val="24"/>
        </w:rPr>
        <w:t>’</w:t>
      </w:r>
      <w:r w:rsidR="00213499">
        <w:rPr>
          <w:rFonts w:ascii="Times New Roman" w:hAnsi="Times New Roman" w:cs="Times New Roman"/>
          <w:sz w:val="24"/>
          <w:szCs w:val="24"/>
        </w:rPr>
        <w:t xml:space="preserve">. This </w:t>
      </w:r>
      <w:r>
        <w:rPr>
          <w:rFonts w:ascii="Times New Roman" w:hAnsi="Times New Roman" w:cs="Times New Roman"/>
          <w:sz w:val="24"/>
          <w:szCs w:val="24"/>
        </w:rPr>
        <w:t xml:space="preserve">has already </w:t>
      </w:r>
      <w:r w:rsidR="00213499">
        <w:rPr>
          <w:rFonts w:ascii="Times New Roman" w:hAnsi="Times New Roman" w:cs="Times New Roman"/>
          <w:sz w:val="24"/>
          <w:szCs w:val="24"/>
        </w:rPr>
        <w:t>occurred</w:t>
      </w:r>
      <w:r w:rsidR="00C03D83" w:rsidRPr="00213499">
        <w:rPr>
          <w:rFonts w:ascii="Times New Roman" w:hAnsi="Times New Roman" w:cs="Times New Roman"/>
          <w:sz w:val="24"/>
          <w:szCs w:val="24"/>
        </w:rPr>
        <w:t xml:space="preserve"> with the establishment of MRCA </w:t>
      </w:r>
      <w:r w:rsidR="00141CE9" w:rsidRPr="00213499">
        <w:rPr>
          <w:rFonts w:ascii="Times New Roman" w:hAnsi="Times New Roman" w:cs="Times New Roman"/>
          <w:sz w:val="24"/>
          <w:szCs w:val="24"/>
        </w:rPr>
        <w:t xml:space="preserve">in July </w:t>
      </w:r>
      <w:r w:rsidR="00C03D83" w:rsidRPr="00213499">
        <w:rPr>
          <w:rFonts w:ascii="Times New Roman" w:hAnsi="Times New Roman" w:cs="Times New Roman"/>
          <w:sz w:val="24"/>
          <w:szCs w:val="24"/>
        </w:rPr>
        <w:t>2004</w:t>
      </w:r>
      <w:r w:rsidR="00141CE9" w:rsidRPr="00213499">
        <w:rPr>
          <w:rFonts w:ascii="Times New Roman" w:hAnsi="Times New Roman" w:cs="Times New Roman"/>
          <w:sz w:val="24"/>
          <w:szCs w:val="24"/>
        </w:rPr>
        <w:t xml:space="preserve">. We believe </w:t>
      </w:r>
      <w:r w:rsidR="005428CE">
        <w:rPr>
          <w:rFonts w:ascii="Times New Roman" w:hAnsi="Times New Roman" w:cs="Times New Roman"/>
          <w:sz w:val="24"/>
          <w:szCs w:val="24"/>
        </w:rPr>
        <w:t xml:space="preserve">that the further </w:t>
      </w:r>
      <w:r w:rsidR="00141CE9" w:rsidRPr="00213499">
        <w:rPr>
          <w:rFonts w:ascii="Times New Roman" w:hAnsi="Times New Roman" w:cs="Times New Roman"/>
          <w:sz w:val="24"/>
          <w:szCs w:val="24"/>
        </w:rPr>
        <w:t>replacement of</w:t>
      </w:r>
      <w:r w:rsidR="00C03D83" w:rsidRPr="00213499">
        <w:rPr>
          <w:rFonts w:ascii="Times New Roman" w:hAnsi="Times New Roman" w:cs="Times New Roman"/>
          <w:sz w:val="24"/>
          <w:szCs w:val="24"/>
        </w:rPr>
        <w:t xml:space="preserve"> </w:t>
      </w:r>
      <w:r w:rsidR="00213499">
        <w:rPr>
          <w:rFonts w:ascii="Times New Roman" w:hAnsi="Times New Roman" w:cs="Times New Roman"/>
          <w:sz w:val="24"/>
          <w:szCs w:val="24"/>
        </w:rPr>
        <w:t>the</w:t>
      </w:r>
      <w:r w:rsidR="005428CE">
        <w:rPr>
          <w:rFonts w:ascii="Times New Roman" w:hAnsi="Times New Roman" w:cs="Times New Roman"/>
          <w:sz w:val="24"/>
          <w:szCs w:val="24"/>
        </w:rPr>
        <w:t>se</w:t>
      </w:r>
      <w:r w:rsidR="00213499">
        <w:rPr>
          <w:rFonts w:ascii="Times New Roman" w:hAnsi="Times New Roman" w:cs="Times New Roman"/>
          <w:sz w:val="24"/>
          <w:szCs w:val="24"/>
        </w:rPr>
        <w:t xml:space="preserve"> </w:t>
      </w:r>
      <w:r w:rsidR="00C03D83" w:rsidRPr="00213499">
        <w:rPr>
          <w:rFonts w:ascii="Times New Roman" w:hAnsi="Times New Roman" w:cs="Times New Roman"/>
          <w:sz w:val="24"/>
          <w:szCs w:val="24"/>
        </w:rPr>
        <w:t xml:space="preserve">three </w:t>
      </w:r>
      <w:r w:rsidR="00213499">
        <w:rPr>
          <w:rFonts w:ascii="Times New Roman" w:hAnsi="Times New Roman" w:cs="Times New Roman"/>
          <w:sz w:val="24"/>
          <w:szCs w:val="24"/>
        </w:rPr>
        <w:t xml:space="preserve">existing </w:t>
      </w:r>
      <w:r w:rsidR="00C03D83" w:rsidRPr="00213499">
        <w:rPr>
          <w:rFonts w:ascii="Times New Roman" w:hAnsi="Times New Roman" w:cs="Times New Roman"/>
          <w:sz w:val="24"/>
          <w:szCs w:val="24"/>
        </w:rPr>
        <w:t>Acts with their complex trail of amendm</w:t>
      </w:r>
      <w:r>
        <w:rPr>
          <w:rFonts w:ascii="Times New Roman" w:hAnsi="Times New Roman" w:cs="Times New Roman"/>
          <w:sz w:val="24"/>
          <w:szCs w:val="24"/>
        </w:rPr>
        <w:t>ents dating back a century, with</w:t>
      </w:r>
      <w:r w:rsidR="00C03D83" w:rsidRPr="00213499">
        <w:rPr>
          <w:rFonts w:ascii="Times New Roman" w:hAnsi="Times New Roman" w:cs="Times New Roman"/>
          <w:sz w:val="24"/>
          <w:szCs w:val="24"/>
        </w:rPr>
        <w:t xml:space="preserve"> a single Act</w:t>
      </w:r>
      <w:r w:rsidR="00141CE9" w:rsidRPr="00213499">
        <w:rPr>
          <w:rFonts w:ascii="Times New Roman" w:hAnsi="Times New Roman" w:cs="Times New Roman"/>
          <w:sz w:val="24"/>
          <w:szCs w:val="24"/>
        </w:rPr>
        <w:t>, would be a</w:t>
      </w:r>
      <w:r w:rsidR="00213499">
        <w:rPr>
          <w:rFonts w:ascii="Times New Roman" w:hAnsi="Times New Roman" w:cs="Times New Roman"/>
          <w:sz w:val="24"/>
          <w:szCs w:val="24"/>
        </w:rPr>
        <w:t>n administrative nightmare and definitely a</w:t>
      </w:r>
      <w:r w:rsidR="00141CE9" w:rsidRPr="00213499">
        <w:rPr>
          <w:rFonts w:ascii="Times New Roman" w:hAnsi="Times New Roman" w:cs="Times New Roman"/>
          <w:sz w:val="24"/>
          <w:szCs w:val="24"/>
        </w:rPr>
        <w:t xml:space="preserve"> step too far. MRCA, in effect did this and </w:t>
      </w:r>
      <w:r w:rsidR="00213499">
        <w:rPr>
          <w:rFonts w:ascii="Times New Roman" w:hAnsi="Times New Roman" w:cs="Times New Roman"/>
          <w:sz w:val="24"/>
          <w:szCs w:val="24"/>
        </w:rPr>
        <w:t>has</w:t>
      </w:r>
      <w:r w:rsidR="005428CE">
        <w:rPr>
          <w:rFonts w:ascii="Times New Roman" w:hAnsi="Times New Roman" w:cs="Times New Roman"/>
          <w:sz w:val="24"/>
          <w:szCs w:val="24"/>
        </w:rPr>
        <w:t xml:space="preserve"> been in effect for just</w:t>
      </w:r>
      <w:r w:rsidR="00C03D83" w:rsidRPr="00213499">
        <w:rPr>
          <w:rFonts w:ascii="Times New Roman" w:hAnsi="Times New Roman" w:cs="Times New Roman"/>
          <w:sz w:val="24"/>
          <w:szCs w:val="24"/>
        </w:rPr>
        <w:t xml:space="preserve"> 14 years</w:t>
      </w:r>
      <w:r w:rsidR="00213499">
        <w:rPr>
          <w:rFonts w:ascii="Times New Roman" w:hAnsi="Times New Roman" w:cs="Times New Roman"/>
          <w:sz w:val="24"/>
          <w:szCs w:val="24"/>
        </w:rPr>
        <w:t>. There</w:t>
      </w:r>
      <w:r w:rsidR="00141CE9" w:rsidRPr="00213499">
        <w:rPr>
          <w:rFonts w:ascii="Times New Roman" w:hAnsi="Times New Roman" w:cs="Times New Roman"/>
          <w:sz w:val="24"/>
          <w:szCs w:val="24"/>
        </w:rPr>
        <w:t xml:space="preserve"> has</w:t>
      </w:r>
      <w:r w:rsidR="00C03D83" w:rsidRPr="00213499">
        <w:rPr>
          <w:rFonts w:ascii="Times New Roman" w:hAnsi="Times New Roman" w:cs="Times New Roman"/>
          <w:sz w:val="24"/>
          <w:szCs w:val="24"/>
        </w:rPr>
        <w:t xml:space="preserve"> </w:t>
      </w:r>
      <w:r>
        <w:rPr>
          <w:rFonts w:ascii="Times New Roman" w:hAnsi="Times New Roman" w:cs="Times New Roman"/>
          <w:sz w:val="24"/>
          <w:szCs w:val="24"/>
        </w:rPr>
        <w:t xml:space="preserve">been </w:t>
      </w:r>
      <w:r w:rsidR="00C03D83" w:rsidRPr="00213499">
        <w:rPr>
          <w:rFonts w:ascii="Times New Roman" w:hAnsi="Times New Roman" w:cs="Times New Roman"/>
          <w:sz w:val="24"/>
          <w:szCs w:val="24"/>
        </w:rPr>
        <w:t>one amendment. We consider that it would be most beneficial to conc</w:t>
      </w:r>
      <w:r>
        <w:rPr>
          <w:rFonts w:ascii="Times New Roman" w:hAnsi="Times New Roman" w:cs="Times New Roman"/>
          <w:sz w:val="24"/>
          <w:szCs w:val="24"/>
        </w:rPr>
        <w:t>entrate updating</w:t>
      </w:r>
      <w:r w:rsidR="00141CE9" w:rsidRPr="00213499">
        <w:rPr>
          <w:rFonts w:ascii="Times New Roman" w:hAnsi="Times New Roman" w:cs="Times New Roman"/>
          <w:sz w:val="24"/>
          <w:szCs w:val="24"/>
        </w:rPr>
        <w:t xml:space="preserve"> MRCA to improve the ef</w:t>
      </w:r>
      <w:r>
        <w:rPr>
          <w:rFonts w:ascii="Times New Roman" w:hAnsi="Times New Roman" w:cs="Times New Roman"/>
          <w:sz w:val="24"/>
          <w:szCs w:val="24"/>
        </w:rPr>
        <w:t>ficiency and operation of that A</w:t>
      </w:r>
      <w:r w:rsidR="00141CE9" w:rsidRPr="00213499">
        <w:rPr>
          <w:rFonts w:ascii="Times New Roman" w:hAnsi="Times New Roman" w:cs="Times New Roman"/>
          <w:sz w:val="24"/>
          <w:szCs w:val="24"/>
        </w:rPr>
        <w:t xml:space="preserve">ct. </w:t>
      </w:r>
      <w:r w:rsidR="005428CE">
        <w:rPr>
          <w:rFonts w:ascii="Times New Roman" w:hAnsi="Times New Roman" w:cs="Times New Roman"/>
          <w:sz w:val="24"/>
          <w:szCs w:val="24"/>
        </w:rPr>
        <w:t>I</w:t>
      </w:r>
      <w:r w:rsidR="00213499">
        <w:rPr>
          <w:rFonts w:ascii="Times New Roman" w:hAnsi="Times New Roman" w:cs="Times New Roman"/>
          <w:sz w:val="24"/>
          <w:szCs w:val="24"/>
        </w:rPr>
        <w:t xml:space="preserve">t is time to commence work on the second </w:t>
      </w:r>
      <w:r>
        <w:rPr>
          <w:rFonts w:ascii="Times New Roman" w:hAnsi="Times New Roman" w:cs="Times New Roman"/>
          <w:sz w:val="24"/>
          <w:szCs w:val="24"/>
        </w:rPr>
        <w:t xml:space="preserve">series of </w:t>
      </w:r>
      <w:r w:rsidR="00213499">
        <w:rPr>
          <w:rFonts w:ascii="Times New Roman" w:hAnsi="Times New Roman" w:cs="Times New Roman"/>
          <w:sz w:val="24"/>
          <w:szCs w:val="24"/>
        </w:rPr>
        <w:t>amendment</w:t>
      </w:r>
      <w:r>
        <w:rPr>
          <w:rFonts w:ascii="Times New Roman" w:hAnsi="Times New Roman" w:cs="Times New Roman"/>
          <w:sz w:val="24"/>
          <w:szCs w:val="24"/>
        </w:rPr>
        <w:t>s</w:t>
      </w:r>
      <w:r w:rsidR="00213499">
        <w:rPr>
          <w:rFonts w:ascii="Times New Roman" w:hAnsi="Times New Roman" w:cs="Times New Roman"/>
          <w:sz w:val="24"/>
          <w:szCs w:val="24"/>
        </w:rPr>
        <w:t xml:space="preserve"> to MRCA. In another fourteen</w:t>
      </w:r>
      <w:r w:rsidR="00141CE9" w:rsidRPr="00213499">
        <w:rPr>
          <w:rFonts w:ascii="Times New Roman" w:hAnsi="Times New Roman" w:cs="Times New Roman"/>
          <w:sz w:val="24"/>
          <w:szCs w:val="24"/>
        </w:rPr>
        <w:t xml:space="preserve"> years the number </w:t>
      </w:r>
      <w:r w:rsidR="00213499">
        <w:rPr>
          <w:rFonts w:ascii="Times New Roman" w:hAnsi="Times New Roman" w:cs="Times New Roman"/>
          <w:sz w:val="24"/>
          <w:szCs w:val="24"/>
        </w:rPr>
        <w:t xml:space="preserve">of veterans </w:t>
      </w:r>
      <w:r w:rsidR="00141CE9" w:rsidRPr="00213499">
        <w:rPr>
          <w:rFonts w:ascii="Times New Roman" w:hAnsi="Times New Roman" w:cs="Times New Roman"/>
          <w:sz w:val="24"/>
          <w:szCs w:val="24"/>
        </w:rPr>
        <w:t>operating under the DRCA and VEA will be diminishing</w:t>
      </w:r>
      <w:r w:rsidR="00116C9C">
        <w:rPr>
          <w:rFonts w:ascii="Times New Roman" w:hAnsi="Times New Roman" w:cs="Times New Roman"/>
          <w:sz w:val="24"/>
          <w:szCs w:val="24"/>
        </w:rPr>
        <w:t xml:space="preserve"> significantly</w:t>
      </w:r>
      <w:r w:rsidR="00C03D83" w:rsidRPr="00213499">
        <w:rPr>
          <w:rFonts w:ascii="Times New Roman" w:hAnsi="Times New Roman" w:cs="Times New Roman"/>
          <w:sz w:val="24"/>
          <w:szCs w:val="24"/>
        </w:rPr>
        <w:t>.</w:t>
      </w:r>
    </w:p>
    <w:p w:rsidR="00C03D83" w:rsidRPr="00213499" w:rsidRDefault="00C03D83" w:rsidP="00213499">
      <w:pPr>
        <w:pStyle w:val="NoSpacing"/>
        <w:rPr>
          <w:rFonts w:ascii="Times New Roman" w:hAnsi="Times New Roman" w:cs="Times New Roman"/>
          <w:sz w:val="24"/>
          <w:szCs w:val="24"/>
        </w:rPr>
      </w:pPr>
    </w:p>
    <w:p w:rsidR="00C03D83" w:rsidRPr="00213499" w:rsidRDefault="00116C9C" w:rsidP="00213499">
      <w:pPr>
        <w:pStyle w:val="NoSpacing"/>
        <w:rPr>
          <w:rFonts w:ascii="Times New Roman" w:hAnsi="Times New Roman" w:cs="Times New Roman"/>
          <w:sz w:val="24"/>
          <w:szCs w:val="24"/>
        </w:rPr>
      </w:pPr>
      <w:r>
        <w:rPr>
          <w:rFonts w:ascii="Times New Roman" w:hAnsi="Times New Roman" w:cs="Times New Roman"/>
          <w:sz w:val="24"/>
          <w:szCs w:val="24"/>
        </w:rPr>
        <w:t>Thus, following on from this</w:t>
      </w:r>
      <w:r w:rsidR="00141CE9" w:rsidRPr="00213499">
        <w:rPr>
          <w:rFonts w:ascii="Times New Roman" w:hAnsi="Times New Roman" w:cs="Times New Roman"/>
          <w:sz w:val="24"/>
          <w:szCs w:val="24"/>
        </w:rPr>
        <w:t xml:space="preserve"> point, t</w:t>
      </w:r>
      <w:r w:rsidR="0071041C">
        <w:rPr>
          <w:rFonts w:ascii="Times New Roman" w:hAnsi="Times New Roman" w:cs="Times New Roman"/>
          <w:sz w:val="24"/>
          <w:szCs w:val="24"/>
        </w:rPr>
        <w:t>here are some</w:t>
      </w:r>
      <w:r w:rsidR="00C03D83" w:rsidRPr="00213499">
        <w:rPr>
          <w:rFonts w:ascii="Times New Roman" w:hAnsi="Times New Roman" w:cs="Times New Roman"/>
          <w:sz w:val="24"/>
          <w:szCs w:val="24"/>
        </w:rPr>
        <w:t xml:space="preserve"> differences between the three Acts that could be resolved </w:t>
      </w:r>
      <w:r w:rsidR="00141CE9" w:rsidRPr="00213499">
        <w:rPr>
          <w:rFonts w:ascii="Times New Roman" w:hAnsi="Times New Roman" w:cs="Times New Roman"/>
          <w:sz w:val="24"/>
          <w:szCs w:val="24"/>
        </w:rPr>
        <w:t>by legislative amendment</w:t>
      </w:r>
      <w:r w:rsidR="00C03D83" w:rsidRPr="00213499">
        <w:rPr>
          <w:rFonts w:ascii="Times New Roman" w:hAnsi="Times New Roman" w:cs="Times New Roman"/>
          <w:sz w:val="24"/>
          <w:szCs w:val="24"/>
        </w:rPr>
        <w:t>; the different in the Funeral Benefit between V</w:t>
      </w:r>
      <w:r w:rsidR="0098526C">
        <w:rPr>
          <w:rFonts w:ascii="Times New Roman" w:hAnsi="Times New Roman" w:cs="Times New Roman"/>
          <w:sz w:val="24"/>
          <w:szCs w:val="24"/>
        </w:rPr>
        <w:t>E</w:t>
      </w:r>
      <w:r w:rsidR="00C03D83" w:rsidRPr="00213499">
        <w:rPr>
          <w:rFonts w:ascii="Times New Roman" w:hAnsi="Times New Roman" w:cs="Times New Roman"/>
          <w:sz w:val="24"/>
          <w:szCs w:val="24"/>
        </w:rPr>
        <w:t xml:space="preserve">A and </w:t>
      </w:r>
      <w:r w:rsidR="0088101D">
        <w:rPr>
          <w:rFonts w:ascii="Times New Roman" w:hAnsi="Times New Roman" w:cs="Times New Roman"/>
          <w:sz w:val="24"/>
          <w:szCs w:val="24"/>
        </w:rPr>
        <w:t>Safety Rehabilitation and Compensation Act (</w:t>
      </w:r>
      <w:r w:rsidR="00C03D83" w:rsidRPr="00213499">
        <w:rPr>
          <w:rFonts w:ascii="Times New Roman" w:hAnsi="Times New Roman" w:cs="Times New Roman"/>
          <w:sz w:val="24"/>
          <w:szCs w:val="24"/>
        </w:rPr>
        <w:t>S</w:t>
      </w:r>
      <w:r w:rsidR="00141CE9" w:rsidRPr="00213499">
        <w:rPr>
          <w:rFonts w:ascii="Times New Roman" w:hAnsi="Times New Roman" w:cs="Times New Roman"/>
          <w:sz w:val="24"/>
          <w:szCs w:val="24"/>
        </w:rPr>
        <w:t>RCA</w:t>
      </w:r>
      <w:r w:rsidR="0088101D">
        <w:rPr>
          <w:rFonts w:ascii="Times New Roman" w:hAnsi="Times New Roman" w:cs="Times New Roman"/>
          <w:sz w:val="24"/>
          <w:szCs w:val="24"/>
        </w:rPr>
        <w:t>)</w:t>
      </w:r>
      <w:r w:rsidR="00141CE9" w:rsidRPr="00213499">
        <w:rPr>
          <w:rFonts w:ascii="Times New Roman" w:hAnsi="Times New Roman" w:cs="Times New Roman"/>
          <w:sz w:val="24"/>
          <w:szCs w:val="24"/>
        </w:rPr>
        <w:t xml:space="preserve"> and the use of offsetting for some</w:t>
      </w:r>
      <w:r w:rsidR="00C03D83" w:rsidRPr="00213499">
        <w:rPr>
          <w:rFonts w:ascii="Times New Roman" w:hAnsi="Times New Roman" w:cs="Times New Roman"/>
          <w:sz w:val="24"/>
          <w:szCs w:val="24"/>
        </w:rPr>
        <w:t xml:space="preserve"> MRCA payments are two s</w:t>
      </w:r>
      <w:r w:rsidR="00213499" w:rsidRPr="00213499">
        <w:rPr>
          <w:rFonts w:ascii="Times New Roman" w:hAnsi="Times New Roman" w:cs="Times New Roman"/>
          <w:sz w:val="24"/>
          <w:szCs w:val="24"/>
        </w:rPr>
        <w:t>uch areas that could be improved</w:t>
      </w:r>
      <w:r w:rsidR="00C03D83" w:rsidRPr="00213499">
        <w:rPr>
          <w:rFonts w:ascii="Times New Roman" w:hAnsi="Times New Roman" w:cs="Times New Roman"/>
          <w:sz w:val="24"/>
          <w:szCs w:val="24"/>
        </w:rPr>
        <w:t>.</w:t>
      </w:r>
      <w:r>
        <w:rPr>
          <w:rFonts w:ascii="Times New Roman" w:hAnsi="Times New Roman" w:cs="Times New Roman"/>
          <w:sz w:val="24"/>
          <w:szCs w:val="24"/>
        </w:rPr>
        <w:t xml:space="preserve"> We are sure that other Advocates </w:t>
      </w:r>
      <w:r w:rsidR="005428CE">
        <w:rPr>
          <w:rFonts w:ascii="Times New Roman" w:hAnsi="Times New Roman" w:cs="Times New Roman"/>
          <w:sz w:val="24"/>
          <w:szCs w:val="24"/>
        </w:rPr>
        <w:t xml:space="preserve">in other regions </w:t>
      </w:r>
      <w:r>
        <w:rPr>
          <w:rFonts w:ascii="Times New Roman" w:hAnsi="Times New Roman" w:cs="Times New Roman"/>
          <w:sz w:val="24"/>
          <w:szCs w:val="24"/>
        </w:rPr>
        <w:t>will add to this list t</w:t>
      </w:r>
      <w:r w:rsidR="0071041C">
        <w:rPr>
          <w:rFonts w:ascii="Times New Roman" w:hAnsi="Times New Roman" w:cs="Times New Roman"/>
          <w:sz w:val="24"/>
          <w:szCs w:val="24"/>
        </w:rPr>
        <w:t>o make a worthwhile potential</w:t>
      </w:r>
      <w:r>
        <w:rPr>
          <w:rFonts w:ascii="Times New Roman" w:hAnsi="Times New Roman" w:cs="Times New Roman"/>
          <w:sz w:val="24"/>
          <w:szCs w:val="24"/>
        </w:rPr>
        <w:t xml:space="preserve"> second amendment to DRCA.</w:t>
      </w:r>
    </w:p>
    <w:p w:rsidR="006154EE" w:rsidRDefault="006154EE" w:rsidP="00213499">
      <w:pPr>
        <w:pStyle w:val="NoSpacing"/>
        <w:rPr>
          <w:rFonts w:ascii="Times New Roman" w:hAnsi="Times New Roman" w:cs="Times New Roman"/>
          <w:sz w:val="24"/>
          <w:szCs w:val="24"/>
        </w:rPr>
      </w:pPr>
    </w:p>
    <w:p w:rsidR="0071041C" w:rsidRPr="00213499" w:rsidRDefault="0071041C" w:rsidP="00213499">
      <w:pPr>
        <w:pStyle w:val="NoSpacing"/>
        <w:rPr>
          <w:rFonts w:ascii="Times New Roman" w:hAnsi="Times New Roman" w:cs="Times New Roman"/>
          <w:sz w:val="24"/>
          <w:szCs w:val="24"/>
        </w:rPr>
      </w:pPr>
      <w:r w:rsidRPr="00116C9C">
        <w:rPr>
          <w:rFonts w:ascii="Times New Roman" w:hAnsi="Times New Roman" w:cs="Times New Roman"/>
          <w:b/>
          <w:sz w:val="24"/>
          <w:szCs w:val="24"/>
        </w:rPr>
        <w:t xml:space="preserve">Administrative </w:t>
      </w:r>
      <w:r>
        <w:rPr>
          <w:rFonts w:ascii="Times New Roman" w:hAnsi="Times New Roman" w:cs="Times New Roman"/>
          <w:b/>
          <w:sz w:val="24"/>
          <w:szCs w:val="24"/>
        </w:rPr>
        <w:t>aspects</w:t>
      </w:r>
      <w:r w:rsidRPr="00213499">
        <w:rPr>
          <w:rFonts w:ascii="Times New Roman" w:hAnsi="Times New Roman" w:cs="Times New Roman"/>
          <w:sz w:val="24"/>
          <w:szCs w:val="24"/>
        </w:rPr>
        <w:t xml:space="preserve"> - </w:t>
      </w:r>
      <w:r>
        <w:rPr>
          <w:rFonts w:ascii="Times New Roman" w:hAnsi="Times New Roman" w:cs="Times New Roman"/>
          <w:sz w:val="24"/>
          <w:szCs w:val="24"/>
        </w:rPr>
        <w:t>c</w:t>
      </w:r>
      <w:r w:rsidRPr="00213499">
        <w:rPr>
          <w:rFonts w:ascii="Times New Roman" w:hAnsi="Times New Roman" w:cs="Times New Roman"/>
          <w:sz w:val="24"/>
          <w:szCs w:val="24"/>
        </w:rPr>
        <w:t xml:space="preserve">laim assessments and </w:t>
      </w:r>
      <w:r>
        <w:rPr>
          <w:rFonts w:ascii="Times New Roman" w:hAnsi="Times New Roman" w:cs="Times New Roman"/>
          <w:sz w:val="24"/>
          <w:szCs w:val="24"/>
        </w:rPr>
        <w:t xml:space="preserve">the claim </w:t>
      </w:r>
      <w:r w:rsidRPr="00213499">
        <w:rPr>
          <w:rFonts w:ascii="Times New Roman" w:hAnsi="Times New Roman" w:cs="Times New Roman"/>
          <w:sz w:val="24"/>
          <w:szCs w:val="24"/>
        </w:rPr>
        <w:t>review/appeal process</w:t>
      </w:r>
    </w:p>
    <w:p w:rsidR="00CF752D" w:rsidRPr="00213499" w:rsidRDefault="0071041C" w:rsidP="00213499">
      <w:pPr>
        <w:pStyle w:val="NoSpacing"/>
        <w:rPr>
          <w:rFonts w:ascii="Times New Roman" w:hAnsi="Times New Roman" w:cs="Times New Roman"/>
          <w:sz w:val="24"/>
          <w:szCs w:val="24"/>
        </w:rPr>
      </w:pPr>
      <w:r w:rsidRPr="00177895">
        <w:rPr>
          <w:rFonts w:ascii="Times New Roman" w:hAnsi="Times New Roman" w:cs="Times New Roman"/>
          <w:sz w:val="24"/>
          <w:szCs w:val="24"/>
        </w:rPr>
        <w:lastRenderedPageBreak/>
        <w:t>It</w:t>
      </w:r>
      <w:r w:rsidR="00116C9C" w:rsidRPr="00177895">
        <w:rPr>
          <w:rFonts w:ascii="Times New Roman" w:hAnsi="Times New Roman" w:cs="Times New Roman"/>
          <w:sz w:val="24"/>
          <w:szCs w:val="24"/>
        </w:rPr>
        <w:t xml:space="preserve"> </w:t>
      </w:r>
      <w:r w:rsidR="005A59AA" w:rsidRPr="00177895">
        <w:rPr>
          <w:rFonts w:ascii="Times New Roman" w:hAnsi="Times New Roman" w:cs="Times New Roman"/>
          <w:sz w:val="24"/>
          <w:szCs w:val="24"/>
        </w:rPr>
        <w:t xml:space="preserve">is </w:t>
      </w:r>
      <w:r w:rsidR="00116C9C" w:rsidRPr="00177895">
        <w:rPr>
          <w:rFonts w:ascii="Times New Roman" w:hAnsi="Times New Roman" w:cs="Times New Roman"/>
          <w:sz w:val="24"/>
          <w:szCs w:val="24"/>
        </w:rPr>
        <w:t xml:space="preserve">the </w:t>
      </w:r>
      <w:r w:rsidRPr="00177895">
        <w:rPr>
          <w:rFonts w:ascii="Times New Roman" w:hAnsi="Times New Roman" w:cs="Times New Roman"/>
          <w:sz w:val="24"/>
          <w:szCs w:val="24"/>
        </w:rPr>
        <w:t xml:space="preserve">DVA </w:t>
      </w:r>
      <w:r w:rsidR="005428CE" w:rsidRPr="00177895">
        <w:rPr>
          <w:rFonts w:ascii="Times New Roman" w:hAnsi="Times New Roman" w:cs="Times New Roman"/>
          <w:sz w:val="24"/>
          <w:szCs w:val="24"/>
        </w:rPr>
        <w:t>administrative pr</w:t>
      </w:r>
      <w:r w:rsidR="005A59AA" w:rsidRPr="00177895">
        <w:rPr>
          <w:rFonts w:ascii="Times New Roman" w:hAnsi="Times New Roman" w:cs="Times New Roman"/>
          <w:sz w:val="24"/>
          <w:szCs w:val="24"/>
        </w:rPr>
        <w:t>o</w:t>
      </w:r>
      <w:r w:rsidR="005428CE" w:rsidRPr="00177895">
        <w:rPr>
          <w:rFonts w:ascii="Times New Roman" w:hAnsi="Times New Roman" w:cs="Times New Roman"/>
          <w:sz w:val="24"/>
          <w:szCs w:val="24"/>
        </w:rPr>
        <w:t>cedures</w:t>
      </w:r>
      <w:r w:rsidR="00116C9C">
        <w:rPr>
          <w:rFonts w:ascii="Times New Roman" w:hAnsi="Times New Roman" w:cs="Times New Roman"/>
          <w:sz w:val="24"/>
          <w:szCs w:val="24"/>
        </w:rPr>
        <w:t xml:space="preserve"> </w:t>
      </w:r>
      <w:r>
        <w:rPr>
          <w:rFonts w:ascii="Times New Roman" w:hAnsi="Times New Roman" w:cs="Times New Roman"/>
          <w:sz w:val="24"/>
          <w:szCs w:val="24"/>
        </w:rPr>
        <w:t xml:space="preserve">of the three Acts </w:t>
      </w:r>
      <w:r w:rsidR="00CF752D" w:rsidRPr="00213499">
        <w:rPr>
          <w:rFonts w:ascii="Times New Roman" w:hAnsi="Times New Roman" w:cs="Times New Roman"/>
          <w:sz w:val="24"/>
          <w:szCs w:val="24"/>
        </w:rPr>
        <w:t xml:space="preserve">that </w:t>
      </w:r>
      <w:r>
        <w:rPr>
          <w:rFonts w:ascii="Times New Roman" w:hAnsi="Times New Roman" w:cs="Times New Roman"/>
          <w:sz w:val="24"/>
          <w:szCs w:val="24"/>
        </w:rPr>
        <w:t xml:space="preserve">is </w:t>
      </w:r>
      <w:r w:rsidR="00CF752D" w:rsidRPr="00213499">
        <w:rPr>
          <w:rFonts w:ascii="Times New Roman" w:hAnsi="Times New Roman" w:cs="Times New Roman"/>
          <w:sz w:val="24"/>
          <w:szCs w:val="24"/>
        </w:rPr>
        <w:t>directly affect</w:t>
      </w:r>
      <w:r>
        <w:rPr>
          <w:rFonts w:ascii="Times New Roman" w:hAnsi="Times New Roman" w:cs="Times New Roman"/>
          <w:sz w:val="24"/>
          <w:szCs w:val="24"/>
        </w:rPr>
        <w:t>ing</w:t>
      </w:r>
      <w:r w:rsidR="00CF752D" w:rsidRPr="00213499">
        <w:rPr>
          <w:rFonts w:ascii="Times New Roman" w:hAnsi="Times New Roman" w:cs="Times New Roman"/>
          <w:sz w:val="24"/>
          <w:szCs w:val="24"/>
        </w:rPr>
        <w:t xml:space="preserve"> and hinder</w:t>
      </w:r>
      <w:r>
        <w:rPr>
          <w:rFonts w:ascii="Times New Roman" w:hAnsi="Times New Roman" w:cs="Times New Roman"/>
          <w:sz w:val="24"/>
          <w:szCs w:val="24"/>
        </w:rPr>
        <w:t>ing some</w:t>
      </w:r>
      <w:r w:rsidR="00213499" w:rsidRPr="00213499">
        <w:rPr>
          <w:rFonts w:ascii="Times New Roman" w:hAnsi="Times New Roman" w:cs="Times New Roman"/>
          <w:sz w:val="24"/>
          <w:szCs w:val="24"/>
        </w:rPr>
        <w:t xml:space="preserve"> veterans</w:t>
      </w:r>
      <w:r w:rsidR="005428CE">
        <w:rPr>
          <w:rFonts w:ascii="Times New Roman" w:hAnsi="Times New Roman" w:cs="Times New Roman"/>
          <w:sz w:val="24"/>
          <w:szCs w:val="24"/>
        </w:rPr>
        <w:t>,</w:t>
      </w:r>
      <w:r w:rsidR="00213499" w:rsidRPr="00213499">
        <w:rPr>
          <w:rFonts w:ascii="Times New Roman" w:hAnsi="Times New Roman" w:cs="Times New Roman"/>
          <w:sz w:val="24"/>
          <w:szCs w:val="24"/>
        </w:rPr>
        <w:t xml:space="preserve"> in the</w:t>
      </w:r>
      <w:r w:rsidR="00C241FB" w:rsidRPr="00213499">
        <w:rPr>
          <w:rFonts w:ascii="Times New Roman" w:hAnsi="Times New Roman" w:cs="Times New Roman"/>
          <w:sz w:val="24"/>
          <w:szCs w:val="24"/>
        </w:rPr>
        <w:t xml:space="preserve"> </w:t>
      </w:r>
      <w:r w:rsidR="00CF752D" w:rsidRPr="00213499">
        <w:rPr>
          <w:rFonts w:ascii="Times New Roman" w:hAnsi="Times New Roman" w:cs="Times New Roman"/>
          <w:sz w:val="24"/>
          <w:szCs w:val="24"/>
        </w:rPr>
        <w:t>processing of their claims</w:t>
      </w:r>
      <w:r w:rsidR="00CE4212" w:rsidRPr="00213499">
        <w:rPr>
          <w:rFonts w:ascii="Times New Roman" w:hAnsi="Times New Roman" w:cs="Times New Roman"/>
          <w:sz w:val="24"/>
          <w:szCs w:val="24"/>
        </w:rPr>
        <w:t>.</w:t>
      </w:r>
      <w:r w:rsidR="00CF752D" w:rsidRPr="00213499">
        <w:rPr>
          <w:rFonts w:ascii="Times New Roman" w:hAnsi="Times New Roman" w:cs="Times New Roman"/>
          <w:sz w:val="24"/>
          <w:szCs w:val="24"/>
        </w:rPr>
        <w:t xml:space="preserve">    </w:t>
      </w:r>
    </w:p>
    <w:p w:rsidR="00CF752D" w:rsidRPr="00213499" w:rsidRDefault="00CF752D" w:rsidP="00213499">
      <w:pPr>
        <w:pStyle w:val="NoSpacing"/>
        <w:rPr>
          <w:rFonts w:ascii="Times New Roman" w:hAnsi="Times New Roman" w:cs="Times New Roman"/>
          <w:sz w:val="24"/>
          <w:szCs w:val="24"/>
        </w:rPr>
      </w:pPr>
    </w:p>
    <w:p w:rsidR="0043376B" w:rsidRPr="00213499" w:rsidRDefault="0071041C" w:rsidP="00213499">
      <w:pPr>
        <w:pStyle w:val="NoSpacing"/>
        <w:rPr>
          <w:rFonts w:ascii="Times New Roman" w:hAnsi="Times New Roman" w:cs="Times New Roman"/>
          <w:sz w:val="24"/>
          <w:szCs w:val="24"/>
        </w:rPr>
      </w:pPr>
      <w:r>
        <w:rPr>
          <w:rFonts w:ascii="Times New Roman" w:hAnsi="Times New Roman" w:cs="Times New Roman"/>
          <w:sz w:val="24"/>
          <w:szCs w:val="24"/>
        </w:rPr>
        <w:t>One</w:t>
      </w:r>
      <w:r w:rsidR="0043376B" w:rsidRPr="00213499">
        <w:rPr>
          <w:rFonts w:ascii="Times New Roman" w:hAnsi="Times New Roman" w:cs="Times New Roman"/>
          <w:sz w:val="24"/>
          <w:szCs w:val="24"/>
        </w:rPr>
        <w:t xml:space="preserve"> area where the DVA system has been letting down </w:t>
      </w:r>
      <w:r>
        <w:rPr>
          <w:rFonts w:ascii="Times New Roman" w:hAnsi="Times New Roman" w:cs="Times New Roman"/>
          <w:sz w:val="24"/>
          <w:szCs w:val="24"/>
        </w:rPr>
        <w:t>some</w:t>
      </w:r>
      <w:r w:rsidR="00116C9C">
        <w:rPr>
          <w:rFonts w:ascii="Times New Roman" w:hAnsi="Times New Roman" w:cs="Times New Roman"/>
          <w:sz w:val="24"/>
          <w:szCs w:val="24"/>
        </w:rPr>
        <w:t xml:space="preserve"> veterans is </w:t>
      </w:r>
      <w:r w:rsidR="005428CE">
        <w:rPr>
          <w:rFonts w:ascii="Times New Roman" w:hAnsi="Times New Roman" w:cs="Times New Roman"/>
          <w:sz w:val="24"/>
          <w:szCs w:val="24"/>
        </w:rPr>
        <w:t xml:space="preserve">use of contract doctors in </w:t>
      </w:r>
      <w:r w:rsidR="00BC53B3">
        <w:rPr>
          <w:rFonts w:ascii="Times New Roman" w:hAnsi="Times New Roman" w:cs="Times New Roman"/>
          <w:sz w:val="24"/>
          <w:szCs w:val="24"/>
        </w:rPr>
        <w:t xml:space="preserve">the </w:t>
      </w:r>
      <w:r w:rsidR="00116C9C">
        <w:rPr>
          <w:rFonts w:ascii="Times New Roman" w:hAnsi="Times New Roman" w:cs="Times New Roman"/>
          <w:sz w:val="24"/>
          <w:szCs w:val="24"/>
        </w:rPr>
        <w:t>claim</w:t>
      </w:r>
      <w:r w:rsidR="0043376B" w:rsidRPr="00213499">
        <w:rPr>
          <w:rFonts w:ascii="Times New Roman" w:hAnsi="Times New Roman" w:cs="Times New Roman"/>
          <w:sz w:val="24"/>
          <w:szCs w:val="24"/>
        </w:rPr>
        <w:t xml:space="preserve"> assessment and </w:t>
      </w:r>
      <w:r w:rsidR="00CF752D" w:rsidRPr="00213499">
        <w:rPr>
          <w:rFonts w:ascii="Times New Roman" w:hAnsi="Times New Roman" w:cs="Times New Roman"/>
          <w:sz w:val="24"/>
          <w:szCs w:val="24"/>
        </w:rPr>
        <w:t>needs a</w:t>
      </w:r>
      <w:r w:rsidR="0043376B" w:rsidRPr="00213499">
        <w:rPr>
          <w:rFonts w:ascii="Times New Roman" w:hAnsi="Times New Roman" w:cs="Times New Roman"/>
          <w:sz w:val="24"/>
          <w:szCs w:val="24"/>
        </w:rPr>
        <w:t xml:space="preserve">ssessment </w:t>
      </w:r>
      <w:r w:rsidR="00CF752D" w:rsidRPr="00213499">
        <w:rPr>
          <w:rFonts w:ascii="Times New Roman" w:hAnsi="Times New Roman" w:cs="Times New Roman"/>
          <w:sz w:val="24"/>
          <w:szCs w:val="24"/>
        </w:rPr>
        <w:t>process</w:t>
      </w:r>
      <w:r>
        <w:rPr>
          <w:rFonts w:ascii="Times New Roman" w:hAnsi="Times New Roman" w:cs="Times New Roman"/>
          <w:sz w:val="24"/>
          <w:szCs w:val="24"/>
        </w:rPr>
        <w:t>es</w:t>
      </w:r>
      <w:r w:rsidR="00CF752D" w:rsidRPr="00213499">
        <w:rPr>
          <w:rFonts w:ascii="Times New Roman" w:hAnsi="Times New Roman" w:cs="Times New Roman"/>
          <w:sz w:val="24"/>
          <w:szCs w:val="24"/>
        </w:rPr>
        <w:t xml:space="preserve"> </w:t>
      </w:r>
      <w:r w:rsidR="00BC53B3">
        <w:rPr>
          <w:rFonts w:ascii="Times New Roman" w:hAnsi="Times New Roman" w:cs="Times New Roman"/>
          <w:sz w:val="24"/>
          <w:szCs w:val="24"/>
        </w:rPr>
        <w:t>of all Acts</w:t>
      </w:r>
      <w:r w:rsidR="0043376B" w:rsidRPr="00213499">
        <w:rPr>
          <w:rFonts w:ascii="Times New Roman" w:hAnsi="Times New Roman" w:cs="Times New Roman"/>
          <w:sz w:val="24"/>
          <w:szCs w:val="24"/>
        </w:rPr>
        <w:t xml:space="preserve">. </w:t>
      </w:r>
      <w:r w:rsidR="00C0520F">
        <w:rPr>
          <w:rFonts w:ascii="Times New Roman" w:hAnsi="Times New Roman" w:cs="Times New Roman"/>
          <w:sz w:val="24"/>
          <w:szCs w:val="24"/>
        </w:rPr>
        <w:t>The administration in</w:t>
      </w:r>
      <w:r w:rsidR="0061340A" w:rsidRPr="00213499">
        <w:rPr>
          <w:rFonts w:ascii="Times New Roman" w:hAnsi="Times New Roman" w:cs="Times New Roman"/>
          <w:sz w:val="24"/>
          <w:szCs w:val="24"/>
        </w:rPr>
        <w:t xml:space="preserve"> s</w:t>
      </w:r>
      <w:r w:rsidR="00CF752D" w:rsidRPr="00213499">
        <w:rPr>
          <w:rFonts w:ascii="Times New Roman" w:hAnsi="Times New Roman" w:cs="Times New Roman"/>
          <w:sz w:val="24"/>
          <w:szCs w:val="24"/>
        </w:rPr>
        <w:t>ome cases leaves something</w:t>
      </w:r>
      <w:r w:rsidR="0043376B" w:rsidRPr="00213499">
        <w:rPr>
          <w:rFonts w:ascii="Times New Roman" w:hAnsi="Times New Roman" w:cs="Times New Roman"/>
          <w:sz w:val="24"/>
          <w:szCs w:val="24"/>
        </w:rPr>
        <w:t xml:space="preserve"> to be de</w:t>
      </w:r>
      <w:r w:rsidR="0061340A" w:rsidRPr="00213499">
        <w:rPr>
          <w:rFonts w:ascii="Times New Roman" w:hAnsi="Times New Roman" w:cs="Times New Roman"/>
          <w:sz w:val="24"/>
          <w:szCs w:val="24"/>
        </w:rPr>
        <w:t xml:space="preserve">sired as demonstrated by </w:t>
      </w:r>
      <w:r w:rsidR="00CF752D" w:rsidRPr="00213499">
        <w:rPr>
          <w:rFonts w:ascii="Times New Roman" w:hAnsi="Times New Roman" w:cs="Times New Roman"/>
          <w:sz w:val="24"/>
          <w:szCs w:val="24"/>
        </w:rPr>
        <w:t>the</w:t>
      </w:r>
      <w:r w:rsidR="0043376B" w:rsidRPr="00213499">
        <w:rPr>
          <w:rFonts w:ascii="Times New Roman" w:hAnsi="Times New Roman" w:cs="Times New Roman"/>
          <w:sz w:val="24"/>
          <w:szCs w:val="24"/>
        </w:rPr>
        <w:t xml:space="preserve"> </w:t>
      </w:r>
      <w:r w:rsidR="00116C9C">
        <w:rPr>
          <w:rFonts w:ascii="Times New Roman" w:hAnsi="Times New Roman" w:cs="Times New Roman"/>
          <w:sz w:val="24"/>
          <w:szCs w:val="24"/>
        </w:rPr>
        <w:t>three</w:t>
      </w:r>
      <w:r w:rsidR="00CF752D" w:rsidRPr="00213499">
        <w:rPr>
          <w:rFonts w:ascii="Times New Roman" w:hAnsi="Times New Roman" w:cs="Times New Roman"/>
          <w:sz w:val="24"/>
          <w:szCs w:val="24"/>
        </w:rPr>
        <w:t xml:space="preserve"> cases from our</w:t>
      </w:r>
      <w:r w:rsidR="00C0520F">
        <w:rPr>
          <w:rFonts w:ascii="Times New Roman" w:hAnsi="Times New Roman" w:cs="Times New Roman"/>
          <w:sz w:val="24"/>
          <w:szCs w:val="24"/>
        </w:rPr>
        <w:t xml:space="preserve"> veteran</w:t>
      </w:r>
      <w:r w:rsidR="0043376B" w:rsidRPr="00213499">
        <w:rPr>
          <w:rFonts w:ascii="Times New Roman" w:hAnsi="Times New Roman" w:cs="Times New Roman"/>
          <w:sz w:val="24"/>
          <w:szCs w:val="24"/>
        </w:rPr>
        <w:t xml:space="preserve"> files</w:t>
      </w:r>
      <w:r w:rsidR="00CF752D" w:rsidRPr="00213499">
        <w:rPr>
          <w:rFonts w:ascii="Times New Roman" w:hAnsi="Times New Roman" w:cs="Times New Roman"/>
          <w:sz w:val="24"/>
          <w:szCs w:val="24"/>
        </w:rPr>
        <w:t>. Personal i</w:t>
      </w:r>
      <w:r w:rsidR="0061340A" w:rsidRPr="00213499">
        <w:rPr>
          <w:rFonts w:ascii="Times New Roman" w:hAnsi="Times New Roman" w:cs="Times New Roman"/>
          <w:sz w:val="24"/>
          <w:szCs w:val="24"/>
        </w:rPr>
        <w:t>dentifying details have been</w:t>
      </w:r>
      <w:r w:rsidR="0043376B" w:rsidRPr="00213499">
        <w:rPr>
          <w:rFonts w:ascii="Times New Roman" w:hAnsi="Times New Roman" w:cs="Times New Roman"/>
          <w:sz w:val="24"/>
          <w:szCs w:val="24"/>
        </w:rPr>
        <w:t xml:space="preserve"> r</w:t>
      </w:r>
      <w:r w:rsidR="00116C9C">
        <w:rPr>
          <w:rFonts w:ascii="Times New Roman" w:hAnsi="Times New Roman" w:cs="Times New Roman"/>
          <w:sz w:val="24"/>
          <w:szCs w:val="24"/>
        </w:rPr>
        <w:t xml:space="preserve">emoved. </w:t>
      </w:r>
      <w:r w:rsidR="00BC53B3">
        <w:rPr>
          <w:rFonts w:ascii="Times New Roman" w:hAnsi="Times New Roman" w:cs="Times New Roman"/>
          <w:sz w:val="24"/>
          <w:szCs w:val="24"/>
        </w:rPr>
        <w:t>These members</w:t>
      </w:r>
      <w:r w:rsidR="00BB3EC1" w:rsidRPr="00213499">
        <w:rPr>
          <w:rFonts w:ascii="Times New Roman" w:hAnsi="Times New Roman" w:cs="Times New Roman"/>
          <w:sz w:val="24"/>
          <w:szCs w:val="24"/>
        </w:rPr>
        <w:t xml:space="preserve"> are</w:t>
      </w:r>
      <w:r w:rsidR="0043376B" w:rsidRPr="00213499">
        <w:rPr>
          <w:rFonts w:ascii="Times New Roman" w:hAnsi="Times New Roman" w:cs="Times New Roman"/>
          <w:sz w:val="24"/>
          <w:szCs w:val="24"/>
        </w:rPr>
        <w:t xml:space="preserve"> prepared to give </w:t>
      </w:r>
      <w:r w:rsidR="00BC53B3">
        <w:rPr>
          <w:rFonts w:ascii="Times New Roman" w:hAnsi="Times New Roman" w:cs="Times New Roman"/>
          <w:sz w:val="24"/>
          <w:szCs w:val="24"/>
        </w:rPr>
        <w:t xml:space="preserve">further </w:t>
      </w:r>
      <w:r w:rsidR="00BB3EC1" w:rsidRPr="00213499">
        <w:rPr>
          <w:rFonts w:ascii="Times New Roman" w:hAnsi="Times New Roman" w:cs="Times New Roman"/>
          <w:sz w:val="24"/>
          <w:szCs w:val="24"/>
        </w:rPr>
        <w:t>personal evidence</w:t>
      </w:r>
      <w:r w:rsidR="0061340A" w:rsidRPr="00213499">
        <w:rPr>
          <w:rFonts w:ascii="Times New Roman" w:hAnsi="Times New Roman" w:cs="Times New Roman"/>
          <w:sz w:val="24"/>
          <w:szCs w:val="24"/>
        </w:rPr>
        <w:t xml:space="preserve"> on thei</w:t>
      </w:r>
      <w:r w:rsidR="00BB3EC1" w:rsidRPr="00213499">
        <w:rPr>
          <w:rFonts w:ascii="Times New Roman" w:hAnsi="Times New Roman" w:cs="Times New Roman"/>
          <w:sz w:val="24"/>
          <w:szCs w:val="24"/>
        </w:rPr>
        <w:t>r DVA experiences</w:t>
      </w:r>
      <w:r w:rsidR="0061340A" w:rsidRPr="00213499">
        <w:rPr>
          <w:rFonts w:ascii="Times New Roman" w:hAnsi="Times New Roman" w:cs="Times New Roman"/>
          <w:sz w:val="24"/>
          <w:szCs w:val="24"/>
        </w:rPr>
        <w:t xml:space="preserve">, should the Commission </w:t>
      </w:r>
      <w:r w:rsidR="0043376B" w:rsidRPr="00213499">
        <w:rPr>
          <w:rFonts w:ascii="Times New Roman" w:hAnsi="Times New Roman" w:cs="Times New Roman"/>
          <w:sz w:val="24"/>
          <w:szCs w:val="24"/>
        </w:rPr>
        <w:t xml:space="preserve">require. </w:t>
      </w:r>
    </w:p>
    <w:p w:rsidR="00116C9C" w:rsidRDefault="00116C9C" w:rsidP="00213499">
      <w:pPr>
        <w:pStyle w:val="NoSpacing"/>
        <w:rPr>
          <w:rFonts w:ascii="Times New Roman" w:hAnsi="Times New Roman" w:cs="Times New Roman"/>
          <w:color w:val="000000"/>
          <w:sz w:val="24"/>
          <w:szCs w:val="24"/>
          <w:lang w:eastAsia="en-GB"/>
        </w:rPr>
      </w:pPr>
    </w:p>
    <w:p w:rsidR="00C241FB" w:rsidRPr="00116C9C" w:rsidRDefault="00C51F5E" w:rsidP="00213499">
      <w:pPr>
        <w:pStyle w:val="NoSpacing"/>
        <w:rPr>
          <w:rFonts w:ascii="Times New Roman" w:hAnsi="Times New Roman" w:cs="Times New Roman"/>
          <w:b/>
          <w:sz w:val="24"/>
          <w:szCs w:val="24"/>
        </w:rPr>
      </w:pPr>
      <w:r>
        <w:rPr>
          <w:rFonts w:ascii="Times New Roman" w:hAnsi="Times New Roman" w:cs="Times New Roman"/>
          <w:b/>
          <w:sz w:val="24"/>
          <w:szCs w:val="24"/>
        </w:rPr>
        <w:t xml:space="preserve">Pension </w:t>
      </w:r>
      <w:r w:rsidR="00116C9C" w:rsidRPr="00116C9C">
        <w:rPr>
          <w:rFonts w:ascii="Times New Roman" w:hAnsi="Times New Roman" w:cs="Times New Roman"/>
          <w:b/>
          <w:sz w:val="24"/>
          <w:szCs w:val="24"/>
        </w:rPr>
        <w:t>Case Studies</w:t>
      </w:r>
    </w:p>
    <w:p w:rsidR="00116C9C" w:rsidRPr="00213499" w:rsidRDefault="00116C9C" w:rsidP="00213499">
      <w:pPr>
        <w:pStyle w:val="NoSpacing"/>
        <w:rPr>
          <w:rFonts w:ascii="Times New Roman" w:hAnsi="Times New Roman" w:cs="Times New Roman"/>
          <w:sz w:val="24"/>
          <w:szCs w:val="24"/>
        </w:rPr>
      </w:pPr>
    </w:p>
    <w:p w:rsidR="0043376B" w:rsidRPr="00213499" w:rsidRDefault="0043376B" w:rsidP="00213499">
      <w:pPr>
        <w:pStyle w:val="NoSpacing"/>
        <w:rPr>
          <w:rFonts w:ascii="Times New Roman" w:hAnsi="Times New Roman" w:cs="Times New Roman"/>
          <w:color w:val="000000"/>
          <w:sz w:val="24"/>
          <w:szCs w:val="24"/>
          <w:lang w:eastAsia="en-GB"/>
        </w:rPr>
      </w:pPr>
      <w:r w:rsidRPr="00116C9C">
        <w:rPr>
          <w:rFonts w:ascii="Times New Roman" w:hAnsi="Times New Roman" w:cs="Times New Roman"/>
          <w:b/>
          <w:sz w:val="24"/>
          <w:szCs w:val="24"/>
        </w:rPr>
        <w:t>Case One</w:t>
      </w:r>
      <w:r w:rsidRPr="00213499">
        <w:rPr>
          <w:rFonts w:ascii="Times New Roman" w:hAnsi="Times New Roman" w:cs="Times New Roman"/>
          <w:sz w:val="24"/>
          <w:szCs w:val="24"/>
        </w:rPr>
        <w:t xml:space="preserve"> –</w:t>
      </w:r>
      <w:r w:rsidR="00C0520F">
        <w:rPr>
          <w:rFonts w:ascii="Times New Roman" w:hAnsi="Times New Roman" w:cs="Times New Roman"/>
          <w:sz w:val="24"/>
          <w:szCs w:val="24"/>
        </w:rPr>
        <w:t>Veteran</w:t>
      </w:r>
      <w:r w:rsidRPr="00213499">
        <w:rPr>
          <w:rFonts w:ascii="Times New Roman" w:hAnsi="Times New Roman" w:cs="Times New Roman"/>
          <w:sz w:val="24"/>
          <w:szCs w:val="24"/>
        </w:rPr>
        <w:t xml:space="preserve"> X </w:t>
      </w:r>
      <w:r w:rsidR="00424A5C">
        <w:rPr>
          <w:rFonts w:ascii="Times New Roman" w:hAnsi="Times New Roman" w:cs="Times New Roman"/>
          <w:sz w:val="24"/>
          <w:szCs w:val="24"/>
        </w:rPr>
        <w:t xml:space="preserve">……… </w:t>
      </w:r>
      <w:r w:rsidRPr="00213499">
        <w:rPr>
          <w:rFonts w:ascii="Times New Roman" w:hAnsi="Times New Roman" w:cs="Times New Roman"/>
          <w:color w:val="000000"/>
          <w:sz w:val="24"/>
          <w:szCs w:val="24"/>
          <w:lang w:eastAsia="en-GB"/>
        </w:rPr>
        <w:t>has among his accepted disabilities, lumbar, thorac</w:t>
      </w:r>
      <w:r w:rsidR="00DD64EF">
        <w:rPr>
          <w:rFonts w:ascii="Times New Roman" w:hAnsi="Times New Roman" w:cs="Times New Roman"/>
          <w:color w:val="000000"/>
          <w:sz w:val="24"/>
          <w:szCs w:val="24"/>
          <w:lang w:eastAsia="en-GB"/>
        </w:rPr>
        <w:t>ic and cervical spine injuries accepted</w:t>
      </w:r>
      <w:r w:rsidRPr="00213499">
        <w:rPr>
          <w:rFonts w:ascii="Times New Roman" w:hAnsi="Times New Roman" w:cs="Times New Roman"/>
          <w:color w:val="000000"/>
          <w:sz w:val="24"/>
          <w:szCs w:val="24"/>
          <w:lang w:eastAsia="en-GB"/>
        </w:rPr>
        <w:t xml:space="preserve"> from his war-like </w:t>
      </w:r>
      <w:r w:rsidR="00DD64EF">
        <w:rPr>
          <w:rFonts w:ascii="Times New Roman" w:hAnsi="Times New Roman" w:cs="Times New Roman"/>
          <w:color w:val="000000"/>
          <w:sz w:val="24"/>
          <w:szCs w:val="24"/>
          <w:lang w:eastAsia="en-GB"/>
        </w:rPr>
        <w:t>and peacetime service, totally</w:t>
      </w:r>
      <w:r w:rsidRPr="00213499">
        <w:rPr>
          <w:rFonts w:ascii="Times New Roman" w:hAnsi="Times New Roman" w:cs="Times New Roman"/>
          <w:color w:val="000000"/>
          <w:sz w:val="24"/>
          <w:szCs w:val="24"/>
          <w:lang w:eastAsia="en-GB"/>
        </w:rPr>
        <w:t xml:space="preserve"> </w:t>
      </w:r>
      <w:r w:rsidR="00DD64EF">
        <w:rPr>
          <w:rFonts w:ascii="Times New Roman" w:hAnsi="Times New Roman" w:cs="Times New Roman"/>
          <w:color w:val="000000"/>
          <w:sz w:val="24"/>
          <w:szCs w:val="24"/>
          <w:lang w:eastAsia="en-GB"/>
        </w:rPr>
        <w:t>consistent with his service</w:t>
      </w:r>
      <w:r w:rsidRPr="00213499">
        <w:rPr>
          <w:rFonts w:ascii="Times New Roman" w:hAnsi="Times New Roman" w:cs="Times New Roman"/>
          <w:color w:val="000000"/>
          <w:sz w:val="24"/>
          <w:szCs w:val="24"/>
          <w:lang w:eastAsia="en-GB"/>
        </w:rPr>
        <w:t>. These claims were lodged in early 2014. A contract doctor for the MRCA P</w:t>
      </w:r>
      <w:r w:rsidR="007E4D5F">
        <w:rPr>
          <w:rFonts w:ascii="Times New Roman" w:hAnsi="Times New Roman" w:cs="Times New Roman"/>
          <w:color w:val="000000"/>
          <w:sz w:val="24"/>
          <w:szCs w:val="24"/>
          <w:lang w:eastAsia="en-GB"/>
        </w:rPr>
        <w:t xml:space="preserve">ermanent </w:t>
      </w:r>
      <w:r w:rsidRPr="00213499">
        <w:rPr>
          <w:rFonts w:ascii="Times New Roman" w:hAnsi="Times New Roman" w:cs="Times New Roman"/>
          <w:color w:val="000000"/>
          <w:sz w:val="24"/>
          <w:szCs w:val="24"/>
          <w:lang w:eastAsia="en-GB"/>
        </w:rPr>
        <w:t>I</w:t>
      </w:r>
      <w:r w:rsidR="007E4D5F">
        <w:rPr>
          <w:rFonts w:ascii="Times New Roman" w:hAnsi="Times New Roman" w:cs="Times New Roman"/>
          <w:color w:val="000000"/>
          <w:sz w:val="24"/>
          <w:szCs w:val="24"/>
          <w:lang w:eastAsia="en-GB"/>
        </w:rPr>
        <w:t>mpairment (PI)</w:t>
      </w:r>
      <w:r w:rsidRPr="00213499">
        <w:rPr>
          <w:rFonts w:ascii="Times New Roman" w:hAnsi="Times New Roman" w:cs="Times New Roman"/>
          <w:color w:val="000000"/>
          <w:sz w:val="24"/>
          <w:szCs w:val="24"/>
          <w:lang w:eastAsia="en-GB"/>
        </w:rPr>
        <w:t xml:space="preserve"> process declared correctly that eighty (80) percent of his pain originates from a disc prolapse L5/S1 and incorrectly determined that his L5/S1 is not part of his accepted ‘lumbar spondylosis’ condition. Therefo</w:t>
      </w:r>
      <w:r w:rsidR="00DD64EF">
        <w:rPr>
          <w:rFonts w:ascii="Times New Roman" w:hAnsi="Times New Roman" w:cs="Times New Roman"/>
          <w:color w:val="000000"/>
          <w:sz w:val="24"/>
          <w:szCs w:val="24"/>
          <w:lang w:eastAsia="en-GB"/>
        </w:rPr>
        <w:t>re, his current PI assessment was</w:t>
      </w:r>
      <w:r w:rsidRPr="00213499">
        <w:rPr>
          <w:rFonts w:ascii="Times New Roman" w:hAnsi="Times New Roman" w:cs="Times New Roman"/>
          <w:color w:val="000000"/>
          <w:sz w:val="24"/>
          <w:szCs w:val="24"/>
          <w:lang w:eastAsia="en-GB"/>
        </w:rPr>
        <w:t xml:space="preserve"> only for twenty (20) percent of his total back pain. On the advi</w:t>
      </w:r>
      <w:r w:rsidR="00DD64EF">
        <w:rPr>
          <w:rFonts w:ascii="Times New Roman" w:hAnsi="Times New Roman" w:cs="Times New Roman"/>
          <w:color w:val="000000"/>
          <w:sz w:val="24"/>
          <w:szCs w:val="24"/>
          <w:lang w:eastAsia="en-GB"/>
        </w:rPr>
        <w:t>ce of the PI Delegate,</w:t>
      </w:r>
      <w:r w:rsidRPr="00213499">
        <w:rPr>
          <w:rFonts w:ascii="Times New Roman" w:hAnsi="Times New Roman" w:cs="Times New Roman"/>
          <w:color w:val="000000"/>
          <w:sz w:val="24"/>
          <w:szCs w:val="24"/>
          <w:lang w:eastAsia="en-GB"/>
        </w:rPr>
        <w:t xml:space="preserve"> a further initial claim </w:t>
      </w:r>
      <w:r w:rsidR="00DD64EF">
        <w:rPr>
          <w:rFonts w:ascii="Times New Roman" w:hAnsi="Times New Roman" w:cs="Times New Roman"/>
          <w:color w:val="000000"/>
          <w:sz w:val="24"/>
          <w:szCs w:val="24"/>
          <w:lang w:eastAsia="en-GB"/>
        </w:rPr>
        <w:t xml:space="preserve">was lodged </w:t>
      </w:r>
      <w:r w:rsidRPr="00213499">
        <w:rPr>
          <w:rFonts w:ascii="Times New Roman" w:hAnsi="Times New Roman" w:cs="Times New Roman"/>
          <w:color w:val="000000"/>
          <w:sz w:val="24"/>
          <w:szCs w:val="24"/>
          <w:lang w:eastAsia="en-GB"/>
        </w:rPr>
        <w:t>for his disc prolaps</w:t>
      </w:r>
      <w:r w:rsidR="00DD64EF">
        <w:rPr>
          <w:rFonts w:ascii="Times New Roman" w:hAnsi="Times New Roman" w:cs="Times New Roman"/>
          <w:color w:val="000000"/>
          <w:sz w:val="24"/>
          <w:szCs w:val="24"/>
          <w:lang w:eastAsia="en-GB"/>
        </w:rPr>
        <w:t>e L5/S1</w:t>
      </w:r>
      <w:r w:rsidRPr="00213499">
        <w:rPr>
          <w:rFonts w:ascii="Times New Roman" w:hAnsi="Times New Roman" w:cs="Times New Roman"/>
          <w:color w:val="000000"/>
          <w:sz w:val="24"/>
          <w:szCs w:val="24"/>
          <w:lang w:eastAsia="en-GB"/>
        </w:rPr>
        <w:t>. This claim was rejected on the ba</w:t>
      </w:r>
      <w:r w:rsidR="00EF1ED8">
        <w:rPr>
          <w:rFonts w:ascii="Times New Roman" w:hAnsi="Times New Roman" w:cs="Times New Roman"/>
          <w:color w:val="000000"/>
          <w:sz w:val="24"/>
          <w:szCs w:val="24"/>
          <w:lang w:eastAsia="en-GB"/>
        </w:rPr>
        <w:t>sis that his L5/S1 disability was</w:t>
      </w:r>
      <w:r w:rsidRPr="00213499">
        <w:rPr>
          <w:rFonts w:ascii="Times New Roman" w:hAnsi="Times New Roman" w:cs="Times New Roman"/>
          <w:color w:val="000000"/>
          <w:sz w:val="24"/>
          <w:szCs w:val="24"/>
          <w:lang w:eastAsia="en-GB"/>
        </w:rPr>
        <w:t xml:space="preserve"> already covered under his Lumbar Spine condition</w:t>
      </w:r>
      <w:r w:rsidR="00EF1ED8">
        <w:rPr>
          <w:rFonts w:ascii="Times New Roman" w:hAnsi="Times New Roman" w:cs="Times New Roman"/>
          <w:color w:val="000000"/>
          <w:sz w:val="24"/>
          <w:szCs w:val="24"/>
          <w:lang w:eastAsia="en-GB"/>
        </w:rPr>
        <w:t>. The classic ‘Catch 22’</w:t>
      </w:r>
      <w:r w:rsidRPr="00213499">
        <w:rPr>
          <w:rFonts w:ascii="Times New Roman" w:hAnsi="Times New Roman" w:cs="Times New Roman"/>
          <w:color w:val="000000"/>
          <w:sz w:val="24"/>
          <w:szCs w:val="24"/>
          <w:lang w:eastAsia="en-GB"/>
        </w:rPr>
        <w:t>.</w:t>
      </w:r>
    </w:p>
    <w:p w:rsidR="0043376B" w:rsidRPr="00213499" w:rsidRDefault="0043376B" w:rsidP="00213499">
      <w:pPr>
        <w:pStyle w:val="NoSpacing"/>
        <w:rPr>
          <w:rFonts w:ascii="Times New Roman" w:hAnsi="Times New Roman" w:cs="Times New Roman"/>
          <w:color w:val="000000"/>
          <w:sz w:val="24"/>
          <w:szCs w:val="24"/>
          <w:lang w:eastAsia="en-GB"/>
        </w:rPr>
      </w:pPr>
    </w:p>
    <w:p w:rsidR="0043376B" w:rsidRPr="00213499" w:rsidRDefault="0043376B" w:rsidP="00213499">
      <w:pPr>
        <w:pStyle w:val="NoSpacing"/>
        <w:rPr>
          <w:rFonts w:ascii="Times New Roman" w:hAnsi="Times New Roman" w:cs="Times New Roman"/>
          <w:color w:val="000000"/>
          <w:sz w:val="24"/>
          <w:szCs w:val="24"/>
          <w:lang w:eastAsia="en-GB"/>
        </w:rPr>
      </w:pPr>
      <w:r w:rsidRPr="00213499">
        <w:rPr>
          <w:rFonts w:ascii="Times New Roman" w:hAnsi="Times New Roman" w:cs="Times New Roman"/>
          <w:color w:val="000000"/>
          <w:sz w:val="24"/>
          <w:szCs w:val="24"/>
          <w:lang w:eastAsia="en-GB"/>
        </w:rPr>
        <w:t>He had used up his DVA Review process (the initial MRCA claims were lodged pre-January</w:t>
      </w:r>
      <w:r w:rsidR="00EF1ED8">
        <w:rPr>
          <w:rFonts w:ascii="Times New Roman" w:hAnsi="Times New Roman" w:cs="Times New Roman"/>
          <w:color w:val="000000"/>
          <w:sz w:val="24"/>
          <w:szCs w:val="24"/>
          <w:lang w:eastAsia="en-GB"/>
        </w:rPr>
        <w:t xml:space="preserve"> 2017) so the only option was a complicated appeal to the AAT. A</w:t>
      </w:r>
      <w:r w:rsidRPr="00213499">
        <w:rPr>
          <w:rFonts w:ascii="Times New Roman" w:hAnsi="Times New Roman" w:cs="Times New Roman"/>
          <w:color w:val="000000"/>
          <w:sz w:val="24"/>
          <w:szCs w:val="24"/>
          <w:lang w:eastAsia="en-GB"/>
        </w:rPr>
        <w:t xml:space="preserve">s his advocate, </w:t>
      </w:r>
      <w:r w:rsidR="00EF1ED8">
        <w:rPr>
          <w:rFonts w:ascii="Times New Roman" w:hAnsi="Times New Roman" w:cs="Times New Roman"/>
          <w:color w:val="000000"/>
          <w:sz w:val="24"/>
          <w:szCs w:val="24"/>
          <w:lang w:eastAsia="en-GB"/>
        </w:rPr>
        <w:t>his</w:t>
      </w:r>
      <w:r w:rsidRPr="00213499">
        <w:rPr>
          <w:rFonts w:ascii="Times New Roman" w:hAnsi="Times New Roman" w:cs="Times New Roman"/>
          <w:color w:val="000000"/>
          <w:sz w:val="24"/>
          <w:szCs w:val="24"/>
          <w:lang w:eastAsia="en-GB"/>
        </w:rPr>
        <w:t xml:space="preserve"> case </w:t>
      </w:r>
      <w:r w:rsidR="00BC53B3">
        <w:rPr>
          <w:rFonts w:ascii="Times New Roman" w:hAnsi="Times New Roman" w:cs="Times New Roman"/>
          <w:color w:val="000000"/>
          <w:sz w:val="24"/>
          <w:szCs w:val="24"/>
          <w:lang w:eastAsia="en-GB"/>
        </w:rPr>
        <w:t xml:space="preserve">was presented </w:t>
      </w:r>
      <w:r w:rsidRPr="00213499">
        <w:rPr>
          <w:rFonts w:ascii="Times New Roman" w:hAnsi="Times New Roman" w:cs="Times New Roman"/>
          <w:color w:val="000000"/>
          <w:sz w:val="24"/>
          <w:szCs w:val="24"/>
          <w:lang w:eastAsia="en-GB"/>
        </w:rPr>
        <w:t>to the second highest level of DVA administration</w:t>
      </w:r>
      <w:r w:rsidR="00EF1ED8">
        <w:rPr>
          <w:rFonts w:ascii="Times New Roman" w:hAnsi="Times New Roman" w:cs="Times New Roman"/>
          <w:color w:val="000000"/>
          <w:sz w:val="24"/>
          <w:szCs w:val="24"/>
          <w:lang w:eastAsia="en-GB"/>
        </w:rPr>
        <w:t>, an unusual step</w:t>
      </w:r>
      <w:r w:rsidRPr="00213499">
        <w:rPr>
          <w:rFonts w:ascii="Times New Roman" w:hAnsi="Times New Roman" w:cs="Times New Roman"/>
          <w:color w:val="000000"/>
          <w:sz w:val="24"/>
          <w:szCs w:val="24"/>
          <w:lang w:eastAsia="en-GB"/>
        </w:rPr>
        <w:t>. The case was referred back to Initial Claims at DVA</w:t>
      </w:r>
      <w:r w:rsidR="00EF1ED8">
        <w:rPr>
          <w:rFonts w:ascii="Times New Roman" w:hAnsi="Times New Roman" w:cs="Times New Roman"/>
          <w:color w:val="000000"/>
          <w:sz w:val="24"/>
          <w:szCs w:val="24"/>
          <w:lang w:eastAsia="en-GB"/>
        </w:rPr>
        <w:t xml:space="preserve"> Victoria for reconsideration</w:t>
      </w:r>
      <w:r w:rsidR="00BC53B3">
        <w:rPr>
          <w:rFonts w:ascii="Times New Roman" w:hAnsi="Times New Roman" w:cs="Times New Roman"/>
          <w:color w:val="000000"/>
          <w:sz w:val="24"/>
          <w:szCs w:val="24"/>
          <w:lang w:eastAsia="en-GB"/>
        </w:rPr>
        <w:t>,</w:t>
      </w:r>
      <w:r w:rsidR="00EF1ED8">
        <w:rPr>
          <w:rFonts w:ascii="Times New Roman" w:hAnsi="Times New Roman" w:cs="Times New Roman"/>
          <w:color w:val="000000"/>
          <w:sz w:val="24"/>
          <w:szCs w:val="24"/>
          <w:lang w:eastAsia="en-GB"/>
        </w:rPr>
        <w:t xml:space="preserve"> where the</w:t>
      </w:r>
      <w:r w:rsidRPr="00213499">
        <w:rPr>
          <w:rFonts w:ascii="Times New Roman" w:hAnsi="Times New Roman" w:cs="Times New Roman"/>
          <w:color w:val="000000"/>
          <w:sz w:val="24"/>
          <w:szCs w:val="24"/>
          <w:lang w:eastAsia="en-GB"/>
        </w:rPr>
        <w:t xml:space="preserve"> so</w:t>
      </w:r>
      <w:r w:rsidR="00EF1ED8">
        <w:rPr>
          <w:rFonts w:ascii="Times New Roman" w:hAnsi="Times New Roman" w:cs="Times New Roman"/>
          <w:color w:val="000000"/>
          <w:sz w:val="24"/>
          <w:szCs w:val="24"/>
          <w:lang w:eastAsia="en-GB"/>
        </w:rPr>
        <w:t>lution was to wait a month</w:t>
      </w:r>
      <w:r w:rsidRPr="00213499">
        <w:rPr>
          <w:rFonts w:ascii="Times New Roman" w:hAnsi="Times New Roman" w:cs="Times New Roman"/>
          <w:color w:val="000000"/>
          <w:sz w:val="24"/>
          <w:szCs w:val="24"/>
          <w:lang w:eastAsia="en-GB"/>
        </w:rPr>
        <w:t xml:space="preserve"> until the twelve-mo</w:t>
      </w:r>
      <w:r w:rsidR="00EF1ED8">
        <w:rPr>
          <w:rFonts w:ascii="Times New Roman" w:hAnsi="Times New Roman" w:cs="Times New Roman"/>
          <w:color w:val="000000"/>
          <w:sz w:val="24"/>
          <w:szCs w:val="24"/>
          <w:lang w:eastAsia="en-GB"/>
        </w:rPr>
        <w:t>nth time had passed then advised the veteran to</w:t>
      </w:r>
      <w:r w:rsidRPr="00213499">
        <w:rPr>
          <w:rFonts w:ascii="Times New Roman" w:hAnsi="Times New Roman" w:cs="Times New Roman"/>
          <w:color w:val="000000"/>
          <w:sz w:val="24"/>
          <w:szCs w:val="24"/>
          <w:lang w:eastAsia="en-GB"/>
        </w:rPr>
        <w:t xml:space="preserve"> request a new Needs Assessment. This was done; the assessment subsequently undertaken by a differ</w:t>
      </w:r>
      <w:r w:rsidR="00EF1ED8">
        <w:rPr>
          <w:rFonts w:ascii="Times New Roman" w:hAnsi="Times New Roman" w:cs="Times New Roman"/>
          <w:color w:val="000000"/>
          <w:sz w:val="24"/>
          <w:szCs w:val="24"/>
          <w:lang w:eastAsia="en-GB"/>
        </w:rPr>
        <w:t xml:space="preserve">ent DVA Contract Medical Office. </w:t>
      </w:r>
      <w:r w:rsidRPr="00213499">
        <w:rPr>
          <w:rFonts w:ascii="Times New Roman" w:hAnsi="Times New Roman" w:cs="Times New Roman"/>
          <w:color w:val="000000"/>
          <w:sz w:val="24"/>
          <w:szCs w:val="24"/>
          <w:lang w:eastAsia="en-GB"/>
        </w:rPr>
        <w:t>The new</w:t>
      </w:r>
      <w:r w:rsidR="00EF1ED8">
        <w:rPr>
          <w:rFonts w:ascii="Times New Roman" w:hAnsi="Times New Roman" w:cs="Times New Roman"/>
          <w:color w:val="000000"/>
          <w:sz w:val="24"/>
          <w:szCs w:val="24"/>
          <w:lang w:eastAsia="en-GB"/>
        </w:rPr>
        <w:t xml:space="preserve"> medical assessment correctly assessed the back conditions and the veteran</w:t>
      </w:r>
      <w:r w:rsidRPr="00213499">
        <w:rPr>
          <w:rFonts w:ascii="Times New Roman" w:hAnsi="Times New Roman" w:cs="Times New Roman"/>
          <w:color w:val="000000"/>
          <w:sz w:val="24"/>
          <w:szCs w:val="24"/>
          <w:lang w:eastAsia="en-GB"/>
        </w:rPr>
        <w:t xml:space="preserve"> was awarded the correct PI assessment for his accepted conditions including all his spine injuries.</w:t>
      </w:r>
      <w:r w:rsidR="00EF1ED8">
        <w:rPr>
          <w:rFonts w:ascii="Times New Roman" w:hAnsi="Times New Roman" w:cs="Times New Roman"/>
          <w:color w:val="000000"/>
          <w:sz w:val="24"/>
          <w:szCs w:val="24"/>
          <w:lang w:eastAsia="en-GB"/>
        </w:rPr>
        <w:t xml:space="preserve"> </w:t>
      </w:r>
      <w:r w:rsidRPr="00213499">
        <w:rPr>
          <w:rFonts w:ascii="Times New Roman" w:hAnsi="Times New Roman" w:cs="Times New Roman"/>
          <w:color w:val="000000"/>
          <w:sz w:val="24"/>
          <w:szCs w:val="24"/>
          <w:lang w:eastAsia="en-GB"/>
        </w:rPr>
        <w:t xml:space="preserve">However, the DVA Assessing Officer ignored the members D2669 Lifestyle Questionnaire, and awarded a life </w:t>
      </w:r>
      <w:r w:rsidRPr="00177895">
        <w:rPr>
          <w:rFonts w:ascii="Times New Roman" w:hAnsi="Times New Roman" w:cs="Times New Roman"/>
          <w:color w:val="000000"/>
          <w:sz w:val="24"/>
          <w:szCs w:val="24"/>
          <w:lang w:eastAsia="en-GB"/>
        </w:rPr>
        <w:t xml:space="preserve">style of </w:t>
      </w:r>
      <w:r w:rsidR="005A59AA" w:rsidRPr="00177895">
        <w:rPr>
          <w:rFonts w:ascii="Times New Roman" w:hAnsi="Times New Roman" w:cs="Times New Roman"/>
          <w:color w:val="000000"/>
          <w:sz w:val="24"/>
          <w:szCs w:val="24"/>
          <w:lang w:eastAsia="en-GB"/>
        </w:rPr>
        <w:t xml:space="preserve">rating </w:t>
      </w:r>
      <w:r w:rsidRPr="00177895">
        <w:rPr>
          <w:rFonts w:ascii="Times New Roman" w:hAnsi="Times New Roman" w:cs="Times New Roman"/>
          <w:color w:val="000000"/>
          <w:sz w:val="24"/>
          <w:szCs w:val="24"/>
          <w:lang w:eastAsia="en-GB"/>
        </w:rPr>
        <w:t>two, whereas the D2669 clearly indica</w:t>
      </w:r>
      <w:r w:rsidR="00EF1ED8" w:rsidRPr="00177895">
        <w:rPr>
          <w:rFonts w:ascii="Times New Roman" w:hAnsi="Times New Roman" w:cs="Times New Roman"/>
          <w:color w:val="000000"/>
          <w:sz w:val="24"/>
          <w:szCs w:val="24"/>
          <w:lang w:eastAsia="en-GB"/>
        </w:rPr>
        <w:t xml:space="preserve">ted a lifestyle </w:t>
      </w:r>
      <w:r w:rsidR="005A59AA" w:rsidRPr="00177895">
        <w:rPr>
          <w:rFonts w:ascii="Times New Roman" w:hAnsi="Times New Roman" w:cs="Times New Roman"/>
          <w:color w:val="000000"/>
          <w:sz w:val="24"/>
          <w:szCs w:val="24"/>
          <w:lang w:eastAsia="en-GB"/>
        </w:rPr>
        <w:t xml:space="preserve">rating </w:t>
      </w:r>
      <w:r w:rsidR="00EF1ED8" w:rsidRPr="00177895">
        <w:rPr>
          <w:rFonts w:ascii="Times New Roman" w:hAnsi="Times New Roman" w:cs="Times New Roman"/>
          <w:color w:val="000000"/>
          <w:sz w:val="24"/>
          <w:szCs w:val="24"/>
          <w:lang w:eastAsia="en-GB"/>
        </w:rPr>
        <w:t>of 4. The veteran</w:t>
      </w:r>
      <w:r w:rsidRPr="00177895">
        <w:rPr>
          <w:rFonts w:ascii="Times New Roman" w:hAnsi="Times New Roman" w:cs="Times New Roman"/>
          <w:color w:val="000000"/>
          <w:sz w:val="24"/>
          <w:szCs w:val="24"/>
          <w:lang w:eastAsia="en-GB"/>
        </w:rPr>
        <w:t xml:space="preserve"> could</w:t>
      </w:r>
      <w:r w:rsidRPr="00213499">
        <w:rPr>
          <w:rFonts w:ascii="Times New Roman" w:hAnsi="Times New Roman" w:cs="Times New Roman"/>
          <w:color w:val="000000"/>
          <w:sz w:val="24"/>
          <w:szCs w:val="24"/>
          <w:lang w:eastAsia="en-GB"/>
        </w:rPr>
        <w:t xml:space="preserve"> not, for example</w:t>
      </w:r>
      <w:r w:rsidR="00BC53B3">
        <w:rPr>
          <w:rFonts w:ascii="Times New Roman" w:hAnsi="Times New Roman" w:cs="Times New Roman"/>
          <w:color w:val="000000"/>
          <w:sz w:val="24"/>
          <w:szCs w:val="24"/>
          <w:lang w:eastAsia="en-GB"/>
        </w:rPr>
        <w:t xml:space="preserve"> bend and lift his baby child </w:t>
      </w:r>
      <w:r w:rsidRPr="00213499">
        <w:rPr>
          <w:rFonts w:ascii="Times New Roman" w:hAnsi="Times New Roman" w:cs="Times New Roman"/>
          <w:color w:val="000000"/>
          <w:sz w:val="24"/>
          <w:szCs w:val="24"/>
          <w:lang w:eastAsia="en-GB"/>
        </w:rPr>
        <w:t>f</w:t>
      </w:r>
      <w:r w:rsidR="00BC53B3">
        <w:rPr>
          <w:rFonts w:ascii="Times New Roman" w:hAnsi="Times New Roman" w:cs="Times New Roman"/>
          <w:color w:val="000000"/>
          <w:sz w:val="24"/>
          <w:szCs w:val="24"/>
          <w:lang w:eastAsia="en-GB"/>
        </w:rPr>
        <w:t>rom</w:t>
      </w:r>
      <w:r w:rsidRPr="00213499">
        <w:rPr>
          <w:rFonts w:ascii="Times New Roman" w:hAnsi="Times New Roman" w:cs="Times New Roman"/>
          <w:color w:val="000000"/>
          <w:sz w:val="24"/>
          <w:szCs w:val="24"/>
          <w:lang w:eastAsia="en-GB"/>
        </w:rPr>
        <w:t xml:space="preserve"> the floor.</w:t>
      </w:r>
    </w:p>
    <w:p w:rsidR="0043376B" w:rsidRPr="00213499" w:rsidRDefault="0043376B" w:rsidP="00213499">
      <w:pPr>
        <w:pStyle w:val="NoSpacing"/>
        <w:rPr>
          <w:rFonts w:ascii="Times New Roman" w:hAnsi="Times New Roman" w:cs="Times New Roman"/>
          <w:color w:val="000000"/>
          <w:sz w:val="24"/>
          <w:szCs w:val="24"/>
          <w:lang w:eastAsia="en-GB"/>
        </w:rPr>
      </w:pPr>
    </w:p>
    <w:p w:rsidR="0043376B" w:rsidRPr="00213499" w:rsidRDefault="0043376B" w:rsidP="00213499">
      <w:pPr>
        <w:pStyle w:val="NoSpacing"/>
        <w:rPr>
          <w:rFonts w:ascii="Times New Roman" w:hAnsi="Times New Roman" w:cs="Times New Roman"/>
          <w:color w:val="000000"/>
          <w:sz w:val="24"/>
          <w:szCs w:val="24"/>
          <w:lang w:eastAsia="en-GB"/>
        </w:rPr>
      </w:pPr>
      <w:r w:rsidRPr="00213499">
        <w:rPr>
          <w:rFonts w:ascii="Times New Roman" w:hAnsi="Times New Roman" w:cs="Times New Roman"/>
          <w:color w:val="000000"/>
          <w:sz w:val="24"/>
          <w:szCs w:val="24"/>
          <w:lang w:eastAsia="en-GB"/>
        </w:rPr>
        <w:t>T</w:t>
      </w:r>
      <w:r w:rsidR="00EF1ED8">
        <w:rPr>
          <w:rFonts w:ascii="Times New Roman" w:hAnsi="Times New Roman" w:cs="Times New Roman"/>
          <w:color w:val="000000"/>
          <w:sz w:val="24"/>
          <w:szCs w:val="24"/>
          <w:lang w:eastAsia="en-GB"/>
        </w:rPr>
        <w:t>he ensuring requested internal rev</w:t>
      </w:r>
      <w:r w:rsidRPr="00213499">
        <w:rPr>
          <w:rFonts w:ascii="Times New Roman" w:hAnsi="Times New Roman" w:cs="Times New Roman"/>
          <w:color w:val="000000"/>
          <w:sz w:val="24"/>
          <w:szCs w:val="24"/>
          <w:lang w:eastAsia="en-GB"/>
        </w:rPr>
        <w:t>iew by DVA resulted in the usual rubber-stamping of the original delegate’s decision so the matter progressed to the A</w:t>
      </w:r>
      <w:r w:rsidR="007E4D5F">
        <w:rPr>
          <w:rFonts w:ascii="Times New Roman" w:hAnsi="Times New Roman" w:cs="Times New Roman"/>
          <w:color w:val="000000"/>
          <w:sz w:val="24"/>
          <w:szCs w:val="24"/>
          <w:lang w:eastAsia="en-GB"/>
        </w:rPr>
        <w:t>lternative Dispute Resolution (A</w:t>
      </w:r>
      <w:r w:rsidRPr="00213499">
        <w:rPr>
          <w:rFonts w:ascii="Times New Roman" w:hAnsi="Times New Roman" w:cs="Times New Roman"/>
          <w:color w:val="000000"/>
          <w:sz w:val="24"/>
          <w:szCs w:val="24"/>
          <w:lang w:eastAsia="en-GB"/>
        </w:rPr>
        <w:t>DR</w:t>
      </w:r>
      <w:r w:rsidR="007E4D5F">
        <w:rPr>
          <w:rFonts w:ascii="Times New Roman" w:hAnsi="Times New Roman" w:cs="Times New Roman"/>
          <w:color w:val="000000"/>
          <w:sz w:val="24"/>
          <w:szCs w:val="24"/>
          <w:lang w:eastAsia="en-GB"/>
        </w:rPr>
        <w:t>)</w:t>
      </w:r>
      <w:r w:rsidRPr="00213499">
        <w:rPr>
          <w:rFonts w:ascii="Times New Roman" w:hAnsi="Times New Roman" w:cs="Times New Roman"/>
          <w:color w:val="000000"/>
          <w:sz w:val="24"/>
          <w:szCs w:val="24"/>
          <w:lang w:eastAsia="en-GB"/>
        </w:rPr>
        <w:t xml:space="preserve"> stage of the V</w:t>
      </w:r>
      <w:r w:rsidR="007E4D5F">
        <w:rPr>
          <w:rFonts w:ascii="Times New Roman" w:hAnsi="Times New Roman" w:cs="Times New Roman"/>
          <w:color w:val="000000"/>
          <w:sz w:val="24"/>
          <w:szCs w:val="24"/>
          <w:lang w:eastAsia="en-GB"/>
        </w:rPr>
        <w:t>eterans Review Board (V</w:t>
      </w:r>
      <w:r w:rsidRPr="00213499">
        <w:rPr>
          <w:rFonts w:ascii="Times New Roman" w:hAnsi="Times New Roman" w:cs="Times New Roman"/>
          <w:color w:val="000000"/>
          <w:sz w:val="24"/>
          <w:szCs w:val="24"/>
          <w:lang w:eastAsia="en-GB"/>
        </w:rPr>
        <w:t>RB</w:t>
      </w:r>
      <w:r w:rsidR="007E4D5F">
        <w:rPr>
          <w:rFonts w:ascii="Times New Roman" w:hAnsi="Times New Roman" w:cs="Times New Roman"/>
          <w:color w:val="000000"/>
          <w:sz w:val="24"/>
          <w:szCs w:val="24"/>
          <w:lang w:eastAsia="en-GB"/>
        </w:rPr>
        <w:t>)</w:t>
      </w:r>
      <w:r w:rsidRPr="00213499">
        <w:rPr>
          <w:rFonts w:ascii="Times New Roman" w:hAnsi="Times New Roman" w:cs="Times New Roman"/>
          <w:color w:val="000000"/>
          <w:sz w:val="24"/>
          <w:szCs w:val="24"/>
          <w:lang w:eastAsia="en-GB"/>
        </w:rPr>
        <w:t>. There is no doubt that the ADR would correct the lifestyle rating as four.</w:t>
      </w:r>
      <w:r w:rsidR="00EF1ED8">
        <w:rPr>
          <w:rFonts w:ascii="Times New Roman" w:hAnsi="Times New Roman" w:cs="Times New Roman"/>
          <w:color w:val="000000"/>
          <w:sz w:val="24"/>
          <w:szCs w:val="24"/>
          <w:lang w:eastAsia="en-GB"/>
        </w:rPr>
        <w:t xml:space="preserve"> The veteran had a subsequent claim now at</w:t>
      </w:r>
      <w:r w:rsidRPr="00213499">
        <w:rPr>
          <w:rFonts w:ascii="Times New Roman" w:hAnsi="Times New Roman" w:cs="Times New Roman"/>
          <w:color w:val="000000"/>
          <w:sz w:val="24"/>
          <w:szCs w:val="24"/>
          <w:lang w:eastAsia="en-GB"/>
        </w:rPr>
        <w:t xml:space="preserve"> Needs Assessment. A sep</w:t>
      </w:r>
      <w:r w:rsidR="00BC53B3">
        <w:rPr>
          <w:rFonts w:ascii="Times New Roman" w:hAnsi="Times New Roman" w:cs="Times New Roman"/>
          <w:color w:val="000000"/>
          <w:sz w:val="24"/>
          <w:szCs w:val="24"/>
          <w:lang w:eastAsia="en-GB"/>
        </w:rPr>
        <w:t xml:space="preserve">arate Delegate contacted </w:t>
      </w:r>
      <w:r w:rsidRPr="00213499">
        <w:rPr>
          <w:rFonts w:ascii="Times New Roman" w:hAnsi="Times New Roman" w:cs="Times New Roman"/>
          <w:color w:val="000000"/>
          <w:sz w:val="24"/>
          <w:szCs w:val="24"/>
          <w:lang w:eastAsia="en-GB"/>
        </w:rPr>
        <w:t xml:space="preserve">and advised that he could not proceed </w:t>
      </w:r>
      <w:r w:rsidR="00BC53B3">
        <w:rPr>
          <w:rFonts w:ascii="Times New Roman" w:hAnsi="Times New Roman" w:cs="Times New Roman"/>
          <w:color w:val="000000"/>
          <w:sz w:val="24"/>
          <w:szCs w:val="24"/>
          <w:lang w:eastAsia="en-GB"/>
        </w:rPr>
        <w:t xml:space="preserve">with the new Needs Assessment </w:t>
      </w:r>
      <w:r w:rsidRPr="00213499">
        <w:rPr>
          <w:rFonts w:ascii="Times New Roman" w:hAnsi="Times New Roman" w:cs="Times New Roman"/>
          <w:color w:val="000000"/>
          <w:sz w:val="24"/>
          <w:szCs w:val="24"/>
          <w:lang w:eastAsia="en-GB"/>
        </w:rPr>
        <w:t xml:space="preserve">until the ADR had </w:t>
      </w:r>
      <w:r w:rsidR="00BC53B3">
        <w:rPr>
          <w:rFonts w:ascii="Times New Roman" w:hAnsi="Times New Roman" w:cs="Times New Roman"/>
          <w:color w:val="000000"/>
          <w:sz w:val="24"/>
          <w:szCs w:val="24"/>
          <w:lang w:eastAsia="en-GB"/>
        </w:rPr>
        <w:t>been resolved. But if the veteran</w:t>
      </w:r>
      <w:r w:rsidRPr="00213499">
        <w:rPr>
          <w:rFonts w:ascii="Times New Roman" w:hAnsi="Times New Roman" w:cs="Times New Roman"/>
          <w:color w:val="000000"/>
          <w:sz w:val="24"/>
          <w:szCs w:val="24"/>
          <w:lang w:eastAsia="en-GB"/>
        </w:rPr>
        <w:t xml:space="preserve"> withdrew the ADR, he would assess all claims with a lifestyle of four. This occurred, and the final assessment was PI=47 and a Lifestyle=4</w:t>
      </w:r>
      <w:r w:rsidR="00BC53B3">
        <w:rPr>
          <w:rFonts w:ascii="Times New Roman" w:hAnsi="Times New Roman" w:cs="Times New Roman"/>
          <w:color w:val="000000"/>
          <w:sz w:val="24"/>
          <w:szCs w:val="24"/>
          <w:lang w:eastAsia="en-GB"/>
        </w:rPr>
        <w:t>, a totally satisfactory result</w:t>
      </w:r>
      <w:r w:rsidRPr="00213499">
        <w:rPr>
          <w:rFonts w:ascii="Times New Roman" w:hAnsi="Times New Roman" w:cs="Times New Roman"/>
          <w:color w:val="000000"/>
          <w:sz w:val="24"/>
          <w:szCs w:val="24"/>
          <w:lang w:eastAsia="en-GB"/>
        </w:rPr>
        <w:t>.</w:t>
      </w:r>
    </w:p>
    <w:p w:rsidR="0043376B" w:rsidRPr="00213499" w:rsidRDefault="0043376B" w:rsidP="00213499">
      <w:pPr>
        <w:pStyle w:val="NoSpacing"/>
        <w:rPr>
          <w:rFonts w:ascii="Times New Roman" w:hAnsi="Times New Roman" w:cs="Times New Roman"/>
          <w:color w:val="000000"/>
          <w:sz w:val="24"/>
          <w:szCs w:val="24"/>
          <w:lang w:eastAsia="en-GB"/>
        </w:rPr>
      </w:pPr>
    </w:p>
    <w:p w:rsidR="0043376B" w:rsidRPr="00213499" w:rsidRDefault="00BC53B3" w:rsidP="00213499">
      <w:pPr>
        <w:pStyle w:val="NoSpacing"/>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A</w:t>
      </w:r>
      <w:r w:rsidR="0043376B" w:rsidRPr="00213499">
        <w:rPr>
          <w:rFonts w:ascii="Times New Roman" w:hAnsi="Times New Roman" w:cs="Times New Roman"/>
          <w:color w:val="000000"/>
          <w:sz w:val="24"/>
          <w:szCs w:val="24"/>
          <w:lang w:eastAsia="en-GB"/>
        </w:rPr>
        <w:t xml:space="preserve">fter </w:t>
      </w:r>
      <w:r w:rsidR="00EF1ED8">
        <w:rPr>
          <w:rFonts w:ascii="Times New Roman" w:hAnsi="Times New Roman" w:cs="Times New Roman"/>
          <w:color w:val="000000"/>
          <w:sz w:val="24"/>
          <w:szCs w:val="24"/>
          <w:lang w:eastAsia="en-GB"/>
        </w:rPr>
        <w:t>several years, this veteran</w:t>
      </w:r>
      <w:r w:rsidR="0043376B" w:rsidRPr="00213499">
        <w:rPr>
          <w:rFonts w:ascii="Times New Roman" w:hAnsi="Times New Roman" w:cs="Times New Roman"/>
          <w:color w:val="000000"/>
          <w:sz w:val="24"/>
          <w:szCs w:val="24"/>
          <w:lang w:eastAsia="en-GB"/>
        </w:rPr>
        <w:t xml:space="preserve"> received what he was entitled to from the </w:t>
      </w:r>
      <w:r w:rsidR="000C0458" w:rsidRPr="00213499">
        <w:rPr>
          <w:rFonts w:ascii="Times New Roman" w:hAnsi="Times New Roman" w:cs="Times New Roman"/>
          <w:color w:val="000000"/>
          <w:sz w:val="24"/>
          <w:szCs w:val="24"/>
          <w:lang w:eastAsia="en-GB"/>
        </w:rPr>
        <w:t>beginning</w:t>
      </w:r>
      <w:r w:rsidR="000C0458">
        <w:rPr>
          <w:rFonts w:ascii="Times New Roman" w:hAnsi="Times New Roman" w:cs="Times New Roman"/>
          <w:color w:val="000000"/>
          <w:sz w:val="24"/>
          <w:szCs w:val="24"/>
          <w:lang w:eastAsia="en-GB"/>
        </w:rPr>
        <w:t xml:space="preserve"> but</w:t>
      </w:r>
      <w:r w:rsidR="00EF1ED8">
        <w:rPr>
          <w:rFonts w:ascii="Times New Roman" w:hAnsi="Times New Roman" w:cs="Times New Roman"/>
          <w:color w:val="000000"/>
          <w:sz w:val="24"/>
          <w:szCs w:val="24"/>
          <w:lang w:eastAsia="en-GB"/>
        </w:rPr>
        <w:t xml:space="preserve"> </w:t>
      </w:r>
      <w:r>
        <w:rPr>
          <w:rFonts w:ascii="Times New Roman" w:hAnsi="Times New Roman" w:cs="Times New Roman"/>
          <w:color w:val="000000"/>
          <w:sz w:val="24"/>
          <w:szCs w:val="24"/>
          <w:lang w:eastAsia="en-GB"/>
        </w:rPr>
        <w:t xml:space="preserve">initially </w:t>
      </w:r>
      <w:r w:rsidR="00EF1ED8">
        <w:rPr>
          <w:rFonts w:ascii="Times New Roman" w:hAnsi="Times New Roman" w:cs="Times New Roman"/>
          <w:color w:val="000000"/>
          <w:sz w:val="24"/>
          <w:szCs w:val="24"/>
          <w:lang w:eastAsia="en-GB"/>
        </w:rPr>
        <w:t xml:space="preserve">denied </w:t>
      </w:r>
      <w:r>
        <w:rPr>
          <w:rFonts w:ascii="Times New Roman" w:hAnsi="Times New Roman" w:cs="Times New Roman"/>
          <w:color w:val="000000"/>
          <w:sz w:val="24"/>
          <w:szCs w:val="24"/>
          <w:lang w:eastAsia="en-GB"/>
        </w:rPr>
        <w:t xml:space="preserve">and forced into the appeals system </w:t>
      </w:r>
      <w:r w:rsidR="00EF1ED8">
        <w:rPr>
          <w:rFonts w:ascii="Times New Roman" w:hAnsi="Times New Roman" w:cs="Times New Roman"/>
          <w:color w:val="000000"/>
          <w:sz w:val="24"/>
          <w:szCs w:val="24"/>
          <w:lang w:eastAsia="en-GB"/>
        </w:rPr>
        <w:t xml:space="preserve">due to </w:t>
      </w:r>
      <w:r w:rsidR="0043376B" w:rsidRPr="00213499">
        <w:rPr>
          <w:rFonts w:ascii="Times New Roman" w:hAnsi="Times New Roman" w:cs="Times New Roman"/>
          <w:color w:val="000000"/>
          <w:sz w:val="24"/>
          <w:szCs w:val="24"/>
          <w:lang w:eastAsia="en-GB"/>
        </w:rPr>
        <w:t>bad administration.</w:t>
      </w:r>
    </w:p>
    <w:p w:rsidR="0043376B" w:rsidRPr="00213499" w:rsidRDefault="0043376B" w:rsidP="00C51F5E">
      <w:pPr>
        <w:pStyle w:val="NoSpacing"/>
        <w:jc w:val="center"/>
        <w:rPr>
          <w:rFonts w:ascii="Times New Roman" w:hAnsi="Times New Roman" w:cs="Times New Roman"/>
          <w:color w:val="000000"/>
          <w:sz w:val="24"/>
          <w:szCs w:val="24"/>
          <w:lang w:eastAsia="en-GB"/>
        </w:rPr>
      </w:pPr>
      <w:r w:rsidRPr="00213499">
        <w:rPr>
          <w:rFonts w:ascii="Times New Roman" w:hAnsi="Times New Roman" w:cs="Times New Roman"/>
          <w:color w:val="000000"/>
          <w:sz w:val="24"/>
          <w:szCs w:val="24"/>
          <w:lang w:eastAsia="en-GB"/>
        </w:rPr>
        <w:t>-------------------------------------------</w:t>
      </w:r>
    </w:p>
    <w:p w:rsidR="0043376B" w:rsidRPr="00213499" w:rsidRDefault="0043376B" w:rsidP="00213499">
      <w:pPr>
        <w:pStyle w:val="NoSpacing"/>
        <w:rPr>
          <w:rFonts w:ascii="Times New Roman" w:hAnsi="Times New Roman" w:cs="Times New Roman"/>
          <w:color w:val="000000"/>
          <w:sz w:val="24"/>
          <w:szCs w:val="24"/>
          <w:lang w:eastAsia="en-GB"/>
        </w:rPr>
      </w:pPr>
    </w:p>
    <w:p w:rsidR="000C0458" w:rsidRDefault="00EF1ED8" w:rsidP="00213499">
      <w:pPr>
        <w:pStyle w:val="NoSpacing"/>
        <w:rPr>
          <w:rFonts w:ascii="Times New Roman" w:hAnsi="Times New Roman" w:cs="Times New Roman"/>
          <w:color w:val="000000"/>
          <w:sz w:val="24"/>
          <w:szCs w:val="24"/>
          <w:lang w:eastAsia="en-GB"/>
        </w:rPr>
      </w:pPr>
      <w:r w:rsidRPr="000A68D6">
        <w:rPr>
          <w:rFonts w:ascii="Times New Roman" w:hAnsi="Times New Roman" w:cs="Times New Roman"/>
          <w:b/>
          <w:color w:val="000000"/>
          <w:sz w:val="24"/>
          <w:szCs w:val="24"/>
          <w:lang w:eastAsia="en-GB"/>
        </w:rPr>
        <w:t>Case Two</w:t>
      </w:r>
      <w:r>
        <w:rPr>
          <w:rFonts w:ascii="Times New Roman" w:hAnsi="Times New Roman" w:cs="Times New Roman"/>
          <w:color w:val="000000"/>
          <w:sz w:val="24"/>
          <w:szCs w:val="24"/>
          <w:lang w:eastAsia="en-GB"/>
        </w:rPr>
        <w:t xml:space="preserve"> – </w:t>
      </w:r>
      <w:r w:rsidR="00424A5C">
        <w:rPr>
          <w:rFonts w:ascii="Times New Roman" w:hAnsi="Times New Roman" w:cs="Times New Roman"/>
          <w:color w:val="000000"/>
          <w:sz w:val="24"/>
          <w:szCs w:val="24"/>
          <w:lang w:eastAsia="en-GB"/>
        </w:rPr>
        <w:t xml:space="preserve">Veteran Y …. In </w:t>
      </w:r>
      <w:r>
        <w:rPr>
          <w:rFonts w:ascii="Times New Roman" w:hAnsi="Times New Roman" w:cs="Times New Roman"/>
          <w:color w:val="000000"/>
          <w:sz w:val="24"/>
          <w:szCs w:val="24"/>
          <w:lang w:eastAsia="en-GB"/>
        </w:rPr>
        <w:t xml:space="preserve">his claim </w:t>
      </w:r>
      <w:r w:rsidR="000C0458">
        <w:rPr>
          <w:rFonts w:ascii="Times New Roman" w:hAnsi="Times New Roman" w:cs="Times New Roman"/>
          <w:color w:val="000000"/>
          <w:sz w:val="24"/>
          <w:szCs w:val="24"/>
          <w:lang w:eastAsia="en-GB"/>
        </w:rPr>
        <w:t>for</w:t>
      </w:r>
      <w:r w:rsidR="0043376B" w:rsidRPr="00213499">
        <w:rPr>
          <w:rFonts w:ascii="Times New Roman" w:hAnsi="Times New Roman" w:cs="Times New Roman"/>
          <w:color w:val="000000"/>
          <w:sz w:val="24"/>
          <w:szCs w:val="24"/>
          <w:lang w:eastAsia="en-GB"/>
        </w:rPr>
        <w:t xml:space="preserve"> cervical spondylosis condition</w:t>
      </w:r>
      <w:r w:rsidR="000C0458">
        <w:rPr>
          <w:rFonts w:ascii="Times New Roman" w:hAnsi="Times New Roman" w:cs="Times New Roman"/>
          <w:color w:val="000000"/>
          <w:sz w:val="24"/>
          <w:szCs w:val="24"/>
          <w:lang w:eastAsia="en-GB"/>
        </w:rPr>
        <w:t xml:space="preserve"> was</w:t>
      </w:r>
      <w:r>
        <w:rPr>
          <w:rFonts w:ascii="Times New Roman" w:hAnsi="Times New Roman" w:cs="Times New Roman"/>
          <w:color w:val="000000"/>
          <w:sz w:val="24"/>
          <w:szCs w:val="24"/>
          <w:lang w:eastAsia="en-GB"/>
        </w:rPr>
        <w:t xml:space="preserve"> rejected. This injury resulted</w:t>
      </w:r>
      <w:r w:rsidR="0043376B" w:rsidRPr="00213499">
        <w:rPr>
          <w:rFonts w:ascii="Times New Roman" w:hAnsi="Times New Roman" w:cs="Times New Roman"/>
          <w:color w:val="000000"/>
          <w:sz w:val="24"/>
          <w:szCs w:val="24"/>
          <w:lang w:eastAsia="en-GB"/>
        </w:rPr>
        <w:t xml:space="preserve"> from </w:t>
      </w:r>
      <w:r w:rsidR="00BC53B3">
        <w:rPr>
          <w:rFonts w:ascii="Times New Roman" w:hAnsi="Times New Roman" w:cs="Times New Roman"/>
          <w:color w:val="000000"/>
          <w:sz w:val="24"/>
          <w:szCs w:val="24"/>
          <w:lang w:eastAsia="en-GB"/>
        </w:rPr>
        <w:t xml:space="preserve">exactly </w:t>
      </w:r>
      <w:r w:rsidR="0043376B" w:rsidRPr="00213499">
        <w:rPr>
          <w:rFonts w:ascii="Times New Roman" w:hAnsi="Times New Roman" w:cs="Times New Roman"/>
          <w:color w:val="000000"/>
          <w:sz w:val="24"/>
          <w:szCs w:val="24"/>
          <w:lang w:eastAsia="en-GB"/>
        </w:rPr>
        <w:t xml:space="preserve">the same </w:t>
      </w:r>
      <w:r>
        <w:rPr>
          <w:rFonts w:ascii="Times New Roman" w:hAnsi="Times New Roman" w:cs="Times New Roman"/>
          <w:color w:val="000000"/>
          <w:sz w:val="24"/>
          <w:szCs w:val="24"/>
          <w:lang w:eastAsia="en-GB"/>
        </w:rPr>
        <w:t xml:space="preserve">ADF </w:t>
      </w:r>
      <w:r w:rsidR="000C0458">
        <w:rPr>
          <w:rFonts w:ascii="Times New Roman" w:hAnsi="Times New Roman" w:cs="Times New Roman"/>
          <w:color w:val="000000"/>
          <w:sz w:val="24"/>
          <w:szCs w:val="24"/>
          <w:lang w:eastAsia="en-GB"/>
        </w:rPr>
        <w:t xml:space="preserve">conditions that caused </w:t>
      </w:r>
      <w:r>
        <w:rPr>
          <w:rFonts w:ascii="Times New Roman" w:hAnsi="Times New Roman" w:cs="Times New Roman"/>
          <w:color w:val="000000"/>
          <w:sz w:val="24"/>
          <w:szCs w:val="24"/>
          <w:lang w:eastAsia="en-GB"/>
        </w:rPr>
        <w:t xml:space="preserve">the other </w:t>
      </w:r>
      <w:r w:rsidR="00BC53B3">
        <w:rPr>
          <w:rFonts w:ascii="Times New Roman" w:hAnsi="Times New Roman" w:cs="Times New Roman"/>
          <w:color w:val="000000"/>
          <w:sz w:val="24"/>
          <w:szCs w:val="24"/>
          <w:lang w:eastAsia="en-GB"/>
        </w:rPr>
        <w:t>two back injuries</w:t>
      </w:r>
      <w:r>
        <w:rPr>
          <w:rFonts w:ascii="Times New Roman" w:hAnsi="Times New Roman" w:cs="Times New Roman"/>
          <w:color w:val="000000"/>
          <w:sz w:val="24"/>
          <w:szCs w:val="24"/>
          <w:lang w:eastAsia="en-GB"/>
        </w:rPr>
        <w:t xml:space="preserve">. </w:t>
      </w:r>
      <w:r w:rsidR="0043376B" w:rsidRPr="00213499">
        <w:rPr>
          <w:rFonts w:ascii="Times New Roman" w:hAnsi="Times New Roman" w:cs="Times New Roman"/>
          <w:color w:val="000000"/>
          <w:sz w:val="24"/>
          <w:szCs w:val="24"/>
          <w:lang w:eastAsia="en-GB"/>
        </w:rPr>
        <w:t xml:space="preserve">He </w:t>
      </w:r>
      <w:r w:rsidR="000C0458">
        <w:rPr>
          <w:rFonts w:ascii="Times New Roman" w:hAnsi="Times New Roman" w:cs="Times New Roman"/>
          <w:color w:val="000000"/>
          <w:sz w:val="24"/>
          <w:szCs w:val="24"/>
          <w:lang w:eastAsia="en-GB"/>
        </w:rPr>
        <w:t xml:space="preserve">subsequently </w:t>
      </w:r>
      <w:r w:rsidR="0043376B" w:rsidRPr="00213499">
        <w:rPr>
          <w:rFonts w:ascii="Times New Roman" w:hAnsi="Times New Roman" w:cs="Times New Roman"/>
          <w:color w:val="000000"/>
          <w:sz w:val="24"/>
          <w:szCs w:val="24"/>
          <w:lang w:eastAsia="en-GB"/>
        </w:rPr>
        <w:t>resubmitted that claim with strong supporting medical opinion and witness statements. This was again reject</w:t>
      </w:r>
      <w:r w:rsidR="00BC53B3">
        <w:rPr>
          <w:rFonts w:ascii="Times New Roman" w:hAnsi="Times New Roman" w:cs="Times New Roman"/>
          <w:color w:val="000000"/>
          <w:sz w:val="24"/>
          <w:szCs w:val="24"/>
          <w:lang w:eastAsia="en-GB"/>
        </w:rPr>
        <w:t>ed by DVA in May 2017. The veteran</w:t>
      </w:r>
      <w:r w:rsidR="0043376B" w:rsidRPr="00213499">
        <w:rPr>
          <w:rFonts w:ascii="Times New Roman" w:hAnsi="Times New Roman" w:cs="Times New Roman"/>
          <w:color w:val="000000"/>
          <w:sz w:val="24"/>
          <w:szCs w:val="24"/>
          <w:lang w:eastAsia="en-GB"/>
        </w:rPr>
        <w:t xml:space="preserve"> </w:t>
      </w:r>
      <w:r w:rsidR="00BC53B3">
        <w:rPr>
          <w:rFonts w:ascii="Times New Roman" w:hAnsi="Times New Roman" w:cs="Times New Roman"/>
          <w:color w:val="000000"/>
          <w:sz w:val="24"/>
          <w:szCs w:val="24"/>
          <w:lang w:eastAsia="en-GB"/>
        </w:rPr>
        <w:t>requested VEA S31 internal review which, as expected, uphe</w:t>
      </w:r>
      <w:r w:rsidR="000C0458">
        <w:rPr>
          <w:rFonts w:ascii="Times New Roman" w:hAnsi="Times New Roman" w:cs="Times New Roman"/>
          <w:color w:val="000000"/>
          <w:sz w:val="24"/>
          <w:szCs w:val="24"/>
          <w:lang w:eastAsia="en-GB"/>
        </w:rPr>
        <w:t>ld the or</w:t>
      </w:r>
      <w:r w:rsidR="00BC53B3">
        <w:rPr>
          <w:rFonts w:ascii="Times New Roman" w:hAnsi="Times New Roman" w:cs="Times New Roman"/>
          <w:color w:val="000000"/>
          <w:sz w:val="24"/>
          <w:szCs w:val="24"/>
          <w:lang w:eastAsia="en-GB"/>
        </w:rPr>
        <w:t>i</w:t>
      </w:r>
      <w:r w:rsidR="000C0458">
        <w:rPr>
          <w:rFonts w:ascii="Times New Roman" w:hAnsi="Times New Roman" w:cs="Times New Roman"/>
          <w:color w:val="000000"/>
          <w:sz w:val="24"/>
          <w:szCs w:val="24"/>
          <w:lang w:eastAsia="en-GB"/>
        </w:rPr>
        <w:t xml:space="preserve">ginal DVA decision so </w:t>
      </w:r>
      <w:r w:rsidR="00BC53B3">
        <w:rPr>
          <w:rFonts w:ascii="Times New Roman" w:hAnsi="Times New Roman" w:cs="Times New Roman"/>
          <w:color w:val="000000"/>
          <w:sz w:val="24"/>
          <w:szCs w:val="24"/>
          <w:lang w:eastAsia="en-GB"/>
        </w:rPr>
        <w:t xml:space="preserve">he </w:t>
      </w:r>
      <w:r w:rsidR="000C0458">
        <w:rPr>
          <w:rFonts w:ascii="Times New Roman" w:hAnsi="Times New Roman" w:cs="Times New Roman"/>
          <w:color w:val="000000"/>
          <w:sz w:val="24"/>
          <w:szCs w:val="24"/>
          <w:lang w:eastAsia="en-GB"/>
        </w:rPr>
        <w:t>elected</w:t>
      </w:r>
      <w:r w:rsidR="0043376B" w:rsidRPr="00213499">
        <w:rPr>
          <w:rFonts w:ascii="Times New Roman" w:hAnsi="Times New Roman" w:cs="Times New Roman"/>
          <w:color w:val="000000"/>
          <w:sz w:val="24"/>
          <w:szCs w:val="24"/>
          <w:lang w:eastAsia="en-GB"/>
        </w:rPr>
        <w:t xml:space="preserve"> </w:t>
      </w:r>
      <w:r w:rsidR="000C0458">
        <w:rPr>
          <w:rFonts w:ascii="Times New Roman" w:hAnsi="Times New Roman" w:cs="Times New Roman"/>
          <w:color w:val="000000"/>
          <w:sz w:val="24"/>
          <w:szCs w:val="24"/>
          <w:lang w:eastAsia="en-GB"/>
        </w:rPr>
        <w:t xml:space="preserve">for the VRB to reconsider </w:t>
      </w:r>
      <w:r w:rsidR="0043376B" w:rsidRPr="00213499">
        <w:rPr>
          <w:rFonts w:ascii="Times New Roman" w:hAnsi="Times New Roman" w:cs="Times New Roman"/>
          <w:color w:val="000000"/>
          <w:sz w:val="24"/>
          <w:szCs w:val="24"/>
          <w:lang w:eastAsia="en-GB"/>
        </w:rPr>
        <w:t xml:space="preserve">the rejected claim. </w:t>
      </w:r>
    </w:p>
    <w:p w:rsidR="0043376B" w:rsidRPr="00213499" w:rsidRDefault="0043376B" w:rsidP="00213499">
      <w:pPr>
        <w:pStyle w:val="NoSpacing"/>
        <w:rPr>
          <w:rFonts w:ascii="Times New Roman" w:hAnsi="Times New Roman" w:cs="Times New Roman"/>
          <w:color w:val="000000"/>
          <w:sz w:val="24"/>
          <w:szCs w:val="24"/>
          <w:lang w:eastAsia="en-GB"/>
        </w:rPr>
      </w:pPr>
      <w:r w:rsidRPr="00213499">
        <w:rPr>
          <w:rFonts w:ascii="Times New Roman" w:hAnsi="Times New Roman" w:cs="Times New Roman"/>
          <w:color w:val="000000"/>
          <w:sz w:val="24"/>
          <w:szCs w:val="24"/>
          <w:lang w:eastAsia="en-GB"/>
        </w:rPr>
        <w:t xml:space="preserve">His </w:t>
      </w:r>
      <w:r w:rsidR="000C0458">
        <w:rPr>
          <w:rFonts w:ascii="Times New Roman" w:hAnsi="Times New Roman" w:cs="Times New Roman"/>
          <w:color w:val="000000"/>
          <w:sz w:val="24"/>
          <w:szCs w:val="24"/>
          <w:lang w:eastAsia="en-GB"/>
        </w:rPr>
        <w:t>VRB r</w:t>
      </w:r>
      <w:r w:rsidRPr="00213499">
        <w:rPr>
          <w:rFonts w:ascii="Times New Roman" w:hAnsi="Times New Roman" w:cs="Times New Roman"/>
          <w:color w:val="000000"/>
          <w:sz w:val="24"/>
          <w:szCs w:val="24"/>
          <w:lang w:eastAsia="en-GB"/>
        </w:rPr>
        <w:t>eview</w:t>
      </w:r>
      <w:r w:rsidR="0061340A" w:rsidRPr="00213499">
        <w:rPr>
          <w:rFonts w:ascii="Times New Roman" w:hAnsi="Times New Roman" w:cs="Times New Roman"/>
          <w:color w:val="000000"/>
          <w:sz w:val="24"/>
          <w:szCs w:val="24"/>
          <w:lang w:eastAsia="en-GB"/>
        </w:rPr>
        <w:t xml:space="preserve"> </w:t>
      </w:r>
      <w:r w:rsidR="00BC53B3">
        <w:rPr>
          <w:rFonts w:ascii="Times New Roman" w:hAnsi="Times New Roman" w:cs="Times New Roman"/>
          <w:color w:val="000000"/>
          <w:sz w:val="24"/>
          <w:szCs w:val="24"/>
          <w:lang w:eastAsia="en-GB"/>
        </w:rPr>
        <w:t>request of July 2017, stated</w:t>
      </w:r>
      <w:r w:rsidRPr="00213499">
        <w:rPr>
          <w:rFonts w:ascii="Times New Roman" w:hAnsi="Times New Roman" w:cs="Times New Roman"/>
          <w:color w:val="000000"/>
          <w:sz w:val="24"/>
          <w:szCs w:val="24"/>
          <w:lang w:eastAsia="en-GB"/>
        </w:rPr>
        <w:t>:</w:t>
      </w:r>
    </w:p>
    <w:p w:rsidR="0043376B" w:rsidRPr="00213499" w:rsidRDefault="0061340A" w:rsidP="00213499">
      <w:pPr>
        <w:pStyle w:val="NoSpacing"/>
        <w:rPr>
          <w:rFonts w:ascii="Times New Roman" w:hAnsi="Times New Roman" w:cs="Times New Roman"/>
          <w:i/>
          <w:sz w:val="24"/>
          <w:szCs w:val="24"/>
        </w:rPr>
      </w:pPr>
      <w:r w:rsidRPr="00213499">
        <w:rPr>
          <w:rFonts w:ascii="Times New Roman" w:hAnsi="Times New Roman" w:cs="Times New Roman"/>
          <w:i/>
          <w:sz w:val="24"/>
          <w:szCs w:val="24"/>
        </w:rPr>
        <w:t>“</w:t>
      </w:r>
      <w:r w:rsidR="0043376B" w:rsidRPr="00213499">
        <w:rPr>
          <w:rFonts w:ascii="Times New Roman" w:hAnsi="Times New Roman" w:cs="Times New Roman"/>
          <w:i/>
          <w:sz w:val="24"/>
          <w:szCs w:val="24"/>
        </w:rPr>
        <w:t>I formally request an internal reconsideration of the determination contained in the Reference, to reject my claim for Cervical Spondylosis.</w:t>
      </w:r>
    </w:p>
    <w:p w:rsidR="0043376B" w:rsidRPr="00213499" w:rsidRDefault="0043376B" w:rsidP="00213499">
      <w:pPr>
        <w:pStyle w:val="NoSpacing"/>
        <w:rPr>
          <w:rFonts w:ascii="Times New Roman" w:hAnsi="Times New Roman" w:cs="Times New Roman"/>
          <w:i/>
          <w:sz w:val="24"/>
          <w:szCs w:val="24"/>
        </w:rPr>
      </w:pPr>
      <w:r w:rsidRPr="00213499">
        <w:rPr>
          <w:rFonts w:ascii="Times New Roman" w:hAnsi="Times New Roman" w:cs="Times New Roman"/>
          <w:i/>
          <w:sz w:val="24"/>
          <w:szCs w:val="24"/>
        </w:rPr>
        <w:t>Dr x’s diagnosis, in which he states, in part: “Mild cervical vertebral strain consistent with a zygapophysial arthropathies or other cause, and for which his long-term service in the NAVY is most likely a reasonable contributing factor to the onset and progression of this complaint. This is consistent also with the nature of his mid-thoracic and lumbar regions”.</w:t>
      </w:r>
    </w:p>
    <w:p w:rsidR="0043376B" w:rsidRPr="00213499" w:rsidRDefault="0043376B" w:rsidP="00213499">
      <w:pPr>
        <w:pStyle w:val="NoSpacing"/>
        <w:rPr>
          <w:rFonts w:ascii="Times New Roman" w:hAnsi="Times New Roman" w:cs="Times New Roman"/>
          <w:i/>
          <w:sz w:val="24"/>
          <w:szCs w:val="24"/>
        </w:rPr>
      </w:pPr>
      <w:r w:rsidRPr="00213499">
        <w:rPr>
          <w:rFonts w:ascii="Times New Roman" w:hAnsi="Times New Roman" w:cs="Times New Roman"/>
          <w:i/>
          <w:sz w:val="24"/>
          <w:szCs w:val="24"/>
        </w:rPr>
        <w:t xml:space="preserve">I contend that Dr x’s diagnosis “for which his long-term service in the NAVY is </w:t>
      </w:r>
      <w:r w:rsidRPr="00213499">
        <w:rPr>
          <w:rFonts w:ascii="Times New Roman" w:hAnsi="Times New Roman" w:cs="Times New Roman"/>
          <w:i/>
          <w:sz w:val="24"/>
          <w:szCs w:val="24"/>
          <w:u w:val="single"/>
        </w:rPr>
        <w:t>most likely</w:t>
      </w:r>
      <w:r w:rsidRPr="00213499">
        <w:rPr>
          <w:rFonts w:ascii="Times New Roman" w:hAnsi="Times New Roman" w:cs="Times New Roman"/>
          <w:i/>
          <w:sz w:val="24"/>
          <w:szCs w:val="24"/>
        </w:rPr>
        <w:t xml:space="preserve"> </w:t>
      </w:r>
      <w:r w:rsidRPr="00213499">
        <w:rPr>
          <w:rFonts w:ascii="Times New Roman" w:hAnsi="Times New Roman" w:cs="Times New Roman"/>
          <w:i/>
          <w:sz w:val="24"/>
          <w:szCs w:val="24"/>
          <w:u w:val="single"/>
        </w:rPr>
        <w:t>a reasonable contributing factor to the onset and progression of this complaint</w:t>
      </w:r>
      <w:r w:rsidRPr="00213499">
        <w:rPr>
          <w:rFonts w:ascii="Times New Roman" w:hAnsi="Times New Roman" w:cs="Times New Roman"/>
          <w:i/>
          <w:sz w:val="24"/>
          <w:szCs w:val="24"/>
        </w:rPr>
        <w:t xml:space="preserve">” provides the Balance of Probabilities proof required by the VEA. </w:t>
      </w:r>
    </w:p>
    <w:p w:rsidR="0043376B" w:rsidRPr="00213499" w:rsidRDefault="0043376B" w:rsidP="00213499">
      <w:pPr>
        <w:pStyle w:val="NoSpacing"/>
        <w:rPr>
          <w:rFonts w:ascii="Times New Roman" w:hAnsi="Times New Roman" w:cs="Times New Roman"/>
          <w:i/>
          <w:sz w:val="24"/>
          <w:szCs w:val="24"/>
        </w:rPr>
      </w:pPr>
      <w:r w:rsidRPr="00213499">
        <w:rPr>
          <w:rFonts w:ascii="Times New Roman" w:hAnsi="Times New Roman" w:cs="Times New Roman"/>
          <w:i/>
          <w:sz w:val="24"/>
          <w:szCs w:val="24"/>
        </w:rPr>
        <w:t>Dr ’s diagnosis meets the requirements of Statement of Principle 67 of 2014, factor “6. (f) having trauma to the cervical spine at least one year before the clinical onset of cervical spondylosis, and where the trauma to the cervical spine occurred within the 25 years before the clinica</w:t>
      </w:r>
      <w:r w:rsidR="0061340A" w:rsidRPr="00213499">
        <w:rPr>
          <w:rFonts w:ascii="Times New Roman" w:hAnsi="Times New Roman" w:cs="Times New Roman"/>
          <w:i/>
          <w:sz w:val="24"/>
          <w:szCs w:val="24"/>
        </w:rPr>
        <w:t>l onset of cervical spondylosis.</w:t>
      </w:r>
      <w:r w:rsidRPr="00213499">
        <w:rPr>
          <w:rFonts w:ascii="Times New Roman" w:hAnsi="Times New Roman" w:cs="Times New Roman"/>
          <w:i/>
          <w:sz w:val="24"/>
          <w:szCs w:val="24"/>
        </w:rPr>
        <w:t xml:space="preserve">” </w:t>
      </w:r>
    </w:p>
    <w:p w:rsidR="0043376B" w:rsidRPr="00213499" w:rsidRDefault="0043376B" w:rsidP="00213499">
      <w:pPr>
        <w:pStyle w:val="NoSpacing"/>
        <w:rPr>
          <w:rFonts w:ascii="Times New Roman" w:hAnsi="Times New Roman" w:cs="Times New Roman"/>
          <w:i/>
          <w:sz w:val="24"/>
          <w:szCs w:val="24"/>
        </w:rPr>
      </w:pPr>
      <w:r w:rsidRPr="00213499">
        <w:rPr>
          <w:rFonts w:ascii="Times New Roman" w:hAnsi="Times New Roman" w:cs="Times New Roman"/>
          <w:i/>
          <w:sz w:val="24"/>
          <w:szCs w:val="24"/>
        </w:rPr>
        <w:t>I further contend that the witness statements provided with my original claim demonstrate the activities I was required to undertake on various HMA Ships, and that the subsequent injury which developed over time, meets the requirements of Factor 6 (f) of the SoP.</w:t>
      </w:r>
    </w:p>
    <w:p w:rsidR="0043376B" w:rsidRPr="00213499" w:rsidRDefault="0043376B" w:rsidP="00213499">
      <w:pPr>
        <w:pStyle w:val="NoSpacing"/>
        <w:rPr>
          <w:rFonts w:ascii="Times New Roman" w:hAnsi="Times New Roman" w:cs="Times New Roman"/>
          <w:i/>
          <w:sz w:val="24"/>
          <w:szCs w:val="24"/>
        </w:rPr>
      </w:pPr>
      <w:r w:rsidRPr="00213499">
        <w:rPr>
          <w:rFonts w:ascii="Times New Roman" w:hAnsi="Times New Roman" w:cs="Times New Roman"/>
          <w:i/>
          <w:sz w:val="24"/>
          <w:szCs w:val="24"/>
        </w:rPr>
        <w:t>I further request that if the above reconsideration is not in my favour, that my case be referred to the Veterans’ Review Board, for initial case appraisal at the ADR phase of the VRB.”</w:t>
      </w:r>
    </w:p>
    <w:p w:rsidR="0043376B" w:rsidRPr="00213499" w:rsidRDefault="0043376B" w:rsidP="00213499">
      <w:pPr>
        <w:pStyle w:val="NoSpacing"/>
        <w:rPr>
          <w:rFonts w:ascii="Times New Roman" w:hAnsi="Times New Roman" w:cs="Times New Roman"/>
          <w:sz w:val="24"/>
          <w:szCs w:val="24"/>
        </w:rPr>
      </w:pPr>
    </w:p>
    <w:p w:rsidR="0043376B" w:rsidRPr="00213499" w:rsidRDefault="0043376B" w:rsidP="00213499">
      <w:pPr>
        <w:pStyle w:val="NoSpacing"/>
        <w:rPr>
          <w:rFonts w:ascii="Times New Roman" w:hAnsi="Times New Roman" w:cs="Times New Roman"/>
          <w:sz w:val="24"/>
          <w:szCs w:val="24"/>
        </w:rPr>
      </w:pPr>
      <w:r w:rsidRPr="00213499">
        <w:rPr>
          <w:rFonts w:ascii="Times New Roman" w:hAnsi="Times New Roman" w:cs="Times New Roman"/>
          <w:sz w:val="24"/>
          <w:szCs w:val="24"/>
        </w:rPr>
        <w:t>On 16 August 2018 the DVA Review Officer replied, in part:</w:t>
      </w:r>
    </w:p>
    <w:p w:rsidR="0043376B" w:rsidRPr="00213499" w:rsidRDefault="0043376B" w:rsidP="00213499">
      <w:pPr>
        <w:pStyle w:val="NoSpacing"/>
        <w:rPr>
          <w:rFonts w:ascii="Times New Roman" w:hAnsi="Times New Roman" w:cs="Times New Roman"/>
          <w:sz w:val="24"/>
          <w:szCs w:val="24"/>
        </w:rPr>
      </w:pPr>
      <w:r w:rsidRPr="00213499">
        <w:rPr>
          <w:rFonts w:ascii="Times New Roman" w:hAnsi="Times New Roman" w:cs="Times New Roman"/>
          <w:i/>
          <w:sz w:val="24"/>
          <w:szCs w:val="24"/>
        </w:rPr>
        <w:t>“I have reviewed the available evidence including the information contained in your service medical records. I am, however, unable to find evidence of a trauma that occurred to your cervical spine as required by the Statement of Principles, and as a result of your service. I am therefore unable to intervene and vary the delegate’s decision under Section 31.”</w:t>
      </w:r>
    </w:p>
    <w:p w:rsidR="0043376B" w:rsidRPr="00213499" w:rsidRDefault="0043376B" w:rsidP="00213499">
      <w:pPr>
        <w:pStyle w:val="NoSpacing"/>
        <w:rPr>
          <w:rFonts w:ascii="Times New Roman" w:hAnsi="Times New Roman" w:cs="Times New Roman"/>
          <w:sz w:val="24"/>
          <w:szCs w:val="24"/>
        </w:rPr>
      </w:pPr>
    </w:p>
    <w:p w:rsidR="0043376B" w:rsidRPr="00213499" w:rsidRDefault="0043376B" w:rsidP="00213499">
      <w:pPr>
        <w:pStyle w:val="NoSpacing"/>
        <w:rPr>
          <w:rFonts w:ascii="Times New Roman" w:hAnsi="Times New Roman" w:cs="Times New Roman"/>
          <w:sz w:val="24"/>
          <w:szCs w:val="24"/>
        </w:rPr>
      </w:pPr>
      <w:r w:rsidRPr="00213499">
        <w:rPr>
          <w:rFonts w:ascii="Times New Roman" w:hAnsi="Times New Roman" w:cs="Times New Roman"/>
          <w:sz w:val="24"/>
          <w:szCs w:val="24"/>
        </w:rPr>
        <w:t xml:space="preserve">On 2 February 2018 the Veterans’ Review Board Alternative Dispute Resolution Board </w:t>
      </w:r>
      <w:r w:rsidR="000C0458">
        <w:rPr>
          <w:rFonts w:ascii="Times New Roman" w:hAnsi="Times New Roman" w:cs="Times New Roman"/>
          <w:sz w:val="24"/>
          <w:szCs w:val="24"/>
        </w:rPr>
        <w:t xml:space="preserve">member </w:t>
      </w:r>
      <w:r w:rsidRPr="00213499">
        <w:rPr>
          <w:rFonts w:ascii="Times New Roman" w:hAnsi="Times New Roman" w:cs="Times New Roman"/>
          <w:sz w:val="24"/>
          <w:szCs w:val="24"/>
        </w:rPr>
        <w:t>declared:</w:t>
      </w:r>
    </w:p>
    <w:p w:rsidR="0043376B" w:rsidRPr="00213499" w:rsidRDefault="0043376B" w:rsidP="00213499">
      <w:pPr>
        <w:pStyle w:val="NoSpacing"/>
        <w:rPr>
          <w:rFonts w:ascii="Times New Roman" w:hAnsi="Times New Roman" w:cs="Times New Roman"/>
          <w:i/>
          <w:sz w:val="24"/>
          <w:szCs w:val="24"/>
        </w:rPr>
      </w:pPr>
      <w:r w:rsidRPr="00213499">
        <w:rPr>
          <w:rFonts w:ascii="Times New Roman" w:hAnsi="Times New Roman" w:cs="Times New Roman"/>
          <w:i/>
          <w:sz w:val="24"/>
          <w:szCs w:val="24"/>
        </w:rPr>
        <w:t>“24. For the reasons given above, the Board finds that the factor set out in the Statement of Principles is satisfied by the evidence in this case. The Board is therefore reasonably satisfied that the material before it rais</w:t>
      </w:r>
      <w:r w:rsidR="00C651E1">
        <w:rPr>
          <w:rFonts w:ascii="Times New Roman" w:hAnsi="Times New Roman" w:cs="Times New Roman"/>
          <w:i/>
          <w:sz w:val="24"/>
          <w:szCs w:val="24"/>
        </w:rPr>
        <w:t>es a connection between Mr X</w:t>
      </w:r>
      <w:r w:rsidRPr="00213499">
        <w:rPr>
          <w:rFonts w:ascii="Times New Roman" w:hAnsi="Times New Roman" w:cs="Times New Roman"/>
          <w:i/>
          <w:sz w:val="24"/>
          <w:szCs w:val="24"/>
        </w:rPr>
        <w:t>’s cervical spondylosis and the relevant servicer as required by the Act.</w:t>
      </w:r>
    </w:p>
    <w:p w:rsidR="0043376B" w:rsidRPr="00213499" w:rsidRDefault="0043376B" w:rsidP="00213499">
      <w:pPr>
        <w:pStyle w:val="NoSpacing"/>
        <w:rPr>
          <w:rFonts w:ascii="Times New Roman" w:hAnsi="Times New Roman" w:cs="Times New Roman"/>
          <w:i/>
          <w:sz w:val="24"/>
          <w:szCs w:val="24"/>
        </w:rPr>
      </w:pPr>
      <w:r w:rsidRPr="00213499">
        <w:rPr>
          <w:rFonts w:ascii="Times New Roman" w:hAnsi="Times New Roman" w:cs="Times New Roman"/>
          <w:i/>
          <w:sz w:val="24"/>
          <w:szCs w:val="24"/>
        </w:rPr>
        <w:t>25. The decision under review is set aside and the decision of the Board is substituted that the Commonwealth of Australia is liable to pay pension for incapacity arising from cervical spondylosis from and including 17 February 2017.”</w:t>
      </w:r>
    </w:p>
    <w:p w:rsidR="000C0458" w:rsidRDefault="000C0458" w:rsidP="00213499">
      <w:pPr>
        <w:pStyle w:val="NoSpacing"/>
        <w:rPr>
          <w:rFonts w:ascii="Times New Roman" w:hAnsi="Times New Roman" w:cs="Times New Roman"/>
          <w:sz w:val="24"/>
          <w:szCs w:val="24"/>
        </w:rPr>
      </w:pPr>
    </w:p>
    <w:p w:rsidR="0043376B" w:rsidRPr="00213499" w:rsidRDefault="0043376B" w:rsidP="00213499">
      <w:pPr>
        <w:pStyle w:val="NoSpacing"/>
        <w:rPr>
          <w:rFonts w:ascii="Times New Roman" w:hAnsi="Times New Roman" w:cs="Times New Roman"/>
          <w:sz w:val="24"/>
          <w:szCs w:val="24"/>
        </w:rPr>
      </w:pPr>
      <w:r w:rsidRPr="00213499">
        <w:rPr>
          <w:rFonts w:ascii="Times New Roman" w:hAnsi="Times New Roman" w:cs="Times New Roman"/>
          <w:sz w:val="24"/>
          <w:szCs w:val="24"/>
        </w:rPr>
        <w:t>In reviewing the initial paperwork, the ADR officer had ju</w:t>
      </w:r>
      <w:r w:rsidR="000C0458">
        <w:rPr>
          <w:rFonts w:ascii="Times New Roman" w:hAnsi="Times New Roman" w:cs="Times New Roman"/>
          <w:sz w:val="24"/>
          <w:szCs w:val="24"/>
        </w:rPr>
        <w:t>st one question, which the veteran</w:t>
      </w:r>
      <w:r w:rsidRPr="00213499">
        <w:rPr>
          <w:rFonts w:ascii="Times New Roman" w:hAnsi="Times New Roman" w:cs="Times New Roman"/>
          <w:sz w:val="24"/>
          <w:szCs w:val="24"/>
        </w:rPr>
        <w:t xml:space="preserve"> answered in a </w:t>
      </w:r>
      <w:r w:rsidR="000C0458">
        <w:rPr>
          <w:rFonts w:ascii="Times New Roman" w:hAnsi="Times New Roman" w:cs="Times New Roman"/>
          <w:sz w:val="24"/>
          <w:szCs w:val="24"/>
        </w:rPr>
        <w:t xml:space="preserve">single page </w:t>
      </w:r>
      <w:r w:rsidRPr="00213499">
        <w:rPr>
          <w:rFonts w:ascii="Times New Roman" w:hAnsi="Times New Roman" w:cs="Times New Roman"/>
          <w:sz w:val="24"/>
          <w:szCs w:val="24"/>
        </w:rPr>
        <w:t xml:space="preserve">signed letter by return </w:t>
      </w:r>
      <w:r w:rsidR="000C0458">
        <w:rPr>
          <w:rFonts w:ascii="Times New Roman" w:hAnsi="Times New Roman" w:cs="Times New Roman"/>
          <w:sz w:val="24"/>
          <w:szCs w:val="24"/>
        </w:rPr>
        <w:t>email. The question requested</w:t>
      </w:r>
      <w:r w:rsidRPr="00213499">
        <w:rPr>
          <w:rFonts w:ascii="Times New Roman" w:hAnsi="Times New Roman" w:cs="Times New Roman"/>
          <w:sz w:val="24"/>
          <w:szCs w:val="24"/>
        </w:rPr>
        <w:t xml:space="preserve"> qualification of </w:t>
      </w:r>
      <w:r w:rsidR="000C0458">
        <w:rPr>
          <w:rFonts w:ascii="Times New Roman" w:hAnsi="Times New Roman" w:cs="Times New Roman"/>
          <w:sz w:val="24"/>
          <w:szCs w:val="24"/>
        </w:rPr>
        <w:t>a one-line answer the veteran</w:t>
      </w:r>
      <w:r w:rsidRPr="00213499">
        <w:rPr>
          <w:rFonts w:ascii="Times New Roman" w:hAnsi="Times New Roman" w:cs="Times New Roman"/>
          <w:sz w:val="24"/>
          <w:szCs w:val="24"/>
        </w:rPr>
        <w:t xml:space="preserve"> had made i</w:t>
      </w:r>
      <w:r w:rsidR="000C0458">
        <w:rPr>
          <w:rFonts w:ascii="Times New Roman" w:hAnsi="Times New Roman" w:cs="Times New Roman"/>
          <w:sz w:val="24"/>
          <w:szCs w:val="24"/>
        </w:rPr>
        <w:t>n his</w:t>
      </w:r>
      <w:r w:rsidRPr="00213499">
        <w:rPr>
          <w:rFonts w:ascii="Times New Roman" w:hAnsi="Times New Roman" w:cs="Times New Roman"/>
          <w:sz w:val="24"/>
          <w:szCs w:val="24"/>
        </w:rPr>
        <w:t xml:space="preserve"> original claim lodged in 2015. If the </w:t>
      </w:r>
      <w:r w:rsidR="000C0458">
        <w:rPr>
          <w:rFonts w:ascii="Times New Roman" w:hAnsi="Times New Roman" w:cs="Times New Roman"/>
          <w:sz w:val="24"/>
          <w:szCs w:val="24"/>
        </w:rPr>
        <w:t xml:space="preserve">DVA </w:t>
      </w:r>
      <w:r w:rsidRPr="00213499">
        <w:rPr>
          <w:rFonts w:ascii="Times New Roman" w:hAnsi="Times New Roman" w:cs="Times New Roman"/>
          <w:sz w:val="24"/>
          <w:szCs w:val="24"/>
        </w:rPr>
        <w:t>Initial Claims officer in the 2015 or 2017 applications</w:t>
      </w:r>
      <w:r w:rsidR="000C0458">
        <w:rPr>
          <w:rFonts w:ascii="Times New Roman" w:hAnsi="Times New Roman" w:cs="Times New Roman"/>
          <w:sz w:val="24"/>
          <w:szCs w:val="24"/>
        </w:rPr>
        <w:t>,</w:t>
      </w:r>
      <w:r w:rsidRPr="00213499">
        <w:rPr>
          <w:rFonts w:ascii="Times New Roman" w:hAnsi="Times New Roman" w:cs="Times New Roman"/>
          <w:sz w:val="24"/>
          <w:szCs w:val="24"/>
        </w:rPr>
        <w:t xml:space="preserve"> had asked that question as part of their initial investigation. The claim could have been resolve</w:t>
      </w:r>
      <w:r w:rsidR="00FC2AFB" w:rsidRPr="00177895">
        <w:rPr>
          <w:rFonts w:ascii="Times New Roman" w:hAnsi="Times New Roman" w:cs="Times New Roman"/>
          <w:sz w:val="24"/>
          <w:szCs w:val="24"/>
        </w:rPr>
        <w:t>d</w:t>
      </w:r>
      <w:r w:rsidRPr="00213499">
        <w:rPr>
          <w:rFonts w:ascii="Times New Roman" w:hAnsi="Times New Roman" w:cs="Times New Roman"/>
          <w:sz w:val="24"/>
          <w:szCs w:val="24"/>
        </w:rPr>
        <w:t xml:space="preserve"> correctly</w:t>
      </w:r>
      <w:r w:rsidR="000C0458">
        <w:rPr>
          <w:rFonts w:ascii="Times New Roman" w:hAnsi="Times New Roman" w:cs="Times New Roman"/>
          <w:sz w:val="24"/>
          <w:szCs w:val="24"/>
        </w:rPr>
        <w:t>,</w:t>
      </w:r>
      <w:r w:rsidR="00BC53B3">
        <w:rPr>
          <w:rFonts w:ascii="Times New Roman" w:hAnsi="Times New Roman" w:cs="Times New Roman"/>
          <w:sz w:val="24"/>
          <w:szCs w:val="24"/>
        </w:rPr>
        <w:t xml:space="preserve"> at that</w:t>
      </w:r>
      <w:r w:rsidRPr="00213499">
        <w:rPr>
          <w:rFonts w:ascii="Times New Roman" w:hAnsi="Times New Roman" w:cs="Times New Roman"/>
          <w:sz w:val="24"/>
          <w:szCs w:val="24"/>
        </w:rPr>
        <w:t xml:space="preserve"> time. Instead, the initial claims delegate chose to use an unqualified five-word answer to a standard question in a previous claim as the grounds to rej</w:t>
      </w:r>
      <w:r w:rsidR="000C0458">
        <w:rPr>
          <w:rFonts w:ascii="Times New Roman" w:hAnsi="Times New Roman" w:cs="Times New Roman"/>
          <w:sz w:val="24"/>
          <w:szCs w:val="24"/>
        </w:rPr>
        <w:t>ect both claims. The veteran</w:t>
      </w:r>
      <w:r w:rsidRPr="00213499">
        <w:rPr>
          <w:rFonts w:ascii="Times New Roman" w:hAnsi="Times New Roman" w:cs="Times New Roman"/>
          <w:sz w:val="24"/>
          <w:szCs w:val="24"/>
        </w:rPr>
        <w:t xml:space="preserve"> </w:t>
      </w:r>
      <w:r w:rsidR="000C0458">
        <w:rPr>
          <w:rFonts w:ascii="Times New Roman" w:hAnsi="Times New Roman" w:cs="Times New Roman"/>
          <w:sz w:val="24"/>
          <w:szCs w:val="24"/>
        </w:rPr>
        <w:t xml:space="preserve">and his advocate </w:t>
      </w:r>
      <w:r w:rsidR="00BC53B3">
        <w:rPr>
          <w:rFonts w:ascii="Times New Roman" w:hAnsi="Times New Roman" w:cs="Times New Roman"/>
          <w:sz w:val="24"/>
          <w:szCs w:val="24"/>
        </w:rPr>
        <w:t>remained unaware of the ‘real</w:t>
      </w:r>
      <w:r w:rsidRPr="00213499">
        <w:rPr>
          <w:rFonts w:ascii="Times New Roman" w:hAnsi="Times New Roman" w:cs="Times New Roman"/>
          <w:sz w:val="24"/>
          <w:szCs w:val="24"/>
        </w:rPr>
        <w:t>’ reason of rejection (the misinterpretation of a five-word answer to an earlier claim) until we were at the ADR phase of the VRB. The correct result for this claim could have been achieved s</w:t>
      </w:r>
      <w:r w:rsidR="000C0458">
        <w:rPr>
          <w:rFonts w:ascii="Times New Roman" w:hAnsi="Times New Roman" w:cs="Times New Roman"/>
          <w:sz w:val="24"/>
          <w:szCs w:val="24"/>
        </w:rPr>
        <w:t>everal years ea</w:t>
      </w:r>
      <w:r w:rsidR="000E007B">
        <w:rPr>
          <w:rFonts w:ascii="Times New Roman" w:hAnsi="Times New Roman" w:cs="Times New Roman"/>
          <w:sz w:val="24"/>
          <w:szCs w:val="24"/>
        </w:rPr>
        <w:t>rlier. The anguish</w:t>
      </w:r>
      <w:r w:rsidR="000C0458">
        <w:rPr>
          <w:rFonts w:ascii="Times New Roman" w:hAnsi="Times New Roman" w:cs="Times New Roman"/>
          <w:sz w:val="24"/>
          <w:szCs w:val="24"/>
        </w:rPr>
        <w:t xml:space="preserve"> </w:t>
      </w:r>
      <w:r w:rsidR="000E007B">
        <w:rPr>
          <w:rFonts w:ascii="Times New Roman" w:hAnsi="Times New Roman" w:cs="Times New Roman"/>
          <w:sz w:val="24"/>
          <w:szCs w:val="24"/>
        </w:rPr>
        <w:t>caused to the veteran</w:t>
      </w:r>
      <w:r w:rsidRPr="00213499">
        <w:rPr>
          <w:rFonts w:ascii="Times New Roman" w:hAnsi="Times New Roman" w:cs="Times New Roman"/>
          <w:sz w:val="24"/>
          <w:szCs w:val="24"/>
        </w:rPr>
        <w:t xml:space="preserve"> an</w:t>
      </w:r>
      <w:r w:rsidR="000E007B">
        <w:rPr>
          <w:rFonts w:ascii="Times New Roman" w:hAnsi="Times New Roman" w:cs="Times New Roman"/>
          <w:sz w:val="24"/>
          <w:szCs w:val="24"/>
        </w:rPr>
        <w:t>d the physical cost to DVA could</w:t>
      </w:r>
      <w:r w:rsidRPr="00213499">
        <w:rPr>
          <w:rFonts w:ascii="Times New Roman" w:hAnsi="Times New Roman" w:cs="Times New Roman"/>
          <w:sz w:val="24"/>
          <w:szCs w:val="24"/>
        </w:rPr>
        <w:t xml:space="preserve"> have been averted. </w:t>
      </w:r>
    </w:p>
    <w:p w:rsidR="0061340A" w:rsidRPr="00213499" w:rsidRDefault="0061340A" w:rsidP="000E007B">
      <w:pPr>
        <w:pStyle w:val="NoSpacing"/>
        <w:jc w:val="center"/>
        <w:rPr>
          <w:rFonts w:ascii="Times New Roman" w:hAnsi="Times New Roman" w:cs="Times New Roman"/>
          <w:color w:val="000000"/>
          <w:sz w:val="24"/>
          <w:szCs w:val="24"/>
          <w:lang w:eastAsia="en-GB"/>
        </w:rPr>
      </w:pPr>
      <w:r w:rsidRPr="00213499">
        <w:rPr>
          <w:rFonts w:ascii="Times New Roman" w:hAnsi="Times New Roman" w:cs="Times New Roman"/>
          <w:color w:val="000000"/>
          <w:sz w:val="24"/>
          <w:szCs w:val="24"/>
          <w:lang w:eastAsia="en-GB"/>
        </w:rPr>
        <w:t>-------------------------------------------</w:t>
      </w:r>
    </w:p>
    <w:p w:rsidR="0061340A" w:rsidRPr="00213499" w:rsidRDefault="0061340A" w:rsidP="000E007B">
      <w:pPr>
        <w:pStyle w:val="NoSpacing"/>
        <w:rPr>
          <w:rFonts w:ascii="Times New Roman" w:hAnsi="Times New Roman" w:cs="Times New Roman"/>
          <w:color w:val="000000"/>
          <w:sz w:val="24"/>
          <w:szCs w:val="24"/>
          <w:lang w:eastAsia="en-GB"/>
        </w:rPr>
      </w:pPr>
    </w:p>
    <w:p w:rsidR="00B71DC5" w:rsidRPr="000E007B" w:rsidRDefault="0061340A" w:rsidP="00213499">
      <w:pPr>
        <w:pStyle w:val="NoSpacing"/>
        <w:rPr>
          <w:rFonts w:ascii="Times New Roman" w:hAnsi="Times New Roman" w:cs="Times New Roman"/>
          <w:sz w:val="24"/>
          <w:szCs w:val="24"/>
        </w:rPr>
      </w:pPr>
      <w:r w:rsidRPr="000A68D6">
        <w:rPr>
          <w:rFonts w:ascii="Times New Roman" w:hAnsi="Times New Roman" w:cs="Times New Roman"/>
          <w:b/>
          <w:sz w:val="24"/>
          <w:szCs w:val="24"/>
        </w:rPr>
        <w:t>Case Three</w:t>
      </w:r>
      <w:r w:rsidRPr="00213499">
        <w:rPr>
          <w:rFonts w:ascii="Times New Roman" w:hAnsi="Times New Roman" w:cs="Times New Roman"/>
          <w:sz w:val="24"/>
          <w:szCs w:val="24"/>
        </w:rPr>
        <w:t xml:space="preserve"> </w:t>
      </w:r>
      <w:r w:rsidR="000E007B" w:rsidRPr="000A68D6">
        <w:rPr>
          <w:rFonts w:ascii="Times New Roman" w:hAnsi="Times New Roman" w:cs="Times New Roman"/>
          <w:sz w:val="24"/>
          <w:szCs w:val="24"/>
        </w:rPr>
        <w:t>–</w:t>
      </w:r>
      <w:r w:rsidRPr="00213499">
        <w:rPr>
          <w:rFonts w:ascii="Times New Roman" w:hAnsi="Times New Roman" w:cs="Times New Roman"/>
          <w:sz w:val="24"/>
          <w:szCs w:val="24"/>
        </w:rPr>
        <w:t xml:space="preserve"> </w:t>
      </w:r>
      <w:r w:rsidR="000E007B">
        <w:rPr>
          <w:rFonts w:ascii="Times New Roman" w:hAnsi="Times New Roman" w:cs="Times New Roman"/>
          <w:sz w:val="24"/>
          <w:szCs w:val="24"/>
        </w:rPr>
        <w:t xml:space="preserve">Veteran Z </w:t>
      </w:r>
      <w:r w:rsidR="00424A5C">
        <w:rPr>
          <w:rFonts w:ascii="Times New Roman" w:hAnsi="Times New Roman" w:cs="Times New Roman"/>
          <w:sz w:val="24"/>
          <w:szCs w:val="24"/>
        </w:rPr>
        <w:t xml:space="preserve">…. </w:t>
      </w:r>
      <w:r w:rsidR="00B71DC5" w:rsidRPr="00213499">
        <w:rPr>
          <w:rFonts w:ascii="Times New Roman" w:hAnsi="Times New Roman" w:cs="Times New Roman"/>
          <w:sz w:val="24"/>
          <w:szCs w:val="24"/>
        </w:rPr>
        <w:t>His GP</w:t>
      </w:r>
      <w:r w:rsidR="00F519C2" w:rsidRPr="00213499">
        <w:rPr>
          <w:rFonts w:ascii="Times New Roman" w:hAnsi="Times New Roman" w:cs="Times New Roman"/>
          <w:sz w:val="24"/>
          <w:szCs w:val="24"/>
        </w:rPr>
        <w:t>, also an experienced ADF doctor,</w:t>
      </w:r>
      <w:r w:rsidR="00B71DC5" w:rsidRPr="00213499">
        <w:rPr>
          <w:rFonts w:ascii="Times New Roman" w:hAnsi="Times New Roman" w:cs="Times New Roman"/>
          <w:sz w:val="24"/>
          <w:szCs w:val="24"/>
        </w:rPr>
        <w:t xml:space="preserve"> diagnosed the </w:t>
      </w:r>
      <w:r w:rsidR="0071692B" w:rsidRPr="00213499">
        <w:rPr>
          <w:rFonts w:ascii="Times New Roman" w:hAnsi="Times New Roman" w:cs="Times New Roman"/>
          <w:sz w:val="24"/>
          <w:szCs w:val="24"/>
        </w:rPr>
        <w:t xml:space="preserve">initial </w:t>
      </w:r>
      <w:r w:rsidR="00F519C2" w:rsidRPr="00213499">
        <w:rPr>
          <w:rFonts w:ascii="Times New Roman" w:hAnsi="Times New Roman" w:cs="Times New Roman"/>
          <w:sz w:val="24"/>
          <w:szCs w:val="24"/>
        </w:rPr>
        <w:t>Thoracic</w:t>
      </w:r>
      <w:r w:rsidR="00B71DC5" w:rsidRPr="00213499">
        <w:rPr>
          <w:rFonts w:ascii="Times New Roman" w:hAnsi="Times New Roman" w:cs="Times New Roman"/>
          <w:sz w:val="24"/>
          <w:szCs w:val="24"/>
        </w:rPr>
        <w:t xml:space="preserve"> back injury as </w:t>
      </w:r>
      <w:r w:rsidR="00B71DC5" w:rsidRPr="00213499">
        <w:rPr>
          <w:rFonts w:ascii="Times New Roman" w:hAnsi="Times New Roman" w:cs="Times New Roman"/>
          <w:i/>
          <w:sz w:val="24"/>
          <w:szCs w:val="24"/>
        </w:rPr>
        <w:t>“</w:t>
      </w:r>
      <w:r w:rsidR="00F519C2" w:rsidRPr="00213499">
        <w:rPr>
          <w:rFonts w:ascii="Times New Roman" w:hAnsi="Times New Roman" w:cs="Times New Roman"/>
          <w:i/>
          <w:sz w:val="24"/>
          <w:szCs w:val="24"/>
        </w:rPr>
        <w:t>Interv</w:t>
      </w:r>
      <w:r w:rsidR="00B71DC5" w:rsidRPr="00213499">
        <w:rPr>
          <w:rFonts w:ascii="Times New Roman" w:hAnsi="Times New Roman" w:cs="Times New Roman"/>
          <w:i/>
          <w:sz w:val="24"/>
          <w:szCs w:val="24"/>
        </w:rPr>
        <w:t>ertebral disc fracture and endplate disruption”</w:t>
      </w:r>
      <w:r w:rsidR="00B71DC5" w:rsidRPr="00213499">
        <w:rPr>
          <w:rFonts w:ascii="Times New Roman" w:hAnsi="Times New Roman" w:cs="Times New Roman"/>
          <w:sz w:val="24"/>
          <w:szCs w:val="24"/>
        </w:rPr>
        <w:t xml:space="preserve"> With </w:t>
      </w:r>
      <w:r w:rsidR="00B71DC5" w:rsidRPr="00213499">
        <w:rPr>
          <w:rFonts w:ascii="Times New Roman" w:hAnsi="Times New Roman" w:cs="Times New Roman"/>
          <w:i/>
          <w:sz w:val="24"/>
          <w:szCs w:val="24"/>
        </w:rPr>
        <w:t xml:space="preserve">“CT findings </w:t>
      </w:r>
      <w:r w:rsidR="00F519C2" w:rsidRPr="00213499">
        <w:rPr>
          <w:rFonts w:ascii="Times New Roman" w:hAnsi="Times New Roman" w:cs="Times New Roman"/>
          <w:i/>
          <w:sz w:val="24"/>
          <w:szCs w:val="24"/>
        </w:rPr>
        <w:t>(</w:t>
      </w:r>
      <w:proofErr w:type="spellStart"/>
      <w:r w:rsidR="00F519C2" w:rsidRPr="00213499">
        <w:rPr>
          <w:rFonts w:ascii="Times New Roman" w:hAnsi="Times New Roman" w:cs="Times New Roman"/>
          <w:i/>
          <w:sz w:val="24"/>
          <w:szCs w:val="24"/>
        </w:rPr>
        <w:t>Schmo</w:t>
      </w:r>
      <w:r w:rsidR="00B71DC5" w:rsidRPr="00213499">
        <w:rPr>
          <w:rFonts w:ascii="Times New Roman" w:hAnsi="Times New Roman" w:cs="Times New Roman"/>
          <w:i/>
          <w:sz w:val="24"/>
          <w:szCs w:val="24"/>
        </w:rPr>
        <w:t>ris</w:t>
      </w:r>
      <w:proofErr w:type="spellEnd"/>
      <w:r w:rsidR="00B71DC5" w:rsidRPr="00213499">
        <w:rPr>
          <w:rFonts w:ascii="Times New Roman" w:hAnsi="Times New Roman" w:cs="Times New Roman"/>
          <w:i/>
          <w:sz w:val="24"/>
          <w:szCs w:val="24"/>
        </w:rPr>
        <w:t xml:space="preserve"> nodes, loss of vertebral height, </w:t>
      </w:r>
      <w:r w:rsidR="00F519C2" w:rsidRPr="000E007B">
        <w:rPr>
          <w:rFonts w:ascii="Times New Roman" w:hAnsi="Times New Roman" w:cs="Times New Roman"/>
          <w:b/>
          <w:i/>
          <w:sz w:val="24"/>
          <w:szCs w:val="24"/>
        </w:rPr>
        <w:t>T10/T1</w:t>
      </w:r>
      <w:r w:rsidR="00B71DC5" w:rsidRPr="000E007B">
        <w:rPr>
          <w:rFonts w:ascii="Times New Roman" w:hAnsi="Times New Roman" w:cs="Times New Roman"/>
          <w:b/>
          <w:i/>
          <w:sz w:val="24"/>
          <w:szCs w:val="24"/>
        </w:rPr>
        <w:t xml:space="preserve">1 </w:t>
      </w:r>
      <w:r w:rsidR="00B71DC5" w:rsidRPr="00BC53B3">
        <w:rPr>
          <w:rFonts w:ascii="Times New Roman" w:hAnsi="Times New Roman" w:cs="Times New Roman"/>
          <w:b/>
          <w:i/>
          <w:sz w:val="24"/>
          <w:szCs w:val="24"/>
          <w:u w:val="single"/>
        </w:rPr>
        <w:t>area</w:t>
      </w:r>
      <w:r w:rsidR="00B71DC5" w:rsidRPr="00213499">
        <w:rPr>
          <w:rFonts w:ascii="Times New Roman" w:hAnsi="Times New Roman" w:cs="Times New Roman"/>
          <w:i/>
          <w:sz w:val="24"/>
          <w:szCs w:val="24"/>
        </w:rPr>
        <w:t xml:space="preserve">)” with “Pre-existing clinical history consistent with repetitive </w:t>
      </w:r>
      <w:r w:rsidR="00F519C2" w:rsidRPr="00213499">
        <w:rPr>
          <w:rFonts w:ascii="Times New Roman" w:hAnsi="Times New Roman" w:cs="Times New Roman"/>
          <w:i/>
          <w:sz w:val="24"/>
          <w:szCs w:val="24"/>
        </w:rPr>
        <w:t>axial</w:t>
      </w:r>
      <w:r w:rsidR="00B71DC5" w:rsidRPr="00213499">
        <w:rPr>
          <w:rFonts w:ascii="Times New Roman" w:hAnsi="Times New Roman" w:cs="Times New Roman"/>
          <w:i/>
          <w:sz w:val="24"/>
          <w:szCs w:val="24"/>
        </w:rPr>
        <w:t xml:space="preserve"> loading and overloading. </w:t>
      </w:r>
      <w:r w:rsidR="00F519C2" w:rsidRPr="00213499">
        <w:rPr>
          <w:rFonts w:ascii="Times New Roman" w:hAnsi="Times New Roman" w:cs="Times New Roman"/>
          <w:i/>
          <w:sz w:val="24"/>
          <w:szCs w:val="24"/>
        </w:rPr>
        <w:t xml:space="preserve">Pre-existing </w:t>
      </w:r>
      <w:r w:rsidR="00B71DC5" w:rsidRPr="00213499">
        <w:rPr>
          <w:rFonts w:ascii="Times New Roman" w:hAnsi="Times New Roman" w:cs="Times New Roman"/>
          <w:i/>
          <w:sz w:val="24"/>
          <w:szCs w:val="24"/>
        </w:rPr>
        <w:t>h</w:t>
      </w:r>
      <w:r w:rsidR="00F519C2" w:rsidRPr="00213499">
        <w:rPr>
          <w:rFonts w:ascii="Times New Roman" w:hAnsi="Times New Roman" w:cs="Times New Roman"/>
          <w:i/>
          <w:sz w:val="24"/>
          <w:szCs w:val="24"/>
        </w:rPr>
        <w:t xml:space="preserve">istory </w:t>
      </w:r>
      <w:r w:rsidR="00B71DC5" w:rsidRPr="00213499">
        <w:rPr>
          <w:rFonts w:ascii="Times New Roman" w:hAnsi="Times New Roman" w:cs="Times New Roman"/>
          <w:i/>
          <w:sz w:val="24"/>
          <w:szCs w:val="24"/>
        </w:rPr>
        <w:t>of acute back i</w:t>
      </w:r>
      <w:r w:rsidR="00F519C2" w:rsidRPr="00213499">
        <w:rPr>
          <w:rFonts w:ascii="Times New Roman" w:hAnsi="Times New Roman" w:cs="Times New Roman"/>
          <w:i/>
          <w:sz w:val="24"/>
          <w:szCs w:val="24"/>
        </w:rPr>
        <w:t>njur</w:t>
      </w:r>
      <w:r w:rsidR="00B71DC5" w:rsidRPr="00213499">
        <w:rPr>
          <w:rFonts w:ascii="Times New Roman" w:hAnsi="Times New Roman" w:cs="Times New Roman"/>
          <w:i/>
          <w:sz w:val="24"/>
          <w:szCs w:val="24"/>
        </w:rPr>
        <w:t>y</w:t>
      </w:r>
      <w:r w:rsidR="00F519C2" w:rsidRPr="00213499">
        <w:rPr>
          <w:rFonts w:ascii="Times New Roman" w:hAnsi="Times New Roman" w:cs="Times New Roman"/>
          <w:i/>
          <w:sz w:val="24"/>
          <w:szCs w:val="24"/>
        </w:rPr>
        <w:t xml:space="preserve"> on </w:t>
      </w:r>
      <w:r w:rsidR="00B71DC5" w:rsidRPr="00213499">
        <w:rPr>
          <w:rFonts w:ascii="Times New Roman" w:hAnsi="Times New Roman" w:cs="Times New Roman"/>
          <w:i/>
          <w:sz w:val="24"/>
          <w:szCs w:val="24"/>
        </w:rPr>
        <w:t>operations</w:t>
      </w:r>
      <w:r w:rsidR="00F519C2" w:rsidRPr="00213499">
        <w:rPr>
          <w:rFonts w:ascii="Times New Roman" w:hAnsi="Times New Roman" w:cs="Times New Roman"/>
          <w:i/>
          <w:sz w:val="24"/>
          <w:szCs w:val="24"/>
        </w:rPr>
        <w:t>. Statutory</w:t>
      </w:r>
      <w:r w:rsidR="00B71DC5" w:rsidRPr="00213499">
        <w:rPr>
          <w:rFonts w:ascii="Times New Roman" w:hAnsi="Times New Roman" w:cs="Times New Roman"/>
          <w:i/>
          <w:sz w:val="24"/>
          <w:szCs w:val="24"/>
        </w:rPr>
        <w:t xml:space="preserve"> declaration describing acute back injury during sport</w:t>
      </w:r>
      <w:r w:rsidR="00F519C2" w:rsidRPr="00213499">
        <w:rPr>
          <w:rFonts w:ascii="Times New Roman" w:hAnsi="Times New Roman" w:cs="Times New Roman"/>
          <w:i/>
          <w:sz w:val="24"/>
          <w:szCs w:val="24"/>
        </w:rPr>
        <w:t>.”</w:t>
      </w:r>
      <w:r w:rsidR="00B71DC5" w:rsidRPr="00213499">
        <w:rPr>
          <w:rFonts w:ascii="Times New Roman" w:hAnsi="Times New Roman" w:cs="Times New Roman"/>
          <w:i/>
          <w:sz w:val="24"/>
          <w:szCs w:val="24"/>
        </w:rPr>
        <w:t xml:space="preserve"> </w:t>
      </w:r>
    </w:p>
    <w:p w:rsidR="00F519C2" w:rsidRPr="00213499" w:rsidRDefault="00F519C2" w:rsidP="00213499">
      <w:pPr>
        <w:pStyle w:val="NoSpacing"/>
        <w:rPr>
          <w:rFonts w:ascii="Times New Roman" w:hAnsi="Times New Roman" w:cs="Times New Roman"/>
          <w:sz w:val="24"/>
          <w:szCs w:val="24"/>
        </w:rPr>
      </w:pPr>
      <w:r w:rsidRPr="00213499">
        <w:rPr>
          <w:rFonts w:ascii="Times New Roman" w:hAnsi="Times New Roman" w:cs="Times New Roman"/>
          <w:sz w:val="24"/>
          <w:szCs w:val="24"/>
        </w:rPr>
        <w:t xml:space="preserve">The DVA contract Doctor at the time of the initial claim made the diagnosis of </w:t>
      </w:r>
      <w:r w:rsidR="004F7FFC" w:rsidRPr="00213499">
        <w:rPr>
          <w:rFonts w:ascii="Times New Roman" w:hAnsi="Times New Roman" w:cs="Times New Roman"/>
          <w:sz w:val="24"/>
          <w:szCs w:val="24"/>
        </w:rPr>
        <w:t>“</w:t>
      </w:r>
      <w:r w:rsidRPr="000E007B">
        <w:rPr>
          <w:rFonts w:ascii="Times New Roman" w:hAnsi="Times New Roman" w:cs="Times New Roman"/>
          <w:b/>
          <w:sz w:val="24"/>
          <w:szCs w:val="24"/>
        </w:rPr>
        <w:t>T11 Compression Fracture</w:t>
      </w:r>
      <w:r w:rsidR="004F7FFC" w:rsidRPr="00213499">
        <w:rPr>
          <w:rFonts w:ascii="Times New Roman" w:hAnsi="Times New Roman" w:cs="Times New Roman"/>
          <w:sz w:val="24"/>
          <w:szCs w:val="24"/>
        </w:rPr>
        <w:t>”</w:t>
      </w:r>
      <w:r w:rsidRPr="00213499">
        <w:rPr>
          <w:rFonts w:ascii="Times New Roman" w:hAnsi="Times New Roman" w:cs="Times New Roman"/>
          <w:sz w:val="24"/>
          <w:szCs w:val="24"/>
        </w:rPr>
        <w:t>.</w:t>
      </w:r>
      <w:r w:rsidRPr="00213499">
        <w:rPr>
          <w:rFonts w:ascii="Times New Roman" w:hAnsi="Times New Roman" w:cs="Times New Roman"/>
          <w:bCs/>
          <w:sz w:val="24"/>
          <w:szCs w:val="24"/>
        </w:rPr>
        <w:t xml:space="preserve"> </w:t>
      </w:r>
    </w:p>
    <w:p w:rsidR="007B2990" w:rsidRPr="00213499" w:rsidRDefault="007B2990" w:rsidP="00213499">
      <w:pPr>
        <w:pStyle w:val="NoSpacing"/>
        <w:rPr>
          <w:rFonts w:ascii="Times New Roman" w:hAnsi="Times New Roman" w:cs="Times New Roman"/>
          <w:i/>
          <w:iCs/>
          <w:sz w:val="24"/>
          <w:szCs w:val="24"/>
        </w:rPr>
      </w:pPr>
      <w:r w:rsidRPr="00213499">
        <w:rPr>
          <w:rFonts w:ascii="Times New Roman" w:hAnsi="Times New Roman" w:cs="Times New Roman"/>
          <w:sz w:val="24"/>
          <w:szCs w:val="24"/>
        </w:rPr>
        <w:t xml:space="preserve">The Needs Assessment delegate advised of the contract doctor conducting the Permanent Impairment assessment reported: </w:t>
      </w:r>
      <w:r w:rsidR="00C03D83" w:rsidRPr="00213499">
        <w:rPr>
          <w:rFonts w:ascii="Times New Roman" w:hAnsi="Times New Roman" w:cs="Times New Roman"/>
          <w:sz w:val="24"/>
          <w:szCs w:val="24"/>
        </w:rPr>
        <w:t>“</w:t>
      </w:r>
      <w:r w:rsidR="004332E6" w:rsidRPr="00213499">
        <w:rPr>
          <w:rFonts w:ascii="Times New Roman" w:hAnsi="Times New Roman" w:cs="Times New Roman"/>
          <w:bCs/>
          <w:i/>
          <w:sz w:val="24"/>
          <w:szCs w:val="24"/>
        </w:rPr>
        <w:t xml:space="preserve">Please note: </w:t>
      </w:r>
      <w:r w:rsidR="004332E6" w:rsidRPr="00213499">
        <w:rPr>
          <w:rFonts w:ascii="Times New Roman" w:hAnsi="Times New Roman" w:cs="Times New Roman"/>
          <w:i/>
          <w:sz w:val="24"/>
          <w:szCs w:val="24"/>
        </w:rPr>
        <w:t>In the report from</w:t>
      </w:r>
      <w:r w:rsidR="000E007B">
        <w:rPr>
          <w:rFonts w:ascii="Times New Roman" w:hAnsi="Times New Roman" w:cs="Times New Roman"/>
          <w:i/>
          <w:sz w:val="24"/>
          <w:szCs w:val="24"/>
        </w:rPr>
        <w:t xml:space="preserve"> Dr x</w:t>
      </w:r>
      <w:r w:rsidR="004332E6" w:rsidRPr="00213499">
        <w:rPr>
          <w:rFonts w:ascii="Times New Roman" w:hAnsi="Times New Roman" w:cs="Times New Roman"/>
          <w:i/>
          <w:sz w:val="24"/>
          <w:szCs w:val="24"/>
        </w:rPr>
        <w:t xml:space="preserve">, dated 31 January </w:t>
      </w:r>
      <w:r w:rsidR="000E007B">
        <w:rPr>
          <w:rFonts w:ascii="Times New Roman" w:hAnsi="Times New Roman" w:cs="Times New Roman"/>
          <w:i/>
          <w:sz w:val="24"/>
          <w:szCs w:val="24"/>
        </w:rPr>
        <w:t>2018,</w:t>
      </w:r>
      <w:r w:rsidR="004332E6" w:rsidRPr="00213499">
        <w:rPr>
          <w:rFonts w:ascii="Times New Roman" w:hAnsi="Times New Roman" w:cs="Times New Roman"/>
          <w:i/>
          <w:sz w:val="24"/>
          <w:szCs w:val="24"/>
        </w:rPr>
        <w:t xml:space="preserve"> he reports; </w:t>
      </w:r>
      <w:r w:rsidR="004332E6" w:rsidRPr="00213499">
        <w:rPr>
          <w:rFonts w:ascii="Times New Roman" w:hAnsi="Times New Roman" w:cs="Times New Roman"/>
          <w:i/>
          <w:iCs/>
          <w:sz w:val="24"/>
          <w:szCs w:val="24"/>
        </w:rPr>
        <w:t>Based on the recent MRI the compression fracture is T12 level not T1</w:t>
      </w:r>
      <w:r w:rsidRPr="00213499">
        <w:rPr>
          <w:rFonts w:ascii="Times New Roman" w:hAnsi="Times New Roman" w:cs="Times New Roman"/>
          <w:i/>
          <w:iCs/>
          <w:sz w:val="24"/>
          <w:szCs w:val="24"/>
        </w:rPr>
        <w:t>1.</w:t>
      </w:r>
      <w:r w:rsidR="00C03D83" w:rsidRPr="00213499">
        <w:rPr>
          <w:rFonts w:ascii="Times New Roman" w:hAnsi="Times New Roman" w:cs="Times New Roman"/>
          <w:i/>
          <w:iCs/>
          <w:sz w:val="24"/>
          <w:szCs w:val="24"/>
        </w:rPr>
        <w:t>”</w:t>
      </w:r>
      <w:r w:rsidRPr="00213499">
        <w:rPr>
          <w:rFonts w:ascii="Times New Roman" w:hAnsi="Times New Roman" w:cs="Times New Roman"/>
          <w:i/>
          <w:iCs/>
          <w:sz w:val="24"/>
          <w:szCs w:val="24"/>
        </w:rPr>
        <w:t xml:space="preserve"> </w:t>
      </w:r>
    </w:p>
    <w:p w:rsidR="00C03D83" w:rsidRPr="000E007B" w:rsidRDefault="00C03D83" w:rsidP="00213499">
      <w:pPr>
        <w:pStyle w:val="NoSpacing"/>
        <w:rPr>
          <w:rFonts w:ascii="Times New Roman" w:hAnsi="Times New Roman" w:cs="Times New Roman"/>
          <w:i/>
          <w:sz w:val="24"/>
          <w:szCs w:val="24"/>
        </w:rPr>
      </w:pPr>
      <w:r w:rsidRPr="00213499">
        <w:rPr>
          <w:rFonts w:ascii="Times New Roman" w:hAnsi="Times New Roman" w:cs="Times New Roman"/>
          <w:i/>
          <w:sz w:val="24"/>
          <w:szCs w:val="24"/>
        </w:rPr>
        <w:t>“</w:t>
      </w:r>
      <w:r w:rsidR="004332E6" w:rsidRPr="00213499">
        <w:rPr>
          <w:rFonts w:ascii="Times New Roman" w:hAnsi="Times New Roman" w:cs="Times New Roman"/>
          <w:i/>
          <w:sz w:val="24"/>
          <w:szCs w:val="24"/>
        </w:rPr>
        <w:t xml:space="preserve">In the report, </w:t>
      </w:r>
      <w:r w:rsidR="000E007B">
        <w:rPr>
          <w:rFonts w:ascii="Times New Roman" w:hAnsi="Times New Roman" w:cs="Times New Roman"/>
          <w:i/>
          <w:sz w:val="24"/>
          <w:szCs w:val="24"/>
        </w:rPr>
        <w:t xml:space="preserve">Dr x </w:t>
      </w:r>
      <w:r w:rsidR="004332E6" w:rsidRPr="00213499">
        <w:rPr>
          <w:rFonts w:ascii="Times New Roman" w:hAnsi="Times New Roman" w:cs="Times New Roman"/>
          <w:i/>
          <w:sz w:val="24"/>
          <w:szCs w:val="24"/>
        </w:rPr>
        <w:t>has apportioned 50% of your lumbar spine impairment to the T12 compression fracture. As 50% of your lumbar spine impairment is relating to a condition that has not yet been accepted, please lodge a claim with liability for the newly identified condition.</w:t>
      </w:r>
      <w:r w:rsidRPr="00213499">
        <w:rPr>
          <w:rFonts w:ascii="Times New Roman" w:hAnsi="Times New Roman" w:cs="Times New Roman"/>
          <w:i/>
          <w:sz w:val="24"/>
          <w:szCs w:val="24"/>
        </w:rPr>
        <w:t>”</w:t>
      </w:r>
    </w:p>
    <w:p w:rsidR="007B2990" w:rsidRPr="00213499" w:rsidRDefault="0071692B" w:rsidP="00213499">
      <w:pPr>
        <w:pStyle w:val="NoSpacing"/>
        <w:rPr>
          <w:rFonts w:ascii="Times New Roman" w:hAnsi="Times New Roman" w:cs="Times New Roman"/>
          <w:sz w:val="24"/>
          <w:szCs w:val="24"/>
        </w:rPr>
      </w:pPr>
      <w:r w:rsidRPr="00213499">
        <w:rPr>
          <w:rFonts w:ascii="Times New Roman" w:hAnsi="Times New Roman" w:cs="Times New Roman"/>
          <w:sz w:val="24"/>
          <w:szCs w:val="24"/>
        </w:rPr>
        <w:t>For a single injury, there are now three doctors providing slightly differing diagnosis. The client’s doctor diagnosed the “</w:t>
      </w:r>
      <w:r w:rsidRPr="00BC53B3">
        <w:rPr>
          <w:rFonts w:ascii="Times New Roman" w:hAnsi="Times New Roman" w:cs="Times New Roman"/>
          <w:sz w:val="24"/>
          <w:szCs w:val="24"/>
        </w:rPr>
        <w:t>T10/T11</w:t>
      </w:r>
      <w:r w:rsidRPr="000E007B">
        <w:rPr>
          <w:rFonts w:ascii="Times New Roman" w:hAnsi="Times New Roman" w:cs="Times New Roman"/>
          <w:b/>
          <w:sz w:val="24"/>
          <w:szCs w:val="24"/>
        </w:rPr>
        <w:t xml:space="preserve"> area</w:t>
      </w:r>
      <w:r w:rsidR="000E007B" w:rsidRPr="000E007B">
        <w:rPr>
          <w:rFonts w:ascii="Times New Roman" w:hAnsi="Times New Roman" w:cs="Times New Roman"/>
          <w:sz w:val="24"/>
          <w:szCs w:val="24"/>
        </w:rPr>
        <w:t>”</w:t>
      </w:r>
      <w:r w:rsidR="000E007B">
        <w:rPr>
          <w:rFonts w:ascii="Times New Roman" w:hAnsi="Times New Roman" w:cs="Times New Roman"/>
          <w:sz w:val="24"/>
          <w:szCs w:val="24"/>
        </w:rPr>
        <w:t>, t</w:t>
      </w:r>
      <w:r w:rsidRPr="00213499">
        <w:rPr>
          <w:rFonts w:ascii="Times New Roman" w:hAnsi="Times New Roman" w:cs="Times New Roman"/>
          <w:sz w:val="24"/>
          <w:szCs w:val="24"/>
        </w:rPr>
        <w:t xml:space="preserve">he contract DVA doctor at the time of the claim </w:t>
      </w:r>
      <w:r w:rsidR="00984459" w:rsidRPr="00213499">
        <w:rPr>
          <w:rFonts w:ascii="Times New Roman" w:hAnsi="Times New Roman" w:cs="Times New Roman"/>
          <w:sz w:val="24"/>
          <w:szCs w:val="24"/>
        </w:rPr>
        <w:t xml:space="preserve">diagnosed </w:t>
      </w:r>
      <w:r w:rsidR="00984459" w:rsidRPr="000E007B">
        <w:rPr>
          <w:rFonts w:ascii="Times New Roman" w:hAnsi="Times New Roman" w:cs="Times New Roman"/>
          <w:b/>
          <w:sz w:val="24"/>
          <w:szCs w:val="24"/>
        </w:rPr>
        <w:t>T</w:t>
      </w:r>
      <w:r w:rsidRPr="000E007B">
        <w:rPr>
          <w:rFonts w:ascii="Times New Roman" w:hAnsi="Times New Roman" w:cs="Times New Roman"/>
          <w:b/>
          <w:sz w:val="24"/>
          <w:szCs w:val="24"/>
        </w:rPr>
        <w:t>11</w:t>
      </w:r>
      <w:r w:rsidRPr="00213499">
        <w:rPr>
          <w:rFonts w:ascii="Times New Roman" w:hAnsi="Times New Roman" w:cs="Times New Roman"/>
          <w:sz w:val="24"/>
          <w:szCs w:val="24"/>
        </w:rPr>
        <w:t xml:space="preserve"> and now the contract PI assessing doctor diagnosed </w:t>
      </w:r>
      <w:r w:rsidRPr="000E007B">
        <w:rPr>
          <w:rFonts w:ascii="Times New Roman" w:hAnsi="Times New Roman" w:cs="Times New Roman"/>
          <w:b/>
          <w:sz w:val="24"/>
          <w:szCs w:val="24"/>
        </w:rPr>
        <w:t>T12 not T11</w:t>
      </w:r>
      <w:r w:rsidRPr="00213499">
        <w:rPr>
          <w:rFonts w:ascii="Times New Roman" w:hAnsi="Times New Roman" w:cs="Times New Roman"/>
          <w:sz w:val="24"/>
          <w:szCs w:val="24"/>
        </w:rPr>
        <w:t xml:space="preserve">. </w:t>
      </w:r>
      <w:r w:rsidR="00984459" w:rsidRPr="00213499">
        <w:rPr>
          <w:rFonts w:ascii="Times New Roman" w:hAnsi="Times New Roman" w:cs="Times New Roman"/>
          <w:sz w:val="24"/>
          <w:szCs w:val="24"/>
        </w:rPr>
        <w:t>Therefore,</w:t>
      </w:r>
      <w:r w:rsidR="000E007B">
        <w:rPr>
          <w:rFonts w:ascii="Times New Roman" w:hAnsi="Times New Roman" w:cs="Times New Roman"/>
          <w:sz w:val="24"/>
          <w:szCs w:val="24"/>
        </w:rPr>
        <w:t xml:space="preserve"> the veteran</w:t>
      </w:r>
      <w:r w:rsidRPr="00213499">
        <w:rPr>
          <w:rFonts w:ascii="Times New Roman" w:hAnsi="Times New Roman" w:cs="Times New Roman"/>
          <w:sz w:val="24"/>
          <w:szCs w:val="24"/>
        </w:rPr>
        <w:t xml:space="preserve"> is denied fifty percent of his entitled compensation and will need to go through the procedure of claiming the same condition </w:t>
      </w:r>
      <w:r w:rsidR="00984459" w:rsidRPr="00213499">
        <w:rPr>
          <w:rFonts w:ascii="Times New Roman" w:hAnsi="Times New Roman" w:cs="Times New Roman"/>
          <w:sz w:val="24"/>
          <w:szCs w:val="24"/>
        </w:rPr>
        <w:t xml:space="preserve">again, </w:t>
      </w:r>
      <w:r w:rsidR="000E007B">
        <w:rPr>
          <w:rFonts w:ascii="Times New Roman" w:hAnsi="Times New Roman" w:cs="Times New Roman"/>
          <w:sz w:val="24"/>
          <w:szCs w:val="24"/>
        </w:rPr>
        <w:t>a</w:t>
      </w:r>
      <w:r w:rsidR="00BC53B3">
        <w:rPr>
          <w:rFonts w:ascii="Times New Roman" w:hAnsi="Times New Roman" w:cs="Times New Roman"/>
          <w:sz w:val="24"/>
          <w:szCs w:val="24"/>
        </w:rPr>
        <w:t>nd possibly the appeal process,</w:t>
      </w:r>
      <w:r w:rsidRPr="00213499">
        <w:rPr>
          <w:rFonts w:ascii="Times New Roman" w:hAnsi="Times New Roman" w:cs="Times New Roman"/>
          <w:sz w:val="24"/>
          <w:szCs w:val="24"/>
        </w:rPr>
        <w:t xml:space="preserve"> because two DVA contract doctors can NOT agree. </w:t>
      </w:r>
    </w:p>
    <w:p w:rsidR="000E007B" w:rsidRPr="00213499" w:rsidRDefault="000E007B" w:rsidP="000E007B">
      <w:pPr>
        <w:pStyle w:val="NoSpacing"/>
        <w:jc w:val="center"/>
        <w:rPr>
          <w:rFonts w:ascii="Times New Roman" w:hAnsi="Times New Roman" w:cs="Times New Roman"/>
          <w:color w:val="000000"/>
          <w:sz w:val="24"/>
          <w:szCs w:val="24"/>
          <w:lang w:eastAsia="en-GB"/>
        </w:rPr>
      </w:pPr>
      <w:r w:rsidRPr="00213499">
        <w:rPr>
          <w:rFonts w:ascii="Times New Roman" w:hAnsi="Times New Roman" w:cs="Times New Roman"/>
          <w:color w:val="000000"/>
          <w:sz w:val="24"/>
          <w:szCs w:val="24"/>
          <w:lang w:eastAsia="en-GB"/>
        </w:rPr>
        <w:t>-------------------------------------------</w:t>
      </w:r>
    </w:p>
    <w:p w:rsidR="00984459" w:rsidRPr="00213499" w:rsidRDefault="00984459" w:rsidP="00213499">
      <w:pPr>
        <w:pStyle w:val="NoSpacing"/>
        <w:rPr>
          <w:rFonts w:ascii="Times New Roman" w:hAnsi="Times New Roman" w:cs="Times New Roman"/>
          <w:sz w:val="24"/>
          <w:szCs w:val="24"/>
        </w:rPr>
      </w:pPr>
    </w:p>
    <w:p w:rsidR="00984459" w:rsidRPr="00213499" w:rsidRDefault="00984459" w:rsidP="00213499">
      <w:pPr>
        <w:pStyle w:val="NoSpacing"/>
        <w:rPr>
          <w:rFonts w:ascii="Times New Roman" w:hAnsi="Times New Roman" w:cs="Times New Roman"/>
          <w:sz w:val="24"/>
          <w:szCs w:val="24"/>
        </w:rPr>
      </w:pPr>
      <w:r w:rsidRPr="00213499">
        <w:rPr>
          <w:rFonts w:ascii="Times New Roman" w:hAnsi="Times New Roman" w:cs="Times New Roman"/>
          <w:sz w:val="24"/>
          <w:szCs w:val="24"/>
        </w:rPr>
        <w:t xml:space="preserve">The issue is not with DVA outsourcing </w:t>
      </w:r>
      <w:r w:rsidR="00C51F5E">
        <w:rPr>
          <w:rFonts w:ascii="Times New Roman" w:hAnsi="Times New Roman" w:cs="Times New Roman"/>
          <w:sz w:val="24"/>
          <w:szCs w:val="24"/>
        </w:rPr>
        <w:t xml:space="preserve">their work </w:t>
      </w:r>
      <w:r w:rsidRPr="00213499">
        <w:rPr>
          <w:rFonts w:ascii="Times New Roman" w:hAnsi="Times New Roman" w:cs="Times New Roman"/>
          <w:sz w:val="24"/>
          <w:szCs w:val="24"/>
        </w:rPr>
        <w:t>to contract doctors, as this makes economic sense. But there must be procedures when such disagreement between s</w:t>
      </w:r>
      <w:r w:rsidR="00C51F5E">
        <w:rPr>
          <w:rFonts w:ascii="Times New Roman" w:hAnsi="Times New Roman" w:cs="Times New Roman"/>
          <w:sz w:val="24"/>
          <w:szCs w:val="24"/>
        </w:rPr>
        <w:t>uch external doctors exists, that</w:t>
      </w:r>
      <w:r w:rsidRPr="00213499">
        <w:rPr>
          <w:rFonts w:ascii="Times New Roman" w:hAnsi="Times New Roman" w:cs="Times New Roman"/>
          <w:sz w:val="24"/>
          <w:szCs w:val="24"/>
        </w:rPr>
        <w:t xml:space="preserve"> DVA client is not disadvantaged</w:t>
      </w:r>
      <w:r w:rsidR="00BC53B3">
        <w:rPr>
          <w:rFonts w:ascii="Times New Roman" w:hAnsi="Times New Roman" w:cs="Times New Roman"/>
          <w:sz w:val="24"/>
          <w:szCs w:val="24"/>
        </w:rPr>
        <w:t xml:space="preserve"> and forced</w:t>
      </w:r>
      <w:r w:rsidR="00C51F5E">
        <w:rPr>
          <w:rFonts w:ascii="Times New Roman" w:hAnsi="Times New Roman" w:cs="Times New Roman"/>
          <w:sz w:val="24"/>
          <w:szCs w:val="24"/>
        </w:rPr>
        <w:t xml:space="preserve"> to the appeal process, as has happened or will happen in the</w:t>
      </w:r>
      <w:r w:rsidRPr="00213499">
        <w:rPr>
          <w:rFonts w:ascii="Times New Roman" w:hAnsi="Times New Roman" w:cs="Times New Roman"/>
          <w:sz w:val="24"/>
          <w:szCs w:val="24"/>
        </w:rPr>
        <w:t xml:space="preserve"> cases above.</w:t>
      </w:r>
    </w:p>
    <w:p w:rsidR="00984459" w:rsidRPr="00213499" w:rsidRDefault="00984459" w:rsidP="00213499">
      <w:pPr>
        <w:pStyle w:val="NoSpacing"/>
        <w:rPr>
          <w:rFonts w:ascii="Times New Roman" w:hAnsi="Times New Roman" w:cs="Times New Roman"/>
          <w:sz w:val="24"/>
          <w:szCs w:val="24"/>
        </w:rPr>
      </w:pPr>
    </w:p>
    <w:p w:rsidR="0068199E" w:rsidRPr="00213499" w:rsidRDefault="0068199E" w:rsidP="00213499">
      <w:pPr>
        <w:pStyle w:val="NoSpacing"/>
        <w:rPr>
          <w:rFonts w:ascii="Times New Roman" w:hAnsi="Times New Roman" w:cs="Times New Roman"/>
          <w:sz w:val="24"/>
          <w:szCs w:val="24"/>
        </w:rPr>
      </w:pPr>
      <w:r>
        <w:rPr>
          <w:rFonts w:ascii="Times New Roman" w:hAnsi="Times New Roman" w:cs="Times New Roman"/>
          <w:sz w:val="24"/>
          <w:szCs w:val="24"/>
        </w:rPr>
        <w:t>There are clearly DVA issued guidelines issued from time to time to their delegates. This understanding to achieve some consistency in claims. However, in many years of exposure to DVA determinations, never have we been able to obtain these directives. We discover these changing circumstances (directives) through exposure to many determinations. One of the primary roles of the qualified advocate is to assist the veteran to lodge a complete claim that can be assessed by the delegate with the minimum need for additional information to assess that claim. Advocates ensure veterans submit with their claims with the evidence required to meet the requirements of the appropriate SoP(s). The procedure of keeping advocates in the dark regarding these internal changes in policy appears counterproductive and annoying to the experienced advocates.</w:t>
      </w:r>
    </w:p>
    <w:p w:rsidR="007B2990" w:rsidRPr="00213499" w:rsidRDefault="0071692B" w:rsidP="00C51F5E">
      <w:pPr>
        <w:pStyle w:val="NoSpacing"/>
        <w:jc w:val="center"/>
        <w:rPr>
          <w:rFonts w:ascii="Times New Roman" w:hAnsi="Times New Roman" w:cs="Times New Roman"/>
          <w:color w:val="000000"/>
          <w:sz w:val="24"/>
          <w:szCs w:val="24"/>
          <w:lang w:eastAsia="en-GB"/>
        </w:rPr>
      </w:pPr>
      <w:r w:rsidRPr="00213499">
        <w:rPr>
          <w:rFonts w:ascii="Times New Roman" w:hAnsi="Times New Roman" w:cs="Times New Roman"/>
          <w:color w:val="000000"/>
          <w:sz w:val="24"/>
          <w:szCs w:val="24"/>
          <w:lang w:eastAsia="en-GB"/>
        </w:rPr>
        <w:t>-------------------------------------------</w:t>
      </w:r>
    </w:p>
    <w:p w:rsidR="004332E6" w:rsidRPr="00213499" w:rsidRDefault="004332E6" w:rsidP="00213499">
      <w:pPr>
        <w:pStyle w:val="NoSpacing"/>
        <w:rPr>
          <w:rFonts w:ascii="Times New Roman" w:hAnsi="Times New Roman" w:cs="Times New Roman"/>
          <w:sz w:val="24"/>
          <w:szCs w:val="24"/>
        </w:rPr>
      </w:pPr>
    </w:p>
    <w:p w:rsidR="00007C5A" w:rsidRPr="00C51F5E" w:rsidRDefault="00007C5A" w:rsidP="00213499">
      <w:pPr>
        <w:pStyle w:val="NoSpacing"/>
        <w:rPr>
          <w:rFonts w:ascii="Times New Roman" w:hAnsi="Times New Roman" w:cs="Times New Roman"/>
          <w:sz w:val="24"/>
          <w:szCs w:val="24"/>
        </w:rPr>
      </w:pPr>
      <w:r w:rsidRPr="00C51F5E">
        <w:rPr>
          <w:rFonts w:ascii="Times New Roman" w:hAnsi="Times New Roman" w:cs="Times New Roman"/>
          <w:b/>
          <w:sz w:val="24"/>
          <w:szCs w:val="24"/>
        </w:rPr>
        <w:t xml:space="preserve">Welfare </w:t>
      </w:r>
      <w:r w:rsidRPr="00C51F5E">
        <w:rPr>
          <w:rFonts w:ascii="Times New Roman" w:hAnsi="Times New Roman" w:cs="Times New Roman"/>
          <w:sz w:val="24"/>
          <w:szCs w:val="24"/>
        </w:rPr>
        <w:t>– Delivering compensation and rehabilitation to veterans in a well targeted, efficient and veteran-centric manner</w:t>
      </w:r>
    </w:p>
    <w:p w:rsidR="00007C5A" w:rsidRPr="00C51F5E" w:rsidRDefault="00007C5A" w:rsidP="00213499">
      <w:pPr>
        <w:pStyle w:val="NoSpacing"/>
        <w:rPr>
          <w:rFonts w:ascii="Times New Roman" w:hAnsi="Times New Roman" w:cs="Times New Roman"/>
          <w:sz w:val="24"/>
          <w:szCs w:val="24"/>
        </w:rPr>
      </w:pPr>
    </w:p>
    <w:p w:rsidR="00007C5A" w:rsidRPr="00C51F5E" w:rsidRDefault="00007C5A" w:rsidP="00213499">
      <w:pPr>
        <w:pStyle w:val="NoSpacing"/>
        <w:rPr>
          <w:rFonts w:ascii="Times New Roman" w:hAnsi="Times New Roman" w:cs="Times New Roman"/>
          <w:sz w:val="24"/>
          <w:szCs w:val="24"/>
        </w:rPr>
      </w:pPr>
      <w:r w:rsidRPr="00C51F5E">
        <w:rPr>
          <w:rFonts w:ascii="Times New Roman" w:hAnsi="Times New Roman" w:cs="Times New Roman"/>
          <w:sz w:val="24"/>
          <w:szCs w:val="24"/>
        </w:rPr>
        <w:t xml:space="preserve">Compensation includes follow on support activities such as home support, access to </w:t>
      </w:r>
      <w:r w:rsidRPr="00177895">
        <w:rPr>
          <w:rFonts w:ascii="Times New Roman" w:hAnsi="Times New Roman" w:cs="Times New Roman"/>
          <w:sz w:val="24"/>
          <w:szCs w:val="24"/>
        </w:rPr>
        <w:t>counselling</w:t>
      </w:r>
      <w:r w:rsidR="00CD0B8F" w:rsidRPr="00177895">
        <w:rPr>
          <w:rFonts w:ascii="Times New Roman" w:hAnsi="Times New Roman" w:cs="Times New Roman"/>
          <w:sz w:val="24"/>
          <w:szCs w:val="24"/>
        </w:rPr>
        <w:t>, respite care</w:t>
      </w:r>
      <w:r w:rsidR="00FC2AFB" w:rsidRPr="00177895">
        <w:rPr>
          <w:rFonts w:ascii="Times New Roman" w:hAnsi="Times New Roman" w:cs="Times New Roman"/>
          <w:sz w:val="24"/>
          <w:szCs w:val="24"/>
        </w:rPr>
        <w:t xml:space="preserve"> and the extensive range of support services offered by DVA to Veterans and their families</w:t>
      </w:r>
      <w:r w:rsidRPr="00177895">
        <w:rPr>
          <w:rFonts w:ascii="Times New Roman" w:hAnsi="Times New Roman" w:cs="Times New Roman"/>
          <w:sz w:val="24"/>
          <w:szCs w:val="24"/>
        </w:rPr>
        <w:t xml:space="preserve">, transport, on-going medical services etc.  Delivery of </w:t>
      </w:r>
      <w:r w:rsidR="00CD0B8F" w:rsidRPr="00177895">
        <w:rPr>
          <w:rFonts w:ascii="Times New Roman" w:hAnsi="Times New Roman" w:cs="Times New Roman"/>
          <w:sz w:val="24"/>
          <w:szCs w:val="24"/>
        </w:rPr>
        <w:t>these</w:t>
      </w:r>
      <w:r w:rsidR="00CD0B8F">
        <w:rPr>
          <w:rFonts w:ascii="Times New Roman" w:hAnsi="Times New Roman" w:cs="Times New Roman"/>
          <w:sz w:val="24"/>
          <w:szCs w:val="24"/>
        </w:rPr>
        <w:t xml:space="preserve"> </w:t>
      </w:r>
      <w:r w:rsidRPr="00C51F5E">
        <w:rPr>
          <w:rFonts w:ascii="Times New Roman" w:hAnsi="Times New Roman" w:cs="Times New Roman"/>
          <w:sz w:val="24"/>
          <w:szCs w:val="24"/>
        </w:rPr>
        <w:t xml:space="preserve">services is one area where we see DVA functioning at the coal face.  While there are occasional problems, DVA sponsored services are generally well received by veterans.  The Veterans Home Service is an approachable organisation that works well with the veteran or their widow/widower.  We receive good comment about the transport services and the opportunity to have an occupational therapist visit a veteran to ensure that any rehabilitation aid or home safety issues are identified and then resolved is appreciated by the veteran.  These are generally effective and efficient processes.  </w:t>
      </w:r>
    </w:p>
    <w:p w:rsidR="00007C5A" w:rsidRPr="00C51F5E" w:rsidRDefault="00007C5A" w:rsidP="00213499">
      <w:pPr>
        <w:pStyle w:val="NoSpacing"/>
        <w:rPr>
          <w:rFonts w:ascii="Times New Roman" w:hAnsi="Times New Roman" w:cs="Times New Roman"/>
          <w:sz w:val="24"/>
          <w:szCs w:val="24"/>
        </w:rPr>
      </w:pPr>
    </w:p>
    <w:p w:rsidR="00007C5A" w:rsidRPr="00821C6B" w:rsidRDefault="00007C5A" w:rsidP="00213499">
      <w:pPr>
        <w:pStyle w:val="NoSpacing"/>
        <w:rPr>
          <w:rFonts w:ascii="Times New Roman" w:hAnsi="Times New Roman" w:cs="Times New Roman"/>
          <w:b/>
          <w:sz w:val="24"/>
          <w:szCs w:val="24"/>
        </w:rPr>
      </w:pPr>
      <w:r w:rsidRPr="00C51F5E">
        <w:rPr>
          <w:rFonts w:ascii="Times New Roman" w:hAnsi="Times New Roman" w:cs="Times New Roman"/>
          <w:b/>
          <w:sz w:val="24"/>
          <w:szCs w:val="24"/>
        </w:rPr>
        <w:t>Welfare Areas for Improvement</w:t>
      </w:r>
    </w:p>
    <w:p w:rsidR="0005628F" w:rsidRDefault="0005628F" w:rsidP="00213499">
      <w:pPr>
        <w:pStyle w:val="NoSpacing"/>
        <w:rPr>
          <w:rFonts w:ascii="Times New Roman" w:hAnsi="Times New Roman" w:cs="Times New Roman"/>
          <w:sz w:val="24"/>
          <w:szCs w:val="24"/>
        </w:rPr>
      </w:pPr>
    </w:p>
    <w:p w:rsidR="00007C5A" w:rsidRPr="00C51F5E" w:rsidRDefault="00C51F5E" w:rsidP="00213499">
      <w:pPr>
        <w:pStyle w:val="NoSpacing"/>
        <w:rPr>
          <w:rFonts w:ascii="Times New Roman" w:hAnsi="Times New Roman" w:cs="Times New Roman"/>
          <w:sz w:val="24"/>
          <w:szCs w:val="24"/>
        </w:rPr>
      </w:pPr>
      <w:r>
        <w:rPr>
          <w:rFonts w:ascii="Times New Roman" w:hAnsi="Times New Roman" w:cs="Times New Roman"/>
          <w:sz w:val="24"/>
          <w:szCs w:val="24"/>
        </w:rPr>
        <w:t>An</w:t>
      </w:r>
      <w:r w:rsidR="00007C5A" w:rsidRPr="00C51F5E">
        <w:rPr>
          <w:rFonts w:ascii="Times New Roman" w:hAnsi="Times New Roman" w:cs="Times New Roman"/>
          <w:sz w:val="24"/>
          <w:szCs w:val="24"/>
        </w:rPr>
        <w:t xml:space="preserve"> area </w:t>
      </w:r>
      <w:r>
        <w:rPr>
          <w:rFonts w:ascii="Times New Roman" w:hAnsi="Times New Roman" w:cs="Times New Roman"/>
          <w:sz w:val="24"/>
          <w:szCs w:val="24"/>
        </w:rPr>
        <w:t>of concern is where DVA</w:t>
      </w:r>
      <w:r w:rsidR="00007C5A" w:rsidRPr="00C51F5E">
        <w:rPr>
          <w:rFonts w:ascii="Times New Roman" w:hAnsi="Times New Roman" w:cs="Times New Roman"/>
          <w:sz w:val="24"/>
          <w:szCs w:val="24"/>
        </w:rPr>
        <w:t xml:space="preserve"> outsourced a function such as home services. We have a number of elderly veterans and war widows who depend on home services such as cleaning and who have become comfortable once a relationship is established with a particular person.  </w:t>
      </w:r>
      <w:r w:rsidR="00CD0B8F" w:rsidRPr="00177895">
        <w:rPr>
          <w:rFonts w:ascii="Times New Roman" w:hAnsi="Times New Roman" w:cs="Times New Roman"/>
          <w:sz w:val="24"/>
          <w:szCs w:val="24"/>
        </w:rPr>
        <w:t>Veterans and especially</w:t>
      </w:r>
      <w:r w:rsidR="00CD0B8F">
        <w:rPr>
          <w:rFonts w:ascii="Times New Roman" w:hAnsi="Times New Roman" w:cs="Times New Roman"/>
          <w:sz w:val="24"/>
          <w:szCs w:val="24"/>
        </w:rPr>
        <w:t xml:space="preserve"> e</w:t>
      </w:r>
      <w:r w:rsidR="00007C5A" w:rsidRPr="00C51F5E">
        <w:rPr>
          <w:rFonts w:ascii="Times New Roman" w:hAnsi="Times New Roman" w:cs="Times New Roman"/>
          <w:sz w:val="24"/>
          <w:szCs w:val="24"/>
        </w:rPr>
        <w:t xml:space="preserve">lderly widows who have expressed a strong wish to retain a particular service provider can become stressed when a different and unknown person turns up without any previous advice that would be the case.  In some </w:t>
      </w:r>
      <w:r w:rsidRPr="00C51F5E">
        <w:rPr>
          <w:rFonts w:ascii="Times New Roman" w:hAnsi="Times New Roman" w:cs="Times New Roman"/>
          <w:sz w:val="24"/>
          <w:szCs w:val="24"/>
        </w:rPr>
        <w:t>instances,</w:t>
      </w:r>
      <w:r w:rsidR="00007C5A" w:rsidRPr="00C51F5E">
        <w:rPr>
          <w:rFonts w:ascii="Times New Roman" w:hAnsi="Times New Roman" w:cs="Times New Roman"/>
          <w:sz w:val="24"/>
          <w:szCs w:val="24"/>
        </w:rPr>
        <w:t xml:space="preserve"> the service provider is willing but untrained to deliver that particular support. </w:t>
      </w:r>
    </w:p>
    <w:p w:rsidR="00007C5A" w:rsidRPr="00C51F5E" w:rsidRDefault="00007C5A" w:rsidP="00213499">
      <w:pPr>
        <w:pStyle w:val="NoSpacing"/>
        <w:rPr>
          <w:rFonts w:ascii="Times New Roman" w:hAnsi="Times New Roman" w:cs="Times New Roman"/>
          <w:sz w:val="24"/>
          <w:szCs w:val="24"/>
        </w:rPr>
      </w:pPr>
    </w:p>
    <w:p w:rsidR="00007C5A" w:rsidRPr="00C51F5E" w:rsidRDefault="00007C5A" w:rsidP="00213499">
      <w:pPr>
        <w:pStyle w:val="NoSpacing"/>
        <w:rPr>
          <w:rFonts w:ascii="Times New Roman" w:hAnsi="Times New Roman" w:cs="Times New Roman"/>
          <w:sz w:val="24"/>
          <w:szCs w:val="24"/>
        </w:rPr>
      </w:pPr>
      <w:r w:rsidRPr="00C51F5E">
        <w:rPr>
          <w:rFonts w:ascii="Times New Roman" w:hAnsi="Times New Roman" w:cs="Times New Roman"/>
          <w:sz w:val="24"/>
          <w:szCs w:val="24"/>
        </w:rPr>
        <w:t xml:space="preserve">We have on occasions attended a veteran’s home at the time a particular service is to be delivered to ensure that the service is carried out in a professional manner and to a satisfactory standard.  Generally, there is no concern but on occasions the work has been rushed and the service provider would have left well short of the contracted time had we not been there.  </w:t>
      </w:r>
    </w:p>
    <w:p w:rsidR="00007C5A" w:rsidRPr="00C51F5E" w:rsidRDefault="00007C5A" w:rsidP="00213499">
      <w:pPr>
        <w:pStyle w:val="NoSpacing"/>
        <w:rPr>
          <w:rFonts w:ascii="Times New Roman" w:hAnsi="Times New Roman" w:cs="Times New Roman"/>
          <w:sz w:val="24"/>
          <w:szCs w:val="24"/>
        </w:rPr>
      </w:pPr>
    </w:p>
    <w:p w:rsidR="00007C5A" w:rsidRPr="00C51F5E" w:rsidRDefault="00007C5A" w:rsidP="00213499">
      <w:pPr>
        <w:pStyle w:val="NoSpacing"/>
        <w:rPr>
          <w:rFonts w:ascii="Times New Roman" w:hAnsi="Times New Roman" w:cs="Times New Roman"/>
          <w:sz w:val="24"/>
          <w:szCs w:val="24"/>
        </w:rPr>
      </w:pPr>
      <w:r w:rsidRPr="00C51F5E">
        <w:rPr>
          <w:rFonts w:ascii="Times New Roman" w:hAnsi="Times New Roman" w:cs="Times New Roman"/>
          <w:sz w:val="24"/>
          <w:szCs w:val="24"/>
        </w:rPr>
        <w:t>While we appreciate DVA cannot control service delivery at this level, DVA can require, as a condition of retaining a contract, that the service provider inform the client of any change well ahead of time.  Regular monitoring of contractor performance and feedback questionnaires from veterans could help to identify those service providers who need to improve their quality of service.</w:t>
      </w:r>
      <w:r w:rsidR="00CD0B8F">
        <w:rPr>
          <w:rFonts w:ascii="Times New Roman" w:hAnsi="Times New Roman" w:cs="Times New Roman"/>
          <w:sz w:val="24"/>
          <w:szCs w:val="24"/>
        </w:rPr>
        <w:t xml:space="preserve"> </w:t>
      </w:r>
      <w:r w:rsidR="00CD0B8F" w:rsidRPr="00177895">
        <w:rPr>
          <w:rFonts w:ascii="Times New Roman" w:hAnsi="Times New Roman" w:cs="Times New Roman"/>
          <w:sz w:val="24"/>
          <w:szCs w:val="24"/>
        </w:rPr>
        <w:t>DVA has the commercial power to ensure that contracted service providers comply with agreed care arrangements.  Failure to meet DVA standards should result in a loss of contract.</w:t>
      </w:r>
    </w:p>
    <w:p w:rsidR="00007C5A" w:rsidRPr="00C51F5E" w:rsidRDefault="00007C5A" w:rsidP="00213499">
      <w:pPr>
        <w:pStyle w:val="NoSpacing"/>
        <w:rPr>
          <w:rFonts w:ascii="Times New Roman" w:hAnsi="Times New Roman" w:cs="Times New Roman"/>
          <w:sz w:val="24"/>
          <w:szCs w:val="24"/>
        </w:rPr>
      </w:pPr>
    </w:p>
    <w:p w:rsidR="00007C5A" w:rsidRPr="00C51F5E" w:rsidRDefault="00007C5A" w:rsidP="00213499">
      <w:pPr>
        <w:pStyle w:val="NoSpacing"/>
        <w:rPr>
          <w:rFonts w:ascii="Times New Roman" w:hAnsi="Times New Roman" w:cs="Times New Roman"/>
          <w:sz w:val="24"/>
          <w:szCs w:val="24"/>
        </w:rPr>
      </w:pPr>
      <w:r w:rsidRPr="00C51F5E">
        <w:rPr>
          <w:rFonts w:ascii="Times New Roman" w:hAnsi="Times New Roman" w:cs="Times New Roman"/>
          <w:sz w:val="24"/>
          <w:szCs w:val="24"/>
        </w:rPr>
        <w:t>Failure of the service provider to turn up for a particular activity is also a great concern to veterans.  There are a number of instances where service providers s</w:t>
      </w:r>
      <w:r w:rsidR="00C51F5E">
        <w:rPr>
          <w:rFonts w:ascii="Times New Roman" w:hAnsi="Times New Roman" w:cs="Times New Roman"/>
          <w:sz w:val="24"/>
          <w:szCs w:val="24"/>
        </w:rPr>
        <w:t>imply do not turn up.</w:t>
      </w:r>
      <w:r w:rsidRPr="00C51F5E">
        <w:rPr>
          <w:rFonts w:ascii="Times New Roman" w:hAnsi="Times New Roman" w:cs="Times New Roman"/>
          <w:sz w:val="24"/>
          <w:szCs w:val="24"/>
        </w:rPr>
        <w:t xml:space="preserve"> In some </w:t>
      </w:r>
      <w:r w:rsidR="00C51F5E" w:rsidRPr="00C51F5E">
        <w:rPr>
          <w:rFonts w:ascii="Times New Roman" w:hAnsi="Times New Roman" w:cs="Times New Roman"/>
          <w:sz w:val="24"/>
          <w:szCs w:val="24"/>
        </w:rPr>
        <w:t>cases,</w:t>
      </w:r>
      <w:r w:rsidRPr="00C51F5E">
        <w:rPr>
          <w:rFonts w:ascii="Times New Roman" w:hAnsi="Times New Roman" w:cs="Times New Roman"/>
          <w:sz w:val="24"/>
          <w:szCs w:val="24"/>
        </w:rPr>
        <w:t xml:space="preserve"> failure to turn up has no real lasting impact.  However, in one case a respite care provider did not turn up and provided no advic</w:t>
      </w:r>
      <w:r w:rsidR="00821C6B">
        <w:rPr>
          <w:rFonts w:ascii="Times New Roman" w:hAnsi="Times New Roman" w:cs="Times New Roman"/>
          <w:sz w:val="24"/>
          <w:szCs w:val="24"/>
        </w:rPr>
        <w:t>e that they would not be there.</w:t>
      </w:r>
      <w:r w:rsidRPr="00C51F5E">
        <w:rPr>
          <w:rFonts w:ascii="Times New Roman" w:hAnsi="Times New Roman" w:cs="Times New Roman"/>
          <w:sz w:val="24"/>
          <w:szCs w:val="24"/>
        </w:rPr>
        <w:t xml:space="preserve"> In this particular case, an elderly WW11 veteran with dementia was receiving in-home respite care to allow his wife to leav</w:t>
      </w:r>
      <w:r w:rsidR="00821C6B">
        <w:rPr>
          <w:rFonts w:ascii="Times New Roman" w:hAnsi="Times New Roman" w:cs="Times New Roman"/>
          <w:sz w:val="24"/>
          <w:szCs w:val="24"/>
        </w:rPr>
        <w:t xml:space="preserve">e the home for a short period. </w:t>
      </w:r>
      <w:r w:rsidRPr="00C51F5E">
        <w:rPr>
          <w:rFonts w:ascii="Times New Roman" w:hAnsi="Times New Roman" w:cs="Times New Roman"/>
          <w:sz w:val="24"/>
          <w:szCs w:val="24"/>
        </w:rPr>
        <w:t>When the respite carer did not arrive the veteran’s wife, who was not well, was left with a terrible decision to leave her husband and visit her doctor or to cancel her appointment.  The wife was confident that the respite carer would arrive and</w:t>
      </w:r>
      <w:r w:rsidR="00821C6B">
        <w:rPr>
          <w:rFonts w:ascii="Times New Roman" w:hAnsi="Times New Roman" w:cs="Times New Roman"/>
          <w:sz w:val="24"/>
          <w:szCs w:val="24"/>
        </w:rPr>
        <w:t xml:space="preserve"> left to keep her appointment. </w:t>
      </w:r>
      <w:r w:rsidRPr="00C51F5E">
        <w:rPr>
          <w:rFonts w:ascii="Times New Roman" w:hAnsi="Times New Roman" w:cs="Times New Roman"/>
          <w:sz w:val="24"/>
          <w:szCs w:val="24"/>
        </w:rPr>
        <w:t>She arrived back home sometime later to find that r</w:t>
      </w:r>
      <w:r w:rsidR="00821C6B">
        <w:rPr>
          <w:rFonts w:ascii="Times New Roman" w:hAnsi="Times New Roman" w:cs="Times New Roman"/>
          <w:sz w:val="24"/>
          <w:szCs w:val="24"/>
        </w:rPr>
        <w:t>espite carer had not turned up.</w:t>
      </w:r>
      <w:r w:rsidRPr="00C51F5E">
        <w:rPr>
          <w:rFonts w:ascii="Times New Roman" w:hAnsi="Times New Roman" w:cs="Times New Roman"/>
          <w:sz w:val="24"/>
          <w:szCs w:val="24"/>
        </w:rPr>
        <w:t xml:space="preserve"> Apart from the shock and guilt felt by the wife there was no lasting damage done, but that was just good fortune as the elderly veteran could have come to misfortune.  This couple were in their 90’s and should not be subjected to such events.  As before, DVA cannot control service at this level but DVA can require, as a condition of retaining a contract, that the service provider inform the client of any change well ahead of time.</w:t>
      </w:r>
    </w:p>
    <w:p w:rsidR="00007C5A" w:rsidRPr="00C51F5E" w:rsidRDefault="00007C5A" w:rsidP="00213499">
      <w:pPr>
        <w:pStyle w:val="NoSpacing"/>
        <w:rPr>
          <w:rFonts w:ascii="Times New Roman" w:hAnsi="Times New Roman" w:cs="Times New Roman"/>
          <w:sz w:val="24"/>
          <w:szCs w:val="24"/>
        </w:rPr>
      </w:pPr>
    </w:p>
    <w:p w:rsidR="00007C5A" w:rsidRPr="00C51F5E" w:rsidRDefault="00007C5A" w:rsidP="00213499">
      <w:pPr>
        <w:pStyle w:val="NoSpacing"/>
        <w:rPr>
          <w:rFonts w:ascii="Times New Roman" w:hAnsi="Times New Roman" w:cs="Times New Roman"/>
          <w:sz w:val="24"/>
          <w:szCs w:val="24"/>
        </w:rPr>
      </w:pPr>
      <w:r w:rsidRPr="00C51F5E">
        <w:rPr>
          <w:rFonts w:ascii="Times New Roman" w:hAnsi="Times New Roman" w:cs="Times New Roman"/>
          <w:sz w:val="24"/>
          <w:szCs w:val="24"/>
        </w:rPr>
        <w:t xml:space="preserve">There is overlap between the support services provided by DVA and by </w:t>
      </w:r>
      <w:r w:rsidR="007E4D5F">
        <w:rPr>
          <w:rFonts w:ascii="Times New Roman" w:hAnsi="Times New Roman" w:cs="Times New Roman"/>
          <w:sz w:val="24"/>
          <w:szCs w:val="24"/>
        </w:rPr>
        <w:t>Department of Human Services (</w:t>
      </w:r>
      <w:r w:rsidRPr="00C51F5E">
        <w:rPr>
          <w:rFonts w:ascii="Times New Roman" w:hAnsi="Times New Roman" w:cs="Times New Roman"/>
          <w:sz w:val="24"/>
          <w:szCs w:val="24"/>
        </w:rPr>
        <w:t>DHS</w:t>
      </w:r>
      <w:r w:rsidR="007E4D5F">
        <w:rPr>
          <w:rFonts w:ascii="Times New Roman" w:hAnsi="Times New Roman" w:cs="Times New Roman"/>
          <w:sz w:val="24"/>
          <w:szCs w:val="24"/>
        </w:rPr>
        <w:t>)</w:t>
      </w:r>
      <w:r w:rsidRPr="00C51F5E">
        <w:rPr>
          <w:rFonts w:ascii="Times New Roman" w:hAnsi="Times New Roman" w:cs="Times New Roman"/>
          <w:sz w:val="24"/>
          <w:szCs w:val="24"/>
        </w:rPr>
        <w:t xml:space="preserve"> and there is often the need to veterans/widows/widowers to move from DVA provided services and in some cases A</w:t>
      </w:r>
      <w:r w:rsidR="007E4D5F">
        <w:rPr>
          <w:rFonts w:ascii="Times New Roman" w:hAnsi="Times New Roman" w:cs="Times New Roman"/>
          <w:sz w:val="24"/>
          <w:szCs w:val="24"/>
        </w:rPr>
        <w:t>ged Care Assessment Team (A</w:t>
      </w:r>
      <w:r w:rsidRPr="00C51F5E">
        <w:rPr>
          <w:rFonts w:ascii="Times New Roman" w:hAnsi="Times New Roman" w:cs="Times New Roman"/>
          <w:sz w:val="24"/>
          <w:szCs w:val="24"/>
        </w:rPr>
        <w:t>CAT</w:t>
      </w:r>
      <w:r w:rsidR="007E4D5F">
        <w:rPr>
          <w:rFonts w:ascii="Times New Roman" w:hAnsi="Times New Roman" w:cs="Times New Roman"/>
          <w:sz w:val="24"/>
          <w:szCs w:val="24"/>
        </w:rPr>
        <w:t>)</w:t>
      </w:r>
      <w:r w:rsidRPr="00C51F5E">
        <w:rPr>
          <w:rFonts w:ascii="Times New Roman" w:hAnsi="Times New Roman" w:cs="Times New Roman"/>
          <w:sz w:val="24"/>
          <w:szCs w:val="24"/>
        </w:rPr>
        <w:t xml:space="preserve"> Level1/2, to those provided by DHS (ACAT Level 3 or 4).  To ensure that veterans and their families receive the most appropriate advice and support there would be advantage in advocates receiving additional training on the Aged Care Act and its implementation.</w:t>
      </w:r>
      <w:r w:rsidR="00A9217E">
        <w:rPr>
          <w:rFonts w:ascii="Times New Roman" w:hAnsi="Times New Roman" w:cs="Times New Roman"/>
          <w:sz w:val="24"/>
          <w:szCs w:val="24"/>
        </w:rPr>
        <w:t xml:space="preserve">  </w:t>
      </w:r>
      <w:r w:rsidR="00A9217E" w:rsidRPr="00177895">
        <w:rPr>
          <w:rFonts w:ascii="Times New Roman" w:hAnsi="Times New Roman" w:cs="Times New Roman"/>
          <w:sz w:val="24"/>
          <w:szCs w:val="24"/>
        </w:rPr>
        <w:t>An alternative, and very significant approach may be to consolidate all veterans care arrangements by making DVA responsible for high level care.</w:t>
      </w:r>
    </w:p>
    <w:p w:rsidR="00007C5A" w:rsidRPr="00C51F5E" w:rsidRDefault="00007C5A" w:rsidP="00213499">
      <w:pPr>
        <w:pStyle w:val="NoSpacing"/>
        <w:rPr>
          <w:rFonts w:ascii="Times New Roman" w:hAnsi="Times New Roman" w:cs="Times New Roman"/>
          <w:sz w:val="24"/>
          <w:szCs w:val="24"/>
        </w:rPr>
      </w:pPr>
    </w:p>
    <w:p w:rsidR="0005628F" w:rsidRDefault="0005628F" w:rsidP="00213499">
      <w:pPr>
        <w:pStyle w:val="NoSpacing"/>
        <w:rPr>
          <w:rFonts w:ascii="Times New Roman" w:hAnsi="Times New Roman" w:cs="Times New Roman"/>
          <w:b/>
          <w:sz w:val="24"/>
          <w:szCs w:val="24"/>
        </w:rPr>
      </w:pPr>
    </w:p>
    <w:p w:rsidR="00007C5A" w:rsidRPr="00821C6B" w:rsidRDefault="00007C5A" w:rsidP="00213499">
      <w:pPr>
        <w:pStyle w:val="NoSpacing"/>
        <w:rPr>
          <w:rFonts w:ascii="Times New Roman" w:hAnsi="Times New Roman" w:cs="Times New Roman"/>
          <w:b/>
          <w:sz w:val="24"/>
          <w:szCs w:val="24"/>
        </w:rPr>
      </w:pPr>
      <w:r w:rsidRPr="00C51F5E">
        <w:rPr>
          <w:rFonts w:ascii="Times New Roman" w:hAnsi="Times New Roman" w:cs="Times New Roman"/>
          <w:b/>
          <w:sz w:val="24"/>
          <w:szCs w:val="24"/>
        </w:rPr>
        <w:t>Case Coordination</w:t>
      </w:r>
    </w:p>
    <w:p w:rsidR="0005628F" w:rsidRDefault="0005628F" w:rsidP="00213499">
      <w:pPr>
        <w:pStyle w:val="NoSpacing"/>
        <w:rPr>
          <w:rFonts w:ascii="Times New Roman" w:hAnsi="Times New Roman" w:cs="Times New Roman"/>
          <w:sz w:val="24"/>
          <w:szCs w:val="24"/>
        </w:rPr>
      </w:pPr>
    </w:p>
    <w:p w:rsidR="00007C5A" w:rsidRPr="00C51F5E" w:rsidRDefault="00007C5A" w:rsidP="00213499">
      <w:pPr>
        <w:pStyle w:val="NoSpacing"/>
        <w:rPr>
          <w:rFonts w:ascii="Times New Roman" w:hAnsi="Times New Roman" w:cs="Times New Roman"/>
          <w:sz w:val="24"/>
          <w:szCs w:val="24"/>
        </w:rPr>
      </w:pPr>
      <w:r w:rsidRPr="00C51F5E">
        <w:rPr>
          <w:rFonts w:ascii="Times New Roman" w:hAnsi="Times New Roman" w:cs="Times New Roman"/>
          <w:sz w:val="24"/>
          <w:szCs w:val="24"/>
        </w:rPr>
        <w:t>Case coordination is provided by DVA to cert</w:t>
      </w:r>
      <w:r w:rsidR="00821C6B">
        <w:rPr>
          <w:rFonts w:ascii="Times New Roman" w:hAnsi="Times New Roman" w:cs="Times New Roman"/>
          <w:sz w:val="24"/>
          <w:szCs w:val="24"/>
        </w:rPr>
        <w:t xml:space="preserve">ain veterans. </w:t>
      </w:r>
      <w:r w:rsidRPr="00C51F5E">
        <w:rPr>
          <w:rFonts w:ascii="Times New Roman" w:hAnsi="Times New Roman" w:cs="Times New Roman"/>
          <w:sz w:val="24"/>
          <w:szCs w:val="24"/>
        </w:rPr>
        <w:t>This facility provided a single point of contact for the veteran to all DVA activities.  This is an excellent facility and has the effect of significantly lowering the stress associated with the claims and compensation determination process.  The effectiveness of case coordination can be seen from the following example.</w:t>
      </w:r>
    </w:p>
    <w:p w:rsidR="00007C5A" w:rsidRPr="00C51F5E" w:rsidRDefault="00007C5A" w:rsidP="00213499">
      <w:pPr>
        <w:pStyle w:val="NoSpacing"/>
        <w:rPr>
          <w:rFonts w:ascii="Times New Roman" w:hAnsi="Times New Roman" w:cs="Times New Roman"/>
          <w:sz w:val="24"/>
          <w:szCs w:val="24"/>
        </w:rPr>
      </w:pPr>
      <w:r w:rsidRPr="00C51F5E">
        <w:rPr>
          <w:rFonts w:ascii="Times New Roman" w:hAnsi="Times New Roman" w:cs="Times New Roman"/>
          <w:sz w:val="24"/>
          <w:szCs w:val="24"/>
        </w:rPr>
        <w:t xml:space="preserve">A veteran was awarded significant compensation (under MRCA) but he had difficulty in determining how he should take that compensation.  His difficulty stemmed from an on-going legal action that where his decision on how to take the compensation could impact his overall situation significantly.  Late on a Saturday he received a large legal bill and was stressed on how to pay that account.  We met on the next day, Sunday, and completed the election for him to take a lump sum payment.  The completed payment election paperwork was emailed to his case coordinator on Sunday afternoon.  The case coordinator called on Monday morning and advised that he had processed the paperwork and that the veteran could expect to hear back later that day.   The veteran received the decision by email on Monday afternoon advising him that payment had been determined and would be paid within a few days.  Payment was made later that week.  Clearly experienced case coordinators have the ability and authority to prioritise work within DVA to assist veterans.  </w:t>
      </w:r>
    </w:p>
    <w:p w:rsidR="00007C5A" w:rsidRPr="00C51F5E" w:rsidRDefault="00007C5A" w:rsidP="00213499">
      <w:pPr>
        <w:pStyle w:val="NoSpacing"/>
        <w:rPr>
          <w:rFonts w:ascii="Times New Roman" w:hAnsi="Times New Roman" w:cs="Times New Roman"/>
          <w:sz w:val="24"/>
          <w:szCs w:val="24"/>
        </w:rPr>
      </w:pPr>
    </w:p>
    <w:p w:rsidR="00007C5A" w:rsidRPr="00C51F5E" w:rsidRDefault="00007C5A" w:rsidP="00213499">
      <w:pPr>
        <w:pStyle w:val="NoSpacing"/>
        <w:rPr>
          <w:rFonts w:ascii="Times New Roman" w:hAnsi="Times New Roman" w:cs="Times New Roman"/>
          <w:sz w:val="24"/>
          <w:szCs w:val="24"/>
        </w:rPr>
      </w:pPr>
      <w:r w:rsidRPr="00C51F5E">
        <w:rPr>
          <w:rFonts w:ascii="Times New Roman" w:hAnsi="Times New Roman" w:cs="Times New Roman"/>
          <w:sz w:val="24"/>
          <w:szCs w:val="24"/>
        </w:rPr>
        <w:t>We requested that a case coordinator be assigned to another veteran with both physical and mental health conditions but as of now a case coordinator has not been assigned.</w:t>
      </w:r>
    </w:p>
    <w:p w:rsidR="00007C5A" w:rsidRPr="00C51F5E" w:rsidRDefault="00007C5A" w:rsidP="00213499">
      <w:pPr>
        <w:pStyle w:val="NoSpacing"/>
        <w:rPr>
          <w:rFonts w:ascii="Times New Roman" w:hAnsi="Times New Roman" w:cs="Times New Roman"/>
          <w:sz w:val="24"/>
          <w:szCs w:val="24"/>
        </w:rPr>
      </w:pPr>
    </w:p>
    <w:p w:rsidR="00007C5A" w:rsidRPr="00213499" w:rsidRDefault="00007C5A" w:rsidP="00213499">
      <w:pPr>
        <w:pStyle w:val="NoSpacing"/>
        <w:rPr>
          <w:rFonts w:ascii="Times New Roman" w:hAnsi="Times New Roman" w:cs="Times New Roman"/>
          <w:sz w:val="24"/>
          <w:szCs w:val="24"/>
        </w:rPr>
      </w:pPr>
      <w:r w:rsidRPr="00C51F5E">
        <w:rPr>
          <w:rFonts w:ascii="Times New Roman" w:hAnsi="Times New Roman" w:cs="Times New Roman"/>
          <w:sz w:val="24"/>
          <w:szCs w:val="24"/>
        </w:rPr>
        <w:t>Case Coordination is a great help to clients and facility should be extended to cover all veterans with more than a single claim.</w:t>
      </w:r>
      <w:r w:rsidRPr="00213499">
        <w:rPr>
          <w:rFonts w:ascii="Times New Roman" w:hAnsi="Times New Roman" w:cs="Times New Roman"/>
          <w:sz w:val="24"/>
          <w:szCs w:val="24"/>
        </w:rPr>
        <w:t xml:space="preserve"> </w:t>
      </w:r>
    </w:p>
    <w:p w:rsidR="00007C5A" w:rsidRPr="00213499" w:rsidRDefault="00007C5A" w:rsidP="00213499">
      <w:pPr>
        <w:pStyle w:val="NoSpacing"/>
        <w:rPr>
          <w:rFonts w:ascii="Times New Roman" w:hAnsi="Times New Roman" w:cs="Times New Roman"/>
          <w:sz w:val="24"/>
          <w:szCs w:val="24"/>
        </w:rPr>
      </w:pPr>
    </w:p>
    <w:p w:rsidR="00A307DB" w:rsidRPr="0005628F" w:rsidRDefault="00A307DB" w:rsidP="00A307DB">
      <w:pPr>
        <w:pStyle w:val="NoSpacing"/>
        <w:rPr>
          <w:rFonts w:ascii="Times New Roman" w:hAnsi="Times New Roman" w:cs="Times New Roman"/>
          <w:b/>
          <w:sz w:val="24"/>
          <w:szCs w:val="24"/>
        </w:rPr>
      </w:pPr>
      <w:r w:rsidRPr="0005628F">
        <w:rPr>
          <w:rFonts w:ascii="Times New Roman" w:hAnsi="Times New Roman" w:cs="Times New Roman"/>
          <w:b/>
          <w:sz w:val="24"/>
          <w:szCs w:val="24"/>
        </w:rPr>
        <w:t>Conclusion</w:t>
      </w:r>
    </w:p>
    <w:p w:rsidR="00A307DB" w:rsidRPr="00A307DB" w:rsidRDefault="00A307DB" w:rsidP="00A307DB">
      <w:pPr>
        <w:pStyle w:val="NoSpacing"/>
        <w:rPr>
          <w:rFonts w:ascii="Times New Roman" w:hAnsi="Times New Roman" w:cs="Times New Roman"/>
          <w:sz w:val="24"/>
          <w:szCs w:val="24"/>
        </w:rPr>
      </w:pPr>
      <w:r w:rsidRPr="00A307DB">
        <w:rPr>
          <w:rFonts w:ascii="Times New Roman" w:hAnsi="Times New Roman" w:cs="Times New Roman"/>
          <w:sz w:val="24"/>
          <w:szCs w:val="24"/>
        </w:rPr>
        <w:t> </w:t>
      </w:r>
    </w:p>
    <w:p w:rsidR="00A307DB" w:rsidRPr="00A307DB" w:rsidRDefault="00A307DB" w:rsidP="00A307DB">
      <w:pPr>
        <w:pStyle w:val="NoSpacing"/>
        <w:rPr>
          <w:rFonts w:ascii="Times New Roman" w:hAnsi="Times New Roman" w:cs="Times New Roman"/>
          <w:sz w:val="24"/>
          <w:szCs w:val="24"/>
        </w:rPr>
      </w:pPr>
      <w:r w:rsidRPr="00A307DB">
        <w:rPr>
          <w:rFonts w:ascii="Times New Roman" w:hAnsi="Times New Roman" w:cs="Times New Roman"/>
          <w:sz w:val="24"/>
          <w:szCs w:val="24"/>
        </w:rPr>
        <w:t xml:space="preserve">In this submission we have concentrated on the ‘coal-face’ issues of our daily experience with compensation and welfare within the Canberra Region. Advocates in other regions and ESOs will have further recommendations reflecting their experiences that will add to and complement our experiences.  </w:t>
      </w:r>
    </w:p>
    <w:p w:rsidR="00A307DB" w:rsidRPr="00A307DB" w:rsidRDefault="00A307DB" w:rsidP="00A307DB">
      <w:pPr>
        <w:pStyle w:val="NoSpacing"/>
        <w:rPr>
          <w:rFonts w:ascii="Times New Roman" w:hAnsi="Times New Roman" w:cs="Times New Roman"/>
          <w:sz w:val="24"/>
          <w:szCs w:val="24"/>
        </w:rPr>
      </w:pPr>
    </w:p>
    <w:p w:rsidR="00A307DB" w:rsidRDefault="00A307DB" w:rsidP="00A307DB">
      <w:pPr>
        <w:pStyle w:val="NoSpacing"/>
        <w:rPr>
          <w:rFonts w:ascii="Times New Roman" w:hAnsi="Times New Roman" w:cs="Times New Roman"/>
          <w:sz w:val="24"/>
          <w:szCs w:val="24"/>
          <w:lang w:eastAsia="en-AU"/>
        </w:rPr>
      </w:pPr>
      <w:r w:rsidRPr="00A307DB">
        <w:rPr>
          <w:rFonts w:ascii="Times New Roman" w:hAnsi="Times New Roman" w:cs="Times New Roman"/>
          <w:sz w:val="24"/>
          <w:szCs w:val="24"/>
          <w:lang w:eastAsia="en-AU"/>
        </w:rPr>
        <w:t xml:space="preserve">There are number of </w:t>
      </w:r>
      <w:r w:rsidR="00DD43B1" w:rsidRPr="00A307DB">
        <w:rPr>
          <w:rFonts w:ascii="Times New Roman" w:hAnsi="Times New Roman" w:cs="Times New Roman"/>
          <w:sz w:val="24"/>
          <w:szCs w:val="24"/>
          <w:lang w:eastAsia="en-AU"/>
        </w:rPr>
        <w:t>policy-based</w:t>
      </w:r>
      <w:r w:rsidRPr="00A307DB">
        <w:rPr>
          <w:rFonts w:ascii="Times New Roman" w:hAnsi="Times New Roman" w:cs="Times New Roman"/>
          <w:sz w:val="24"/>
          <w:szCs w:val="24"/>
          <w:lang w:eastAsia="en-AU"/>
        </w:rPr>
        <w:t xml:space="preserve"> issues such as military pension indexation, operation of the Commonwealth Superannuation Corporation </w:t>
      </w:r>
      <w:r w:rsidR="00B2408F">
        <w:rPr>
          <w:rFonts w:ascii="Times New Roman" w:hAnsi="Times New Roman" w:cs="Times New Roman"/>
          <w:sz w:val="24"/>
          <w:szCs w:val="24"/>
          <w:lang w:eastAsia="en-AU"/>
        </w:rPr>
        <w:t xml:space="preserve">(CSC) </w:t>
      </w:r>
      <w:r w:rsidRPr="00A307DB">
        <w:rPr>
          <w:rFonts w:ascii="Times New Roman" w:hAnsi="Times New Roman" w:cs="Times New Roman"/>
          <w:sz w:val="24"/>
          <w:szCs w:val="24"/>
          <w:lang w:eastAsia="en-AU"/>
        </w:rPr>
        <w:t>and other issues that impact members of the Australian Defence Force, Veterans and their families that have not been addressed in this submission.  While these issues impact the welfare of members of the Australian Defence Force, Veterans and their families those issues appear to be outside the Terms of Reference for this Inquiry.  However, they should be considered in the near future.</w:t>
      </w:r>
    </w:p>
    <w:p w:rsidR="00DD43B1" w:rsidRPr="00A307DB" w:rsidRDefault="00DD43B1" w:rsidP="00A307DB">
      <w:pPr>
        <w:pStyle w:val="NoSpacing"/>
        <w:rPr>
          <w:rFonts w:ascii="Times New Roman" w:hAnsi="Times New Roman" w:cs="Times New Roman"/>
          <w:sz w:val="24"/>
          <w:szCs w:val="24"/>
          <w:lang w:eastAsia="en-AU"/>
        </w:rPr>
      </w:pPr>
    </w:p>
    <w:p w:rsidR="00A307DB" w:rsidRPr="00A307DB" w:rsidRDefault="00A307DB" w:rsidP="00A307DB">
      <w:pPr>
        <w:pStyle w:val="NoSpacing"/>
        <w:rPr>
          <w:rFonts w:ascii="Times New Roman" w:hAnsi="Times New Roman" w:cs="Times New Roman"/>
          <w:sz w:val="24"/>
          <w:szCs w:val="24"/>
        </w:rPr>
      </w:pPr>
      <w:r w:rsidRPr="00A307DB">
        <w:rPr>
          <w:rFonts w:ascii="Times New Roman" w:hAnsi="Times New Roman" w:cs="Times New Roman"/>
          <w:sz w:val="24"/>
          <w:szCs w:val="24"/>
        </w:rPr>
        <w:t>We have outlined several instances where assessment of claims for compensation have been far from ideal and have resulted in unnecessary stress for the veteran and resulted in additional cost and resou</w:t>
      </w:r>
      <w:r w:rsidR="00B2408F">
        <w:rPr>
          <w:rFonts w:ascii="Times New Roman" w:hAnsi="Times New Roman" w:cs="Times New Roman"/>
          <w:sz w:val="24"/>
          <w:szCs w:val="24"/>
        </w:rPr>
        <w:t xml:space="preserve">rce implications for DVA. </w:t>
      </w:r>
      <w:r w:rsidRPr="00A307DB">
        <w:rPr>
          <w:rFonts w:ascii="Times New Roman" w:hAnsi="Times New Roman" w:cs="Times New Roman"/>
          <w:sz w:val="24"/>
          <w:szCs w:val="24"/>
        </w:rPr>
        <w:t>There is also a reputational cost associated with such cases. We have also outlined some instances where ongoing welfare support has fallen short of acceptable standards.  We have made some recommendations that could address these issues.</w:t>
      </w:r>
    </w:p>
    <w:p w:rsidR="00A307DB" w:rsidRPr="00A307DB" w:rsidRDefault="00A307DB" w:rsidP="00A307DB">
      <w:pPr>
        <w:pStyle w:val="NoSpacing"/>
        <w:rPr>
          <w:rFonts w:ascii="Times New Roman" w:hAnsi="Times New Roman" w:cs="Times New Roman"/>
          <w:sz w:val="24"/>
          <w:szCs w:val="24"/>
        </w:rPr>
      </w:pPr>
      <w:r w:rsidRPr="00A307DB">
        <w:rPr>
          <w:rFonts w:ascii="Times New Roman" w:hAnsi="Times New Roman" w:cs="Times New Roman"/>
          <w:sz w:val="24"/>
          <w:szCs w:val="24"/>
        </w:rPr>
        <w:t xml:space="preserve"> </w:t>
      </w:r>
    </w:p>
    <w:p w:rsidR="00A307DB" w:rsidRPr="00A307DB" w:rsidRDefault="00A307DB" w:rsidP="00A307DB">
      <w:pPr>
        <w:pStyle w:val="NoSpacing"/>
        <w:rPr>
          <w:rFonts w:ascii="Times New Roman" w:hAnsi="Times New Roman" w:cs="Times New Roman"/>
          <w:sz w:val="24"/>
          <w:szCs w:val="24"/>
        </w:rPr>
      </w:pPr>
      <w:r w:rsidRPr="00A307DB">
        <w:rPr>
          <w:rFonts w:ascii="Times New Roman" w:hAnsi="Times New Roman" w:cs="Times New Roman"/>
          <w:sz w:val="24"/>
          <w:szCs w:val="24"/>
        </w:rPr>
        <w:t>Notwithstanding the issues outlined in this submission we consider the legislative backing o</w:t>
      </w:r>
      <w:r w:rsidR="00B2408F">
        <w:rPr>
          <w:rFonts w:ascii="Times New Roman" w:hAnsi="Times New Roman" w:cs="Times New Roman"/>
          <w:sz w:val="24"/>
          <w:szCs w:val="24"/>
        </w:rPr>
        <w:t xml:space="preserve">f the various Veterans’ Acts </w:t>
      </w:r>
      <w:r w:rsidRPr="00A307DB">
        <w:rPr>
          <w:rFonts w:ascii="Times New Roman" w:hAnsi="Times New Roman" w:cs="Times New Roman"/>
          <w:sz w:val="24"/>
          <w:szCs w:val="24"/>
        </w:rPr>
        <w:t>basically sound and provides a workable solution to most situations.  </w:t>
      </w:r>
    </w:p>
    <w:p w:rsidR="00A307DB" w:rsidRPr="00A307DB" w:rsidRDefault="00A307DB" w:rsidP="00A307DB">
      <w:pPr>
        <w:pStyle w:val="NoSpacing"/>
        <w:rPr>
          <w:rFonts w:ascii="Times New Roman" w:hAnsi="Times New Roman" w:cs="Times New Roman"/>
          <w:sz w:val="24"/>
          <w:szCs w:val="24"/>
        </w:rPr>
      </w:pPr>
      <w:r w:rsidRPr="00A307DB">
        <w:rPr>
          <w:rFonts w:ascii="Times New Roman" w:hAnsi="Times New Roman" w:cs="Times New Roman"/>
          <w:sz w:val="24"/>
          <w:szCs w:val="24"/>
        </w:rPr>
        <w:t> </w:t>
      </w:r>
    </w:p>
    <w:p w:rsidR="00A307DB" w:rsidRPr="00A307DB" w:rsidRDefault="00A307DB" w:rsidP="00A307DB">
      <w:pPr>
        <w:pStyle w:val="NoSpacing"/>
        <w:rPr>
          <w:rFonts w:ascii="Times New Roman" w:hAnsi="Times New Roman" w:cs="Times New Roman"/>
          <w:sz w:val="24"/>
          <w:szCs w:val="24"/>
        </w:rPr>
      </w:pPr>
      <w:r w:rsidRPr="00A307DB">
        <w:rPr>
          <w:rFonts w:ascii="Times New Roman" w:hAnsi="Times New Roman" w:cs="Times New Roman"/>
          <w:sz w:val="24"/>
          <w:szCs w:val="24"/>
        </w:rPr>
        <w:t>The work already taken by DVA and the contribution of recent years Budgets, particularly in the IT and Veteran Centric Program, are essential and should show considerable improvements in the delivery of services.  We consider it important to build on the existing base of services and not attempt to make drastic changes to the existing framework of services.</w:t>
      </w:r>
    </w:p>
    <w:p w:rsidR="00A307DB" w:rsidRPr="00A307DB" w:rsidRDefault="00A307DB" w:rsidP="00A307DB">
      <w:pPr>
        <w:pStyle w:val="NoSpacing"/>
        <w:rPr>
          <w:rFonts w:ascii="Times New Roman" w:hAnsi="Times New Roman" w:cs="Times New Roman"/>
          <w:sz w:val="24"/>
          <w:szCs w:val="24"/>
        </w:rPr>
      </w:pPr>
      <w:r w:rsidRPr="00A307DB">
        <w:rPr>
          <w:rFonts w:ascii="Times New Roman" w:hAnsi="Times New Roman" w:cs="Times New Roman"/>
          <w:sz w:val="24"/>
          <w:szCs w:val="24"/>
        </w:rPr>
        <w:t> </w:t>
      </w:r>
    </w:p>
    <w:p w:rsidR="00A307DB" w:rsidRPr="00A307DB" w:rsidRDefault="00A307DB" w:rsidP="00A307DB">
      <w:pPr>
        <w:pStyle w:val="NoSpacing"/>
        <w:rPr>
          <w:rFonts w:ascii="Times New Roman" w:hAnsi="Times New Roman" w:cs="Times New Roman"/>
          <w:sz w:val="24"/>
          <w:szCs w:val="24"/>
        </w:rPr>
      </w:pPr>
      <w:r w:rsidRPr="00A307DB">
        <w:rPr>
          <w:rFonts w:ascii="Times New Roman" w:hAnsi="Times New Roman" w:cs="Times New Roman"/>
          <w:sz w:val="24"/>
          <w:szCs w:val="24"/>
        </w:rPr>
        <w:t>The Productivity Commission has a unique opportunity to assist the Government give DVA the resources and direction to deliver the serves to the Veteran community that is appropriate in a country such as Australia.</w:t>
      </w:r>
    </w:p>
    <w:p w:rsidR="00A307DB" w:rsidRPr="00A307DB" w:rsidRDefault="00A307DB" w:rsidP="00A307DB">
      <w:pPr>
        <w:pStyle w:val="NoSpacing"/>
        <w:rPr>
          <w:rFonts w:ascii="Times New Roman" w:hAnsi="Times New Roman" w:cs="Times New Roman"/>
          <w:sz w:val="24"/>
          <w:szCs w:val="24"/>
        </w:rPr>
      </w:pPr>
      <w:r w:rsidRPr="00A307DB">
        <w:rPr>
          <w:rFonts w:ascii="Times New Roman" w:hAnsi="Times New Roman" w:cs="Times New Roman"/>
          <w:sz w:val="24"/>
          <w:szCs w:val="24"/>
        </w:rPr>
        <w:t>  </w:t>
      </w:r>
    </w:p>
    <w:p w:rsidR="00A307DB" w:rsidRPr="00A307DB" w:rsidRDefault="00A307DB" w:rsidP="00A307DB">
      <w:pPr>
        <w:pStyle w:val="NoSpacing"/>
        <w:rPr>
          <w:rFonts w:ascii="Times New Roman" w:hAnsi="Times New Roman" w:cs="Times New Roman"/>
          <w:sz w:val="24"/>
          <w:szCs w:val="24"/>
        </w:rPr>
      </w:pPr>
      <w:r w:rsidRPr="00A307DB">
        <w:rPr>
          <w:rFonts w:ascii="Times New Roman" w:hAnsi="Times New Roman" w:cs="Times New Roman"/>
          <w:sz w:val="24"/>
          <w:szCs w:val="24"/>
        </w:rPr>
        <w:t>DVA will be judged by its service delivery. Working together, the advocates in the ESOs around Australia can assist and therefore contribute to the effectiveness of DVA’s service delivery.</w:t>
      </w:r>
    </w:p>
    <w:p w:rsidR="00E77FCB" w:rsidRPr="00A307DB" w:rsidRDefault="00E77FCB" w:rsidP="00A307DB">
      <w:pPr>
        <w:pStyle w:val="NoSpacing"/>
        <w:rPr>
          <w:rFonts w:ascii="Times New Roman" w:hAnsi="Times New Roman" w:cs="Times New Roman"/>
          <w:sz w:val="24"/>
          <w:szCs w:val="24"/>
        </w:rPr>
      </w:pPr>
    </w:p>
    <w:p w:rsidR="00A307DB" w:rsidRPr="00A307DB" w:rsidRDefault="00A307DB">
      <w:pPr>
        <w:pStyle w:val="NoSpacing"/>
        <w:rPr>
          <w:rFonts w:ascii="Times New Roman" w:hAnsi="Times New Roman" w:cs="Times New Roman"/>
          <w:sz w:val="24"/>
          <w:szCs w:val="24"/>
        </w:rPr>
      </w:pPr>
    </w:p>
    <w:sectPr w:rsidR="00A307DB" w:rsidRPr="00A307DB" w:rsidSect="00F9786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B381D"/>
    <w:multiLevelType w:val="hybridMultilevel"/>
    <w:tmpl w:val="F9028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96520C"/>
    <w:multiLevelType w:val="hybridMultilevel"/>
    <w:tmpl w:val="C862E9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E1557A"/>
    <w:multiLevelType w:val="hybridMultilevel"/>
    <w:tmpl w:val="56821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2C41B4"/>
    <w:multiLevelType w:val="hybridMultilevel"/>
    <w:tmpl w:val="A4C827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7F8F6D37"/>
    <w:multiLevelType w:val="hybridMultilevel"/>
    <w:tmpl w:val="149E4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76B"/>
    <w:rsid w:val="00007C5A"/>
    <w:rsid w:val="0005628F"/>
    <w:rsid w:val="000778AB"/>
    <w:rsid w:val="000A68D6"/>
    <w:rsid w:val="000C0458"/>
    <w:rsid w:val="000E007B"/>
    <w:rsid w:val="000F3B05"/>
    <w:rsid w:val="00106555"/>
    <w:rsid w:val="00116C9C"/>
    <w:rsid w:val="00120EA6"/>
    <w:rsid w:val="00133D24"/>
    <w:rsid w:val="00141CE9"/>
    <w:rsid w:val="0016229B"/>
    <w:rsid w:val="00177895"/>
    <w:rsid w:val="00190552"/>
    <w:rsid w:val="0019625F"/>
    <w:rsid w:val="001C6E5F"/>
    <w:rsid w:val="001E2F50"/>
    <w:rsid w:val="00213499"/>
    <w:rsid w:val="0022073E"/>
    <w:rsid w:val="00231B18"/>
    <w:rsid w:val="002522A7"/>
    <w:rsid w:val="00260773"/>
    <w:rsid w:val="00282744"/>
    <w:rsid w:val="00311092"/>
    <w:rsid w:val="0034520D"/>
    <w:rsid w:val="00346EF0"/>
    <w:rsid w:val="00354D4A"/>
    <w:rsid w:val="00374A02"/>
    <w:rsid w:val="004009BB"/>
    <w:rsid w:val="004176BE"/>
    <w:rsid w:val="00424A5C"/>
    <w:rsid w:val="004332E6"/>
    <w:rsid w:val="0043376B"/>
    <w:rsid w:val="00442EFF"/>
    <w:rsid w:val="00460159"/>
    <w:rsid w:val="004717E6"/>
    <w:rsid w:val="0048195A"/>
    <w:rsid w:val="004B33F8"/>
    <w:rsid w:val="004D326C"/>
    <w:rsid w:val="004F7FFC"/>
    <w:rsid w:val="005333A6"/>
    <w:rsid w:val="005428CE"/>
    <w:rsid w:val="005724F7"/>
    <w:rsid w:val="005A59AA"/>
    <w:rsid w:val="006112D3"/>
    <w:rsid w:val="0061340A"/>
    <w:rsid w:val="006154EE"/>
    <w:rsid w:val="00624AEA"/>
    <w:rsid w:val="0066781E"/>
    <w:rsid w:val="0068199E"/>
    <w:rsid w:val="00686E75"/>
    <w:rsid w:val="0071041C"/>
    <w:rsid w:val="0071692B"/>
    <w:rsid w:val="007406A3"/>
    <w:rsid w:val="00777924"/>
    <w:rsid w:val="007B2990"/>
    <w:rsid w:val="007D324F"/>
    <w:rsid w:val="007E4D5F"/>
    <w:rsid w:val="00806EA1"/>
    <w:rsid w:val="008155B0"/>
    <w:rsid w:val="00821C6B"/>
    <w:rsid w:val="0088101D"/>
    <w:rsid w:val="00883A71"/>
    <w:rsid w:val="008959DB"/>
    <w:rsid w:val="008F140B"/>
    <w:rsid w:val="00907C3B"/>
    <w:rsid w:val="0093035B"/>
    <w:rsid w:val="00962530"/>
    <w:rsid w:val="009664FF"/>
    <w:rsid w:val="00984459"/>
    <w:rsid w:val="0098526C"/>
    <w:rsid w:val="009F185A"/>
    <w:rsid w:val="00A11645"/>
    <w:rsid w:val="00A307DB"/>
    <w:rsid w:val="00A9217E"/>
    <w:rsid w:val="00B2408F"/>
    <w:rsid w:val="00B5547C"/>
    <w:rsid w:val="00B602AE"/>
    <w:rsid w:val="00B71DC5"/>
    <w:rsid w:val="00B74D48"/>
    <w:rsid w:val="00BB3EC1"/>
    <w:rsid w:val="00BC53B3"/>
    <w:rsid w:val="00BD2B54"/>
    <w:rsid w:val="00C0297D"/>
    <w:rsid w:val="00C03D83"/>
    <w:rsid w:val="00C0520F"/>
    <w:rsid w:val="00C241FB"/>
    <w:rsid w:val="00C51F5E"/>
    <w:rsid w:val="00C651E1"/>
    <w:rsid w:val="00C75CAD"/>
    <w:rsid w:val="00CD0B8F"/>
    <w:rsid w:val="00CD597D"/>
    <w:rsid w:val="00CE4212"/>
    <w:rsid w:val="00CF752D"/>
    <w:rsid w:val="00D47098"/>
    <w:rsid w:val="00DD43B1"/>
    <w:rsid w:val="00DD64EF"/>
    <w:rsid w:val="00DE35A0"/>
    <w:rsid w:val="00E77FCB"/>
    <w:rsid w:val="00E94EA3"/>
    <w:rsid w:val="00E97FBF"/>
    <w:rsid w:val="00EB1B54"/>
    <w:rsid w:val="00EB3814"/>
    <w:rsid w:val="00EF1ED8"/>
    <w:rsid w:val="00F42B91"/>
    <w:rsid w:val="00F519C2"/>
    <w:rsid w:val="00F542D5"/>
    <w:rsid w:val="00F9786D"/>
    <w:rsid w:val="00FA7044"/>
    <w:rsid w:val="00FC2AFB"/>
    <w:rsid w:val="00FD7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docId w15:val="{1018FD71-0D6F-4263-8AA0-3982B478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7DB"/>
    <w:pPr>
      <w:spacing w:after="200" w:line="276" w:lineRule="auto"/>
    </w:pPr>
    <w:rPr>
      <w:sz w:val="22"/>
      <w:szCs w:val="22"/>
      <w:lang w:val="en-AU"/>
    </w:rPr>
  </w:style>
  <w:style w:type="paragraph" w:styleId="Heading1">
    <w:name w:val="heading 1"/>
    <w:basedOn w:val="Normal"/>
    <w:link w:val="Heading1Char"/>
    <w:uiPriority w:val="9"/>
    <w:qFormat/>
    <w:rsid w:val="009664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376B"/>
    <w:rPr>
      <w:sz w:val="22"/>
      <w:szCs w:val="22"/>
      <w:lang w:val="en-AU"/>
    </w:rPr>
  </w:style>
  <w:style w:type="character" w:customStyle="1" w:styleId="Heading1Char">
    <w:name w:val="Heading 1 Char"/>
    <w:basedOn w:val="DefaultParagraphFont"/>
    <w:link w:val="Heading1"/>
    <w:uiPriority w:val="9"/>
    <w:rsid w:val="009664FF"/>
    <w:rPr>
      <w:rFonts w:ascii="Times New Roman" w:eastAsia="Times New Roman" w:hAnsi="Times New Roman" w:cs="Times New Roman"/>
      <w:b/>
      <w:bCs/>
      <w:kern w:val="36"/>
      <w:sz w:val="48"/>
      <w:szCs w:val="48"/>
      <w:lang w:val="en-AU"/>
    </w:rPr>
  </w:style>
  <w:style w:type="paragraph" w:styleId="ListParagraph">
    <w:name w:val="List Paragraph"/>
    <w:basedOn w:val="Normal"/>
    <w:uiPriority w:val="34"/>
    <w:qFormat/>
    <w:rsid w:val="00BB3EC1"/>
    <w:pPr>
      <w:spacing w:after="0" w:line="240" w:lineRule="auto"/>
      <w:ind w:left="720"/>
      <w:contextualSpacing/>
    </w:pPr>
    <w:rPr>
      <w:sz w:val="24"/>
      <w:szCs w:val="24"/>
      <w:lang w:val="en-GB"/>
    </w:rPr>
  </w:style>
  <w:style w:type="paragraph" w:styleId="NormalWeb">
    <w:name w:val="Normal (Web)"/>
    <w:basedOn w:val="Normal"/>
    <w:uiPriority w:val="99"/>
    <w:semiHidden/>
    <w:unhideWhenUsed/>
    <w:rsid w:val="004332E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06733">
      <w:bodyDiv w:val="1"/>
      <w:marLeft w:val="0"/>
      <w:marRight w:val="0"/>
      <w:marTop w:val="0"/>
      <w:marBottom w:val="0"/>
      <w:divBdr>
        <w:top w:val="none" w:sz="0" w:space="0" w:color="auto"/>
        <w:left w:val="none" w:sz="0" w:space="0" w:color="auto"/>
        <w:bottom w:val="none" w:sz="0" w:space="0" w:color="auto"/>
        <w:right w:val="none" w:sz="0" w:space="0" w:color="auto"/>
      </w:divBdr>
      <w:divsChild>
        <w:div w:id="1498379486">
          <w:marLeft w:val="0"/>
          <w:marRight w:val="0"/>
          <w:marTop w:val="0"/>
          <w:marBottom w:val="0"/>
          <w:divBdr>
            <w:top w:val="none" w:sz="0" w:space="0" w:color="auto"/>
            <w:left w:val="none" w:sz="0" w:space="0" w:color="auto"/>
            <w:bottom w:val="none" w:sz="0" w:space="0" w:color="auto"/>
            <w:right w:val="none" w:sz="0" w:space="0" w:color="auto"/>
          </w:divBdr>
          <w:divsChild>
            <w:div w:id="1222407328">
              <w:marLeft w:val="0"/>
              <w:marRight w:val="0"/>
              <w:marTop w:val="0"/>
              <w:marBottom w:val="0"/>
              <w:divBdr>
                <w:top w:val="none" w:sz="0" w:space="0" w:color="auto"/>
                <w:left w:val="none" w:sz="0" w:space="0" w:color="auto"/>
                <w:bottom w:val="none" w:sz="0" w:space="0" w:color="auto"/>
                <w:right w:val="none" w:sz="0" w:space="0" w:color="auto"/>
              </w:divBdr>
              <w:divsChild>
                <w:div w:id="8916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7482">
      <w:bodyDiv w:val="1"/>
      <w:marLeft w:val="0"/>
      <w:marRight w:val="0"/>
      <w:marTop w:val="0"/>
      <w:marBottom w:val="0"/>
      <w:divBdr>
        <w:top w:val="none" w:sz="0" w:space="0" w:color="auto"/>
        <w:left w:val="none" w:sz="0" w:space="0" w:color="auto"/>
        <w:bottom w:val="none" w:sz="0" w:space="0" w:color="auto"/>
        <w:right w:val="none" w:sz="0" w:space="0" w:color="auto"/>
      </w:divBdr>
    </w:div>
    <w:div w:id="253175735">
      <w:bodyDiv w:val="1"/>
      <w:marLeft w:val="0"/>
      <w:marRight w:val="0"/>
      <w:marTop w:val="0"/>
      <w:marBottom w:val="0"/>
      <w:divBdr>
        <w:top w:val="none" w:sz="0" w:space="0" w:color="auto"/>
        <w:left w:val="none" w:sz="0" w:space="0" w:color="auto"/>
        <w:bottom w:val="none" w:sz="0" w:space="0" w:color="auto"/>
        <w:right w:val="none" w:sz="0" w:space="0" w:color="auto"/>
      </w:divBdr>
      <w:divsChild>
        <w:div w:id="550843112">
          <w:marLeft w:val="0"/>
          <w:marRight w:val="0"/>
          <w:marTop w:val="0"/>
          <w:marBottom w:val="0"/>
          <w:divBdr>
            <w:top w:val="none" w:sz="0" w:space="0" w:color="auto"/>
            <w:left w:val="none" w:sz="0" w:space="0" w:color="auto"/>
            <w:bottom w:val="none" w:sz="0" w:space="0" w:color="auto"/>
            <w:right w:val="none" w:sz="0" w:space="0" w:color="auto"/>
          </w:divBdr>
          <w:divsChild>
            <w:div w:id="924995096">
              <w:marLeft w:val="0"/>
              <w:marRight w:val="0"/>
              <w:marTop w:val="0"/>
              <w:marBottom w:val="0"/>
              <w:divBdr>
                <w:top w:val="none" w:sz="0" w:space="0" w:color="auto"/>
                <w:left w:val="none" w:sz="0" w:space="0" w:color="auto"/>
                <w:bottom w:val="none" w:sz="0" w:space="0" w:color="auto"/>
                <w:right w:val="none" w:sz="0" w:space="0" w:color="auto"/>
              </w:divBdr>
              <w:divsChild>
                <w:div w:id="9464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509567">
      <w:bodyDiv w:val="1"/>
      <w:marLeft w:val="0"/>
      <w:marRight w:val="0"/>
      <w:marTop w:val="0"/>
      <w:marBottom w:val="0"/>
      <w:divBdr>
        <w:top w:val="none" w:sz="0" w:space="0" w:color="auto"/>
        <w:left w:val="none" w:sz="0" w:space="0" w:color="auto"/>
        <w:bottom w:val="none" w:sz="0" w:space="0" w:color="auto"/>
        <w:right w:val="none" w:sz="0" w:space="0" w:color="auto"/>
      </w:divBdr>
      <w:divsChild>
        <w:div w:id="2067951327">
          <w:marLeft w:val="0"/>
          <w:marRight w:val="0"/>
          <w:marTop w:val="0"/>
          <w:marBottom w:val="0"/>
          <w:divBdr>
            <w:top w:val="none" w:sz="0" w:space="0" w:color="auto"/>
            <w:left w:val="none" w:sz="0" w:space="0" w:color="auto"/>
            <w:bottom w:val="none" w:sz="0" w:space="0" w:color="auto"/>
            <w:right w:val="none" w:sz="0" w:space="0" w:color="auto"/>
          </w:divBdr>
          <w:divsChild>
            <w:div w:id="1464301896">
              <w:marLeft w:val="0"/>
              <w:marRight w:val="0"/>
              <w:marTop w:val="0"/>
              <w:marBottom w:val="0"/>
              <w:divBdr>
                <w:top w:val="none" w:sz="0" w:space="0" w:color="auto"/>
                <w:left w:val="none" w:sz="0" w:space="0" w:color="auto"/>
                <w:bottom w:val="none" w:sz="0" w:space="0" w:color="auto"/>
                <w:right w:val="none" w:sz="0" w:space="0" w:color="auto"/>
              </w:divBdr>
              <w:divsChild>
                <w:div w:id="1801075081">
                  <w:marLeft w:val="0"/>
                  <w:marRight w:val="0"/>
                  <w:marTop w:val="0"/>
                  <w:marBottom w:val="0"/>
                  <w:divBdr>
                    <w:top w:val="none" w:sz="0" w:space="0" w:color="auto"/>
                    <w:left w:val="none" w:sz="0" w:space="0" w:color="auto"/>
                    <w:bottom w:val="none" w:sz="0" w:space="0" w:color="auto"/>
                    <w:right w:val="none" w:sz="0" w:space="0" w:color="auto"/>
                  </w:divBdr>
                  <w:divsChild>
                    <w:div w:id="127991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44942">
      <w:bodyDiv w:val="1"/>
      <w:marLeft w:val="0"/>
      <w:marRight w:val="0"/>
      <w:marTop w:val="0"/>
      <w:marBottom w:val="0"/>
      <w:divBdr>
        <w:top w:val="none" w:sz="0" w:space="0" w:color="auto"/>
        <w:left w:val="none" w:sz="0" w:space="0" w:color="auto"/>
        <w:bottom w:val="none" w:sz="0" w:space="0" w:color="auto"/>
        <w:right w:val="none" w:sz="0" w:space="0" w:color="auto"/>
      </w:divBdr>
      <w:divsChild>
        <w:div w:id="1372993147">
          <w:marLeft w:val="0"/>
          <w:marRight w:val="0"/>
          <w:marTop w:val="0"/>
          <w:marBottom w:val="0"/>
          <w:divBdr>
            <w:top w:val="none" w:sz="0" w:space="0" w:color="auto"/>
            <w:left w:val="none" w:sz="0" w:space="0" w:color="auto"/>
            <w:bottom w:val="none" w:sz="0" w:space="0" w:color="auto"/>
            <w:right w:val="none" w:sz="0" w:space="0" w:color="auto"/>
          </w:divBdr>
          <w:divsChild>
            <w:div w:id="558974753">
              <w:marLeft w:val="0"/>
              <w:marRight w:val="0"/>
              <w:marTop w:val="0"/>
              <w:marBottom w:val="0"/>
              <w:divBdr>
                <w:top w:val="none" w:sz="0" w:space="0" w:color="auto"/>
                <w:left w:val="none" w:sz="0" w:space="0" w:color="auto"/>
                <w:bottom w:val="none" w:sz="0" w:space="0" w:color="auto"/>
                <w:right w:val="none" w:sz="0" w:space="0" w:color="auto"/>
              </w:divBdr>
              <w:divsChild>
                <w:div w:id="21451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03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3737</Words>
  <Characters>21301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Submission 13 - Hilton Lenard and Keith Russell - Compensation and Rehabilitation for Veterans - Public inquiry</vt:lpstr>
    </vt:vector>
  </TitlesOfParts>
  <Company>Hilton Lenard and Keith Russell</Company>
  <LinksUpToDate>false</LinksUpToDate>
  <CharactersWithSpaces>24989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13 - Hilton Lenard and Keith Russell - Compensation and Rehabilitation for Veterans - Public inquiry</dc:title>
  <dc:creator>Hilton Lenard and Keith Russell</dc:creator>
  <cp:lastModifiedBy>Productivity Commission</cp:lastModifiedBy>
  <cp:revision>4</cp:revision>
  <dcterms:created xsi:type="dcterms:W3CDTF">2018-05-03T23:43:00Z</dcterms:created>
  <dcterms:modified xsi:type="dcterms:W3CDTF">2018-05-04T04:44:00Z</dcterms:modified>
</cp:coreProperties>
</file>