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BE5" w:rsidRDefault="008C4BE5" w:rsidP="008C4BE5">
      <w:pPr>
        <w:pStyle w:val="NormalWeb"/>
      </w:pPr>
      <w:r>
        <w:t xml:space="preserve">It is obvious that there is significant inequality in disability services, the NDIS does not cover all persons with profound disabilities, whether you have MS at 65 or 71 your needs don’t change. It is totally wrong in fact it is discrimination to have a two tier service of disability services, why should </w:t>
      </w:r>
      <w:proofErr w:type="spellStart"/>
      <w:r>
        <w:t>some one</w:t>
      </w:r>
      <w:proofErr w:type="spellEnd"/>
      <w:r>
        <w:t xml:space="preserve"> over 65 have an inferior service of care, and even then have to pay a copayment, MAC is not set up to care for those persons, they must come under the NDIS system. The current funding of services is well below that that is required to enable the recipient to live a normal life, if that person requires expensive equipment for example a power chair at a cost of $26,00.00 that would mean in many cases that the person would have no money left to pay for ongoing services, An example of </w:t>
      </w:r>
      <w:proofErr w:type="spellStart"/>
      <w:r>
        <w:t>depremental</w:t>
      </w:r>
      <w:proofErr w:type="spellEnd"/>
      <w:r>
        <w:t xml:space="preserve"> disadvantage is in NSW MS and other peak bodies used to fund carers to the tune of $1,000.00 this funding was withdrawn when the NDI</w:t>
      </w:r>
      <w:bookmarkStart w:id="0" w:name="_GoBack"/>
      <w:bookmarkEnd w:id="0"/>
      <w:r>
        <w:t>S came into being therefore disadvantaging those people, we were supposed to be covered by Continuation of Services this clearly is not the case. Advocacy and information services are necessary for all ages these services are not being funded past a certain date in NSW this again disadvantages Aged persons, this funding again is being set aside for the NDIS. There has to be a roots and branch change to the persons covered by Profound Disability Services and age should never be a factor, equity has to be front and centre in each and every case, this will gave more certainty to those people.</w:t>
      </w:r>
    </w:p>
    <w:p w:rsidR="00B96E6C" w:rsidRDefault="008C4BE5">
      <w:r>
        <w:t>David Napier</w:t>
      </w:r>
    </w:p>
    <w:sectPr w:rsidR="00B96E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BE5"/>
    <w:rsid w:val="008C4BE5"/>
    <w:rsid w:val="00B96E6C"/>
    <w:rsid w:val="00C006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9DCED-4EE0-4CCB-A6BB-0F4F324A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4BE5"/>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1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80F417A9.dotm</Template>
  <TotalTime>9</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Submission 5 - David Napier - National Disability Agreement Review - Commissioned study</vt:lpstr>
    </vt:vector>
  </TitlesOfParts>
  <Company>David Napier</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David Napier - National Disability Agreement Review - Commissioned study</dc:title>
  <dc:subject/>
  <dc:creator>David Napier</dc:creator>
  <cp:keywords/>
  <dc:description/>
  <cp:lastModifiedBy>Alston, Chris</cp:lastModifiedBy>
  <cp:revision>2</cp:revision>
  <dcterms:created xsi:type="dcterms:W3CDTF">2018-08-17T03:48:00Z</dcterms:created>
  <dcterms:modified xsi:type="dcterms:W3CDTF">2018-08-23T22:58:00Z</dcterms:modified>
</cp:coreProperties>
</file>