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C47FE" w14:textId="77777777" w:rsidR="00DD5CAC" w:rsidRDefault="00DD5CAC" w:rsidP="00DD5CAC">
      <w:bookmarkStart w:id="0" w:name="_GoBack"/>
      <w:bookmarkEnd w:id="0"/>
      <w:r>
        <w:t>Remote Area Tax Concessions and Payments</w:t>
      </w:r>
    </w:p>
    <w:p w14:paraId="70328A8D" w14:textId="77777777" w:rsidR="00DD5CAC" w:rsidRDefault="00DD5CAC" w:rsidP="00DD5CAC">
      <w:r>
        <w:t>Draft report released on 4 September 2019</w:t>
      </w:r>
    </w:p>
    <w:p w14:paraId="5DFA34AA" w14:textId="77777777" w:rsidR="00DD5CAC" w:rsidRDefault="00DD5CAC" w:rsidP="00DD5CAC">
      <w:r>
        <w:t>Submission</w:t>
      </w:r>
    </w:p>
    <w:p w14:paraId="62C337E5" w14:textId="77777777" w:rsidR="00DD5CAC" w:rsidRDefault="00DD5CAC" w:rsidP="00A15DFE">
      <w:pPr>
        <w:rPr>
          <w:rFonts w:cs="Arial"/>
          <w:color w:val="2C2C2C"/>
          <w:spacing w:val="6"/>
          <w:sz w:val="21"/>
          <w:szCs w:val="21"/>
          <w:shd w:val="clear" w:color="auto" w:fill="FFFFFF"/>
        </w:rPr>
      </w:pPr>
    </w:p>
    <w:p w14:paraId="764439BC" w14:textId="77777777" w:rsidR="00FB1924" w:rsidRDefault="00E6370C" w:rsidP="00A15DFE">
      <w:pPr>
        <w:rPr>
          <w:rFonts w:cs="Arial"/>
          <w:color w:val="2C2C2C"/>
          <w:spacing w:val="6"/>
          <w:sz w:val="21"/>
          <w:szCs w:val="21"/>
          <w:shd w:val="clear" w:color="auto" w:fill="FFFFFF"/>
        </w:rPr>
      </w:pPr>
      <w:r>
        <w:rPr>
          <w:rFonts w:cs="Arial"/>
          <w:color w:val="2C2C2C"/>
          <w:spacing w:val="6"/>
          <w:sz w:val="21"/>
          <w:szCs w:val="21"/>
          <w:shd w:val="clear" w:color="auto" w:fill="FFFFFF"/>
        </w:rPr>
        <w:t>Remote area tax concessions and payments are not outdated, they still help with the fact the north is much hotter for longer through the year and you need to run air conditioners to sleep, thus driving you power bills up.</w:t>
      </w:r>
    </w:p>
    <w:p w14:paraId="3267D091" w14:textId="77777777" w:rsidR="00E6370C" w:rsidRDefault="00E6370C" w:rsidP="00A15DFE">
      <w:pPr>
        <w:rPr>
          <w:rFonts w:cs="Arial"/>
          <w:color w:val="2C2C2C"/>
          <w:spacing w:val="6"/>
          <w:sz w:val="21"/>
          <w:szCs w:val="21"/>
          <w:shd w:val="clear" w:color="auto" w:fill="FFFFFF"/>
        </w:rPr>
      </w:pPr>
      <w:r>
        <w:rPr>
          <w:rFonts w:cs="Arial"/>
          <w:color w:val="2C2C2C"/>
          <w:spacing w:val="6"/>
          <w:sz w:val="21"/>
          <w:szCs w:val="21"/>
          <w:shd w:val="clear" w:color="auto" w:fill="FFFFFF"/>
        </w:rPr>
        <w:t xml:space="preserve">  </w:t>
      </w:r>
    </w:p>
    <w:p w14:paraId="53B91A79" w14:textId="77777777" w:rsidR="00E6370C" w:rsidRDefault="00E6370C" w:rsidP="00A15DFE">
      <w:pPr>
        <w:rPr>
          <w:rFonts w:cs="Arial"/>
          <w:color w:val="2C2C2C"/>
          <w:spacing w:val="6"/>
          <w:sz w:val="21"/>
          <w:szCs w:val="21"/>
          <w:shd w:val="clear" w:color="auto" w:fill="FFFFFF"/>
        </w:rPr>
      </w:pPr>
      <w:r>
        <w:rPr>
          <w:rFonts w:cs="Arial"/>
          <w:color w:val="2C2C2C"/>
          <w:spacing w:val="6"/>
          <w:sz w:val="21"/>
          <w:szCs w:val="21"/>
          <w:shd w:val="clear" w:color="auto" w:fill="FFFFFF"/>
        </w:rPr>
        <w:t>People who live in the north need basic services and not all employee’s get any more money despite the hire rent cost. It just simply cost more to build</w:t>
      </w:r>
      <w:r w:rsidR="00FB1924">
        <w:rPr>
          <w:rFonts w:cs="Arial"/>
          <w:color w:val="2C2C2C"/>
          <w:spacing w:val="6"/>
          <w:sz w:val="21"/>
          <w:szCs w:val="21"/>
          <w:shd w:val="clear" w:color="auto" w:fill="FFFFFF"/>
        </w:rPr>
        <w:t xml:space="preserve"> </w:t>
      </w:r>
      <w:r>
        <w:rPr>
          <w:rFonts w:cs="Arial"/>
          <w:color w:val="2C2C2C"/>
          <w:spacing w:val="6"/>
          <w:sz w:val="21"/>
          <w:szCs w:val="21"/>
          <w:shd w:val="clear" w:color="auto" w:fill="FFFFFF"/>
        </w:rPr>
        <w:t xml:space="preserve">because it </w:t>
      </w:r>
      <w:r w:rsidR="00FB1924">
        <w:rPr>
          <w:rFonts w:cs="Arial"/>
          <w:color w:val="2C2C2C"/>
          <w:spacing w:val="6"/>
          <w:sz w:val="21"/>
          <w:szCs w:val="21"/>
          <w:shd w:val="clear" w:color="auto" w:fill="FFFFFF"/>
        </w:rPr>
        <w:t>must</w:t>
      </w:r>
      <w:r>
        <w:rPr>
          <w:rFonts w:cs="Arial"/>
          <w:color w:val="2C2C2C"/>
          <w:spacing w:val="6"/>
          <w:sz w:val="21"/>
          <w:szCs w:val="21"/>
          <w:shd w:val="clear" w:color="auto" w:fill="FFFFFF"/>
        </w:rPr>
        <w:t xml:space="preserve"> be cyclone proof</w:t>
      </w:r>
      <w:r w:rsidR="00FB1924">
        <w:rPr>
          <w:rFonts w:cs="Arial"/>
          <w:color w:val="2C2C2C"/>
          <w:spacing w:val="6"/>
          <w:sz w:val="21"/>
          <w:szCs w:val="21"/>
          <w:shd w:val="clear" w:color="auto" w:fill="FFFFFF"/>
        </w:rPr>
        <w:t>, therefore more cost is incurred.</w:t>
      </w:r>
    </w:p>
    <w:p w14:paraId="7F397EF3" w14:textId="77777777" w:rsidR="00FB1924" w:rsidRDefault="00FB1924" w:rsidP="00A15DFE">
      <w:pPr>
        <w:rPr>
          <w:rFonts w:cs="Arial"/>
          <w:color w:val="2C2C2C"/>
          <w:spacing w:val="6"/>
          <w:sz w:val="21"/>
          <w:szCs w:val="21"/>
          <w:shd w:val="clear" w:color="auto" w:fill="FFFFFF"/>
        </w:rPr>
      </w:pPr>
      <w:r>
        <w:rPr>
          <w:rFonts w:cs="Arial"/>
          <w:color w:val="2C2C2C"/>
          <w:spacing w:val="6"/>
          <w:sz w:val="21"/>
          <w:szCs w:val="21"/>
          <w:shd w:val="clear" w:color="auto" w:fill="FFFFFF"/>
        </w:rPr>
        <w:t>We still need to shop, go to doctors, Post offices, and so on. The cost of fuel is much high even despite the fact it is shipped in.</w:t>
      </w:r>
    </w:p>
    <w:p w14:paraId="5BC83F2A" w14:textId="77777777" w:rsidR="00FB1924" w:rsidRDefault="00FB1924" w:rsidP="00A15DFE">
      <w:pPr>
        <w:rPr>
          <w:rFonts w:cs="Arial"/>
          <w:color w:val="2C2C2C"/>
          <w:spacing w:val="6"/>
          <w:sz w:val="21"/>
          <w:szCs w:val="21"/>
          <w:shd w:val="clear" w:color="auto" w:fill="FFFFFF"/>
        </w:rPr>
      </w:pPr>
    </w:p>
    <w:p w14:paraId="2C2C1716" w14:textId="77777777" w:rsidR="007A0D57" w:rsidRDefault="00E6370C" w:rsidP="00A15DFE">
      <w:pPr>
        <w:rPr>
          <w:rFonts w:cs="Arial"/>
          <w:color w:val="2C2C2C"/>
          <w:spacing w:val="6"/>
          <w:sz w:val="21"/>
          <w:szCs w:val="21"/>
          <w:shd w:val="clear" w:color="auto" w:fill="FFFFFF"/>
        </w:rPr>
      </w:pPr>
      <w:r>
        <w:rPr>
          <w:rFonts w:cs="Arial"/>
          <w:color w:val="2C2C2C"/>
          <w:spacing w:val="6"/>
          <w:sz w:val="21"/>
          <w:szCs w:val="21"/>
          <w:shd w:val="clear" w:color="auto" w:fill="FFFFFF"/>
        </w:rPr>
        <w:t xml:space="preserve">It would be lovely if we could all live in Perth, but the reality is that this cannot happen if you want to live like a family together and still ern </w:t>
      </w:r>
      <w:r w:rsidR="00FB1924">
        <w:rPr>
          <w:rFonts w:cs="Arial"/>
          <w:color w:val="2C2C2C"/>
          <w:spacing w:val="6"/>
          <w:sz w:val="21"/>
          <w:szCs w:val="21"/>
          <w:shd w:val="clear" w:color="auto" w:fill="FFFFFF"/>
        </w:rPr>
        <w:t>an</w:t>
      </w:r>
      <w:r>
        <w:rPr>
          <w:rFonts w:cs="Arial"/>
          <w:color w:val="2C2C2C"/>
          <w:spacing w:val="6"/>
          <w:sz w:val="21"/>
          <w:szCs w:val="21"/>
          <w:shd w:val="clear" w:color="auto" w:fill="FFFFFF"/>
        </w:rPr>
        <w:t xml:space="preserve"> income. Not a lot of Iron Ore mines in Perth last time I looked, so they do not need Fixed </w:t>
      </w:r>
      <w:r w:rsidR="00FB1924">
        <w:rPr>
          <w:rFonts w:cs="Arial"/>
          <w:color w:val="2C2C2C"/>
          <w:spacing w:val="6"/>
          <w:sz w:val="21"/>
          <w:szCs w:val="21"/>
          <w:shd w:val="clear" w:color="auto" w:fill="FFFFFF"/>
        </w:rPr>
        <w:t>P</w:t>
      </w:r>
      <w:r>
        <w:rPr>
          <w:rFonts w:cs="Arial"/>
          <w:color w:val="2C2C2C"/>
          <w:spacing w:val="6"/>
          <w:sz w:val="21"/>
          <w:szCs w:val="21"/>
          <w:shd w:val="clear" w:color="auto" w:fill="FFFFFF"/>
        </w:rPr>
        <w:t xml:space="preserve">lant </w:t>
      </w:r>
      <w:r w:rsidR="00FB1924">
        <w:rPr>
          <w:rFonts w:cs="Arial"/>
          <w:color w:val="2C2C2C"/>
          <w:spacing w:val="6"/>
          <w:sz w:val="21"/>
          <w:szCs w:val="21"/>
          <w:shd w:val="clear" w:color="auto" w:fill="FFFFFF"/>
        </w:rPr>
        <w:t>F</w:t>
      </w:r>
      <w:r>
        <w:rPr>
          <w:rFonts w:cs="Arial"/>
          <w:color w:val="2C2C2C"/>
          <w:spacing w:val="6"/>
          <w:sz w:val="21"/>
          <w:szCs w:val="21"/>
          <w:shd w:val="clear" w:color="auto" w:fill="FFFFFF"/>
        </w:rPr>
        <w:t>itter’s in Perth.</w:t>
      </w:r>
    </w:p>
    <w:p w14:paraId="327E5EE4" w14:textId="77777777" w:rsidR="00FB1924" w:rsidRDefault="00FB1924" w:rsidP="00A15DFE">
      <w:pPr>
        <w:rPr>
          <w:rFonts w:cs="Arial"/>
          <w:color w:val="2C2C2C"/>
          <w:spacing w:val="6"/>
          <w:sz w:val="21"/>
          <w:szCs w:val="21"/>
          <w:shd w:val="clear" w:color="auto" w:fill="FFFFFF"/>
        </w:rPr>
      </w:pPr>
    </w:p>
    <w:p w14:paraId="350B17A3" w14:textId="77777777" w:rsidR="00FB1924" w:rsidRDefault="00FB1924" w:rsidP="00A15DFE">
      <w:pPr>
        <w:rPr>
          <w:rFonts w:cs="Arial"/>
          <w:color w:val="2C2C2C"/>
          <w:spacing w:val="6"/>
          <w:sz w:val="21"/>
          <w:szCs w:val="21"/>
          <w:shd w:val="clear" w:color="auto" w:fill="FFFFFF"/>
        </w:rPr>
      </w:pPr>
      <w:r>
        <w:rPr>
          <w:rFonts w:cs="Arial"/>
          <w:color w:val="2C2C2C"/>
          <w:spacing w:val="6"/>
          <w:sz w:val="21"/>
          <w:szCs w:val="21"/>
          <w:shd w:val="clear" w:color="auto" w:fill="FFFFFF"/>
        </w:rPr>
        <w:t xml:space="preserve">But Perth are very happy to collect and take the </w:t>
      </w:r>
      <w:r w:rsidRPr="00FB1924">
        <w:rPr>
          <w:rFonts w:cs="Arial"/>
          <w:color w:val="2C2C2C"/>
          <w:spacing w:val="6"/>
          <w:sz w:val="21"/>
          <w:szCs w:val="21"/>
          <w:shd w:val="clear" w:color="auto" w:fill="FFFFFF"/>
        </w:rPr>
        <w:t>mining royalties</w:t>
      </w:r>
      <w:r>
        <w:rPr>
          <w:rFonts w:cs="Arial"/>
          <w:color w:val="2C2C2C"/>
          <w:spacing w:val="6"/>
          <w:sz w:val="21"/>
          <w:szCs w:val="21"/>
          <w:shd w:val="clear" w:color="auto" w:fill="FFFFFF"/>
        </w:rPr>
        <w:t xml:space="preserve"> off the top.</w:t>
      </w:r>
    </w:p>
    <w:p w14:paraId="059694A5" w14:textId="77777777" w:rsidR="00FB1924" w:rsidRDefault="00FB1924" w:rsidP="00A15DFE">
      <w:pPr>
        <w:rPr>
          <w:rFonts w:cs="Arial"/>
          <w:color w:val="2C2C2C"/>
          <w:spacing w:val="6"/>
          <w:sz w:val="21"/>
          <w:szCs w:val="21"/>
          <w:shd w:val="clear" w:color="auto" w:fill="FFFFFF"/>
        </w:rPr>
      </w:pPr>
      <w:r>
        <w:rPr>
          <w:rFonts w:cs="Arial"/>
          <w:color w:val="2C2C2C"/>
          <w:spacing w:val="6"/>
          <w:sz w:val="21"/>
          <w:szCs w:val="21"/>
          <w:shd w:val="clear" w:color="auto" w:fill="FFFFFF"/>
        </w:rPr>
        <w:t xml:space="preserve">How about you divide the state and leave the </w:t>
      </w:r>
      <w:r w:rsidRPr="00FB1924">
        <w:rPr>
          <w:rFonts w:cs="Arial"/>
          <w:color w:val="2C2C2C"/>
          <w:spacing w:val="6"/>
          <w:sz w:val="21"/>
          <w:szCs w:val="21"/>
          <w:shd w:val="clear" w:color="auto" w:fill="FFFFFF"/>
        </w:rPr>
        <w:t>mining royalties</w:t>
      </w:r>
      <w:r>
        <w:rPr>
          <w:rFonts w:cs="Arial"/>
          <w:color w:val="2C2C2C"/>
          <w:spacing w:val="6"/>
          <w:sz w:val="21"/>
          <w:szCs w:val="21"/>
          <w:shd w:val="clear" w:color="auto" w:fill="FFFFFF"/>
        </w:rPr>
        <w:t xml:space="preserve"> in the North and then we would not need you Remote Tax Concession.</w:t>
      </w:r>
      <w:r w:rsidR="00DD5CAC">
        <w:rPr>
          <w:rFonts w:cs="Arial"/>
          <w:color w:val="2C2C2C"/>
          <w:spacing w:val="6"/>
          <w:sz w:val="21"/>
          <w:szCs w:val="21"/>
          <w:shd w:val="clear" w:color="auto" w:fill="FFFFFF"/>
        </w:rPr>
        <w:t xml:space="preserve"> Just south of Canavan would be fine.</w:t>
      </w:r>
    </w:p>
    <w:p w14:paraId="7CD13BE7" w14:textId="77777777" w:rsidR="00FB1924" w:rsidRDefault="00FB1924" w:rsidP="00A15DFE">
      <w:pPr>
        <w:rPr>
          <w:rFonts w:cs="Arial"/>
          <w:color w:val="2C2C2C"/>
          <w:spacing w:val="6"/>
          <w:sz w:val="21"/>
          <w:szCs w:val="21"/>
          <w:shd w:val="clear" w:color="auto" w:fill="FFFFFF"/>
        </w:rPr>
      </w:pPr>
      <w:r>
        <w:rPr>
          <w:rFonts w:cs="Arial"/>
          <w:color w:val="2C2C2C"/>
          <w:spacing w:val="6"/>
          <w:sz w:val="21"/>
          <w:szCs w:val="21"/>
          <w:shd w:val="clear" w:color="auto" w:fill="FFFFFF"/>
        </w:rPr>
        <w:t>If any thing it should be lifted to eight hundred dollars to help us with the 21% extra living cost, no Bunnings in this town.</w:t>
      </w:r>
      <w:r w:rsidR="007B31EA">
        <w:rPr>
          <w:rFonts w:cs="Arial"/>
          <w:color w:val="2C2C2C"/>
          <w:spacing w:val="6"/>
          <w:sz w:val="21"/>
          <w:szCs w:val="21"/>
          <w:shd w:val="clear" w:color="auto" w:fill="FFFFFF"/>
        </w:rPr>
        <w:t xml:space="preserve"> The TAFE sector did a comparison check years ago and that was the cost difference to live in the North.</w:t>
      </w:r>
    </w:p>
    <w:p w14:paraId="01F41571" w14:textId="77777777" w:rsidR="007B31EA" w:rsidRDefault="007B31EA" w:rsidP="00A15DFE">
      <w:pPr>
        <w:rPr>
          <w:rFonts w:cs="Arial"/>
          <w:color w:val="2C2C2C"/>
          <w:spacing w:val="6"/>
          <w:sz w:val="21"/>
          <w:szCs w:val="21"/>
          <w:shd w:val="clear" w:color="auto" w:fill="FFFFFF"/>
        </w:rPr>
      </w:pPr>
    </w:p>
    <w:p w14:paraId="0BE741BB" w14:textId="77777777" w:rsidR="007B31EA" w:rsidRDefault="007B31EA" w:rsidP="00A15DFE">
      <w:pPr>
        <w:rPr>
          <w:rFonts w:cs="Arial"/>
          <w:color w:val="2C2C2C"/>
          <w:spacing w:val="6"/>
          <w:sz w:val="21"/>
          <w:szCs w:val="21"/>
          <w:shd w:val="clear" w:color="auto" w:fill="FFFFFF"/>
        </w:rPr>
      </w:pPr>
      <w:r>
        <w:rPr>
          <w:rFonts w:cs="Arial"/>
          <w:color w:val="2C2C2C"/>
          <w:spacing w:val="6"/>
          <w:sz w:val="21"/>
          <w:szCs w:val="21"/>
          <w:shd w:val="clear" w:color="auto" w:fill="FFFFFF"/>
        </w:rPr>
        <w:t xml:space="preserve">We put up with the long hours, the heat and dust to assist WA to grow by </w:t>
      </w:r>
      <w:r w:rsidRPr="00FB1924">
        <w:rPr>
          <w:rFonts w:cs="Arial"/>
          <w:color w:val="2C2C2C"/>
          <w:spacing w:val="6"/>
          <w:sz w:val="21"/>
          <w:szCs w:val="21"/>
          <w:shd w:val="clear" w:color="auto" w:fill="FFFFFF"/>
        </w:rPr>
        <w:t>royalties</w:t>
      </w:r>
      <w:r>
        <w:rPr>
          <w:rFonts w:cs="Arial"/>
          <w:color w:val="2C2C2C"/>
          <w:spacing w:val="6"/>
          <w:sz w:val="21"/>
          <w:szCs w:val="21"/>
          <w:shd w:val="clear" w:color="auto" w:fill="FFFFFF"/>
        </w:rPr>
        <w:t xml:space="preserve"> and this is the appreciations you get. Bring back B</w:t>
      </w:r>
      <w:r w:rsidRPr="007B31EA">
        <w:rPr>
          <w:rFonts w:cs="Arial"/>
          <w:color w:val="2C2C2C"/>
          <w:spacing w:val="6"/>
          <w:sz w:val="21"/>
          <w:szCs w:val="21"/>
          <w:shd w:val="clear" w:color="auto" w:fill="FFFFFF"/>
        </w:rPr>
        <w:t>rendon grills</w:t>
      </w:r>
      <w:r>
        <w:rPr>
          <w:rFonts w:cs="Arial"/>
          <w:color w:val="2C2C2C"/>
          <w:spacing w:val="6"/>
          <w:sz w:val="21"/>
          <w:szCs w:val="21"/>
          <w:shd w:val="clear" w:color="auto" w:fill="FFFFFF"/>
        </w:rPr>
        <w:t xml:space="preserve"> at least he came north and lived it and breathed the climate.</w:t>
      </w:r>
    </w:p>
    <w:p w14:paraId="41D166D2" w14:textId="77777777" w:rsidR="007B31EA" w:rsidRDefault="007B31EA" w:rsidP="00A15DFE">
      <w:pPr>
        <w:rPr>
          <w:rFonts w:cs="Arial"/>
          <w:color w:val="2C2C2C"/>
          <w:spacing w:val="6"/>
          <w:sz w:val="21"/>
          <w:szCs w:val="21"/>
          <w:shd w:val="clear" w:color="auto" w:fill="FFFFFF"/>
        </w:rPr>
      </w:pPr>
      <w:r>
        <w:rPr>
          <w:rFonts w:cs="Arial"/>
          <w:color w:val="2C2C2C"/>
          <w:spacing w:val="6"/>
          <w:sz w:val="21"/>
          <w:szCs w:val="21"/>
          <w:shd w:val="clear" w:color="auto" w:fill="FFFFFF"/>
        </w:rPr>
        <w:t>Even the schools are degraded, and people often have the large cost of boarding schools to cope with.</w:t>
      </w:r>
    </w:p>
    <w:p w14:paraId="1962667E" w14:textId="77777777" w:rsidR="00FB1924" w:rsidRDefault="00FB1924" w:rsidP="00A15DFE">
      <w:pPr>
        <w:rPr>
          <w:rFonts w:cs="Arial"/>
          <w:color w:val="2C2C2C"/>
          <w:spacing w:val="6"/>
          <w:sz w:val="21"/>
          <w:szCs w:val="21"/>
          <w:shd w:val="clear" w:color="auto" w:fill="FFFFFF"/>
        </w:rPr>
      </w:pPr>
    </w:p>
    <w:p w14:paraId="6F029CA7" w14:textId="77777777" w:rsidR="00FB1924" w:rsidRDefault="00E6370C" w:rsidP="00A15DFE">
      <w:pPr>
        <w:rPr>
          <w:rFonts w:cs="Arial"/>
          <w:color w:val="2C2C2C"/>
          <w:spacing w:val="6"/>
          <w:sz w:val="21"/>
          <w:szCs w:val="21"/>
          <w:shd w:val="clear" w:color="auto" w:fill="FFFFFF"/>
        </w:rPr>
      </w:pPr>
      <w:r>
        <w:rPr>
          <w:rFonts w:cs="Arial"/>
          <w:color w:val="2C2C2C"/>
          <w:spacing w:val="6"/>
          <w:sz w:val="21"/>
          <w:szCs w:val="21"/>
          <w:shd w:val="clear" w:color="auto" w:fill="FFFFFF"/>
        </w:rPr>
        <w:t>It is very disappointing in this day and age for People to think life is all roses in the North,</w:t>
      </w:r>
      <w:r w:rsidR="00FB1924">
        <w:rPr>
          <w:rFonts w:cs="Arial"/>
          <w:color w:val="2C2C2C"/>
          <w:spacing w:val="6"/>
          <w:sz w:val="21"/>
          <w:szCs w:val="21"/>
          <w:shd w:val="clear" w:color="auto" w:fill="FFFFFF"/>
        </w:rPr>
        <w:t xml:space="preserve"> life style may be the case for 15% of the people the others are </w:t>
      </w:r>
      <w:r w:rsidR="007B31EA">
        <w:rPr>
          <w:rFonts w:cs="Arial"/>
          <w:color w:val="2C2C2C"/>
          <w:spacing w:val="6"/>
          <w:sz w:val="21"/>
          <w:szCs w:val="21"/>
          <w:shd w:val="clear" w:color="auto" w:fill="FFFFFF"/>
        </w:rPr>
        <w:t>the need to have employment, and most times the good money comes in because people are working 12 hours a day, try getting people to do that in Perth, most only work 8hours and wonder why they do get paid the same as people in the North.</w:t>
      </w:r>
    </w:p>
    <w:p w14:paraId="5240AB4D" w14:textId="77777777" w:rsidR="007B31EA" w:rsidRPr="00DD5CAC" w:rsidRDefault="007B31EA" w:rsidP="007B31EA">
      <w:pPr>
        <w:rPr>
          <w:rFonts w:cs="Arial"/>
          <w:color w:val="2C2C2C"/>
          <w:spacing w:val="6"/>
          <w:sz w:val="21"/>
          <w:szCs w:val="21"/>
          <w:shd w:val="clear" w:color="auto" w:fill="FFFFFF"/>
        </w:rPr>
      </w:pPr>
      <w:r w:rsidRPr="00DD5CAC">
        <w:rPr>
          <w:rFonts w:cs="Arial"/>
          <w:color w:val="2C2C2C"/>
          <w:spacing w:val="6"/>
          <w:sz w:val="21"/>
          <w:szCs w:val="21"/>
          <w:shd w:val="clear" w:color="auto" w:fill="FFFFFF"/>
        </w:rPr>
        <w:t xml:space="preserve">The Productivity Commission is </w:t>
      </w:r>
      <w:r w:rsidR="00DD5CAC" w:rsidRPr="00DD5CAC">
        <w:rPr>
          <w:rFonts w:cs="Arial"/>
          <w:color w:val="2C2C2C"/>
          <w:spacing w:val="6"/>
          <w:sz w:val="21"/>
          <w:szCs w:val="21"/>
          <w:shd w:val="clear" w:color="auto" w:fill="FFFFFF"/>
        </w:rPr>
        <w:t>showing</w:t>
      </w:r>
      <w:r w:rsidRPr="00DD5CAC">
        <w:rPr>
          <w:rFonts w:cs="Arial"/>
          <w:color w:val="2C2C2C"/>
          <w:spacing w:val="6"/>
          <w:sz w:val="21"/>
          <w:szCs w:val="21"/>
          <w:shd w:val="clear" w:color="auto" w:fill="FFFFFF"/>
        </w:rPr>
        <w:t xml:space="preserve"> a </w:t>
      </w:r>
      <w:r w:rsidR="00DD5CAC" w:rsidRPr="00DD5CAC">
        <w:rPr>
          <w:rFonts w:cs="Arial"/>
          <w:color w:val="2C2C2C"/>
          <w:spacing w:val="6"/>
          <w:sz w:val="21"/>
          <w:szCs w:val="21"/>
          <w:shd w:val="clear" w:color="auto" w:fill="FFFFFF"/>
        </w:rPr>
        <w:t>true</w:t>
      </w:r>
      <w:r w:rsidRPr="00DD5CAC">
        <w:rPr>
          <w:rFonts w:cs="Arial"/>
          <w:color w:val="2C2C2C"/>
          <w:spacing w:val="6"/>
          <w:sz w:val="21"/>
          <w:szCs w:val="21"/>
          <w:shd w:val="clear" w:color="auto" w:fill="FFFFFF"/>
        </w:rPr>
        <w:t xml:space="preserve"> lack of understanding </w:t>
      </w:r>
      <w:r w:rsidR="00DD5CAC" w:rsidRPr="00DD5CAC">
        <w:rPr>
          <w:rFonts w:cs="Arial"/>
          <w:color w:val="2C2C2C"/>
          <w:spacing w:val="6"/>
          <w:sz w:val="21"/>
          <w:szCs w:val="21"/>
          <w:shd w:val="clear" w:color="auto" w:fill="FFFFFF"/>
        </w:rPr>
        <w:t xml:space="preserve">and just how out of touch they are with </w:t>
      </w:r>
      <w:r w:rsidRPr="00DD5CAC">
        <w:rPr>
          <w:rFonts w:cs="Arial"/>
          <w:color w:val="2C2C2C"/>
          <w:spacing w:val="6"/>
          <w:sz w:val="21"/>
          <w:szCs w:val="21"/>
          <w:shd w:val="clear" w:color="auto" w:fill="FFFFFF"/>
        </w:rPr>
        <w:t>remote Australia.</w:t>
      </w:r>
    </w:p>
    <w:p w14:paraId="15F893E6" w14:textId="77777777" w:rsidR="007B31EA" w:rsidRPr="00DD5CAC" w:rsidRDefault="00DD5CAC" w:rsidP="007B31EA">
      <w:pPr>
        <w:rPr>
          <w:rFonts w:cs="Arial"/>
          <w:color w:val="2C2C2C"/>
          <w:spacing w:val="6"/>
          <w:sz w:val="21"/>
          <w:szCs w:val="21"/>
          <w:shd w:val="clear" w:color="auto" w:fill="FFFFFF"/>
        </w:rPr>
      </w:pPr>
      <w:r w:rsidRPr="00DD5CAC">
        <w:rPr>
          <w:rFonts w:cs="Arial"/>
          <w:color w:val="2C2C2C"/>
          <w:spacing w:val="6"/>
          <w:sz w:val="21"/>
          <w:szCs w:val="21"/>
          <w:shd w:val="clear" w:color="auto" w:fill="FFFFFF"/>
        </w:rPr>
        <w:t>S</w:t>
      </w:r>
      <w:r w:rsidR="007B31EA" w:rsidRPr="00DD5CAC">
        <w:rPr>
          <w:rFonts w:cs="Arial"/>
          <w:color w:val="2C2C2C"/>
          <w:spacing w:val="6"/>
          <w:sz w:val="21"/>
          <w:szCs w:val="21"/>
          <w:shd w:val="clear" w:color="auto" w:fill="FFFFFF"/>
        </w:rPr>
        <w:t>uggest that places such as Darwin are no longer isolated is surely</w:t>
      </w:r>
      <w:r w:rsidRPr="00DD5CAC">
        <w:rPr>
          <w:rFonts w:cs="Arial"/>
          <w:color w:val="2C2C2C"/>
          <w:spacing w:val="6"/>
          <w:sz w:val="21"/>
          <w:szCs w:val="21"/>
          <w:shd w:val="clear" w:color="auto" w:fill="FFFFFF"/>
        </w:rPr>
        <w:t xml:space="preserve"> just un true</w:t>
      </w:r>
      <w:r w:rsidR="007B31EA" w:rsidRPr="00DD5CAC">
        <w:rPr>
          <w:rFonts w:cs="Arial"/>
          <w:color w:val="2C2C2C"/>
          <w:spacing w:val="6"/>
          <w:sz w:val="21"/>
          <w:szCs w:val="21"/>
          <w:shd w:val="clear" w:color="auto" w:fill="FFFFFF"/>
        </w:rPr>
        <w:t xml:space="preserve">. </w:t>
      </w:r>
      <w:r w:rsidRPr="00DD5CAC">
        <w:rPr>
          <w:rFonts w:cs="Arial"/>
          <w:color w:val="2C2C2C"/>
          <w:spacing w:val="6"/>
          <w:sz w:val="21"/>
          <w:szCs w:val="21"/>
          <w:shd w:val="clear" w:color="auto" w:fill="FFFFFF"/>
        </w:rPr>
        <w:t>Only</w:t>
      </w:r>
      <w:r w:rsidR="007B31EA" w:rsidRPr="00DD5CAC">
        <w:rPr>
          <w:rFonts w:cs="Arial"/>
          <w:color w:val="2C2C2C"/>
          <w:spacing w:val="6"/>
          <w:sz w:val="21"/>
          <w:szCs w:val="21"/>
          <w:shd w:val="clear" w:color="auto" w:fill="FFFFFF"/>
        </w:rPr>
        <w:t xml:space="preserve"> suggestion</w:t>
      </w:r>
      <w:r w:rsidRPr="00DD5CAC">
        <w:rPr>
          <w:rFonts w:cs="Arial"/>
          <w:color w:val="2C2C2C"/>
          <w:spacing w:val="6"/>
          <w:sz w:val="21"/>
          <w:szCs w:val="21"/>
          <w:shd w:val="clear" w:color="auto" w:fill="FFFFFF"/>
        </w:rPr>
        <w:t xml:space="preserve"> like this would come </w:t>
      </w:r>
      <w:r w:rsidR="007B31EA" w:rsidRPr="00DD5CAC">
        <w:rPr>
          <w:rFonts w:cs="Arial"/>
          <w:color w:val="2C2C2C"/>
          <w:spacing w:val="6"/>
          <w:sz w:val="21"/>
          <w:szCs w:val="21"/>
          <w:shd w:val="clear" w:color="auto" w:fill="FFFFFF"/>
        </w:rPr>
        <w:t>from people who have never experienced the cost and challenges the distance brings including:</w:t>
      </w:r>
    </w:p>
    <w:p w14:paraId="7C4E99BF" w14:textId="77777777" w:rsidR="00DD5CAC" w:rsidRPr="00DD5CAC" w:rsidRDefault="00DD5CAC" w:rsidP="00DD5CAC">
      <w:pPr>
        <w:pStyle w:val="ListParagraph"/>
        <w:numPr>
          <w:ilvl w:val="0"/>
          <w:numId w:val="9"/>
        </w:numPr>
        <w:spacing w:after="160" w:line="256" w:lineRule="auto"/>
        <w:jc w:val="left"/>
        <w:rPr>
          <w:rFonts w:cs="Arial"/>
          <w:color w:val="2C2C2C"/>
          <w:spacing w:val="6"/>
          <w:sz w:val="21"/>
          <w:szCs w:val="21"/>
          <w:shd w:val="clear" w:color="auto" w:fill="FFFFFF"/>
        </w:rPr>
      </w:pPr>
      <w:r w:rsidRPr="00DD5CAC">
        <w:rPr>
          <w:rFonts w:cs="Arial"/>
          <w:color w:val="2C2C2C"/>
          <w:spacing w:val="6"/>
          <w:sz w:val="21"/>
          <w:szCs w:val="21"/>
          <w:shd w:val="clear" w:color="auto" w:fill="FFFFFF"/>
        </w:rPr>
        <w:t>Unreliability flight cost</w:t>
      </w:r>
    </w:p>
    <w:p w14:paraId="6E6D2141" w14:textId="77777777" w:rsidR="007B31EA" w:rsidRPr="00DD5CAC" w:rsidRDefault="007B31EA" w:rsidP="007B31EA">
      <w:pPr>
        <w:pStyle w:val="ListParagraph"/>
        <w:numPr>
          <w:ilvl w:val="0"/>
          <w:numId w:val="9"/>
        </w:numPr>
        <w:spacing w:after="160" w:line="256" w:lineRule="auto"/>
        <w:jc w:val="left"/>
        <w:rPr>
          <w:rFonts w:cs="Arial"/>
          <w:color w:val="2C2C2C"/>
          <w:spacing w:val="6"/>
          <w:sz w:val="21"/>
          <w:szCs w:val="21"/>
          <w:shd w:val="clear" w:color="auto" w:fill="FFFFFF"/>
        </w:rPr>
      </w:pPr>
      <w:r w:rsidRPr="00DD5CAC">
        <w:rPr>
          <w:rFonts w:cs="Arial"/>
          <w:color w:val="2C2C2C"/>
          <w:spacing w:val="6"/>
          <w:sz w:val="21"/>
          <w:szCs w:val="21"/>
          <w:shd w:val="clear" w:color="auto" w:fill="FFFFFF"/>
        </w:rPr>
        <w:t>Unreliability of freight</w:t>
      </w:r>
      <w:r w:rsidR="00DD5CAC" w:rsidRPr="00DD5CAC">
        <w:rPr>
          <w:rFonts w:cs="Arial"/>
          <w:color w:val="2C2C2C"/>
          <w:spacing w:val="6"/>
          <w:sz w:val="21"/>
          <w:szCs w:val="21"/>
          <w:shd w:val="clear" w:color="auto" w:fill="FFFFFF"/>
        </w:rPr>
        <w:t xml:space="preserve"> / and it’s cost</w:t>
      </w:r>
    </w:p>
    <w:p w14:paraId="6BA1B7F7" w14:textId="77777777" w:rsidR="007B31EA" w:rsidRPr="00DD5CAC" w:rsidRDefault="007B31EA" w:rsidP="007B31EA">
      <w:pPr>
        <w:pStyle w:val="ListParagraph"/>
        <w:numPr>
          <w:ilvl w:val="0"/>
          <w:numId w:val="9"/>
        </w:numPr>
        <w:spacing w:after="160" w:line="256" w:lineRule="auto"/>
        <w:jc w:val="left"/>
        <w:rPr>
          <w:rFonts w:cs="Arial"/>
          <w:color w:val="2C2C2C"/>
          <w:spacing w:val="6"/>
          <w:sz w:val="21"/>
          <w:szCs w:val="21"/>
          <w:shd w:val="clear" w:color="auto" w:fill="FFFFFF"/>
        </w:rPr>
      </w:pPr>
      <w:r w:rsidRPr="00DD5CAC">
        <w:rPr>
          <w:rFonts w:cs="Arial"/>
          <w:color w:val="2C2C2C"/>
          <w:spacing w:val="6"/>
          <w:sz w:val="21"/>
          <w:szCs w:val="21"/>
          <w:shd w:val="clear" w:color="auto" w:fill="FFFFFF"/>
        </w:rPr>
        <w:t>Lengthy delivery times of goods</w:t>
      </w:r>
    </w:p>
    <w:p w14:paraId="361B7A96" w14:textId="77777777" w:rsidR="007B31EA" w:rsidRPr="00DD5CAC" w:rsidRDefault="007B31EA" w:rsidP="007B31EA">
      <w:pPr>
        <w:pStyle w:val="ListParagraph"/>
        <w:numPr>
          <w:ilvl w:val="0"/>
          <w:numId w:val="9"/>
        </w:numPr>
        <w:spacing w:after="160" w:line="256" w:lineRule="auto"/>
        <w:jc w:val="left"/>
        <w:rPr>
          <w:rFonts w:cs="Arial"/>
          <w:color w:val="2C2C2C"/>
          <w:spacing w:val="6"/>
          <w:sz w:val="21"/>
          <w:szCs w:val="21"/>
          <w:shd w:val="clear" w:color="auto" w:fill="FFFFFF"/>
        </w:rPr>
      </w:pPr>
      <w:r w:rsidRPr="00DD5CAC">
        <w:rPr>
          <w:rFonts w:cs="Arial"/>
          <w:color w:val="2C2C2C"/>
          <w:spacing w:val="6"/>
          <w:sz w:val="21"/>
          <w:szCs w:val="21"/>
          <w:shd w:val="clear" w:color="auto" w:fill="FFFFFF"/>
        </w:rPr>
        <w:t>Poor quality of fresh produce</w:t>
      </w:r>
    </w:p>
    <w:p w14:paraId="573AB012" w14:textId="77777777" w:rsidR="00DD5CAC" w:rsidRPr="00DD5CAC" w:rsidRDefault="007B31EA" w:rsidP="00F13D35">
      <w:pPr>
        <w:pStyle w:val="ListParagraph"/>
        <w:numPr>
          <w:ilvl w:val="0"/>
          <w:numId w:val="9"/>
        </w:numPr>
        <w:spacing w:after="160" w:line="256" w:lineRule="auto"/>
        <w:jc w:val="left"/>
        <w:rPr>
          <w:rFonts w:cs="Arial"/>
          <w:color w:val="2C2C2C"/>
          <w:spacing w:val="6"/>
          <w:sz w:val="21"/>
          <w:szCs w:val="21"/>
          <w:shd w:val="clear" w:color="auto" w:fill="FFFFFF"/>
        </w:rPr>
      </w:pPr>
      <w:r w:rsidRPr="00DD5CAC">
        <w:rPr>
          <w:rFonts w:cs="Arial"/>
          <w:color w:val="2C2C2C"/>
          <w:spacing w:val="6"/>
          <w:sz w:val="21"/>
          <w:szCs w:val="21"/>
          <w:shd w:val="clear" w:color="auto" w:fill="FFFFFF"/>
        </w:rPr>
        <w:t xml:space="preserve">Very limited options to travel interstate </w:t>
      </w:r>
    </w:p>
    <w:p w14:paraId="01818BBE" w14:textId="77777777" w:rsidR="00DD5CAC" w:rsidRPr="00DD5CAC" w:rsidRDefault="00DD5CAC" w:rsidP="00F13D35">
      <w:pPr>
        <w:pStyle w:val="ListParagraph"/>
        <w:numPr>
          <w:ilvl w:val="0"/>
          <w:numId w:val="9"/>
        </w:numPr>
        <w:spacing w:after="160" w:line="256" w:lineRule="auto"/>
        <w:jc w:val="left"/>
        <w:rPr>
          <w:rFonts w:cs="Arial"/>
          <w:color w:val="2C2C2C"/>
          <w:spacing w:val="6"/>
          <w:sz w:val="21"/>
          <w:szCs w:val="21"/>
          <w:shd w:val="clear" w:color="auto" w:fill="FFFFFF"/>
        </w:rPr>
      </w:pPr>
      <w:r w:rsidRPr="00DD5CAC">
        <w:rPr>
          <w:rFonts w:cs="Arial"/>
          <w:color w:val="2C2C2C"/>
          <w:spacing w:val="6"/>
          <w:sz w:val="21"/>
          <w:szCs w:val="21"/>
          <w:shd w:val="clear" w:color="auto" w:fill="FFFFFF"/>
        </w:rPr>
        <w:t>Expensive cost for insurance for cars and house</w:t>
      </w:r>
    </w:p>
    <w:p w14:paraId="61DAAC66" w14:textId="77777777" w:rsidR="007B31EA" w:rsidRPr="00DD5CAC" w:rsidRDefault="007B31EA" w:rsidP="007B31EA">
      <w:pPr>
        <w:pStyle w:val="ListParagraph"/>
        <w:numPr>
          <w:ilvl w:val="0"/>
          <w:numId w:val="9"/>
        </w:numPr>
        <w:spacing w:after="160" w:line="256" w:lineRule="auto"/>
        <w:jc w:val="left"/>
        <w:rPr>
          <w:rFonts w:cs="Arial"/>
          <w:color w:val="2C2C2C"/>
          <w:spacing w:val="6"/>
          <w:sz w:val="21"/>
          <w:szCs w:val="21"/>
          <w:shd w:val="clear" w:color="auto" w:fill="FFFFFF"/>
        </w:rPr>
      </w:pPr>
      <w:r w:rsidRPr="00DD5CAC">
        <w:rPr>
          <w:rFonts w:cs="Arial"/>
          <w:color w:val="2C2C2C"/>
          <w:spacing w:val="6"/>
          <w:sz w:val="21"/>
          <w:szCs w:val="21"/>
          <w:shd w:val="clear" w:color="auto" w:fill="FFFFFF"/>
        </w:rPr>
        <w:t>Very lengthy driving times to other capital cities</w:t>
      </w:r>
    </w:p>
    <w:p w14:paraId="1D149DA0" w14:textId="77777777" w:rsidR="007B31EA" w:rsidRPr="00DD5CAC" w:rsidRDefault="007B31EA" w:rsidP="007B31EA">
      <w:pPr>
        <w:pStyle w:val="ListParagraph"/>
        <w:numPr>
          <w:ilvl w:val="0"/>
          <w:numId w:val="9"/>
        </w:numPr>
        <w:spacing w:after="160" w:line="256" w:lineRule="auto"/>
        <w:jc w:val="left"/>
        <w:rPr>
          <w:rFonts w:cs="Arial"/>
          <w:color w:val="2C2C2C"/>
          <w:spacing w:val="6"/>
          <w:sz w:val="21"/>
          <w:szCs w:val="21"/>
          <w:shd w:val="clear" w:color="auto" w:fill="FFFFFF"/>
        </w:rPr>
      </w:pPr>
      <w:r w:rsidRPr="00DD5CAC">
        <w:rPr>
          <w:rFonts w:cs="Arial"/>
          <w:color w:val="2C2C2C"/>
          <w:spacing w:val="6"/>
          <w:sz w:val="21"/>
          <w:szCs w:val="21"/>
          <w:shd w:val="clear" w:color="auto" w:fill="FFFFFF"/>
        </w:rPr>
        <w:t>Isolation from family</w:t>
      </w:r>
    </w:p>
    <w:p w14:paraId="3AEFB687" w14:textId="77777777" w:rsidR="00E6370C" w:rsidRPr="003D2CA8" w:rsidRDefault="007B31EA" w:rsidP="00A70C11">
      <w:pPr>
        <w:pStyle w:val="ListParagraph"/>
        <w:numPr>
          <w:ilvl w:val="0"/>
          <w:numId w:val="9"/>
        </w:numPr>
        <w:spacing w:after="160" w:line="256" w:lineRule="auto"/>
        <w:jc w:val="left"/>
      </w:pPr>
      <w:r w:rsidRPr="00DD5CAC">
        <w:rPr>
          <w:rFonts w:cs="Arial"/>
          <w:color w:val="2C2C2C"/>
          <w:spacing w:val="6"/>
          <w:sz w:val="21"/>
          <w:szCs w:val="21"/>
          <w:shd w:val="clear" w:color="auto" w:fill="FFFFFF"/>
        </w:rPr>
        <w:t xml:space="preserve">Lack of understanding and support from the people of the large cities in Australia, most of whom live radically different lives with very limited understanding of </w:t>
      </w:r>
      <w:r w:rsidR="00DD5CAC" w:rsidRPr="00DD5CAC">
        <w:rPr>
          <w:rFonts w:cs="Arial"/>
          <w:color w:val="2C2C2C"/>
          <w:spacing w:val="6"/>
          <w:sz w:val="21"/>
          <w:szCs w:val="21"/>
          <w:shd w:val="clear" w:color="auto" w:fill="FFFFFF"/>
        </w:rPr>
        <w:t>what is like to live outside a</w:t>
      </w:r>
      <w:r w:rsidRPr="00DD5CAC">
        <w:rPr>
          <w:rFonts w:cs="Arial"/>
          <w:color w:val="2C2C2C"/>
          <w:spacing w:val="6"/>
          <w:sz w:val="21"/>
          <w:szCs w:val="21"/>
          <w:shd w:val="clear" w:color="auto" w:fill="FFFFFF"/>
        </w:rPr>
        <w:t xml:space="preserve"> </w:t>
      </w:r>
      <w:r w:rsidR="00DD5CAC" w:rsidRPr="00DD5CAC">
        <w:rPr>
          <w:rFonts w:cs="Arial"/>
          <w:color w:val="2C2C2C"/>
          <w:spacing w:val="6"/>
          <w:sz w:val="21"/>
          <w:szCs w:val="21"/>
          <w:shd w:val="clear" w:color="auto" w:fill="FFFFFF"/>
        </w:rPr>
        <w:t>city.</w:t>
      </w:r>
    </w:p>
    <w:p w14:paraId="193A23C0" w14:textId="77777777" w:rsidR="003D2CA8" w:rsidRPr="000546E6" w:rsidRDefault="003D2CA8" w:rsidP="003D2CA8">
      <w:pPr>
        <w:spacing w:after="160" w:line="256" w:lineRule="auto"/>
        <w:jc w:val="left"/>
      </w:pPr>
      <w:r>
        <w:t>Really just crazy</w:t>
      </w:r>
    </w:p>
    <w:sectPr w:rsidR="003D2CA8" w:rsidRPr="000546E6" w:rsidSect="00DD5CAC">
      <w:footerReference w:type="default" r:id="rId8"/>
      <w:pgSz w:w="11906" w:h="16838" w:code="9"/>
      <w:pgMar w:top="720" w:right="720" w:bottom="720" w:left="720"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14F00" w14:textId="77777777" w:rsidR="00B25A78" w:rsidRDefault="00B25A78" w:rsidP="00715197">
      <w:r>
        <w:separator/>
      </w:r>
    </w:p>
  </w:endnote>
  <w:endnote w:type="continuationSeparator" w:id="0">
    <w:p w14:paraId="28CC960F" w14:textId="77777777" w:rsidR="00B25A78" w:rsidRDefault="00B25A78" w:rsidP="0071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28ACE" w14:textId="77777777" w:rsidR="001E11D2" w:rsidRPr="0095480C" w:rsidRDefault="001E11D2">
    <w:pPr>
      <w:rPr>
        <w:sz w:val="2"/>
      </w:rPr>
    </w:pPr>
  </w:p>
  <w:tbl>
    <w:tblPr>
      <w:tblStyle w:val="TableGrid"/>
      <w:tblpPr w:leftFromText="180" w:rightFromText="180" w:vertAnchor="text" w:tblpXSpec="right" w:tblpY="1"/>
      <w:tblOverlap w:val="never"/>
      <w:tblW w:w="1559" w:type="dxa"/>
      <w:jc w:val="right"/>
      <w:tblLayout w:type="fixed"/>
      <w:tblCellMar>
        <w:top w:w="0" w:type="dxa"/>
        <w:left w:w="0" w:type="dxa"/>
        <w:bottom w:w="0" w:type="dxa"/>
        <w:right w:w="0" w:type="dxa"/>
      </w:tblCellMar>
      <w:tblLook w:val="04A0" w:firstRow="1" w:lastRow="0" w:firstColumn="1" w:lastColumn="0" w:noHBand="0" w:noVBand="1"/>
    </w:tblPr>
    <w:tblGrid>
      <w:gridCol w:w="1559"/>
    </w:tblGrid>
    <w:tr w:rsidR="001E11D2" w14:paraId="0FEB83DA" w14:textId="77777777" w:rsidTr="001E11D2">
      <w:trPr>
        <w:jc w:val="right"/>
      </w:trPr>
      <w:tc>
        <w:tcPr>
          <w:tcW w:w="1559" w:type="dxa"/>
          <w:tcBorders>
            <w:top w:val="nil"/>
            <w:left w:val="nil"/>
            <w:bottom w:val="nil"/>
            <w:right w:val="nil"/>
          </w:tcBorders>
        </w:tcPr>
        <w:p w14:paraId="3FA3F49A" w14:textId="77777777" w:rsidR="001E11D2" w:rsidRPr="0095480C" w:rsidRDefault="00B60A50" w:rsidP="001E11D2">
          <w:pPr>
            <w:pStyle w:val="Footer"/>
            <w:jc w:val="right"/>
          </w:pPr>
          <w:sdt>
            <w:sdtPr>
              <w:rPr>
                <w:rFonts w:ascii="Calibri" w:hAnsi="Calibri"/>
              </w:rPr>
              <w:id w:val="1297412846"/>
              <w:docPartObj>
                <w:docPartGallery w:val="Page Numbers (Top of Page)"/>
                <w:docPartUnique/>
              </w:docPartObj>
            </w:sdtPr>
            <w:sdtEndPr>
              <w:rPr>
                <w:rFonts w:ascii="Arial" w:hAnsi="Arial"/>
              </w:rPr>
            </w:sdtEndPr>
            <w:sdtContent>
              <w:r w:rsidR="001E11D2" w:rsidRPr="0095480C">
                <w:t xml:space="preserve">Page </w:t>
              </w:r>
              <w:r w:rsidR="001E11D2" w:rsidRPr="0095480C">
                <w:fldChar w:fldCharType="begin"/>
              </w:r>
              <w:r w:rsidR="001E11D2" w:rsidRPr="0095480C">
                <w:instrText xml:space="preserve"> PAGE </w:instrText>
              </w:r>
              <w:r w:rsidR="001E11D2" w:rsidRPr="0095480C">
                <w:fldChar w:fldCharType="separate"/>
              </w:r>
              <w:r>
                <w:rPr>
                  <w:noProof/>
                </w:rPr>
                <w:t>1</w:t>
              </w:r>
              <w:r w:rsidR="001E11D2" w:rsidRPr="0095480C">
                <w:fldChar w:fldCharType="end"/>
              </w:r>
              <w:r w:rsidR="001E11D2" w:rsidRPr="0095480C">
                <w:t xml:space="preserve"> of </w:t>
              </w:r>
              <w:r w:rsidR="001E11D2">
                <w:rPr>
                  <w:noProof/>
                </w:rPr>
                <w:fldChar w:fldCharType="begin"/>
              </w:r>
              <w:r w:rsidR="001E11D2">
                <w:rPr>
                  <w:noProof/>
                </w:rPr>
                <w:instrText xml:space="preserve"> NUMPAGES  </w:instrText>
              </w:r>
              <w:r w:rsidR="001E11D2">
                <w:rPr>
                  <w:noProof/>
                </w:rPr>
                <w:fldChar w:fldCharType="separate"/>
              </w:r>
              <w:r>
                <w:rPr>
                  <w:noProof/>
                </w:rPr>
                <w:t>1</w:t>
              </w:r>
              <w:r w:rsidR="001E11D2">
                <w:rPr>
                  <w:noProof/>
                </w:rPr>
                <w:fldChar w:fldCharType="end"/>
              </w:r>
            </w:sdtContent>
          </w:sdt>
        </w:p>
      </w:tc>
    </w:tr>
  </w:tbl>
  <w:p w14:paraId="592DF5BF" w14:textId="77777777" w:rsidR="001E11D2" w:rsidRPr="0095480C" w:rsidRDefault="001E11D2">
    <w:pPr>
      <w:pStyle w:val="Footer"/>
      <w:rPr>
        <w:sz w:val="2"/>
      </w:rPr>
    </w:pPr>
    <w:r>
      <w:fldChar w:fldCharType="begin"/>
    </w:r>
    <w:r>
      <w:instrText>IF "</w:instrText>
    </w:r>
    <w:r w:rsidR="00B60A50">
      <w:fldChar w:fldCharType="begin"/>
    </w:r>
    <w:r w:rsidR="00B60A50">
      <w:instrText xml:space="preserve"> DOCPROPERTY  Subject </w:instrText>
    </w:r>
    <w:r w:rsidR="00B60A50">
      <w:fldChar w:fldCharType="separate"/>
    </w:r>
    <w:r>
      <w:instrText>DocName</w:instrText>
    </w:r>
    <w:r w:rsidR="00B60A50">
      <w:fldChar w:fldCharType="end"/>
    </w:r>
    <w:r>
      <w:instrText>" = "" "</w:instrText>
    </w:r>
    <w:r>
      <w:rPr>
        <w:noProof/>
      </w:rPr>
      <w:fldChar w:fldCharType="begin"/>
    </w:r>
    <w:r>
      <w:rPr>
        <w:noProof/>
      </w:rPr>
      <w:instrText xml:space="preserve"> FILENAME   \* MERGEFORMAT </w:instrText>
    </w:r>
    <w:r>
      <w:rPr>
        <w:noProof/>
      </w:rPr>
      <w:fldChar w:fldCharType="separate"/>
    </w:r>
    <w:r>
      <w:rPr>
        <w:noProof/>
      </w:rPr>
      <w:instrText>New Normal.dotm</w:instrText>
    </w:r>
    <w:r>
      <w:rPr>
        <w:noProof/>
      </w:rPr>
      <w:fldChar w:fldCharType="end"/>
    </w:r>
    <w:r>
      <w:rPr>
        <w:noProof/>
      </w:rPr>
      <w:instrText>"</w:instrText>
    </w:r>
    <w:r>
      <w:instrText xml:space="preserve"> "</w:instrText>
    </w:r>
    <w:r w:rsidR="00B60A50">
      <w:fldChar w:fldCharType="begin"/>
    </w:r>
    <w:r w:rsidR="00B60A50">
      <w:instrText xml:space="preserve"> DOCPROPERTY  Subject </w:instrText>
    </w:r>
    <w:r w:rsidR="00B60A50">
      <w:fldChar w:fldCharType="separate"/>
    </w:r>
    <w:r>
      <w:instrText>DocName</w:instrText>
    </w:r>
    <w:r w:rsidR="00B60A50">
      <w:fldChar w:fldCharType="end"/>
    </w:r>
    <w:r>
      <w:instrText>"</w:instrText>
    </w:r>
    <w:r>
      <w:fldChar w:fldCharType="separate"/>
    </w:r>
    <w:r>
      <w:rPr>
        <w:noProof/>
      </w:rPr>
      <w:t>DocName</w:t>
    </w:r>
    <w:r>
      <w:fldChar w:fldCharType="end"/>
    </w:r>
    <w:r>
      <w:t> </w:t>
    </w:r>
  </w:p>
  <w:p w14:paraId="53397907" w14:textId="77777777" w:rsidR="001E11D2" w:rsidRPr="0062766D" w:rsidRDefault="001E11D2" w:rsidP="006276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120B8" w14:textId="77777777" w:rsidR="00B25A78" w:rsidRDefault="00B25A78" w:rsidP="00715197">
      <w:r>
        <w:separator/>
      </w:r>
    </w:p>
  </w:footnote>
  <w:footnote w:type="continuationSeparator" w:id="0">
    <w:p w14:paraId="2562CF24" w14:textId="77777777" w:rsidR="00B25A78" w:rsidRDefault="00B25A78" w:rsidP="00715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E5F37"/>
    <w:multiLevelType w:val="multilevel"/>
    <w:tmpl w:val="C2D62ABE"/>
    <w:lvl w:ilvl="0">
      <w:start w:val="1"/>
      <w:numFmt w:val="decimal"/>
      <w:pStyle w:val="ScheduleHeading1"/>
      <w:lvlText w:val="%1."/>
      <w:lvlJc w:val="left"/>
      <w:pPr>
        <w:ind w:left="567" w:hanging="567"/>
      </w:pPr>
      <w:rPr>
        <w:rFonts w:hint="default"/>
      </w:rPr>
    </w:lvl>
    <w:lvl w:ilvl="1">
      <w:start w:val="1"/>
      <w:numFmt w:val="decimal"/>
      <w:pStyle w:val="ScheduleHeading2"/>
      <w:lvlText w:val="%1.%2"/>
      <w:lvlJc w:val="left"/>
      <w:pPr>
        <w:ind w:left="1134" w:hanging="567"/>
      </w:pPr>
      <w:rPr>
        <w:rFonts w:hint="default"/>
      </w:rPr>
    </w:lvl>
    <w:lvl w:ilvl="2">
      <w:start w:val="1"/>
      <w:numFmt w:val="decimal"/>
      <w:pStyle w:val="ScheduleHeading3"/>
      <w:lvlText w:val="%1.%2.%3"/>
      <w:lvlJc w:val="left"/>
      <w:pPr>
        <w:ind w:left="1843" w:hanging="709"/>
      </w:pPr>
      <w:rPr>
        <w:rFonts w:hint="default"/>
      </w:rPr>
    </w:lvl>
    <w:lvl w:ilvl="3">
      <w:start w:val="1"/>
      <w:numFmt w:val="lowerLetter"/>
      <w:pStyle w:val="ScheduleHeading4"/>
      <w:lvlText w:val="(%4)"/>
      <w:lvlJc w:val="left"/>
      <w:pPr>
        <w:ind w:left="2268" w:hanging="425"/>
      </w:pPr>
      <w:rPr>
        <w:rFonts w:hint="default"/>
      </w:rPr>
    </w:lvl>
    <w:lvl w:ilvl="4">
      <w:start w:val="1"/>
      <w:numFmt w:val="lowerRoman"/>
      <w:pStyle w:val="ScheduleNumber5"/>
      <w:lvlText w:val="(%5)"/>
      <w:lvlJc w:val="left"/>
      <w:pPr>
        <w:ind w:left="2693" w:hanging="425"/>
      </w:pPr>
      <w:rPr>
        <w:rFonts w:hint="default"/>
      </w:rPr>
    </w:lvl>
    <w:lvl w:ilvl="5">
      <w:start w:val="1"/>
      <w:numFmt w:val="decimal"/>
      <w:pStyle w:val="ScheduleNumber6"/>
      <w:lvlText w:val="(%6)"/>
      <w:lvlJc w:val="left"/>
      <w:pPr>
        <w:ind w:left="3119" w:hanging="426"/>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EAB4DDF"/>
    <w:multiLevelType w:val="multilevel"/>
    <w:tmpl w:val="F2AEADBE"/>
    <w:lvl w:ilvl="0">
      <w:start w:val="1"/>
      <w:numFmt w:val="bullet"/>
      <w:pStyle w:val="Bullet0"/>
      <w:lvlText w:val=""/>
      <w:lvlJc w:val="left"/>
      <w:pPr>
        <w:ind w:left="567" w:hanging="567"/>
      </w:pPr>
      <w:rPr>
        <w:rFonts w:ascii="Symbol" w:hAnsi="Symbol" w:hint="default"/>
      </w:rPr>
    </w:lvl>
    <w:lvl w:ilvl="1">
      <w:start w:val="1"/>
      <w:numFmt w:val="bullet"/>
      <w:pStyle w:val="Bullet1"/>
      <w:lvlText w:val="o"/>
      <w:lvlJc w:val="left"/>
      <w:pPr>
        <w:ind w:left="1134" w:hanging="567"/>
      </w:pPr>
      <w:rPr>
        <w:rFonts w:ascii="Courier New" w:hAnsi="Courier New" w:hint="default"/>
      </w:rPr>
    </w:lvl>
    <w:lvl w:ilvl="2">
      <w:start w:val="1"/>
      <w:numFmt w:val="bullet"/>
      <w:pStyle w:val="Bullet2"/>
      <w:lvlText w:val=""/>
      <w:lvlJc w:val="left"/>
      <w:pPr>
        <w:ind w:left="1843" w:hanging="709"/>
      </w:pPr>
      <w:rPr>
        <w:rFonts w:ascii="Wingdings" w:hAnsi="Wingdings" w:hint="default"/>
      </w:rPr>
    </w:lvl>
    <w:lvl w:ilvl="3">
      <w:start w:val="1"/>
      <w:numFmt w:val="bullet"/>
      <w:pStyle w:val="Bullet3"/>
      <w:lvlText w:val=""/>
      <w:lvlJc w:val="left"/>
      <w:pPr>
        <w:ind w:left="2410" w:hanging="567"/>
      </w:pPr>
      <w:rPr>
        <w:rFonts w:ascii="Symbol" w:hAnsi="Symbol" w:hint="default"/>
      </w:rPr>
    </w:lvl>
    <w:lvl w:ilvl="4">
      <w:start w:val="1"/>
      <w:numFmt w:val="bullet"/>
      <w:pStyle w:val="Bullet4"/>
      <w:lvlText w:val="o"/>
      <w:lvlJc w:val="left"/>
      <w:pPr>
        <w:ind w:left="2977" w:hanging="567"/>
      </w:pPr>
      <w:rPr>
        <w:rFonts w:ascii="Courier New" w:hAnsi="Courier New" w:hint="default"/>
      </w:rPr>
    </w:lvl>
    <w:lvl w:ilvl="5">
      <w:start w:val="1"/>
      <w:numFmt w:val="bullet"/>
      <w:pStyle w:val="Bullet5"/>
      <w:lvlText w:val=""/>
      <w:lvlJc w:val="left"/>
      <w:pPr>
        <w:ind w:left="3544" w:hanging="567"/>
      </w:pPr>
      <w:rPr>
        <w:rFonts w:ascii="Wingdings" w:hAnsi="Wingdings" w:hint="default"/>
      </w:rPr>
    </w:lvl>
    <w:lvl w:ilvl="6">
      <w:start w:val="1"/>
      <w:numFmt w:val="bullet"/>
      <w:lvlText w:val=""/>
      <w:lvlJc w:val="left"/>
      <w:pPr>
        <w:ind w:left="4111" w:hanging="567"/>
      </w:pPr>
      <w:rPr>
        <w:rFonts w:ascii="Symbol" w:hAnsi="Symbol" w:hint="default"/>
      </w:rPr>
    </w:lvl>
    <w:lvl w:ilvl="7">
      <w:start w:val="1"/>
      <w:numFmt w:val="bullet"/>
      <w:lvlText w:val="o"/>
      <w:lvlJc w:val="left"/>
      <w:pPr>
        <w:ind w:left="4678" w:hanging="567"/>
      </w:pPr>
      <w:rPr>
        <w:rFonts w:ascii="Courier New" w:hAnsi="Courier New" w:hint="default"/>
      </w:rPr>
    </w:lvl>
    <w:lvl w:ilvl="8">
      <w:start w:val="1"/>
      <w:numFmt w:val="bullet"/>
      <w:lvlText w:val=""/>
      <w:lvlJc w:val="left"/>
      <w:pPr>
        <w:ind w:left="5245" w:hanging="567"/>
      </w:pPr>
      <w:rPr>
        <w:rFonts w:ascii="Wingdings" w:hAnsi="Wingdings" w:hint="default"/>
      </w:rPr>
    </w:lvl>
  </w:abstractNum>
  <w:abstractNum w:abstractNumId="2" w15:restartNumberingAfterBreak="0">
    <w:nsid w:val="23286CC5"/>
    <w:multiLevelType w:val="multilevel"/>
    <w:tmpl w:val="29645D16"/>
    <w:lvl w:ilvl="0">
      <w:start w:val="1"/>
      <w:numFmt w:val="decimal"/>
      <w:pStyle w:val="ScheduleHeading"/>
      <w:suff w:val="nothing"/>
      <w:lvlText w:val="Schedu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418169E"/>
    <w:multiLevelType w:val="multilevel"/>
    <w:tmpl w:val="FDBCCD4C"/>
    <w:lvl w:ilvl="0">
      <w:start w:val="1"/>
      <w:numFmt w:val="decimal"/>
      <w:lvlText w:val="%1."/>
      <w:lvlJc w:val="left"/>
      <w:pPr>
        <w:tabs>
          <w:tab w:val="num" w:pos="567"/>
        </w:tabs>
        <w:ind w:left="567" w:hanging="567"/>
      </w:pPr>
      <w:rPr>
        <w:rFonts w:hint="default"/>
        <w:b w:val="0"/>
        <w:i w:val="0"/>
        <w:sz w:val="22"/>
        <w:szCs w:val="20"/>
      </w:rPr>
    </w:lvl>
    <w:lvl w:ilvl="1">
      <w:start w:val="1"/>
      <w:numFmt w:val="decimal"/>
      <w:lvlText w:val="%1.%2"/>
      <w:lvlJc w:val="left"/>
      <w:pPr>
        <w:tabs>
          <w:tab w:val="num" w:pos="1134"/>
        </w:tabs>
        <w:ind w:left="1134" w:hanging="567"/>
      </w:pPr>
      <w:rPr>
        <w:rFonts w:hint="default"/>
        <w:b w:val="0"/>
        <w:i w:val="0"/>
        <w:sz w:val="22"/>
        <w:szCs w:val="20"/>
      </w:rPr>
    </w:lvl>
    <w:lvl w:ilvl="2">
      <w:start w:val="1"/>
      <w:numFmt w:val="decimal"/>
      <w:lvlText w:val="%1.%2.%3"/>
      <w:lvlJc w:val="left"/>
      <w:pPr>
        <w:tabs>
          <w:tab w:val="num" w:pos="1843"/>
        </w:tabs>
        <w:ind w:left="1843" w:hanging="709"/>
      </w:pPr>
      <w:rPr>
        <w:rFonts w:hint="default"/>
        <w:b w:val="0"/>
        <w:i w:val="0"/>
        <w:sz w:val="22"/>
        <w:szCs w:val="20"/>
      </w:rPr>
    </w:lvl>
    <w:lvl w:ilvl="3">
      <w:start w:val="1"/>
      <w:numFmt w:val="lowerLetter"/>
      <w:lvlText w:val="(%4)"/>
      <w:lvlJc w:val="left"/>
      <w:pPr>
        <w:tabs>
          <w:tab w:val="num" w:pos="2410"/>
        </w:tabs>
        <w:ind w:left="2410" w:hanging="567"/>
      </w:pPr>
      <w:rPr>
        <w:rFonts w:hint="default"/>
        <w:b w:val="0"/>
        <w:i w:val="0"/>
        <w:sz w:val="22"/>
        <w:szCs w:val="20"/>
      </w:rPr>
    </w:lvl>
    <w:lvl w:ilvl="4">
      <w:start w:val="1"/>
      <w:numFmt w:val="lowerRoman"/>
      <w:lvlText w:val="(%5)"/>
      <w:lvlJc w:val="left"/>
      <w:pPr>
        <w:tabs>
          <w:tab w:val="num" w:pos="2977"/>
        </w:tabs>
        <w:ind w:left="2977" w:hanging="567"/>
      </w:pPr>
      <w:rPr>
        <w:rFonts w:hint="default"/>
        <w:b w:val="0"/>
        <w:i w:val="0"/>
        <w:sz w:val="22"/>
        <w:szCs w:val="20"/>
      </w:rPr>
    </w:lvl>
    <w:lvl w:ilvl="5">
      <w:start w:val="1"/>
      <w:numFmt w:val="upperLetter"/>
      <w:lvlText w:val="(%6)"/>
      <w:lvlJc w:val="left"/>
      <w:pPr>
        <w:tabs>
          <w:tab w:val="num" w:pos="3544"/>
        </w:tabs>
        <w:ind w:left="3549" w:hanging="572"/>
      </w:pPr>
      <w:rPr>
        <w:rFonts w:ascii="Arial" w:hAnsi="Arial" w:cs="Arial" w:hint="default"/>
        <w:b w:val="0"/>
        <w:i w:val="0"/>
        <w:sz w:val="22"/>
        <w:szCs w:val="20"/>
      </w:rPr>
    </w:lvl>
    <w:lvl w:ilvl="6">
      <w:start w:val="1"/>
      <w:numFmt w:val="upperRoman"/>
      <w:pStyle w:val="Heading7"/>
      <w:lvlText w:val="(%7)"/>
      <w:lvlJc w:val="left"/>
      <w:pPr>
        <w:tabs>
          <w:tab w:val="num" w:pos="4111"/>
        </w:tabs>
        <w:ind w:left="4111" w:hanging="567"/>
      </w:pPr>
      <w:rPr>
        <w:rFonts w:ascii="Calibri Light" w:hAnsi="Calibri Light" w:hint="default"/>
        <w:b w:val="0"/>
        <w:i w:val="0"/>
        <w:sz w:val="22"/>
        <w:szCs w:val="20"/>
      </w:rPr>
    </w:lvl>
    <w:lvl w:ilvl="7">
      <w:start w:val="1"/>
      <w:numFmt w:val="lowerLetter"/>
      <w:pStyle w:val="Heading8"/>
      <w:lvlText w:val="%8)"/>
      <w:lvlJc w:val="left"/>
      <w:pPr>
        <w:tabs>
          <w:tab w:val="num" w:pos="4678"/>
        </w:tabs>
        <w:ind w:left="4678" w:hanging="567"/>
      </w:pPr>
      <w:rPr>
        <w:rFonts w:ascii="Calibri Light" w:hAnsi="Calibri Light" w:hint="default"/>
        <w:b w:val="0"/>
        <w:i w:val="0"/>
        <w:sz w:val="22"/>
        <w:szCs w:val="20"/>
      </w:rPr>
    </w:lvl>
    <w:lvl w:ilvl="8">
      <w:start w:val="1"/>
      <w:numFmt w:val="lowerRoman"/>
      <w:pStyle w:val="Heading9"/>
      <w:lvlText w:val="%9)"/>
      <w:lvlJc w:val="left"/>
      <w:pPr>
        <w:tabs>
          <w:tab w:val="num" w:pos="5245"/>
        </w:tabs>
        <w:ind w:left="5245" w:hanging="567"/>
      </w:pPr>
      <w:rPr>
        <w:rFonts w:ascii="Calibri Light" w:hAnsi="Calibri Light" w:hint="default"/>
        <w:b w:val="0"/>
        <w:i w:val="0"/>
        <w:sz w:val="22"/>
        <w:szCs w:val="20"/>
      </w:rPr>
    </w:lvl>
  </w:abstractNum>
  <w:abstractNum w:abstractNumId="4" w15:restartNumberingAfterBreak="0">
    <w:nsid w:val="459F37D0"/>
    <w:multiLevelType w:val="multilevel"/>
    <w:tmpl w:val="B78AB06E"/>
    <w:lvl w:ilvl="0">
      <w:start w:val="1"/>
      <w:numFmt w:val="decimal"/>
      <w:pStyle w:val="TableHeading1"/>
      <w:lvlText w:val="%1."/>
      <w:lvlJc w:val="left"/>
      <w:pPr>
        <w:ind w:left="425" w:hanging="425"/>
      </w:pPr>
      <w:rPr>
        <w:rFonts w:hint="default"/>
      </w:rPr>
    </w:lvl>
    <w:lvl w:ilvl="1">
      <w:start w:val="1"/>
      <w:numFmt w:val="decimal"/>
      <w:pStyle w:val="TableHeading2"/>
      <w:lvlText w:val="%1.%2"/>
      <w:lvlJc w:val="left"/>
      <w:pPr>
        <w:ind w:left="850" w:hanging="425"/>
      </w:pPr>
      <w:rPr>
        <w:rFonts w:hint="default"/>
      </w:rPr>
    </w:lvl>
    <w:lvl w:ilvl="2">
      <w:start w:val="1"/>
      <w:numFmt w:val="decimal"/>
      <w:pStyle w:val="TableHeading3"/>
      <w:lvlText w:val="%1.%2.%3"/>
      <w:lvlJc w:val="left"/>
      <w:pPr>
        <w:ind w:left="1418" w:hanging="568"/>
      </w:pPr>
      <w:rPr>
        <w:rFonts w:hint="default"/>
      </w:rPr>
    </w:lvl>
    <w:lvl w:ilvl="3">
      <w:start w:val="1"/>
      <w:numFmt w:val="lowerLetter"/>
      <w:pStyle w:val="TableHeading4"/>
      <w:lvlText w:val="(%4)"/>
      <w:lvlJc w:val="left"/>
      <w:pPr>
        <w:ind w:left="1843" w:hanging="425"/>
      </w:pPr>
      <w:rPr>
        <w:rFonts w:hint="default"/>
      </w:rPr>
    </w:lvl>
    <w:lvl w:ilvl="4">
      <w:start w:val="1"/>
      <w:numFmt w:val="lowerRoman"/>
      <w:lvlText w:val="(%5)"/>
      <w:lvlJc w:val="left"/>
      <w:pPr>
        <w:ind w:left="2268" w:hanging="425"/>
      </w:pPr>
      <w:rPr>
        <w:rFonts w:hint="default"/>
      </w:rPr>
    </w:lvl>
    <w:lvl w:ilvl="5">
      <w:start w:val="1"/>
      <w:numFmt w:val="decimal"/>
      <w:lvlText w:val="(%6)"/>
      <w:lvlJc w:val="left"/>
      <w:pPr>
        <w:ind w:left="2693" w:hanging="425"/>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5" w15:restartNumberingAfterBreak="0">
    <w:nsid w:val="4E096854"/>
    <w:multiLevelType w:val="multilevel"/>
    <w:tmpl w:val="52E0F29C"/>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134" w:hanging="567"/>
      </w:pPr>
      <w:rPr>
        <w:rFonts w:hint="default"/>
      </w:rPr>
    </w:lvl>
    <w:lvl w:ilvl="2">
      <w:start w:val="1"/>
      <w:numFmt w:val="decimal"/>
      <w:pStyle w:val="Heading3"/>
      <w:lvlText w:val="%1.%2.%3"/>
      <w:lvlJc w:val="left"/>
      <w:pPr>
        <w:ind w:left="1843" w:hanging="709"/>
      </w:pPr>
      <w:rPr>
        <w:rFonts w:hint="default"/>
      </w:rPr>
    </w:lvl>
    <w:lvl w:ilvl="3">
      <w:start w:val="1"/>
      <w:numFmt w:val="lowerLetter"/>
      <w:pStyle w:val="Heading4"/>
      <w:lvlText w:val="(%4)"/>
      <w:lvlJc w:val="left"/>
      <w:pPr>
        <w:ind w:left="2410" w:hanging="567"/>
      </w:pPr>
      <w:rPr>
        <w:rFonts w:hint="default"/>
      </w:rPr>
    </w:lvl>
    <w:lvl w:ilvl="4">
      <w:start w:val="1"/>
      <w:numFmt w:val="lowerRoman"/>
      <w:pStyle w:val="Heading5"/>
      <w:lvlText w:val="(%5)"/>
      <w:lvlJc w:val="left"/>
      <w:pPr>
        <w:ind w:left="2977" w:hanging="567"/>
      </w:pPr>
      <w:rPr>
        <w:rFonts w:hint="default"/>
      </w:rPr>
    </w:lvl>
    <w:lvl w:ilvl="5">
      <w:start w:val="1"/>
      <w:numFmt w:val="decimal"/>
      <w:pStyle w:val="Heading6"/>
      <w:lvlText w:val="(%6)"/>
      <w:lvlJc w:val="left"/>
      <w:pPr>
        <w:ind w:left="3544"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59013511"/>
    <w:multiLevelType w:val="multilevel"/>
    <w:tmpl w:val="2278E24C"/>
    <w:lvl w:ilvl="0">
      <w:start w:val="1"/>
      <w:numFmt w:val="upperLetter"/>
      <w:pStyle w:val="AnnexureHeading"/>
      <w:suff w:val="nothing"/>
      <w:lvlText w:val="Annexur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39A5503"/>
    <w:multiLevelType w:val="hybridMultilevel"/>
    <w:tmpl w:val="7DF24D10"/>
    <w:lvl w:ilvl="0" w:tplc="40685C9E">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5"/>
  </w:num>
  <w:num w:numId="4">
    <w:abstractNumId w:val="4"/>
  </w:num>
  <w:num w:numId="5">
    <w:abstractNumId w:val="0"/>
  </w:num>
  <w:num w:numId="6">
    <w:abstractNumId w:val="2"/>
  </w:num>
  <w:num w:numId="7">
    <w:abstractNumId w:val="1"/>
  </w:num>
  <w:num w:numId="8">
    <w:abstractNumId w:val="6"/>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56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70C"/>
    <w:rsid w:val="00000A8A"/>
    <w:rsid w:val="00034F7D"/>
    <w:rsid w:val="00050BD6"/>
    <w:rsid w:val="000546E6"/>
    <w:rsid w:val="00063CFB"/>
    <w:rsid w:val="0007487F"/>
    <w:rsid w:val="000833E0"/>
    <w:rsid w:val="00086803"/>
    <w:rsid w:val="00090008"/>
    <w:rsid w:val="000C1168"/>
    <w:rsid w:val="000C206A"/>
    <w:rsid w:val="000E4EA3"/>
    <w:rsid w:val="000F3C5F"/>
    <w:rsid w:val="00136F6C"/>
    <w:rsid w:val="001416F7"/>
    <w:rsid w:val="00152B79"/>
    <w:rsid w:val="001764CF"/>
    <w:rsid w:val="001A1785"/>
    <w:rsid w:val="001B330D"/>
    <w:rsid w:val="001C0280"/>
    <w:rsid w:val="001C2F0E"/>
    <w:rsid w:val="001C6B99"/>
    <w:rsid w:val="001E11D2"/>
    <w:rsid w:val="00200F0C"/>
    <w:rsid w:val="00217D1D"/>
    <w:rsid w:val="00234C3B"/>
    <w:rsid w:val="00254665"/>
    <w:rsid w:val="00286379"/>
    <w:rsid w:val="00293B8F"/>
    <w:rsid w:val="002A6F97"/>
    <w:rsid w:val="002B6E2F"/>
    <w:rsid w:val="002F71A2"/>
    <w:rsid w:val="002F78BC"/>
    <w:rsid w:val="00302B69"/>
    <w:rsid w:val="00372925"/>
    <w:rsid w:val="0038390F"/>
    <w:rsid w:val="00394470"/>
    <w:rsid w:val="003C687E"/>
    <w:rsid w:val="003D2CA8"/>
    <w:rsid w:val="003E1702"/>
    <w:rsid w:val="00483C62"/>
    <w:rsid w:val="00496F8F"/>
    <w:rsid w:val="004B66F8"/>
    <w:rsid w:val="004C40A1"/>
    <w:rsid w:val="004E60E7"/>
    <w:rsid w:val="005267C7"/>
    <w:rsid w:val="005701E7"/>
    <w:rsid w:val="0057544D"/>
    <w:rsid w:val="00590234"/>
    <w:rsid w:val="00593E91"/>
    <w:rsid w:val="005A37B7"/>
    <w:rsid w:val="005D40EA"/>
    <w:rsid w:val="005F090E"/>
    <w:rsid w:val="005F6F1B"/>
    <w:rsid w:val="00605E28"/>
    <w:rsid w:val="00613324"/>
    <w:rsid w:val="00617A5A"/>
    <w:rsid w:val="0062766D"/>
    <w:rsid w:val="006926A3"/>
    <w:rsid w:val="00693319"/>
    <w:rsid w:val="006A6ABC"/>
    <w:rsid w:val="006C2B7B"/>
    <w:rsid w:val="006C3C4D"/>
    <w:rsid w:val="006D6BC8"/>
    <w:rsid w:val="006F45CF"/>
    <w:rsid w:val="007022D6"/>
    <w:rsid w:val="00715197"/>
    <w:rsid w:val="0075747C"/>
    <w:rsid w:val="0076352D"/>
    <w:rsid w:val="007A0D57"/>
    <w:rsid w:val="007B31EA"/>
    <w:rsid w:val="007B39B2"/>
    <w:rsid w:val="007D2AA3"/>
    <w:rsid w:val="00800F14"/>
    <w:rsid w:val="008124C8"/>
    <w:rsid w:val="00830551"/>
    <w:rsid w:val="008703D3"/>
    <w:rsid w:val="008B68F7"/>
    <w:rsid w:val="008C538F"/>
    <w:rsid w:val="008D4837"/>
    <w:rsid w:val="009309D3"/>
    <w:rsid w:val="009E47DF"/>
    <w:rsid w:val="009F567E"/>
    <w:rsid w:val="00A15DFE"/>
    <w:rsid w:val="00A246EB"/>
    <w:rsid w:val="00A25F3C"/>
    <w:rsid w:val="00A33639"/>
    <w:rsid w:val="00A52EE4"/>
    <w:rsid w:val="00A57DE1"/>
    <w:rsid w:val="00A76B00"/>
    <w:rsid w:val="00A91EB6"/>
    <w:rsid w:val="00A95722"/>
    <w:rsid w:val="00AB7153"/>
    <w:rsid w:val="00AC2533"/>
    <w:rsid w:val="00AC2CAA"/>
    <w:rsid w:val="00AE33BD"/>
    <w:rsid w:val="00AE6CC7"/>
    <w:rsid w:val="00B13186"/>
    <w:rsid w:val="00B25A78"/>
    <w:rsid w:val="00B355C7"/>
    <w:rsid w:val="00B55FBF"/>
    <w:rsid w:val="00B56484"/>
    <w:rsid w:val="00B60A50"/>
    <w:rsid w:val="00B61304"/>
    <w:rsid w:val="00B66177"/>
    <w:rsid w:val="00B67ED2"/>
    <w:rsid w:val="00BA0132"/>
    <w:rsid w:val="00BA11D0"/>
    <w:rsid w:val="00BA27EA"/>
    <w:rsid w:val="00BA2F12"/>
    <w:rsid w:val="00BA550E"/>
    <w:rsid w:val="00BD6522"/>
    <w:rsid w:val="00BD79B3"/>
    <w:rsid w:val="00BF3204"/>
    <w:rsid w:val="00C01D29"/>
    <w:rsid w:val="00C10C7B"/>
    <w:rsid w:val="00C1593E"/>
    <w:rsid w:val="00C34D3B"/>
    <w:rsid w:val="00C5117F"/>
    <w:rsid w:val="00C76E9E"/>
    <w:rsid w:val="00C84762"/>
    <w:rsid w:val="00CA5D5D"/>
    <w:rsid w:val="00CC15B6"/>
    <w:rsid w:val="00CD046D"/>
    <w:rsid w:val="00CD2B38"/>
    <w:rsid w:val="00CE637C"/>
    <w:rsid w:val="00D356C0"/>
    <w:rsid w:val="00D43DB4"/>
    <w:rsid w:val="00D4493C"/>
    <w:rsid w:val="00D57216"/>
    <w:rsid w:val="00D73109"/>
    <w:rsid w:val="00D778E8"/>
    <w:rsid w:val="00D84B53"/>
    <w:rsid w:val="00DD5CAC"/>
    <w:rsid w:val="00DD7897"/>
    <w:rsid w:val="00E03EF8"/>
    <w:rsid w:val="00E313C1"/>
    <w:rsid w:val="00E333E0"/>
    <w:rsid w:val="00E53E98"/>
    <w:rsid w:val="00E6370C"/>
    <w:rsid w:val="00E66AF4"/>
    <w:rsid w:val="00EC1FD4"/>
    <w:rsid w:val="00EF52CE"/>
    <w:rsid w:val="00F174FC"/>
    <w:rsid w:val="00F410F9"/>
    <w:rsid w:val="00F523B4"/>
    <w:rsid w:val="00F57D6F"/>
    <w:rsid w:val="00F71979"/>
    <w:rsid w:val="00F76EB1"/>
    <w:rsid w:val="00FB1924"/>
    <w:rsid w:val="00FB530B"/>
    <w:rsid w:val="00FF26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A0F826"/>
  <w15:chartTrackingRefBased/>
  <w15:docId w15:val="{724C98C4-7E20-4283-BEDA-4B6E0EB3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87F"/>
    <w:pPr>
      <w:spacing w:after="0"/>
      <w:jc w:val="both"/>
    </w:pPr>
  </w:style>
  <w:style w:type="paragraph" w:styleId="Heading1">
    <w:name w:val="heading 1"/>
    <w:basedOn w:val="Normalspaceafter"/>
    <w:next w:val="Para1"/>
    <w:link w:val="Heading1Char"/>
    <w:uiPriority w:val="9"/>
    <w:qFormat/>
    <w:rsid w:val="0007487F"/>
    <w:pPr>
      <w:keepNext/>
      <w:keepLines/>
      <w:numPr>
        <w:numId w:val="3"/>
      </w:numPr>
      <w:spacing w:after="0"/>
      <w:outlineLvl w:val="0"/>
    </w:pPr>
    <w:rPr>
      <w:rFonts w:eastAsiaTheme="majorEastAsia" w:cstheme="majorBidi"/>
      <w:b/>
      <w:caps/>
      <w:szCs w:val="32"/>
    </w:rPr>
  </w:style>
  <w:style w:type="paragraph" w:styleId="Heading2">
    <w:name w:val="heading 2"/>
    <w:basedOn w:val="Normalspaceafter"/>
    <w:next w:val="Para2"/>
    <w:link w:val="Heading2Char"/>
    <w:uiPriority w:val="9"/>
    <w:unhideWhenUsed/>
    <w:qFormat/>
    <w:rsid w:val="0007487F"/>
    <w:pPr>
      <w:keepNext/>
      <w:keepLines/>
      <w:numPr>
        <w:ilvl w:val="1"/>
        <w:numId w:val="3"/>
      </w:numPr>
      <w:spacing w:after="0"/>
      <w:outlineLvl w:val="1"/>
    </w:pPr>
    <w:rPr>
      <w:rFonts w:eastAsiaTheme="majorEastAsia" w:cstheme="majorBidi"/>
      <w:b/>
      <w:szCs w:val="26"/>
    </w:rPr>
  </w:style>
  <w:style w:type="paragraph" w:styleId="Heading3">
    <w:name w:val="heading 3"/>
    <w:basedOn w:val="Normalspaceafter"/>
    <w:next w:val="Para3"/>
    <w:link w:val="Heading3Char"/>
    <w:uiPriority w:val="9"/>
    <w:unhideWhenUsed/>
    <w:qFormat/>
    <w:rsid w:val="0007487F"/>
    <w:pPr>
      <w:keepNext/>
      <w:keepLines/>
      <w:numPr>
        <w:ilvl w:val="2"/>
        <w:numId w:val="3"/>
      </w:numPr>
      <w:spacing w:after="0"/>
      <w:outlineLvl w:val="2"/>
    </w:pPr>
    <w:rPr>
      <w:rFonts w:eastAsiaTheme="majorEastAsia" w:cstheme="majorBidi"/>
      <w:b/>
      <w:szCs w:val="24"/>
    </w:rPr>
  </w:style>
  <w:style w:type="paragraph" w:styleId="Heading4">
    <w:name w:val="heading 4"/>
    <w:basedOn w:val="Normalspaceafter"/>
    <w:next w:val="Para4"/>
    <w:link w:val="Heading4Char"/>
    <w:uiPriority w:val="9"/>
    <w:unhideWhenUsed/>
    <w:qFormat/>
    <w:rsid w:val="0007487F"/>
    <w:pPr>
      <w:keepNext/>
      <w:keepLines/>
      <w:numPr>
        <w:ilvl w:val="3"/>
        <w:numId w:val="3"/>
      </w:numPr>
      <w:spacing w:after="0"/>
      <w:outlineLvl w:val="3"/>
    </w:pPr>
    <w:rPr>
      <w:rFonts w:eastAsiaTheme="majorEastAsia" w:cstheme="majorBidi"/>
      <w:b/>
      <w:iCs/>
    </w:rPr>
  </w:style>
  <w:style w:type="paragraph" w:styleId="Heading5">
    <w:name w:val="heading 5"/>
    <w:basedOn w:val="Normalspaceafter"/>
    <w:next w:val="Para5"/>
    <w:link w:val="Heading5Char"/>
    <w:uiPriority w:val="9"/>
    <w:unhideWhenUsed/>
    <w:qFormat/>
    <w:rsid w:val="0007487F"/>
    <w:pPr>
      <w:keepNext/>
      <w:keepLines/>
      <w:numPr>
        <w:ilvl w:val="4"/>
        <w:numId w:val="3"/>
      </w:numPr>
      <w:spacing w:after="0"/>
      <w:outlineLvl w:val="4"/>
    </w:pPr>
    <w:rPr>
      <w:rFonts w:eastAsiaTheme="majorEastAsia" w:cstheme="majorBidi"/>
      <w:b/>
    </w:rPr>
  </w:style>
  <w:style w:type="paragraph" w:styleId="Heading6">
    <w:name w:val="heading 6"/>
    <w:basedOn w:val="Normalspaceafter"/>
    <w:next w:val="Para6"/>
    <w:link w:val="Heading6Char"/>
    <w:uiPriority w:val="9"/>
    <w:unhideWhenUsed/>
    <w:qFormat/>
    <w:rsid w:val="0007487F"/>
    <w:pPr>
      <w:keepNext/>
      <w:keepLines/>
      <w:numPr>
        <w:ilvl w:val="5"/>
        <w:numId w:val="3"/>
      </w:numPr>
      <w:spacing w:after="0"/>
      <w:outlineLvl w:val="5"/>
    </w:pPr>
    <w:rPr>
      <w:rFonts w:eastAsiaTheme="majorEastAsia" w:cstheme="majorBidi"/>
      <w:b/>
    </w:rPr>
  </w:style>
  <w:style w:type="paragraph" w:styleId="Heading7">
    <w:name w:val="heading 7"/>
    <w:basedOn w:val="Normal"/>
    <w:next w:val="Normal"/>
    <w:link w:val="Heading7Char"/>
    <w:uiPriority w:val="9"/>
    <w:semiHidden/>
    <w:qFormat/>
    <w:rsid w:val="0007487F"/>
    <w:pPr>
      <w:keepNext/>
      <w:keepLines/>
      <w:numPr>
        <w:ilvl w:val="6"/>
        <w:numId w:val="2"/>
      </w:numPr>
      <w:spacing w:before="40"/>
      <w:outlineLvl w:val="6"/>
    </w:pPr>
    <w:rPr>
      <w:rFonts w:eastAsiaTheme="majorEastAsia" w:cstheme="majorBidi"/>
      <w:b/>
      <w:iCs/>
    </w:rPr>
  </w:style>
  <w:style w:type="paragraph" w:styleId="Heading8">
    <w:name w:val="heading 8"/>
    <w:basedOn w:val="Normal"/>
    <w:next w:val="Normal"/>
    <w:link w:val="Heading8Char"/>
    <w:uiPriority w:val="9"/>
    <w:semiHidden/>
    <w:qFormat/>
    <w:rsid w:val="0007487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07487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352D"/>
    <w:pPr>
      <w:tabs>
        <w:tab w:val="center" w:pos="4513"/>
        <w:tab w:val="right" w:pos="9026"/>
      </w:tabs>
    </w:pPr>
  </w:style>
  <w:style w:type="character" w:customStyle="1" w:styleId="HeaderChar">
    <w:name w:val="Header Char"/>
    <w:basedOn w:val="DefaultParagraphFont"/>
    <w:link w:val="Header"/>
    <w:uiPriority w:val="99"/>
    <w:rsid w:val="0076352D"/>
  </w:style>
  <w:style w:type="paragraph" w:styleId="Footer">
    <w:name w:val="footer"/>
    <w:basedOn w:val="Normal"/>
    <w:link w:val="FooterChar"/>
    <w:uiPriority w:val="99"/>
    <w:rsid w:val="0076352D"/>
    <w:rPr>
      <w:sz w:val="18"/>
    </w:rPr>
  </w:style>
  <w:style w:type="character" w:customStyle="1" w:styleId="FooterChar">
    <w:name w:val="Footer Char"/>
    <w:basedOn w:val="DefaultParagraphFont"/>
    <w:link w:val="Footer"/>
    <w:uiPriority w:val="99"/>
    <w:rsid w:val="0076352D"/>
    <w:rPr>
      <w:sz w:val="18"/>
    </w:rPr>
  </w:style>
  <w:style w:type="paragraph" w:customStyle="1" w:styleId="Normalspaceafter">
    <w:name w:val="Normal space after"/>
    <w:basedOn w:val="Normal"/>
    <w:qFormat/>
    <w:rsid w:val="0007487F"/>
    <w:pPr>
      <w:spacing w:after="240"/>
    </w:pPr>
  </w:style>
  <w:style w:type="paragraph" w:customStyle="1" w:styleId="Heading0">
    <w:name w:val="Heading 0"/>
    <w:basedOn w:val="Normalspaceafter"/>
    <w:next w:val="Normalspaceafter"/>
    <w:uiPriority w:val="9"/>
    <w:qFormat/>
    <w:rsid w:val="0007487F"/>
    <w:pPr>
      <w:spacing w:after="120"/>
    </w:pPr>
    <w:rPr>
      <w:rFonts w:cs="Arial"/>
      <w:b/>
      <w:caps/>
    </w:rPr>
  </w:style>
  <w:style w:type="character" w:customStyle="1" w:styleId="Heading1Char">
    <w:name w:val="Heading 1 Char"/>
    <w:basedOn w:val="DefaultParagraphFont"/>
    <w:link w:val="Heading1"/>
    <w:uiPriority w:val="9"/>
    <w:rsid w:val="0007487F"/>
    <w:rPr>
      <w:rFonts w:eastAsiaTheme="majorEastAsia" w:cstheme="majorBidi"/>
      <w:b/>
      <w:caps/>
      <w:szCs w:val="32"/>
    </w:rPr>
  </w:style>
  <w:style w:type="character" w:customStyle="1" w:styleId="Heading2Char">
    <w:name w:val="Heading 2 Char"/>
    <w:basedOn w:val="DefaultParagraphFont"/>
    <w:link w:val="Heading2"/>
    <w:uiPriority w:val="9"/>
    <w:rsid w:val="0007487F"/>
    <w:rPr>
      <w:rFonts w:eastAsiaTheme="majorEastAsia" w:cstheme="majorBidi"/>
      <w:b/>
      <w:szCs w:val="26"/>
    </w:rPr>
  </w:style>
  <w:style w:type="character" w:customStyle="1" w:styleId="Heading3Char">
    <w:name w:val="Heading 3 Char"/>
    <w:basedOn w:val="DefaultParagraphFont"/>
    <w:link w:val="Heading3"/>
    <w:uiPriority w:val="9"/>
    <w:rsid w:val="0007487F"/>
    <w:rPr>
      <w:rFonts w:eastAsiaTheme="majorEastAsia" w:cstheme="majorBidi"/>
      <w:b/>
      <w:szCs w:val="24"/>
    </w:rPr>
  </w:style>
  <w:style w:type="character" w:customStyle="1" w:styleId="Heading4Char">
    <w:name w:val="Heading 4 Char"/>
    <w:basedOn w:val="DefaultParagraphFont"/>
    <w:link w:val="Heading4"/>
    <w:uiPriority w:val="9"/>
    <w:rsid w:val="0007487F"/>
    <w:rPr>
      <w:rFonts w:eastAsiaTheme="majorEastAsia" w:cstheme="majorBidi"/>
      <w:b/>
      <w:iCs/>
    </w:rPr>
  </w:style>
  <w:style w:type="character" w:customStyle="1" w:styleId="Heading5Char">
    <w:name w:val="Heading 5 Char"/>
    <w:basedOn w:val="DefaultParagraphFont"/>
    <w:link w:val="Heading5"/>
    <w:uiPriority w:val="9"/>
    <w:rsid w:val="0007487F"/>
    <w:rPr>
      <w:rFonts w:eastAsiaTheme="majorEastAsia" w:cstheme="majorBidi"/>
      <w:b/>
    </w:rPr>
  </w:style>
  <w:style w:type="character" w:customStyle="1" w:styleId="Heading6Char">
    <w:name w:val="Heading 6 Char"/>
    <w:basedOn w:val="DefaultParagraphFont"/>
    <w:link w:val="Heading6"/>
    <w:uiPriority w:val="9"/>
    <w:rsid w:val="0007487F"/>
    <w:rPr>
      <w:rFonts w:eastAsiaTheme="majorEastAsia" w:cstheme="majorBidi"/>
      <w:b/>
    </w:rPr>
  </w:style>
  <w:style w:type="character" w:customStyle="1" w:styleId="Heading7Char">
    <w:name w:val="Heading 7 Char"/>
    <w:basedOn w:val="DefaultParagraphFont"/>
    <w:link w:val="Heading7"/>
    <w:uiPriority w:val="9"/>
    <w:semiHidden/>
    <w:rsid w:val="0007487F"/>
    <w:rPr>
      <w:rFonts w:eastAsiaTheme="majorEastAsia" w:cstheme="majorBidi"/>
      <w:b/>
      <w:iCs/>
    </w:rPr>
  </w:style>
  <w:style w:type="character" w:customStyle="1" w:styleId="Heading8Char">
    <w:name w:val="Heading 8 Char"/>
    <w:basedOn w:val="DefaultParagraphFont"/>
    <w:link w:val="Heading8"/>
    <w:uiPriority w:val="9"/>
    <w:semiHidden/>
    <w:rsid w:val="0007487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7487F"/>
    <w:rPr>
      <w:rFonts w:asciiTheme="majorHAnsi" w:eastAsiaTheme="majorEastAsia" w:hAnsiTheme="majorHAnsi" w:cstheme="majorBidi"/>
      <w:i/>
      <w:iCs/>
      <w:color w:val="272727" w:themeColor="text1" w:themeTint="D8"/>
      <w:sz w:val="21"/>
      <w:szCs w:val="21"/>
    </w:rPr>
  </w:style>
  <w:style w:type="paragraph" w:customStyle="1" w:styleId="Number1">
    <w:name w:val="Number 1"/>
    <w:basedOn w:val="Heading1"/>
    <w:uiPriority w:val="11"/>
    <w:qFormat/>
    <w:rsid w:val="0007487F"/>
    <w:pPr>
      <w:keepNext w:val="0"/>
      <w:keepLines w:val="0"/>
      <w:spacing w:after="240"/>
      <w:contextualSpacing/>
    </w:pPr>
    <w:rPr>
      <w:b w:val="0"/>
      <w:caps w:val="0"/>
    </w:rPr>
  </w:style>
  <w:style w:type="paragraph" w:customStyle="1" w:styleId="Number2">
    <w:name w:val="Number 2"/>
    <w:basedOn w:val="Heading2"/>
    <w:uiPriority w:val="11"/>
    <w:qFormat/>
    <w:rsid w:val="0007487F"/>
    <w:pPr>
      <w:keepNext w:val="0"/>
      <w:keepLines w:val="0"/>
      <w:spacing w:after="240"/>
      <w:contextualSpacing/>
    </w:pPr>
    <w:rPr>
      <w:b w:val="0"/>
    </w:rPr>
  </w:style>
  <w:style w:type="paragraph" w:customStyle="1" w:styleId="Number3">
    <w:name w:val="Number 3"/>
    <w:basedOn w:val="Heading3"/>
    <w:uiPriority w:val="11"/>
    <w:qFormat/>
    <w:rsid w:val="0007487F"/>
    <w:pPr>
      <w:keepNext w:val="0"/>
      <w:keepLines w:val="0"/>
      <w:spacing w:after="240"/>
      <w:contextualSpacing/>
    </w:pPr>
    <w:rPr>
      <w:b w:val="0"/>
    </w:rPr>
  </w:style>
  <w:style w:type="paragraph" w:customStyle="1" w:styleId="Number4">
    <w:name w:val="Number 4"/>
    <w:basedOn w:val="Heading4"/>
    <w:uiPriority w:val="11"/>
    <w:qFormat/>
    <w:rsid w:val="0007487F"/>
    <w:pPr>
      <w:keepNext w:val="0"/>
      <w:keepLines w:val="0"/>
      <w:spacing w:after="240"/>
      <w:contextualSpacing/>
    </w:pPr>
    <w:rPr>
      <w:b w:val="0"/>
    </w:rPr>
  </w:style>
  <w:style w:type="paragraph" w:customStyle="1" w:styleId="Number5">
    <w:name w:val="Number 5"/>
    <w:basedOn w:val="Heading5"/>
    <w:uiPriority w:val="11"/>
    <w:qFormat/>
    <w:rsid w:val="0007487F"/>
    <w:pPr>
      <w:keepNext w:val="0"/>
      <w:keepLines w:val="0"/>
      <w:spacing w:after="240"/>
      <w:contextualSpacing/>
    </w:pPr>
    <w:rPr>
      <w:b w:val="0"/>
    </w:rPr>
  </w:style>
  <w:style w:type="table" w:customStyle="1" w:styleId="PPATable">
    <w:name w:val="PPA Table"/>
    <w:basedOn w:val="TableNormal"/>
    <w:uiPriority w:val="99"/>
    <w:rsid w:val="0076352D"/>
    <w:pPr>
      <w:spacing w:after="0" w:line="240" w:lineRule="auto"/>
    </w:pPr>
    <w:rPr>
      <w:sz w:val="20"/>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b/>
        <w:caps/>
        <w:smallCaps w:val="0"/>
        <w:color w:val="FFFFFF" w:themeColor="background1"/>
      </w:rPr>
      <w:tblPr/>
      <w:trPr>
        <w:tblHeader/>
      </w:trPr>
      <w:tcPr>
        <w:shd w:val="clear" w:color="auto" w:fill="008C98" w:themeFill="accent1"/>
      </w:tcPr>
    </w:tblStylePr>
  </w:style>
  <w:style w:type="paragraph" w:customStyle="1" w:styleId="Para1">
    <w:name w:val="Para 1"/>
    <w:basedOn w:val="Normalspaceafter"/>
    <w:uiPriority w:val="11"/>
    <w:qFormat/>
    <w:rsid w:val="0007487F"/>
    <w:pPr>
      <w:ind w:left="567"/>
    </w:pPr>
  </w:style>
  <w:style w:type="paragraph" w:customStyle="1" w:styleId="Para2">
    <w:name w:val="Para 2"/>
    <w:basedOn w:val="Normalspaceafter"/>
    <w:uiPriority w:val="11"/>
    <w:qFormat/>
    <w:rsid w:val="0007487F"/>
    <w:pPr>
      <w:ind w:left="1134"/>
    </w:pPr>
  </w:style>
  <w:style w:type="paragraph" w:customStyle="1" w:styleId="Para3">
    <w:name w:val="Para 3"/>
    <w:basedOn w:val="Normalspaceafter"/>
    <w:uiPriority w:val="11"/>
    <w:qFormat/>
    <w:rsid w:val="0007487F"/>
    <w:pPr>
      <w:ind w:left="1843"/>
    </w:pPr>
  </w:style>
  <w:style w:type="paragraph" w:customStyle="1" w:styleId="Para4">
    <w:name w:val="Para 4"/>
    <w:basedOn w:val="Normalspaceafter"/>
    <w:uiPriority w:val="11"/>
    <w:qFormat/>
    <w:rsid w:val="0007487F"/>
    <w:pPr>
      <w:ind w:left="2410"/>
    </w:pPr>
  </w:style>
  <w:style w:type="paragraph" w:customStyle="1" w:styleId="Para5">
    <w:name w:val="Para 5"/>
    <w:basedOn w:val="Normalspaceafter"/>
    <w:uiPriority w:val="11"/>
    <w:qFormat/>
    <w:rsid w:val="0007487F"/>
    <w:pPr>
      <w:ind w:left="2977"/>
    </w:pPr>
  </w:style>
  <w:style w:type="table" w:styleId="TableGrid">
    <w:name w:val="Table Grid"/>
    <w:basedOn w:val="TableNormal"/>
    <w:uiPriority w:val="39"/>
    <w:rsid w:val="0076352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1" w:type="dxa"/>
        <w:left w:w="85" w:type="dxa"/>
        <w:bottom w:w="91" w:type="dxa"/>
        <w:right w:w="85" w:type="dxa"/>
      </w:tblCellMar>
    </w:tblPr>
  </w:style>
  <w:style w:type="paragraph" w:customStyle="1" w:styleId="Number6">
    <w:name w:val="Number 6"/>
    <w:basedOn w:val="Heading6"/>
    <w:uiPriority w:val="11"/>
    <w:qFormat/>
    <w:rsid w:val="0007487F"/>
    <w:pPr>
      <w:keepNext w:val="0"/>
      <w:keepLines w:val="0"/>
      <w:spacing w:after="240"/>
      <w:contextualSpacing/>
    </w:pPr>
    <w:rPr>
      <w:b w:val="0"/>
    </w:rPr>
  </w:style>
  <w:style w:type="paragraph" w:customStyle="1" w:styleId="Para6">
    <w:name w:val="Para 6"/>
    <w:basedOn w:val="Normalspaceafter"/>
    <w:uiPriority w:val="11"/>
    <w:qFormat/>
    <w:rsid w:val="0007487F"/>
    <w:pPr>
      <w:ind w:left="3544"/>
    </w:pPr>
  </w:style>
  <w:style w:type="paragraph" w:customStyle="1" w:styleId="Tabletext">
    <w:name w:val="Table text"/>
    <w:basedOn w:val="Normal"/>
    <w:uiPriority w:val="14"/>
    <w:qFormat/>
    <w:rsid w:val="0007487F"/>
    <w:pPr>
      <w:jc w:val="left"/>
    </w:pPr>
    <w:rPr>
      <w:sz w:val="20"/>
    </w:rPr>
  </w:style>
  <w:style w:type="paragraph" w:customStyle="1" w:styleId="Tabletextright">
    <w:name w:val="Table text right"/>
    <w:basedOn w:val="Tabletext"/>
    <w:uiPriority w:val="14"/>
    <w:qFormat/>
    <w:rsid w:val="0007487F"/>
    <w:pPr>
      <w:jc w:val="right"/>
    </w:pPr>
  </w:style>
  <w:style w:type="paragraph" w:customStyle="1" w:styleId="Tabletextcentre">
    <w:name w:val="Table text centre"/>
    <w:basedOn w:val="Tabletext"/>
    <w:uiPriority w:val="14"/>
    <w:qFormat/>
    <w:rsid w:val="0007487F"/>
    <w:pPr>
      <w:jc w:val="center"/>
    </w:pPr>
  </w:style>
  <w:style w:type="paragraph" w:customStyle="1" w:styleId="TableHeading1">
    <w:name w:val="Table Heading 1"/>
    <w:basedOn w:val="Tabletext"/>
    <w:next w:val="TablePara1"/>
    <w:uiPriority w:val="15"/>
    <w:qFormat/>
    <w:rsid w:val="0007487F"/>
    <w:pPr>
      <w:numPr>
        <w:numId w:val="4"/>
      </w:numPr>
    </w:pPr>
    <w:rPr>
      <w:b/>
      <w:szCs w:val="16"/>
    </w:rPr>
  </w:style>
  <w:style w:type="paragraph" w:customStyle="1" w:styleId="TableHeading2">
    <w:name w:val="Table Heading 2"/>
    <w:basedOn w:val="Tabletext"/>
    <w:next w:val="TablePara2"/>
    <w:uiPriority w:val="15"/>
    <w:unhideWhenUsed/>
    <w:qFormat/>
    <w:rsid w:val="0007487F"/>
    <w:pPr>
      <w:numPr>
        <w:ilvl w:val="1"/>
        <w:numId w:val="4"/>
      </w:numPr>
    </w:pPr>
    <w:rPr>
      <w:b/>
    </w:rPr>
  </w:style>
  <w:style w:type="paragraph" w:customStyle="1" w:styleId="TableHeading3">
    <w:name w:val="Table Heading 3"/>
    <w:basedOn w:val="Tabletext"/>
    <w:next w:val="TablePara3"/>
    <w:uiPriority w:val="15"/>
    <w:unhideWhenUsed/>
    <w:qFormat/>
    <w:rsid w:val="0007487F"/>
    <w:pPr>
      <w:numPr>
        <w:ilvl w:val="2"/>
        <w:numId w:val="4"/>
      </w:numPr>
    </w:pPr>
    <w:rPr>
      <w:b/>
    </w:rPr>
  </w:style>
  <w:style w:type="paragraph" w:customStyle="1" w:styleId="TableHeading4">
    <w:name w:val="Table Heading 4"/>
    <w:basedOn w:val="Tabletext"/>
    <w:next w:val="TablePara4"/>
    <w:uiPriority w:val="15"/>
    <w:unhideWhenUsed/>
    <w:qFormat/>
    <w:rsid w:val="0007487F"/>
    <w:pPr>
      <w:numPr>
        <w:ilvl w:val="3"/>
        <w:numId w:val="4"/>
      </w:numPr>
    </w:pPr>
    <w:rPr>
      <w:b/>
    </w:rPr>
  </w:style>
  <w:style w:type="paragraph" w:customStyle="1" w:styleId="TableNumber1">
    <w:name w:val="Table Number 1"/>
    <w:basedOn w:val="TableHeading1"/>
    <w:uiPriority w:val="15"/>
    <w:qFormat/>
    <w:rsid w:val="0007487F"/>
    <w:pPr>
      <w:spacing w:after="120"/>
      <w:contextualSpacing/>
    </w:pPr>
    <w:rPr>
      <w:b w:val="0"/>
    </w:rPr>
  </w:style>
  <w:style w:type="paragraph" w:customStyle="1" w:styleId="TableNumber2">
    <w:name w:val="Table Number 2"/>
    <w:basedOn w:val="TableHeading2"/>
    <w:uiPriority w:val="15"/>
    <w:qFormat/>
    <w:rsid w:val="0007487F"/>
    <w:pPr>
      <w:spacing w:after="120"/>
      <w:contextualSpacing/>
    </w:pPr>
    <w:rPr>
      <w:b w:val="0"/>
    </w:rPr>
  </w:style>
  <w:style w:type="paragraph" w:customStyle="1" w:styleId="TableNumber3">
    <w:name w:val="Table Number 3"/>
    <w:basedOn w:val="TableHeading3"/>
    <w:uiPriority w:val="15"/>
    <w:unhideWhenUsed/>
    <w:qFormat/>
    <w:rsid w:val="0007487F"/>
    <w:pPr>
      <w:spacing w:after="120"/>
      <w:ind w:hanging="567"/>
      <w:contextualSpacing/>
    </w:pPr>
    <w:rPr>
      <w:rFonts w:eastAsia="Times New Roman"/>
      <w:b w:val="0"/>
    </w:rPr>
  </w:style>
  <w:style w:type="paragraph" w:customStyle="1" w:styleId="TableNumber4">
    <w:name w:val="Table Number 4"/>
    <w:basedOn w:val="TableHeading4"/>
    <w:uiPriority w:val="15"/>
    <w:unhideWhenUsed/>
    <w:qFormat/>
    <w:rsid w:val="0007487F"/>
    <w:pPr>
      <w:spacing w:after="120"/>
      <w:contextualSpacing/>
    </w:pPr>
    <w:rPr>
      <w:rFonts w:eastAsia="Times New Roman"/>
      <w:b w:val="0"/>
    </w:rPr>
  </w:style>
  <w:style w:type="paragraph" w:customStyle="1" w:styleId="TablePara1">
    <w:name w:val="Table Para 1"/>
    <w:basedOn w:val="Tabletext"/>
    <w:uiPriority w:val="15"/>
    <w:qFormat/>
    <w:rsid w:val="0007487F"/>
    <w:pPr>
      <w:spacing w:after="120"/>
      <w:ind w:left="425"/>
      <w:contextualSpacing/>
    </w:pPr>
  </w:style>
  <w:style w:type="paragraph" w:customStyle="1" w:styleId="TablePara2">
    <w:name w:val="Table Para 2"/>
    <w:basedOn w:val="Tabletext"/>
    <w:uiPriority w:val="15"/>
    <w:qFormat/>
    <w:rsid w:val="0007487F"/>
    <w:pPr>
      <w:spacing w:after="120"/>
      <w:ind w:left="851"/>
      <w:contextualSpacing/>
    </w:pPr>
  </w:style>
  <w:style w:type="paragraph" w:customStyle="1" w:styleId="TablePara3">
    <w:name w:val="Table Para 3"/>
    <w:basedOn w:val="Tabletext"/>
    <w:uiPriority w:val="15"/>
    <w:unhideWhenUsed/>
    <w:qFormat/>
    <w:rsid w:val="0007487F"/>
    <w:pPr>
      <w:spacing w:after="120"/>
      <w:ind w:left="1418"/>
      <w:contextualSpacing/>
    </w:pPr>
  </w:style>
  <w:style w:type="paragraph" w:customStyle="1" w:styleId="TablePara4">
    <w:name w:val="Table Para 4"/>
    <w:basedOn w:val="Tabletext"/>
    <w:uiPriority w:val="15"/>
    <w:unhideWhenUsed/>
    <w:qFormat/>
    <w:rsid w:val="0007487F"/>
    <w:pPr>
      <w:spacing w:after="120"/>
      <w:ind w:left="1843"/>
      <w:contextualSpacing/>
    </w:pPr>
  </w:style>
  <w:style w:type="paragraph" w:customStyle="1" w:styleId="TablePara5">
    <w:name w:val="Table Para 5"/>
    <w:basedOn w:val="Tabletext"/>
    <w:uiPriority w:val="15"/>
    <w:unhideWhenUsed/>
    <w:rsid w:val="0076352D"/>
    <w:pPr>
      <w:spacing w:after="120"/>
      <w:ind w:left="2268"/>
      <w:contextualSpacing/>
    </w:pPr>
  </w:style>
  <w:style w:type="paragraph" w:styleId="ListParagraph">
    <w:name w:val="List Paragraph"/>
    <w:basedOn w:val="Normal"/>
    <w:uiPriority w:val="34"/>
    <w:qFormat/>
    <w:rsid w:val="0007487F"/>
    <w:pPr>
      <w:ind w:left="720"/>
      <w:contextualSpacing/>
    </w:pPr>
  </w:style>
  <w:style w:type="paragraph" w:customStyle="1" w:styleId="Bullet1">
    <w:name w:val="Bullet 1"/>
    <w:basedOn w:val="ListParagraph"/>
    <w:uiPriority w:val="1"/>
    <w:qFormat/>
    <w:rsid w:val="0007487F"/>
    <w:pPr>
      <w:numPr>
        <w:ilvl w:val="1"/>
        <w:numId w:val="7"/>
      </w:numPr>
    </w:pPr>
  </w:style>
  <w:style w:type="paragraph" w:customStyle="1" w:styleId="Bullet2">
    <w:name w:val="Bullet 2"/>
    <w:basedOn w:val="ListParagraph"/>
    <w:uiPriority w:val="1"/>
    <w:qFormat/>
    <w:rsid w:val="0007487F"/>
    <w:pPr>
      <w:numPr>
        <w:ilvl w:val="2"/>
        <w:numId w:val="7"/>
      </w:numPr>
    </w:pPr>
  </w:style>
  <w:style w:type="paragraph" w:customStyle="1" w:styleId="Bullet3">
    <w:name w:val="Bullet 3"/>
    <w:basedOn w:val="ListParagraph"/>
    <w:uiPriority w:val="1"/>
    <w:qFormat/>
    <w:rsid w:val="0007487F"/>
    <w:pPr>
      <w:numPr>
        <w:ilvl w:val="3"/>
        <w:numId w:val="7"/>
      </w:numPr>
    </w:pPr>
  </w:style>
  <w:style w:type="paragraph" w:customStyle="1" w:styleId="ScheduleHeading1">
    <w:name w:val="Schedule Heading 1"/>
    <w:basedOn w:val="Heading1"/>
    <w:next w:val="Para1"/>
    <w:uiPriority w:val="19"/>
    <w:qFormat/>
    <w:rsid w:val="0007487F"/>
    <w:pPr>
      <w:numPr>
        <w:numId w:val="5"/>
      </w:numPr>
    </w:pPr>
  </w:style>
  <w:style w:type="paragraph" w:customStyle="1" w:styleId="ScheduleHeading2">
    <w:name w:val="Schedule Heading 2"/>
    <w:basedOn w:val="Heading2"/>
    <w:next w:val="Para2"/>
    <w:uiPriority w:val="19"/>
    <w:qFormat/>
    <w:rsid w:val="0007487F"/>
    <w:pPr>
      <w:numPr>
        <w:numId w:val="5"/>
      </w:numPr>
    </w:pPr>
  </w:style>
  <w:style w:type="paragraph" w:customStyle="1" w:styleId="ScheduleHeading3">
    <w:name w:val="Schedule Heading 3"/>
    <w:basedOn w:val="Heading3"/>
    <w:next w:val="Para3"/>
    <w:uiPriority w:val="19"/>
    <w:qFormat/>
    <w:rsid w:val="0007487F"/>
    <w:pPr>
      <w:numPr>
        <w:numId w:val="5"/>
      </w:numPr>
    </w:pPr>
  </w:style>
  <w:style w:type="paragraph" w:customStyle="1" w:styleId="ScheduleHeading4">
    <w:name w:val="Schedule Heading 4"/>
    <w:basedOn w:val="Heading4"/>
    <w:next w:val="Para4"/>
    <w:uiPriority w:val="19"/>
    <w:qFormat/>
    <w:rsid w:val="0007487F"/>
    <w:pPr>
      <w:numPr>
        <w:numId w:val="5"/>
      </w:numPr>
    </w:pPr>
  </w:style>
  <w:style w:type="paragraph" w:customStyle="1" w:styleId="ScheduleNumber1">
    <w:name w:val="Schedule Number 1"/>
    <w:basedOn w:val="ScheduleHeading1"/>
    <w:uiPriority w:val="19"/>
    <w:qFormat/>
    <w:rsid w:val="0007487F"/>
    <w:pPr>
      <w:keepNext w:val="0"/>
      <w:keepLines w:val="0"/>
      <w:spacing w:after="240"/>
      <w:contextualSpacing/>
    </w:pPr>
    <w:rPr>
      <w:b w:val="0"/>
      <w:caps w:val="0"/>
    </w:rPr>
  </w:style>
  <w:style w:type="paragraph" w:customStyle="1" w:styleId="ScheduleNumber2">
    <w:name w:val="Schedule Number 2"/>
    <w:basedOn w:val="ScheduleHeading2"/>
    <w:uiPriority w:val="19"/>
    <w:qFormat/>
    <w:rsid w:val="0007487F"/>
    <w:pPr>
      <w:keepNext w:val="0"/>
      <w:keepLines w:val="0"/>
      <w:spacing w:after="240"/>
      <w:contextualSpacing/>
    </w:pPr>
    <w:rPr>
      <w:b w:val="0"/>
    </w:rPr>
  </w:style>
  <w:style w:type="paragraph" w:customStyle="1" w:styleId="ScheduleNumber3">
    <w:name w:val="Schedule Number 3"/>
    <w:basedOn w:val="ScheduleHeading3"/>
    <w:uiPriority w:val="19"/>
    <w:qFormat/>
    <w:rsid w:val="0007487F"/>
    <w:pPr>
      <w:keepNext w:val="0"/>
      <w:keepLines w:val="0"/>
      <w:spacing w:after="240"/>
      <w:contextualSpacing/>
    </w:pPr>
    <w:rPr>
      <w:b w:val="0"/>
    </w:rPr>
  </w:style>
  <w:style w:type="paragraph" w:customStyle="1" w:styleId="ScheduleNumber4">
    <w:name w:val="Schedule Number 4"/>
    <w:basedOn w:val="ScheduleHeading4"/>
    <w:uiPriority w:val="19"/>
    <w:qFormat/>
    <w:rsid w:val="0007487F"/>
    <w:pPr>
      <w:keepNext w:val="0"/>
      <w:keepLines w:val="0"/>
      <w:spacing w:after="240"/>
      <w:contextualSpacing/>
    </w:pPr>
    <w:rPr>
      <w:b w:val="0"/>
    </w:rPr>
  </w:style>
  <w:style w:type="paragraph" w:customStyle="1" w:styleId="ScheduleNumber5">
    <w:name w:val="Schedule Number 5"/>
    <w:basedOn w:val="Normalspaceafter"/>
    <w:uiPriority w:val="19"/>
    <w:qFormat/>
    <w:rsid w:val="0007487F"/>
    <w:pPr>
      <w:numPr>
        <w:ilvl w:val="4"/>
        <w:numId w:val="5"/>
      </w:numPr>
      <w:contextualSpacing/>
      <w:outlineLvl w:val="4"/>
    </w:pPr>
    <w:rPr>
      <w:rFonts w:eastAsiaTheme="majorEastAsia" w:cstheme="majorBidi"/>
    </w:rPr>
  </w:style>
  <w:style w:type="paragraph" w:customStyle="1" w:styleId="ScheduleNumber6">
    <w:name w:val="Schedule Number 6"/>
    <w:basedOn w:val="Number6"/>
    <w:uiPriority w:val="19"/>
    <w:qFormat/>
    <w:rsid w:val="0007487F"/>
    <w:pPr>
      <w:numPr>
        <w:numId w:val="5"/>
      </w:numPr>
    </w:pPr>
  </w:style>
  <w:style w:type="paragraph" w:customStyle="1" w:styleId="TableBullet1">
    <w:name w:val="Table Bullet 1"/>
    <w:basedOn w:val="Bullet0"/>
    <w:uiPriority w:val="15"/>
    <w:qFormat/>
    <w:rsid w:val="0007487F"/>
    <w:pPr>
      <w:ind w:left="425" w:hanging="425"/>
      <w:jc w:val="left"/>
    </w:pPr>
    <w:rPr>
      <w:sz w:val="20"/>
    </w:rPr>
  </w:style>
  <w:style w:type="paragraph" w:customStyle="1" w:styleId="TableBullet2">
    <w:name w:val="Table Bullet 2"/>
    <w:basedOn w:val="Bullet1"/>
    <w:uiPriority w:val="15"/>
    <w:qFormat/>
    <w:rsid w:val="0007487F"/>
    <w:pPr>
      <w:ind w:left="850" w:hanging="425"/>
      <w:jc w:val="left"/>
    </w:pPr>
    <w:rPr>
      <w:sz w:val="20"/>
    </w:rPr>
  </w:style>
  <w:style w:type="paragraph" w:customStyle="1" w:styleId="TableBullet3">
    <w:name w:val="Table Bullet 3"/>
    <w:basedOn w:val="Bullet2"/>
    <w:uiPriority w:val="15"/>
    <w:qFormat/>
    <w:rsid w:val="0007487F"/>
    <w:pPr>
      <w:ind w:left="1418" w:hanging="567"/>
      <w:jc w:val="left"/>
    </w:pPr>
    <w:rPr>
      <w:sz w:val="20"/>
    </w:rPr>
  </w:style>
  <w:style w:type="paragraph" w:customStyle="1" w:styleId="ScheduleHeading">
    <w:name w:val="Schedule Heading"/>
    <w:basedOn w:val="Normal"/>
    <w:next w:val="Normal"/>
    <w:uiPriority w:val="19"/>
    <w:qFormat/>
    <w:rsid w:val="0007487F"/>
    <w:pPr>
      <w:pageBreakBefore/>
      <w:numPr>
        <w:numId w:val="6"/>
      </w:numPr>
      <w:spacing w:after="240" w:line="240" w:lineRule="auto"/>
      <w:jc w:val="center"/>
    </w:pPr>
    <w:rPr>
      <w:rFonts w:eastAsia="Times New Roman" w:cs="Times New Roman"/>
      <w:b/>
      <w:caps/>
      <w:szCs w:val="20"/>
    </w:rPr>
  </w:style>
  <w:style w:type="paragraph" w:styleId="TOC9">
    <w:name w:val="toc 9"/>
    <w:basedOn w:val="Normal"/>
    <w:next w:val="Normal"/>
    <w:autoRedefine/>
    <w:uiPriority w:val="39"/>
    <w:rsid w:val="0076352D"/>
    <w:pPr>
      <w:spacing w:after="100"/>
    </w:pPr>
    <w:rPr>
      <w:caps/>
    </w:rPr>
  </w:style>
  <w:style w:type="paragraph" w:customStyle="1" w:styleId="Bullet4">
    <w:name w:val="Bullet 4"/>
    <w:basedOn w:val="ListParagraph"/>
    <w:uiPriority w:val="1"/>
    <w:qFormat/>
    <w:rsid w:val="0007487F"/>
    <w:pPr>
      <w:numPr>
        <w:ilvl w:val="4"/>
        <w:numId w:val="7"/>
      </w:numPr>
    </w:pPr>
  </w:style>
  <w:style w:type="paragraph" w:customStyle="1" w:styleId="Bullet5">
    <w:name w:val="Bullet 5"/>
    <w:basedOn w:val="ListParagraph"/>
    <w:uiPriority w:val="1"/>
    <w:qFormat/>
    <w:rsid w:val="0007487F"/>
    <w:pPr>
      <w:numPr>
        <w:ilvl w:val="5"/>
        <w:numId w:val="7"/>
      </w:numPr>
    </w:pPr>
  </w:style>
  <w:style w:type="paragraph" w:customStyle="1" w:styleId="Bullet0">
    <w:name w:val="Bullet 0"/>
    <w:basedOn w:val="ListParagraph"/>
    <w:uiPriority w:val="1"/>
    <w:qFormat/>
    <w:rsid w:val="0007487F"/>
    <w:pPr>
      <w:numPr>
        <w:numId w:val="7"/>
      </w:numPr>
    </w:pPr>
  </w:style>
  <w:style w:type="paragraph" w:styleId="Caption">
    <w:name w:val="caption"/>
    <w:basedOn w:val="Normal"/>
    <w:next w:val="Normal"/>
    <w:uiPriority w:val="99"/>
    <w:semiHidden/>
    <w:qFormat/>
    <w:rsid w:val="0007487F"/>
    <w:pPr>
      <w:keepNext/>
      <w:keepLines/>
      <w:spacing w:line="240" w:lineRule="auto"/>
    </w:pPr>
    <w:rPr>
      <w:b/>
      <w:iCs/>
      <w:color w:val="008C98" w:themeColor="accent1"/>
      <w:sz w:val="20"/>
      <w:szCs w:val="18"/>
    </w:rPr>
  </w:style>
  <w:style w:type="paragraph" w:customStyle="1" w:styleId="FigureCaptions">
    <w:name w:val="Figure Captions"/>
    <w:basedOn w:val="Caption"/>
    <w:next w:val="Normal"/>
    <w:uiPriority w:val="17"/>
    <w:qFormat/>
    <w:rsid w:val="0007487F"/>
  </w:style>
  <w:style w:type="character" w:styleId="Hyperlink">
    <w:name w:val="Hyperlink"/>
    <w:basedOn w:val="DefaultParagraphFont"/>
    <w:uiPriority w:val="99"/>
    <w:unhideWhenUsed/>
    <w:rsid w:val="0076352D"/>
    <w:rPr>
      <w:color w:val="0404BC"/>
      <w:u w:val="single"/>
    </w:rPr>
  </w:style>
  <w:style w:type="paragraph" w:customStyle="1" w:styleId="TableCaptions">
    <w:name w:val="Table Captions"/>
    <w:basedOn w:val="Caption"/>
    <w:next w:val="Normal"/>
    <w:uiPriority w:val="14"/>
    <w:qFormat/>
    <w:rsid w:val="0007487F"/>
  </w:style>
  <w:style w:type="paragraph" w:styleId="TableofFigures">
    <w:name w:val="table of figures"/>
    <w:basedOn w:val="Normal"/>
    <w:next w:val="Normal"/>
    <w:uiPriority w:val="99"/>
    <w:rsid w:val="0076352D"/>
  </w:style>
  <w:style w:type="paragraph" w:styleId="TOC1">
    <w:name w:val="toc 1"/>
    <w:basedOn w:val="Normal"/>
    <w:next w:val="Normal"/>
    <w:autoRedefine/>
    <w:uiPriority w:val="39"/>
    <w:unhideWhenUsed/>
    <w:qFormat/>
    <w:rsid w:val="0007487F"/>
    <w:pPr>
      <w:tabs>
        <w:tab w:val="left" w:pos="567"/>
        <w:tab w:val="right" w:leader="dot" w:pos="9061"/>
      </w:tabs>
      <w:spacing w:after="100" w:line="240" w:lineRule="auto"/>
      <w:ind w:left="567" w:hanging="567"/>
    </w:pPr>
    <w:rPr>
      <w:caps/>
      <w:noProof/>
    </w:rPr>
  </w:style>
  <w:style w:type="paragraph" w:styleId="TOC2">
    <w:name w:val="toc 2"/>
    <w:basedOn w:val="Normal"/>
    <w:next w:val="Normal"/>
    <w:autoRedefine/>
    <w:uiPriority w:val="39"/>
    <w:unhideWhenUsed/>
    <w:qFormat/>
    <w:rsid w:val="0007487F"/>
    <w:pPr>
      <w:tabs>
        <w:tab w:val="right" w:leader="dot" w:pos="9072"/>
      </w:tabs>
      <w:spacing w:after="100" w:line="240" w:lineRule="auto"/>
      <w:ind w:left="1332" w:hanging="765"/>
    </w:pPr>
    <w:rPr>
      <w:noProof/>
    </w:rPr>
  </w:style>
  <w:style w:type="paragraph" w:styleId="TOC3">
    <w:name w:val="toc 3"/>
    <w:basedOn w:val="TOC2"/>
    <w:next w:val="Normal"/>
    <w:autoRedefine/>
    <w:uiPriority w:val="39"/>
    <w:unhideWhenUsed/>
    <w:rsid w:val="0076352D"/>
  </w:style>
  <w:style w:type="paragraph" w:styleId="TOCHeading">
    <w:name w:val="TOC Heading"/>
    <w:basedOn w:val="Normal"/>
    <w:next w:val="Normal"/>
    <w:uiPriority w:val="39"/>
    <w:unhideWhenUsed/>
    <w:qFormat/>
    <w:rsid w:val="0007487F"/>
    <w:pPr>
      <w:spacing w:line="240" w:lineRule="auto"/>
      <w:jc w:val="center"/>
    </w:pPr>
    <w:rPr>
      <w:rFonts w:eastAsia="Times New Roman" w:cs="Times New Roman"/>
      <w:b/>
    </w:rPr>
  </w:style>
  <w:style w:type="paragraph" w:customStyle="1" w:styleId="Notes">
    <w:name w:val="Notes"/>
    <w:basedOn w:val="Normal"/>
    <w:next w:val="Normal"/>
    <w:uiPriority w:val="13"/>
    <w:qFormat/>
    <w:rsid w:val="0007487F"/>
    <w:pPr>
      <w:pBdr>
        <w:top w:val="single" w:sz="4" w:space="5" w:color="auto"/>
        <w:left w:val="single" w:sz="4" w:space="4" w:color="auto"/>
        <w:bottom w:val="single" w:sz="4" w:space="5" w:color="auto"/>
        <w:right w:val="single" w:sz="4" w:space="4" w:color="auto"/>
      </w:pBdr>
      <w:shd w:val="clear" w:color="auto" w:fill="D9D9D9" w:themeFill="background1" w:themeFillShade="D9"/>
      <w:ind w:left="85"/>
    </w:pPr>
  </w:style>
  <w:style w:type="paragraph" w:customStyle="1" w:styleId="HeaderText">
    <w:name w:val="Header Text"/>
    <w:link w:val="HeaderTextChar"/>
    <w:uiPriority w:val="99"/>
    <w:unhideWhenUsed/>
    <w:qFormat/>
    <w:rsid w:val="0007487F"/>
    <w:pPr>
      <w:spacing w:after="0" w:line="240" w:lineRule="auto"/>
    </w:pPr>
    <w:rPr>
      <w:rFonts w:eastAsiaTheme="minorEastAsia" w:cs="Arial"/>
      <w:b/>
      <w:caps/>
      <w:color w:val="008C98"/>
      <w:sz w:val="28"/>
      <w:szCs w:val="28"/>
      <w:lang w:eastAsia="en-AU"/>
    </w:rPr>
  </w:style>
  <w:style w:type="character" w:customStyle="1" w:styleId="HeaderTextChar">
    <w:name w:val="Header Text Char"/>
    <w:basedOn w:val="DefaultParagraphFont"/>
    <w:link w:val="HeaderText"/>
    <w:uiPriority w:val="99"/>
    <w:rsid w:val="0007487F"/>
    <w:rPr>
      <w:rFonts w:eastAsiaTheme="minorEastAsia" w:cs="Arial"/>
      <w:b/>
      <w:caps/>
      <w:color w:val="008C98"/>
      <w:sz w:val="28"/>
      <w:szCs w:val="28"/>
      <w:lang w:eastAsia="en-AU"/>
    </w:rPr>
  </w:style>
  <w:style w:type="paragraph" w:customStyle="1" w:styleId="Bullet0last">
    <w:name w:val="Bullet 0 last"/>
    <w:basedOn w:val="Bullet0"/>
    <w:next w:val="Normalspaceafter"/>
    <w:uiPriority w:val="1"/>
    <w:qFormat/>
    <w:rsid w:val="0007487F"/>
    <w:pPr>
      <w:spacing w:after="240"/>
    </w:pPr>
  </w:style>
  <w:style w:type="paragraph" w:customStyle="1" w:styleId="Bullet1last">
    <w:name w:val="Bullet 1 last"/>
    <w:basedOn w:val="Bullet1"/>
    <w:next w:val="Normalspaceafter"/>
    <w:uiPriority w:val="1"/>
    <w:qFormat/>
    <w:rsid w:val="0007487F"/>
    <w:pPr>
      <w:spacing w:after="240"/>
    </w:pPr>
  </w:style>
  <w:style w:type="paragraph" w:customStyle="1" w:styleId="Bullet2last">
    <w:name w:val="Bullet 2 last"/>
    <w:basedOn w:val="Bullet2"/>
    <w:next w:val="Normalspaceafter"/>
    <w:uiPriority w:val="1"/>
    <w:qFormat/>
    <w:rsid w:val="0007487F"/>
    <w:pPr>
      <w:spacing w:after="240"/>
    </w:pPr>
  </w:style>
  <w:style w:type="paragraph" w:customStyle="1" w:styleId="Bullet3last">
    <w:name w:val="Bullet 3 last"/>
    <w:basedOn w:val="Bullet3"/>
    <w:next w:val="Normalspaceafter"/>
    <w:uiPriority w:val="1"/>
    <w:qFormat/>
    <w:rsid w:val="0007487F"/>
    <w:pPr>
      <w:spacing w:after="240"/>
    </w:pPr>
  </w:style>
  <w:style w:type="paragraph" w:customStyle="1" w:styleId="Bullet4last">
    <w:name w:val="Bullet 4 last"/>
    <w:basedOn w:val="Bullet4"/>
    <w:next w:val="Normalspaceafter"/>
    <w:uiPriority w:val="1"/>
    <w:qFormat/>
    <w:rsid w:val="0007487F"/>
    <w:pPr>
      <w:spacing w:after="240"/>
    </w:pPr>
  </w:style>
  <w:style w:type="paragraph" w:customStyle="1" w:styleId="Bullet5last">
    <w:name w:val="Bullet 5 last"/>
    <w:basedOn w:val="Bullet5"/>
    <w:next w:val="Normalspaceafter"/>
    <w:uiPriority w:val="1"/>
    <w:qFormat/>
    <w:rsid w:val="0007487F"/>
    <w:pPr>
      <w:spacing w:after="240"/>
    </w:pPr>
  </w:style>
  <w:style w:type="paragraph" w:customStyle="1" w:styleId="AnnexureHeading">
    <w:name w:val="Annexure Heading"/>
    <w:basedOn w:val="Normal"/>
    <w:next w:val="Normal"/>
    <w:uiPriority w:val="19"/>
    <w:qFormat/>
    <w:rsid w:val="0007487F"/>
    <w:pPr>
      <w:numPr>
        <w:numId w:val="8"/>
      </w:numPr>
      <w:spacing w:after="240" w:line="240" w:lineRule="auto"/>
      <w:jc w:val="center"/>
    </w:pPr>
    <w:rPr>
      <w:rFonts w:eastAsia="Times New Roman" w:cs="Times New Roman"/>
      <w:b/>
      <w:caps/>
      <w:szCs w:val="20"/>
    </w:rPr>
  </w:style>
  <w:style w:type="paragraph" w:customStyle="1" w:styleId="CoverTitle">
    <w:name w:val="Cover Title"/>
    <w:basedOn w:val="Normal"/>
    <w:next w:val="Normal"/>
    <w:uiPriority w:val="99"/>
    <w:unhideWhenUsed/>
    <w:rsid w:val="0076352D"/>
    <w:pPr>
      <w:spacing w:line="240" w:lineRule="auto"/>
      <w:jc w:val="left"/>
    </w:pPr>
    <w:rPr>
      <w:caps/>
      <w:color w:val="008C98" w:themeColor="accent1"/>
      <w:sz w:val="48"/>
      <w:szCs w:val="68"/>
    </w:rPr>
  </w:style>
  <w:style w:type="paragraph" w:customStyle="1" w:styleId="CoverTitleCentred">
    <w:name w:val="Cover Title Centred"/>
    <w:basedOn w:val="CoverTitle"/>
    <w:next w:val="Normal"/>
    <w:uiPriority w:val="99"/>
    <w:unhideWhenUsed/>
    <w:rsid w:val="00CD2B38"/>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278941">
      <w:bodyDiv w:val="1"/>
      <w:marLeft w:val="0"/>
      <w:marRight w:val="0"/>
      <w:marTop w:val="0"/>
      <w:marBottom w:val="0"/>
      <w:divBdr>
        <w:top w:val="none" w:sz="0" w:space="0" w:color="auto"/>
        <w:left w:val="none" w:sz="0" w:space="0" w:color="auto"/>
        <w:bottom w:val="none" w:sz="0" w:space="0" w:color="auto"/>
        <w:right w:val="none" w:sz="0" w:space="0" w:color="auto"/>
      </w:divBdr>
    </w:div>
    <w:div w:id="200215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Pilbara">
      <a:dk1>
        <a:sysClr val="windowText" lastClr="000000"/>
      </a:dk1>
      <a:lt1>
        <a:sysClr val="window" lastClr="FFFFFF"/>
      </a:lt1>
      <a:dk2>
        <a:srgbClr val="008C98"/>
      </a:dk2>
      <a:lt2>
        <a:srgbClr val="982623"/>
      </a:lt2>
      <a:accent1>
        <a:srgbClr val="008C98"/>
      </a:accent1>
      <a:accent2>
        <a:srgbClr val="CCE8EA"/>
      </a:accent2>
      <a:accent3>
        <a:srgbClr val="5F6062"/>
      </a:accent3>
      <a:accent4>
        <a:srgbClr val="FFFFFF"/>
      </a:accent4>
      <a:accent5>
        <a:srgbClr val="C8CED2"/>
      </a:accent5>
      <a:accent6>
        <a:srgbClr val="EEB5B4"/>
      </a:accent6>
      <a:hlink>
        <a:srgbClr val="008C98"/>
      </a:hlink>
      <a:folHlink>
        <a:srgbClr val="982623"/>
      </a:folHlink>
    </a:clrScheme>
    <a:fontScheme name="Pilbar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9E00E-B5F8-43BA-9314-92C207F97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Submission DR139 - Joanne Cork - Remote Area Tax Concessions and Payments - Commission study</vt:lpstr>
    </vt:vector>
  </TitlesOfParts>
  <Company/>
  <LinksUpToDate>false</LinksUpToDate>
  <CharactersWithSpaces>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DR139 - Joanne Cork - Remote Area Tax Concessions and Payments - Commission study</dc:title>
  <dc:subject/>
  <dc:creator>Joanne Cork</dc:creator>
  <cp:keywords/>
  <dc:description/>
  <cp:lastModifiedBy>Pimperl, Mark</cp:lastModifiedBy>
  <cp:revision>4</cp:revision>
  <dcterms:created xsi:type="dcterms:W3CDTF">2019-10-13T23:12:00Z</dcterms:created>
  <dcterms:modified xsi:type="dcterms:W3CDTF">2019-10-17T21:54:00Z</dcterms:modified>
</cp:coreProperties>
</file>