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D19A" w14:textId="77777777" w:rsidR="005D07C0" w:rsidRDefault="005D07C0" w:rsidP="005D07C0">
      <w:pPr>
        <w:spacing w:before="120" w:after="120"/>
      </w:pPr>
      <w:r>
        <w:t>Extract from RFDS submission to Productivity Commission review</w:t>
      </w:r>
      <w:r w:rsidR="007D3659">
        <w:t xml:space="preserve"> 2012</w:t>
      </w:r>
      <w:r>
        <w:t xml:space="preserve"> </w:t>
      </w:r>
    </w:p>
    <w:p w14:paraId="2ACBE8DF" w14:textId="77777777" w:rsidR="005D07C0" w:rsidRDefault="005D07C0" w:rsidP="005D07C0">
      <w:pPr>
        <w:spacing w:before="120" w:after="120"/>
      </w:pPr>
    </w:p>
    <w:p w14:paraId="6BB18A60" w14:textId="77777777" w:rsidR="005D07C0" w:rsidRDefault="005D07C0" w:rsidP="005D07C0">
      <w:pPr>
        <w:spacing w:before="120" w:after="120"/>
      </w:pPr>
    </w:p>
    <w:p w14:paraId="15167D23" w14:textId="77777777" w:rsidR="005D07C0" w:rsidRDefault="005D07C0" w:rsidP="005D07C0">
      <w:pPr>
        <w:spacing w:before="120" w:after="120"/>
      </w:pPr>
    </w:p>
    <w:p w14:paraId="1ACB6FB9" w14:textId="77777777" w:rsidR="005D07C0" w:rsidRPr="000D1D15" w:rsidRDefault="005D07C0" w:rsidP="005D07C0">
      <w:pPr>
        <w:pStyle w:val="Heading2"/>
        <w:numPr>
          <w:ilvl w:val="1"/>
          <w:numId w:val="46"/>
        </w:numPr>
        <w:spacing w:before="120" w:after="120"/>
      </w:pPr>
      <w:r>
        <w:t>C</w:t>
      </w:r>
      <w:r w:rsidRPr="000D1D15">
        <w:t>ompetitive neutrality</w:t>
      </w:r>
    </w:p>
    <w:p w14:paraId="0989D50A" w14:textId="77777777" w:rsidR="005D07C0" w:rsidRPr="000D1D15" w:rsidRDefault="005D07C0" w:rsidP="005D07C0">
      <w:pPr>
        <w:pStyle w:val="Indent2"/>
      </w:pPr>
      <w:r w:rsidRPr="000D1D15">
        <w:t>The Commission has provided:</w:t>
      </w:r>
    </w:p>
    <w:p w14:paraId="07BEA964" w14:textId="77777777" w:rsidR="005D07C0" w:rsidRPr="000D1D15" w:rsidRDefault="005D07C0" w:rsidP="005D07C0">
      <w:pPr>
        <w:pStyle w:val="Indent2"/>
        <w:pBdr>
          <w:top w:val="single" w:sz="4" w:space="1" w:color="auto"/>
          <w:left w:val="single" w:sz="4" w:space="4" w:color="auto"/>
          <w:bottom w:val="single" w:sz="4" w:space="1" w:color="auto"/>
          <w:right w:val="single" w:sz="4" w:space="4" w:color="auto"/>
        </w:pBdr>
        <w:shd w:val="clear" w:color="auto" w:fill="F3F3F3"/>
        <w:rPr>
          <w:i/>
        </w:rPr>
      </w:pPr>
      <w:r w:rsidRPr="000D1D15">
        <w:rPr>
          <w:i/>
          <w:lang w:eastAsia="en-AU"/>
        </w:rPr>
        <w:t>Comments are also invited on experiences in relation to the relative treatment of for-profit and not-for-profit providers in competing for government contracts. Do arrangements at the Commonwealth and State/Territory levels provide competitive neutrality? If not, what features result in unequal treatment and how could this be addressed?</w:t>
      </w:r>
    </w:p>
    <w:p w14:paraId="3875231E" w14:textId="77777777" w:rsidR="005D07C0" w:rsidRPr="000D1D15" w:rsidRDefault="005D07C0" w:rsidP="005D07C0">
      <w:pPr>
        <w:pStyle w:val="Indent3"/>
        <w:ind w:left="737"/>
      </w:pPr>
      <w:r w:rsidRPr="000D1D15">
        <w:t>In commenting on these issues, it is worthwhile setting out the issue of competitive neutrality in the context it generally is raised in relation to NFPs.</w:t>
      </w:r>
    </w:p>
    <w:p w14:paraId="00D0FBD0" w14:textId="77777777" w:rsidR="005D07C0" w:rsidRPr="000D1D15" w:rsidRDefault="005D07C0" w:rsidP="005D07C0">
      <w:pPr>
        <w:pStyle w:val="Heading3"/>
        <w:keepNext/>
        <w:keepLines/>
        <w:numPr>
          <w:ilvl w:val="2"/>
          <w:numId w:val="44"/>
        </w:numPr>
        <w:spacing w:after="240"/>
        <w:rPr>
          <w:b/>
        </w:rPr>
      </w:pPr>
      <w:r w:rsidRPr="000D1D15">
        <w:rPr>
          <w:b/>
        </w:rPr>
        <w:t>The competitive neutrality issue</w:t>
      </w:r>
    </w:p>
    <w:p w14:paraId="6C58F9BB" w14:textId="77777777" w:rsidR="005D07C0" w:rsidRPr="000D1D15" w:rsidRDefault="005D07C0" w:rsidP="005D07C0">
      <w:pPr>
        <w:pStyle w:val="Indent3"/>
        <w:keepNext/>
        <w:keepLines/>
        <w:ind w:left="737"/>
      </w:pPr>
      <w:r w:rsidRPr="000D1D15">
        <w:t xml:space="preserve">Competitive neutrality is an issue that has been raised over the years in relation to NFPs engaging in ‘commercial </w:t>
      </w:r>
      <w:proofErr w:type="gramStart"/>
      <w:r w:rsidRPr="000D1D15">
        <w:t>activities’</w:t>
      </w:r>
      <w:proofErr w:type="gramEnd"/>
      <w:r w:rsidRPr="000D1D15">
        <w:t>.  From time to time, for profit organisations argue that they are disadvantaged when compared against NFP’s and that the principles of competitive neutrality should apply to NFPs.</w:t>
      </w:r>
    </w:p>
    <w:p w14:paraId="2C716A5B" w14:textId="77777777" w:rsidR="005D07C0" w:rsidRPr="000D1D15" w:rsidRDefault="005D07C0" w:rsidP="005D07C0">
      <w:pPr>
        <w:pStyle w:val="Indent3"/>
        <w:ind w:left="737"/>
      </w:pPr>
      <w:r w:rsidRPr="000D1D15">
        <w:t xml:space="preserve">Competitive neutrality was originally a concept most relevant to government, and arose as a result of a perceived need to create a level playing field in relation to the participation of government businesses in contestable environments.  Governments enjoy a significant number of </w:t>
      </w:r>
      <w:r w:rsidRPr="000D1D15">
        <w:rPr>
          <w:u w:val="single"/>
        </w:rPr>
        <w:t>potential</w:t>
      </w:r>
      <w:r w:rsidRPr="000D1D15">
        <w:t xml:space="preserve"> advantages over private sector competitors including exemptions from taxes, cheaper debt financing, absence of any requirement to make a commercial rate of return on assets or equity invested, exemption from some regulatory constraints or costs, and a reduced level of financial reporting.  In order to offset these potential advantages, the Commonwealth government introduced a policy on competitive neutrality to:</w:t>
      </w:r>
    </w:p>
    <w:p w14:paraId="1609E7F9" w14:textId="77777777" w:rsidR="005D07C0" w:rsidRPr="000D1D15" w:rsidRDefault="005D07C0" w:rsidP="005D07C0">
      <w:pPr>
        <w:pStyle w:val="Heading4"/>
        <w:keepNext w:val="0"/>
        <w:numPr>
          <w:ilvl w:val="3"/>
          <w:numId w:val="44"/>
        </w:numPr>
        <w:spacing w:before="0" w:after="240"/>
        <w:jc w:val="left"/>
      </w:pPr>
      <w:r w:rsidRPr="000D1D15">
        <w:t xml:space="preserve">ensure that significant government business activities do not enjoy net competitive advantages over </w:t>
      </w:r>
      <w:proofErr w:type="spellStart"/>
      <w:r w:rsidRPr="000D1D15">
        <w:t>their</w:t>
      </w:r>
      <w:proofErr w:type="spellEnd"/>
      <w:r w:rsidRPr="000D1D15">
        <w:t xml:space="preserve"> </w:t>
      </w:r>
      <w:proofErr w:type="gramStart"/>
      <w:r w:rsidRPr="000D1D15">
        <w:t>for profit</w:t>
      </w:r>
      <w:proofErr w:type="gramEnd"/>
      <w:r w:rsidRPr="000D1D15">
        <w:t xml:space="preserve"> competitors simply by virtue of public ownership;</w:t>
      </w:r>
    </w:p>
    <w:p w14:paraId="1514F6CE" w14:textId="77777777" w:rsidR="005D07C0" w:rsidRPr="000D1D15" w:rsidRDefault="005D07C0" w:rsidP="005D07C0">
      <w:pPr>
        <w:pStyle w:val="Heading4"/>
        <w:keepNext w:val="0"/>
        <w:numPr>
          <w:ilvl w:val="3"/>
          <w:numId w:val="44"/>
        </w:numPr>
        <w:spacing w:before="0" w:after="240"/>
        <w:jc w:val="left"/>
      </w:pPr>
      <w:r w:rsidRPr="000D1D15">
        <w:t>eliminate potential resource allocation distortions arising from the public ownership of significant business activities operating in contestable environments; and</w:t>
      </w:r>
    </w:p>
    <w:p w14:paraId="604CEAEA" w14:textId="77777777" w:rsidR="005D07C0" w:rsidRPr="000D1D15" w:rsidRDefault="005D07C0" w:rsidP="005D07C0">
      <w:pPr>
        <w:pStyle w:val="Heading4"/>
        <w:keepNext w:val="0"/>
        <w:numPr>
          <w:ilvl w:val="3"/>
          <w:numId w:val="44"/>
        </w:numPr>
        <w:spacing w:before="0" w:after="240"/>
        <w:jc w:val="left"/>
      </w:pPr>
      <w:r w:rsidRPr="000D1D15">
        <w:t>to encourage fair and effective competition.</w:t>
      </w:r>
    </w:p>
    <w:p w14:paraId="01DD080D" w14:textId="77777777" w:rsidR="005D07C0" w:rsidRPr="000D1D15" w:rsidRDefault="005D07C0" w:rsidP="005D07C0">
      <w:pPr>
        <w:pStyle w:val="Indent3"/>
        <w:ind w:left="737"/>
      </w:pPr>
      <w:r w:rsidRPr="000D1D15">
        <w:t>This policy only applies to significant business activities of agencies, and does not apply to non-business, non-profit activities.</w:t>
      </w:r>
      <w:r w:rsidRPr="000D1D15">
        <w:rPr>
          <w:rStyle w:val="FootnoteReference"/>
        </w:rPr>
        <w:footnoteReference w:id="2"/>
      </w:r>
      <w:r w:rsidRPr="000D1D15">
        <w:t xml:space="preserve">  Similarly, proponents of the competitive neutrality argument only take issue with the profit-based operations of NFPs.  However, we suggest that the distinction between profit-based and non-commercial (or perceivably “charitable”) operations is not easily made.  For example, it is incorrect to characterise a flight to a regional centre as generating “profit” for the RFDS and a flight to a remote community as resulting in “loss”.  This is because each flight is dependent upon RFDS infrastructure and overheads which are funded by both government funding and the public contributions.  Any attempt to distinguish the operations of the RFDS in this way would require fundamental organisational </w:t>
      </w:r>
      <w:r w:rsidRPr="000D1D15">
        <w:lastRenderedPageBreak/>
        <w:t>change and undermine our ability to provide emergency services regardless of geographical location.</w:t>
      </w:r>
    </w:p>
    <w:p w14:paraId="08983473" w14:textId="77777777" w:rsidR="005D07C0" w:rsidRPr="000D1D15" w:rsidRDefault="005D07C0" w:rsidP="005D07C0">
      <w:pPr>
        <w:pStyle w:val="Indent2"/>
      </w:pPr>
      <w:r w:rsidRPr="000D1D15">
        <w:t>A separation between commercial and non-commercial activities would also seriously compromise the efficiencies we have developed at a national level in our operations across the country.  These are efficiencies that are requirements of our Commonwealth, State and Territory government contracts and have in part been the result of ongoing dialogue with government about the appropriate structure and operations of the RFDS.  To change this now would, we submit, be a significant retrograde step and be contrary to principles of good governance and economic policy.</w:t>
      </w:r>
    </w:p>
    <w:p w14:paraId="5220D619" w14:textId="77777777" w:rsidR="005D07C0" w:rsidRPr="000D1D15" w:rsidRDefault="005D07C0" w:rsidP="005D07C0">
      <w:pPr>
        <w:pStyle w:val="Indent2"/>
      </w:pPr>
      <w:r w:rsidRPr="000D1D15">
        <w:t xml:space="preserve">The RFDS submits that NFPs do not enjoy the same potential advantages over for-profit organisations as a government business, and not all NFPs enjoy tax concessions.  However, proponents of the argument that principles of competitive neutrality should be applied to NFP organisations, will argue that to ensure competitive neutrality between NFPs and for profits, </w:t>
      </w:r>
      <w:r w:rsidRPr="000D1D15">
        <w:rPr>
          <w:u w:val="single"/>
        </w:rPr>
        <w:t>NFPs should have any concessional taxation treatment removed for their commercial operations</w:t>
      </w:r>
      <w:r w:rsidRPr="000D1D15">
        <w:t xml:space="preserve">.  In particular, that income from commercial operations should be subject to income tax and that fringe benefits tax exemptions be removed.  </w:t>
      </w:r>
    </w:p>
    <w:p w14:paraId="50C2715F" w14:textId="77777777" w:rsidR="005D07C0" w:rsidRPr="000D1D15" w:rsidRDefault="005D07C0" w:rsidP="005D07C0">
      <w:pPr>
        <w:pStyle w:val="Heading3"/>
        <w:numPr>
          <w:ilvl w:val="2"/>
          <w:numId w:val="44"/>
        </w:numPr>
        <w:spacing w:after="240"/>
        <w:rPr>
          <w:b/>
        </w:rPr>
      </w:pPr>
      <w:r w:rsidRPr="000D1D15">
        <w:rPr>
          <w:b/>
        </w:rPr>
        <w:t xml:space="preserve">Is there </w:t>
      </w:r>
      <w:r w:rsidRPr="000D1D15">
        <w:rPr>
          <w:b/>
          <w:u w:val="single"/>
        </w:rPr>
        <w:t>in fact</w:t>
      </w:r>
      <w:r w:rsidRPr="000D1D15">
        <w:rPr>
          <w:b/>
        </w:rPr>
        <w:t xml:space="preserve"> a competitive neutrality issue?</w:t>
      </w:r>
    </w:p>
    <w:p w14:paraId="4E841FC1" w14:textId="77777777" w:rsidR="005D07C0" w:rsidRPr="000D1D15" w:rsidRDefault="005D07C0" w:rsidP="005D07C0">
      <w:pPr>
        <w:pStyle w:val="Heading3"/>
        <w:ind w:left="1474" w:hanging="737"/>
      </w:pPr>
      <w:r w:rsidRPr="000D1D15">
        <w:t>RFDS believes that there is significant and persuasive evidence to show that:</w:t>
      </w:r>
    </w:p>
    <w:p w14:paraId="3DC30B93" w14:textId="77777777" w:rsidR="005D07C0" w:rsidRPr="000D1D15" w:rsidRDefault="005D07C0" w:rsidP="005D07C0">
      <w:pPr>
        <w:pStyle w:val="Heading4"/>
        <w:keepNext w:val="0"/>
        <w:numPr>
          <w:ilvl w:val="3"/>
          <w:numId w:val="44"/>
        </w:numPr>
        <w:spacing w:before="0" w:after="240"/>
        <w:jc w:val="left"/>
      </w:pPr>
      <w:r w:rsidRPr="000D1D15">
        <w:t>that there is no real competitive neutrality issue arising from the more limited tax concessions received by NFPs in relation to their commercial operations; and</w:t>
      </w:r>
    </w:p>
    <w:p w14:paraId="7E9FE5C8" w14:textId="77777777" w:rsidR="005D07C0" w:rsidRPr="000D1D15" w:rsidRDefault="005D07C0" w:rsidP="005D07C0">
      <w:pPr>
        <w:pStyle w:val="Heading4"/>
        <w:keepNext w:val="0"/>
        <w:numPr>
          <w:ilvl w:val="3"/>
          <w:numId w:val="44"/>
        </w:numPr>
        <w:spacing w:before="0" w:after="240"/>
        <w:jc w:val="left"/>
      </w:pPr>
      <w:r w:rsidRPr="000D1D15">
        <w:t>to remove these tax concessions would, based on experiences overseas, result in significantly greater compliance costs for NFPs and no real increase in government revenue, and consequently result in a reduction in funding available to NFPs to apply to the objects of their cause.</w:t>
      </w:r>
    </w:p>
    <w:p w14:paraId="573F32A0" w14:textId="77777777" w:rsidR="005D07C0" w:rsidRPr="000D1D15" w:rsidRDefault="005D07C0" w:rsidP="005D07C0">
      <w:pPr>
        <w:pStyle w:val="Indent2"/>
      </w:pPr>
      <w:r w:rsidRPr="000D1D15">
        <w:t>The “competitive neutrality” argument has been scrutinised and dismissed by a number of previous inquiries, as demonstrated below.  Accordingly, the RFDS submits that it is unnecessary and of limited benefit to return to this issue.</w:t>
      </w:r>
    </w:p>
    <w:p w14:paraId="2E85FF77" w14:textId="77777777" w:rsidR="005D07C0" w:rsidRPr="000D1D15" w:rsidRDefault="005D07C0" w:rsidP="005D07C0">
      <w:pPr>
        <w:pStyle w:val="Indent2"/>
      </w:pPr>
      <w:r w:rsidRPr="000D1D15">
        <w:t xml:space="preserve">In the context of the income tax exemption, the 1995 Industry Commission Report </w:t>
      </w:r>
      <w:r w:rsidRPr="000D1D15">
        <w:rPr>
          <w:i/>
        </w:rPr>
        <w:t xml:space="preserve">Charitable Organisations in Australia </w:t>
      </w:r>
      <w:r w:rsidRPr="000D1D15">
        <w:t>(“</w:t>
      </w:r>
      <w:r w:rsidRPr="000D1D15">
        <w:rPr>
          <w:b/>
        </w:rPr>
        <w:t>the</w:t>
      </w:r>
      <w:r w:rsidRPr="000D1D15">
        <w:t xml:space="preserve"> </w:t>
      </w:r>
      <w:r w:rsidRPr="000D1D15">
        <w:rPr>
          <w:b/>
        </w:rPr>
        <w:t>1995 Report</w:t>
      </w:r>
      <w:r w:rsidRPr="000D1D15">
        <w:t xml:space="preserve">”) clearly stated that the “income tax exemption does not compromise competitive neutrality between organisations.”  This conclusion recognised in the </w:t>
      </w:r>
      <w:r w:rsidRPr="000D1D15">
        <w:rPr>
          <w:i/>
        </w:rPr>
        <w:t>Inquiry into the Definition of Charities and Related Organisations,</w:t>
      </w:r>
      <w:r w:rsidRPr="000D1D15">
        <w:t xml:space="preserve"> 2001 (“</w:t>
      </w:r>
      <w:r w:rsidRPr="000D1D15">
        <w:rPr>
          <w:b/>
        </w:rPr>
        <w:t>the 2001 Report</w:t>
      </w:r>
      <w:r w:rsidRPr="000D1D15">
        <w:t>”).  The 1995 Report suggested that the income tax exemption did not compromise competitive neutrality because the payment (or non-payment) of “after-profit” taxes “should not affect the behaviour of an organisation when deciding how to set its prices and how to minimise its costs.”</w:t>
      </w:r>
      <w:r w:rsidRPr="000D1D15">
        <w:rPr>
          <w:rStyle w:val="FootnoteReference"/>
        </w:rPr>
        <w:footnoteReference w:id="3"/>
      </w:r>
      <w:r w:rsidRPr="000D1D15">
        <w:t xml:space="preserve">  This is because all organisations make business decisions which aim to maximise profit and minimise costs, regardless of their taxation status.  </w:t>
      </w:r>
    </w:p>
    <w:p w14:paraId="3551949F" w14:textId="77777777" w:rsidR="005D07C0" w:rsidRPr="000D1D15" w:rsidRDefault="005D07C0" w:rsidP="005D07C0">
      <w:pPr>
        <w:pStyle w:val="Indent2"/>
      </w:pPr>
      <w:r w:rsidRPr="000D1D15">
        <w:t>In addition, the 1995 Report acknowledged that whilst NFPs receive certain advantages (such as cash flow), profit driven organisations also receive advantages (such as easier access to capital).  Significantly, the 1995 Report concluded that “the overall situation is unclear” and did not propose any changes</w:t>
      </w:r>
      <w:r w:rsidRPr="000D1D15">
        <w:rPr>
          <w:rStyle w:val="FootnoteReference"/>
        </w:rPr>
        <w:footnoteReference w:id="4"/>
      </w:r>
      <w:r w:rsidRPr="000D1D15">
        <w:t xml:space="preserve">.  This suggests that for profit organisations are not disadvantaged, </w:t>
      </w:r>
      <w:proofErr w:type="gramStart"/>
      <w:r w:rsidRPr="000D1D15">
        <w:t>and,</w:t>
      </w:r>
      <w:proofErr w:type="gramEnd"/>
      <w:r w:rsidRPr="000D1D15">
        <w:t xml:space="preserve"> we submit, the competitive neutrality argument has no merit. The Inquiry </w:t>
      </w:r>
      <w:r w:rsidRPr="000D1D15">
        <w:lastRenderedPageBreak/>
        <w:t>also noted that, since the 1995 Report, other tax concessions available to not-for-profit organisations have been considerably reduced.  In particular:</w:t>
      </w:r>
    </w:p>
    <w:p w14:paraId="6BD7D9BA" w14:textId="77777777" w:rsidR="005D07C0" w:rsidRPr="000D1D15" w:rsidRDefault="005D07C0" w:rsidP="005D07C0">
      <w:pPr>
        <w:pStyle w:val="Heading4"/>
        <w:keepNext w:val="0"/>
        <w:numPr>
          <w:ilvl w:val="3"/>
          <w:numId w:val="44"/>
        </w:numPr>
        <w:spacing w:before="0" w:after="240"/>
        <w:jc w:val="left"/>
      </w:pPr>
      <w:r w:rsidRPr="000D1D15">
        <w:t>the abolition of sales tax and its replacement with the GST (the GST exemption is only available for supplies not provided commercially); and</w:t>
      </w:r>
    </w:p>
    <w:p w14:paraId="52C8B0CD" w14:textId="77777777" w:rsidR="005D07C0" w:rsidRPr="000D1D15" w:rsidRDefault="005D07C0" w:rsidP="005D07C0">
      <w:pPr>
        <w:pStyle w:val="Heading4"/>
        <w:keepNext w:val="0"/>
        <w:numPr>
          <w:ilvl w:val="3"/>
          <w:numId w:val="44"/>
        </w:numPr>
        <w:spacing w:before="0" w:after="240"/>
        <w:jc w:val="left"/>
      </w:pPr>
      <w:r w:rsidRPr="000D1D15">
        <w:t>various limitations that have since been imposed on FBT concessions.</w:t>
      </w:r>
    </w:p>
    <w:p w14:paraId="7833889A" w14:textId="77777777" w:rsidR="005D07C0" w:rsidRPr="000D1D15" w:rsidRDefault="005D07C0" w:rsidP="005D07C0">
      <w:pPr>
        <w:pStyle w:val="Indent3"/>
        <w:ind w:left="737"/>
      </w:pPr>
      <w:r w:rsidRPr="000D1D15">
        <w:t>There has also been a substantial body of international economic research showing that NFP market participation does not inevitably create an unlevel playing field.  Namely that:</w:t>
      </w:r>
    </w:p>
    <w:p w14:paraId="6C0C7DDE" w14:textId="77777777" w:rsidR="005D07C0" w:rsidRPr="000D1D15" w:rsidRDefault="005D07C0" w:rsidP="005D07C0">
      <w:pPr>
        <w:pStyle w:val="Heading4"/>
        <w:keepNext w:val="0"/>
        <w:numPr>
          <w:ilvl w:val="3"/>
          <w:numId w:val="44"/>
        </w:numPr>
        <w:spacing w:before="0" w:after="240"/>
        <w:jc w:val="left"/>
      </w:pPr>
      <w:r w:rsidRPr="000D1D15">
        <w:t xml:space="preserve">NFPs do not enjoy an unfair advantage over </w:t>
      </w:r>
      <w:proofErr w:type="gramStart"/>
      <w:r w:rsidRPr="000D1D15">
        <w:t>for profit</w:t>
      </w:r>
      <w:proofErr w:type="gramEnd"/>
      <w:r w:rsidRPr="000D1D15">
        <w:t xml:space="preserve"> competitors because of tax concessions.  An NFP is unlikely to underprice </w:t>
      </w:r>
      <w:proofErr w:type="spellStart"/>
      <w:r w:rsidRPr="000D1D15">
        <w:t>its</w:t>
      </w:r>
      <w:proofErr w:type="spellEnd"/>
      <w:r w:rsidRPr="000D1D15">
        <w:t xml:space="preserve"> for profit competitor or accept a lower return on its investments due to any tax concessions; and</w:t>
      </w:r>
    </w:p>
    <w:p w14:paraId="3645ACA7" w14:textId="77777777" w:rsidR="005D07C0" w:rsidRPr="000D1D15" w:rsidRDefault="005D07C0" w:rsidP="005D07C0">
      <w:pPr>
        <w:pStyle w:val="Heading4"/>
        <w:keepNext w:val="0"/>
        <w:numPr>
          <w:ilvl w:val="3"/>
          <w:numId w:val="44"/>
        </w:numPr>
        <w:spacing w:before="0" w:after="240"/>
        <w:jc w:val="left"/>
      </w:pPr>
      <w:r w:rsidRPr="000D1D15">
        <w:t>tax concessions do not distort market competition because all organisations, regardless of their tax status, aim at maximising profits.</w:t>
      </w:r>
      <w:r w:rsidRPr="000D1D15">
        <w:rPr>
          <w:rStyle w:val="FootnoteReference"/>
        </w:rPr>
        <w:footnoteReference w:id="5"/>
      </w:r>
    </w:p>
    <w:p w14:paraId="772640A8" w14:textId="77777777" w:rsidR="005D07C0" w:rsidRPr="000D1D15" w:rsidRDefault="005D07C0" w:rsidP="005D07C0">
      <w:pPr>
        <w:pStyle w:val="Heading4"/>
        <w:numPr>
          <w:ilvl w:val="0"/>
          <w:numId w:val="0"/>
        </w:numPr>
        <w:ind w:left="737"/>
      </w:pPr>
      <w:r w:rsidRPr="000D1D15">
        <w:t>Therefore, the RFDS believes there is no real competitive neutrality issue which private organisations claim arises because of the current tax concessions enjoyed by NFPs.  Indeed, there is evidence based on the experience of the United Kingdom and the United States (both of which levy income tax on the commercial arm of charitable bodies) that the introduction of income tax on NFPs commercial activities would result in significantly greater compliance costs for NFPs and no real increase in government revenue.</w:t>
      </w:r>
      <w:r w:rsidRPr="000D1D15">
        <w:rPr>
          <w:rStyle w:val="FootnoteReference"/>
        </w:rPr>
        <w:footnoteReference w:id="6"/>
      </w:r>
      <w:r w:rsidRPr="000D1D15">
        <w:t xml:space="preserve">  Greater compliance costs and any tax paid will only result in a reduction in funding going to the NFPs relevant cause (and would significantly impact smaller NFPs).  This was also acknowledged by the 1995 Report.</w:t>
      </w:r>
    </w:p>
    <w:p w14:paraId="29A8CE0D" w14:textId="77777777" w:rsidR="005D07C0" w:rsidRPr="000D1D15" w:rsidRDefault="005D07C0" w:rsidP="005D07C0">
      <w:pPr>
        <w:pStyle w:val="Heading4"/>
        <w:numPr>
          <w:ilvl w:val="0"/>
          <w:numId w:val="0"/>
        </w:numPr>
        <w:ind w:left="737"/>
      </w:pPr>
      <w:r w:rsidRPr="000D1D15">
        <w:t xml:space="preserve">If the income tax exemption is to be treated as some form of impediment to competitive </w:t>
      </w:r>
      <w:proofErr w:type="gramStart"/>
      <w:r w:rsidRPr="000D1D15">
        <w:t>neutrality</w:t>
      </w:r>
      <w:proofErr w:type="gramEnd"/>
      <w:r w:rsidRPr="000D1D15">
        <w:t xml:space="preserve"> then a company with substantial income tax losses could also be regarded as having some form of advantage.</w:t>
      </w:r>
    </w:p>
    <w:p w14:paraId="4BF58890" w14:textId="77777777" w:rsidR="005D07C0" w:rsidRPr="000D1D15" w:rsidRDefault="005D07C0" w:rsidP="005D07C0">
      <w:pPr>
        <w:pStyle w:val="Heading4"/>
        <w:numPr>
          <w:ilvl w:val="0"/>
          <w:numId w:val="0"/>
        </w:numPr>
        <w:ind w:left="737"/>
      </w:pPr>
      <w:r w:rsidRPr="000D1D15">
        <w:t xml:space="preserve">The RFDS believes that the Australian income tax legislation does already contain some restrictions that could be argued as assisting with providing an equalisation between NFPs and for-profit entities. Division 250 of the </w:t>
      </w:r>
      <w:r w:rsidRPr="000D1D15">
        <w:rPr>
          <w:i/>
        </w:rPr>
        <w:t>Income Tax Assessment Act 1997</w:t>
      </w:r>
      <w:r w:rsidRPr="000D1D15">
        <w:t xml:space="preserve"> (Cwlth) restricts the depreciation deductions available to for profit financiers and suppliers of depreciable assets where those assets are used by entities that are income tax exempt. </w:t>
      </w:r>
    </w:p>
    <w:p w14:paraId="2584CCDD" w14:textId="77777777" w:rsidR="005D07C0" w:rsidRPr="000D1D15" w:rsidRDefault="005D07C0" w:rsidP="005D07C0">
      <w:pPr>
        <w:pStyle w:val="Heading4"/>
        <w:numPr>
          <w:ilvl w:val="0"/>
          <w:numId w:val="0"/>
        </w:numPr>
        <w:ind w:left="737"/>
      </w:pPr>
      <w:r w:rsidRPr="000D1D15">
        <w:t xml:space="preserve">The effect of these provisions is to raise the effective cost of the finance to the NFP with the object of the similar outcome whether the NFP acquired the asset (and did not obtain an income tax deduction) or whether the financier as a for profit enterprise acquired the asset and leased it to the NFP. </w:t>
      </w:r>
    </w:p>
    <w:p w14:paraId="72B3F7E0" w14:textId="77777777" w:rsidR="005D07C0" w:rsidRPr="000D1D15" w:rsidRDefault="005D07C0" w:rsidP="005D07C0">
      <w:pPr>
        <w:pStyle w:val="Heading4"/>
        <w:numPr>
          <w:ilvl w:val="0"/>
          <w:numId w:val="0"/>
        </w:numPr>
        <w:ind w:left="737"/>
      </w:pPr>
      <w:r w:rsidRPr="000D1D15">
        <w:t>Division 250 ensures competitive neutrality in respect of assets acquired and financed where those assets are used by a tax exempt NFP.</w:t>
      </w:r>
    </w:p>
    <w:p w14:paraId="7D39320D" w14:textId="77777777" w:rsidR="005D07C0" w:rsidRPr="000D1D15" w:rsidRDefault="005D07C0" w:rsidP="005D07C0">
      <w:pPr>
        <w:pStyle w:val="Heading4"/>
        <w:numPr>
          <w:ilvl w:val="0"/>
          <w:numId w:val="0"/>
        </w:numPr>
        <w:ind w:left="737"/>
      </w:pPr>
      <w:r w:rsidRPr="000D1D15">
        <w:t>In considering the question of competitive neutrality, other issues of a broader nature need to be considered in any comparison between NFPs and other business structures.</w:t>
      </w:r>
    </w:p>
    <w:p w14:paraId="1642094C" w14:textId="77777777" w:rsidR="005D07C0" w:rsidRPr="000D1D15" w:rsidRDefault="005D07C0" w:rsidP="005D07C0">
      <w:pPr>
        <w:pStyle w:val="Heading3"/>
        <w:numPr>
          <w:ilvl w:val="2"/>
          <w:numId w:val="44"/>
        </w:numPr>
        <w:spacing w:after="240"/>
        <w:rPr>
          <w:b/>
        </w:rPr>
      </w:pPr>
      <w:r w:rsidRPr="000D1D15">
        <w:rPr>
          <w:b/>
        </w:rPr>
        <w:t>Different types of “commercial operations” undertaken by NFPs</w:t>
      </w:r>
    </w:p>
    <w:p w14:paraId="7E6B63B9" w14:textId="77777777" w:rsidR="005D07C0" w:rsidRPr="000D1D15" w:rsidRDefault="005D07C0" w:rsidP="005D07C0">
      <w:pPr>
        <w:pStyle w:val="Indent2"/>
      </w:pPr>
      <w:r w:rsidRPr="000D1D15">
        <w:t xml:space="preserve">It is also worthwhile noting that the term “commercial operations” is one that requires careful definition.  The extent and manner in which NFP organisations engage in commercial operations vary enormously, and there are perhaps as many variations on the theme as there are not-for-profit organisations.  </w:t>
      </w:r>
    </w:p>
    <w:p w14:paraId="78DDBC78" w14:textId="77777777" w:rsidR="005D07C0" w:rsidRPr="000D1D15" w:rsidRDefault="005D07C0" w:rsidP="005D07C0">
      <w:pPr>
        <w:pStyle w:val="Indent2"/>
      </w:pPr>
      <w:r w:rsidRPr="000D1D15">
        <w:t>Governments at both State and Commonwealth levels regularly require arrangements with service providers including the RFDS to enter into contractual arrangements.  These are often offered as a tender process in which both an NFP and a traditional business can compete.  The services provided under this contract will be consistent with those provided by the NFP as part of its charitable activities.  The funds received under these contracts may be likened to a contribution to costs.</w:t>
      </w:r>
    </w:p>
    <w:p w14:paraId="6D9448FE" w14:textId="77777777" w:rsidR="005D07C0" w:rsidRPr="000D1D15" w:rsidRDefault="005D07C0" w:rsidP="005D07C0">
      <w:pPr>
        <w:pStyle w:val="Indent2"/>
      </w:pPr>
      <w:r w:rsidRPr="000D1D15">
        <w:t>This style of commercial operation can be distinguished from the situation where a business providing different services or goods to those that form part of the activities of the NFP is owned by the NFP, and the proceeds / profits that the business generates are used by the NFP to further its objects.  It is in relation to this latter type of commercial operations that much of the concern about a lack of competitive neutrality arises.</w:t>
      </w:r>
    </w:p>
    <w:p w14:paraId="6CC12CC9" w14:textId="77777777" w:rsidR="005D07C0" w:rsidRPr="000D1D15" w:rsidRDefault="005D07C0" w:rsidP="005D07C0">
      <w:pPr>
        <w:pStyle w:val="Indent2"/>
      </w:pPr>
      <w:r w:rsidRPr="000D1D15">
        <w:t>The RFDS “commercial operations” are the first category, namely on a similar type to those provided to the community at no charge, albeit with support from Government and the public.</w:t>
      </w:r>
    </w:p>
    <w:p w14:paraId="49E0063E" w14:textId="77777777" w:rsidR="005D07C0" w:rsidRPr="000D1D15" w:rsidRDefault="005D07C0" w:rsidP="005D07C0">
      <w:pPr>
        <w:pStyle w:val="Indent2"/>
      </w:pPr>
      <w:r w:rsidRPr="000D1D15">
        <w:t xml:space="preserve">To conclude that all NFPs are obtaining an advantage (or even an unfair advantage) over their for-profit competitors is a significant over-simplification, and ignores the vast diversity of the sector.  In relation to its operations, the RFDS disagrees that NFP organisations which undertake activities that are similar to their regular charitable activities enjoy an unfair advantage over for-profit organisations in this way, and suggests that imposing tax on commercial operations would only reduce the funding available for charitable activities and increase the reliance of the NFP sector on government funding.  </w:t>
      </w:r>
    </w:p>
    <w:p w14:paraId="325C4FAB" w14:textId="77777777" w:rsidR="005D07C0" w:rsidRPr="000D1D15" w:rsidRDefault="005D07C0" w:rsidP="005D07C0">
      <w:pPr>
        <w:pStyle w:val="Indent2"/>
      </w:pPr>
      <w:r w:rsidRPr="000D1D15">
        <w:t>This seems counter to government policy in recent years, of seeking to reduce the extent to which NFP organisations are reliant on government funding, and to have a strong NFP sector that has developed a number of different sources of income.</w:t>
      </w:r>
    </w:p>
    <w:p w14:paraId="1A69101E" w14:textId="77777777" w:rsidR="005D07C0" w:rsidRPr="000D1D15" w:rsidRDefault="005D07C0" w:rsidP="005D07C0">
      <w:pPr>
        <w:pStyle w:val="Indent2"/>
      </w:pPr>
      <w:r w:rsidRPr="000D1D15">
        <w:t>If there is a concern that there is inappropriate competitive behaviour, or unfair advantage, in some parts of the NFP sector, we suggest that should be addressed by the introduction of greater transparency and accountability in commercial activities, not by the removal of tax concessions.  Competition law will also provide a framework for activities undertaken.</w:t>
      </w:r>
    </w:p>
    <w:p w14:paraId="4B9BFCD4" w14:textId="77777777" w:rsidR="005D07C0" w:rsidRPr="000D1D15" w:rsidRDefault="005D07C0" w:rsidP="005D07C0">
      <w:pPr>
        <w:pStyle w:val="Indent2"/>
      </w:pPr>
      <w:r w:rsidRPr="000D1D15">
        <w:t>There are a range of other reasons for not taxing the commercial activities of NFP organisations, which include that charities are unable to raise equity or debt in capital markets unlike their for-profit competitors.  This is partly because NFPs cannot appeal to their shareholders to raise funds.  Instead, NFPs can undertake capital works and support longer term commitments by generating surplus funds from grants, donations and net income from commercial activities.  Accordingly, commercial activities are an important source of funding for longer-term planning by NFPs and increasing the size and scale of their charitable activities.  This was acknowledged in the 2001 Report</w:t>
      </w:r>
      <w:r w:rsidRPr="000D1D15">
        <w:rPr>
          <w:rStyle w:val="FootnoteReference"/>
        </w:rPr>
        <w:footnoteReference w:id="7"/>
      </w:r>
      <w:r w:rsidRPr="000D1D15">
        <w:t>.</w:t>
      </w:r>
    </w:p>
    <w:p w14:paraId="2658AE57" w14:textId="77777777" w:rsidR="005D07C0" w:rsidRPr="000D1D15" w:rsidRDefault="005D07C0" w:rsidP="005D07C0">
      <w:pPr>
        <w:pStyle w:val="Heading3"/>
        <w:keepNext/>
        <w:keepLines/>
        <w:numPr>
          <w:ilvl w:val="2"/>
          <w:numId w:val="44"/>
        </w:numPr>
        <w:spacing w:after="240"/>
      </w:pPr>
      <w:r w:rsidRPr="000D1D15">
        <w:rPr>
          <w:b/>
        </w:rPr>
        <w:t xml:space="preserve">RFDS’s experience in competing for government contracts </w:t>
      </w:r>
    </w:p>
    <w:p w14:paraId="33251879" w14:textId="77777777" w:rsidR="005D07C0" w:rsidRPr="000D1D15" w:rsidRDefault="005D07C0" w:rsidP="005D07C0">
      <w:pPr>
        <w:pStyle w:val="Indent3"/>
        <w:ind w:left="737"/>
      </w:pPr>
      <w:r w:rsidRPr="000D1D15">
        <w:t xml:space="preserve">The RFDS’s experience of the relative treatment of NFPs and for-profit organisations has been very much one of a level playing field.  The RFDS operates along very similar lines in terms of governance standards, application of business concepts and principles in conducting its </w:t>
      </w:r>
      <w:proofErr w:type="gramStart"/>
      <w:r w:rsidRPr="000D1D15">
        <w:t>operations  to</w:t>
      </w:r>
      <w:proofErr w:type="gramEnd"/>
      <w:r w:rsidRPr="000D1D15">
        <w:t xml:space="preserve"> reflect a normal commercial basis used by a for-profit organisation in the search for the most efficient method of operation.  For example, the RFDS has established key management structures, formal board governance standards, compiles annual audited reports, maintains payroll records no different to any other enterprise and maintains the strict documentation requirements applicable to the medical profession and to the aviation industry.</w:t>
      </w:r>
      <w:r w:rsidRPr="000D1D15" w:rsidDel="00777EE1">
        <w:t xml:space="preserve"> </w:t>
      </w:r>
    </w:p>
    <w:p w14:paraId="31289DC5" w14:textId="77777777" w:rsidR="005D07C0" w:rsidRPr="000D1D15" w:rsidRDefault="005D07C0" w:rsidP="005D07C0">
      <w:pPr>
        <w:pStyle w:val="Indent2"/>
      </w:pPr>
      <w:r w:rsidRPr="000D1D15">
        <w:t>As outlined above, the Royal Flying Doctor Service provides emergency aeromedical evacuation services and healthcare clinics in rural and remote areas, and inter-hospital air ambulance services, across the country.  Our operations are funded in part by:</w:t>
      </w:r>
    </w:p>
    <w:p w14:paraId="7E3950CD" w14:textId="77777777" w:rsidR="005D07C0" w:rsidRPr="000D1D15" w:rsidRDefault="005D07C0" w:rsidP="005D07C0">
      <w:pPr>
        <w:pStyle w:val="Heading4"/>
        <w:keepNext w:val="0"/>
        <w:numPr>
          <w:ilvl w:val="3"/>
          <w:numId w:val="44"/>
        </w:numPr>
        <w:spacing w:before="0" w:after="240"/>
        <w:jc w:val="left"/>
      </w:pPr>
      <w:r w:rsidRPr="000D1D15">
        <w:t xml:space="preserve">Commonwealth funding for rural and remote </w:t>
      </w:r>
      <w:proofErr w:type="gramStart"/>
      <w:r w:rsidRPr="000D1D15">
        <w:t>services;</w:t>
      </w:r>
      <w:proofErr w:type="gramEnd"/>
    </w:p>
    <w:p w14:paraId="77DDB830" w14:textId="77777777" w:rsidR="005D07C0" w:rsidRPr="000D1D15" w:rsidRDefault="005D07C0" w:rsidP="005D07C0">
      <w:pPr>
        <w:pStyle w:val="Heading4"/>
        <w:keepNext w:val="0"/>
        <w:numPr>
          <w:ilvl w:val="3"/>
          <w:numId w:val="44"/>
        </w:numPr>
        <w:spacing w:before="0" w:after="240"/>
        <w:jc w:val="left"/>
      </w:pPr>
      <w:r w:rsidRPr="000D1D15">
        <w:t>State/Territory funding for air ambulance services; and</w:t>
      </w:r>
    </w:p>
    <w:p w14:paraId="0FF0030D" w14:textId="77777777" w:rsidR="005D07C0" w:rsidRPr="000D1D15" w:rsidRDefault="005D07C0" w:rsidP="005D07C0">
      <w:pPr>
        <w:pStyle w:val="Heading4"/>
        <w:keepNext w:val="0"/>
        <w:numPr>
          <w:ilvl w:val="3"/>
          <w:numId w:val="44"/>
        </w:numPr>
        <w:spacing w:before="0" w:after="240"/>
        <w:jc w:val="left"/>
      </w:pPr>
      <w:r w:rsidRPr="000D1D15">
        <w:t>public fundraising.</w:t>
      </w:r>
    </w:p>
    <w:p w14:paraId="05B1B5B6" w14:textId="77777777" w:rsidR="005D07C0" w:rsidRPr="000D1D15" w:rsidRDefault="005D07C0" w:rsidP="005D07C0">
      <w:pPr>
        <w:pStyle w:val="Indent2"/>
      </w:pPr>
      <w:r w:rsidRPr="000D1D15">
        <w:t>Some of the State and Territory services are tendered for commercially, in competition with private operators.  The remainder of our services are not provided in competition with private operators, and there is probably no private organisation that could provide the same coverage as the RFDS in the remote areas.</w:t>
      </w:r>
    </w:p>
    <w:p w14:paraId="0D94AC23" w14:textId="77777777" w:rsidR="005D07C0" w:rsidRPr="000D1D15" w:rsidRDefault="005D07C0" w:rsidP="005D07C0">
      <w:pPr>
        <w:pStyle w:val="Indent2"/>
      </w:pPr>
      <w:r w:rsidRPr="000D1D15">
        <w:t>All activities within the broader RFDS organisation are conducted in a business style.  A term that has been used to describe participants in the NFP sector is that it should be described as a Not for Loss Sector.  That is the NFP organisation sets its budgets and direction each year with the goal that it will finish the year with a surplus of income over expenditure.  This surplus is essential if the NFP is to be able to acquire additional assets for use in its activities and to fund the continued expansion and provision of services.</w:t>
      </w:r>
    </w:p>
    <w:p w14:paraId="1B9C63DA" w14:textId="77777777" w:rsidR="005D07C0" w:rsidRPr="000D1D15" w:rsidRDefault="005D07C0" w:rsidP="005D07C0">
      <w:pPr>
        <w:pStyle w:val="Indent2"/>
      </w:pPr>
      <w:r w:rsidRPr="000D1D15">
        <w:t xml:space="preserve">The RFDS’s commercial operations are conducted on a commercial basis, and it tenders a commercial price and margin, as it believes that it needs to make a commercial return to properly price the risk of these operations.  In </w:t>
      </w:r>
      <w:smartTag w:uri="urn:schemas-microsoft-com:office:smarttags" w:element="State">
        <w:r w:rsidRPr="000D1D15">
          <w:t>New South Wales</w:t>
        </w:r>
      </w:smartTag>
      <w:r w:rsidRPr="000D1D15">
        <w:t xml:space="preserve"> and </w:t>
      </w:r>
      <w:smartTag w:uri="urn:schemas-microsoft-com:office:smarttags" w:element="place">
        <w:smartTag w:uri="urn:schemas-microsoft-com:office:smarttags" w:element="State">
          <w:r w:rsidRPr="000D1D15">
            <w:t>Victoria</w:t>
          </w:r>
        </w:smartTag>
      </w:smartTag>
      <w:r w:rsidRPr="000D1D15">
        <w:t xml:space="preserve">, there is no cross-subsidisation between this and the other parts of the organisation, and the aircraft, pilots and other personnel and infrastructure required are sourced under separate arrangements from the rest of our activities.  The RFDS’s operations in </w:t>
      </w:r>
      <w:smartTag w:uri="urn:schemas-microsoft-com:office:smarttags" w:element="place">
        <w:smartTag w:uri="urn:schemas-microsoft-com:office:smarttags" w:element="State">
          <w:r w:rsidRPr="000D1D15">
            <w:t>Queensland</w:t>
          </w:r>
        </w:smartTag>
      </w:smartTag>
      <w:r w:rsidRPr="000D1D15">
        <w:t xml:space="preserve"> have also started to move in this direction, and we suspect this will be the trend for the rest of the organisation in the coming years.</w:t>
      </w:r>
    </w:p>
    <w:p w14:paraId="59AF7151" w14:textId="77777777" w:rsidR="005D07C0" w:rsidRPr="000D1D15" w:rsidRDefault="005D07C0" w:rsidP="005D07C0">
      <w:pPr>
        <w:pStyle w:val="Heading3"/>
        <w:numPr>
          <w:ilvl w:val="2"/>
          <w:numId w:val="44"/>
        </w:numPr>
        <w:spacing w:after="240"/>
        <w:rPr>
          <w:b/>
        </w:rPr>
      </w:pPr>
      <w:r w:rsidRPr="000D1D15">
        <w:rPr>
          <w:b/>
        </w:rPr>
        <w:t>Do arrangements at the Commonwealth and State/Territory levels provide competitive neutrality?</w:t>
      </w:r>
    </w:p>
    <w:p w14:paraId="3A9B2970" w14:textId="77777777" w:rsidR="005D07C0" w:rsidRPr="000D1D15" w:rsidRDefault="005D07C0" w:rsidP="005D07C0">
      <w:pPr>
        <w:pStyle w:val="Indent2"/>
      </w:pPr>
      <w:r w:rsidRPr="000D1D15">
        <w:t>To respond to this issue, the RFDS believes it is necessary to look at:</w:t>
      </w:r>
    </w:p>
    <w:p w14:paraId="6D916E93" w14:textId="77777777" w:rsidR="005D07C0" w:rsidRPr="000D1D15" w:rsidRDefault="005D07C0" w:rsidP="005D07C0">
      <w:pPr>
        <w:pStyle w:val="Heading4"/>
        <w:keepNext w:val="0"/>
        <w:numPr>
          <w:ilvl w:val="3"/>
          <w:numId w:val="44"/>
        </w:numPr>
        <w:spacing w:before="0" w:after="240"/>
        <w:jc w:val="left"/>
      </w:pPr>
      <w:r w:rsidRPr="000D1D15">
        <w:t>whether there is a competitive neutrality issue arising independently from regulatory (</w:t>
      </w:r>
      <w:proofErr w:type="spellStart"/>
      <w:proofErr w:type="gramStart"/>
      <w:r w:rsidRPr="000D1D15">
        <w:t>ie</w:t>
      </w:r>
      <w:proofErr w:type="spellEnd"/>
      <w:proofErr w:type="gramEnd"/>
      <w:r w:rsidRPr="000D1D15">
        <w:t xml:space="preserve"> tax) concessions;</w:t>
      </w:r>
    </w:p>
    <w:p w14:paraId="7F4BE2C7" w14:textId="77777777" w:rsidR="005D07C0" w:rsidRPr="000D1D15" w:rsidRDefault="005D07C0" w:rsidP="005D07C0">
      <w:pPr>
        <w:pStyle w:val="Heading4"/>
        <w:keepNext w:val="0"/>
        <w:numPr>
          <w:ilvl w:val="3"/>
          <w:numId w:val="44"/>
        </w:numPr>
        <w:spacing w:before="0" w:after="240"/>
        <w:jc w:val="left"/>
      </w:pPr>
      <w:r w:rsidRPr="000D1D15">
        <w:t>the arrangements around tendering for government contracts; and</w:t>
      </w:r>
    </w:p>
    <w:p w14:paraId="1D47E35B" w14:textId="77777777" w:rsidR="005D07C0" w:rsidRPr="000D1D15" w:rsidRDefault="005D07C0" w:rsidP="005D07C0">
      <w:pPr>
        <w:pStyle w:val="Heading4"/>
        <w:keepNext w:val="0"/>
        <w:numPr>
          <w:ilvl w:val="3"/>
          <w:numId w:val="44"/>
        </w:numPr>
        <w:spacing w:before="0" w:after="240"/>
        <w:jc w:val="left"/>
      </w:pPr>
      <w:r w:rsidRPr="000D1D15">
        <w:t>other regulatory and external government arrangements placed on NFPs.</w:t>
      </w:r>
    </w:p>
    <w:p w14:paraId="69E9E5A9" w14:textId="77777777" w:rsidR="005D07C0" w:rsidRPr="000D1D15" w:rsidRDefault="005D07C0" w:rsidP="005D07C0">
      <w:pPr>
        <w:pStyle w:val="Indent2"/>
      </w:pPr>
      <w:r w:rsidRPr="000D1D15">
        <w:t>As discussed above, the regulatory concessions that NFPs enjoy (</w:t>
      </w:r>
      <w:proofErr w:type="spellStart"/>
      <w:proofErr w:type="gramStart"/>
      <w:r w:rsidRPr="000D1D15">
        <w:t>ie</w:t>
      </w:r>
      <w:proofErr w:type="spellEnd"/>
      <w:proofErr w:type="gramEnd"/>
      <w:r w:rsidRPr="000D1D15">
        <w:t xml:space="preserve"> tax concessions) do not themselves create a competitive neutrality issue when NFPs and for-profit organisations compete for government contracts.</w:t>
      </w:r>
    </w:p>
    <w:p w14:paraId="4D1C68CC" w14:textId="77777777" w:rsidR="005D07C0" w:rsidRPr="000D1D15" w:rsidRDefault="005D07C0" w:rsidP="005D07C0">
      <w:pPr>
        <w:pStyle w:val="Indent2"/>
      </w:pPr>
      <w:r w:rsidRPr="000D1D15">
        <w:t xml:space="preserve">In the RFDS’s experience, tendering for contracts for the government funded services it provides, the RFDS competes on a level playing field with its for-profit competitors.  The RFDS tenders for these services on a commercial basis, as the RFDS believes it needs to make a commercial return on its operations (including properly pricing the risk of its operations).  The only real difference between the RFDS and its for-profit competitors is that, instead of profits being returned to shareholders, they are put towards funding the RFDS’s other services, which are provided free of charge to the public (or at a subsidised rate).  </w:t>
      </w:r>
    </w:p>
    <w:p w14:paraId="55ED433C" w14:textId="77777777" w:rsidR="005D07C0" w:rsidRPr="000D1D15" w:rsidRDefault="005D07C0" w:rsidP="005D07C0">
      <w:pPr>
        <w:pStyle w:val="Indent2"/>
      </w:pPr>
      <w:r w:rsidRPr="000D1D15">
        <w:t>In relation to other regulatory and external government arrangements placed on NFPs, the RFDS (as with many NFPs providing government funded services) has a number of regulatory and other requirements which are designed to ensure transparency and accountability in its activities in competing with for profit organisations for government funded services (and therefore promoting competitive neutrality).  These include:</w:t>
      </w:r>
    </w:p>
    <w:p w14:paraId="0A392892" w14:textId="77777777" w:rsidR="005D07C0" w:rsidRPr="000D1D15" w:rsidRDefault="005D07C0" w:rsidP="005D07C0">
      <w:pPr>
        <w:pStyle w:val="Heading4"/>
        <w:keepNext w:val="0"/>
        <w:numPr>
          <w:ilvl w:val="3"/>
          <w:numId w:val="44"/>
        </w:numPr>
        <w:spacing w:before="0" w:after="240"/>
        <w:jc w:val="left"/>
      </w:pPr>
      <w:r w:rsidRPr="000D1D15">
        <w:t xml:space="preserve">government oversight - the RFDS underwent a government review of its cost structures preceding the latest round of Commonwealth funding, to ensure that there is a detailed understanding of what the Commonwealth is funding and how it dovetails into the State and Territory </w:t>
      </w:r>
      <w:proofErr w:type="gramStart"/>
      <w:r w:rsidRPr="000D1D15">
        <w:t>funding;</w:t>
      </w:r>
      <w:proofErr w:type="gramEnd"/>
    </w:p>
    <w:p w14:paraId="4DD61F5D" w14:textId="77777777" w:rsidR="005D07C0" w:rsidRPr="000D1D15" w:rsidRDefault="005D07C0" w:rsidP="005D07C0">
      <w:pPr>
        <w:pStyle w:val="Heading4"/>
        <w:keepNext w:val="0"/>
        <w:numPr>
          <w:ilvl w:val="3"/>
          <w:numId w:val="44"/>
        </w:numPr>
        <w:spacing w:before="0" w:after="240"/>
        <w:jc w:val="left"/>
      </w:pPr>
      <w:r w:rsidRPr="000D1D15">
        <w:t xml:space="preserve">government funding arrangements - the RFDS’s funding agreement with the Commonwealth contains requirements designed to ensure that Commonwealth funding is not used outside the Commonwealth-funded services, and State and Territory funding agreements contain similar </w:t>
      </w:r>
      <w:proofErr w:type="gramStart"/>
      <w:r w:rsidRPr="000D1D15">
        <w:t>requirements;</w:t>
      </w:r>
      <w:proofErr w:type="gramEnd"/>
    </w:p>
    <w:p w14:paraId="2A7E00B6" w14:textId="77777777" w:rsidR="005D07C0" w:rsidRPr="000D1D15" w:rsidRDefault="005D07C0" w:rsidP="005D07C0">
      <w:pPr>
        <w:pStyle w:val="Heading4"/>
        <w:keepNext w:val="0"/>
        <w:numPr>
          <w:ilvl w:val="3"/>
          <w:numId w:val="44"/>
        </w:numPr>
        <w:spacing w:before="0" w:after="240"/>
        <w:jc w:val="left"/>
      </w:pPr>
      <w:r w:rsidRPr="000D1D15">
        <w:t xml:space="preserve">contractual obligations - the RFDS has extensive transparency and accountability obligations in our government contracts.  These are designed to demonstrate that the RFDS provide a value-for-money service, consistent with Commonwealth, State and Territory governance legislation and spending policies, administration costs are minimised, and the RFDS’s services are run as an efficient national operation, with economies of scale, providing a seamless service across the </w:t>
      </w:r>
      <w:proofErr w:type="gramStart"/>
      <w:r w:rsidRPr="000D1D15">
        <w:t>country;</w:t>
      </w:r>
      <w:proofErr w:type="gramEnd"/>
    </w:p>
    <w:p w14:paraId="3EEE1C5C" w14:textId="77777777" w:rsidR="005D07C0" w:rsidRPr="000D1D15" w:rsidRDefault="005D07C0" w:rsidP="005D07C0">
      <w:pPr>
        <w:pStyle w:val="Heading4"/>
        <w:keepNext w:val="0"/>
        <w:numPr>
          <w:ilvl w:val="3"/>
          <w:numId w:val="44"/>
        </w:numPr>
        <w:spacing w:before="0" w:after="240"/>
        <w:jc w:val="left"/>
      </w:pPr>
      <w:r w:rsidRPr="000D1D15">
        <w:t>corporate and business regulation - many large NFPs are corporations and subject to the Corporations Act and other legislation.  In this regard, the RFDS is subject to financial accountability and audit requirements, in addition to more general requirements under occupational health and safety, workplace, environmental and other legislation; and</w:t>
      </w:r>
    </w:p>
    <w:p w14:paraId="4FC2D1E2" w14:textId="77777777" w:rsidR="005D07C0" w:rsidRPr="000D1D15" w:rsidRDefault="005D07C0" w:rsidP="005D07C0">
      <w:pPr>
        <w:pStyle w:val="Heading4"/>
        <w:keepNext w:val="0"/>
        <w:numPr>
          <w:ilvl w:val="3"/>
          <w:numId w:val="44"/>
        </w:numPr>
        <w:spacing w:before="0" w:after="240"/>
        <w:jc w:val="left"/>
      </w:pPr>
      <w:r w:rsidRPr="000D1D15">
        <w:t xml:space="preserve">service specific regulation - the RFDS is also required to demonstrate that </w:t>
      </w:r>
      <w:proofErr w:type="spellStart"/>
      <w:r w:rsidRPr="000D1D15">
        <w:t>its</w:t>
      </w:r>
      <w:proofErr w:type="spellEnd"/>
      <w:r w:rsidRPr="000D1D15">
        <w:t xml:space="preserve"> is meeting rigorous service standards and quality requirements, equivalent to for-profit operations.  This is particularly so in the aviation and health sectors, where the RFDS is subject to extensive regulation of pilots, maintenance arrangements and flying operations on the aviation side, and the same is true for its medical operations.  None of the RFDS’s aircraft operations are run by volunteers, but by professional pilots, doctors and other staff, and therefore there is no advantage to being a not-for-profit organisation in this regard.  Other large NFP organisations, particularly in the health sector, are in a similar </w:t>
      </w:r>
      <w:proofErr w:type="gramStart"/>
      <w:r w:rsidRPr="000D1D15">
        <w:t>heavily-regulated</w:t>
      </w:r>
      <w:proofErr w:type="gramEnd"/>
      <w:r w:rsidRPr="000D1D15">
        <w:t xml:space="preserve"> position to the RFDS, for example the private hospitals.</w:t>
      </w:r>
    </w:p>
    <w:p w14:paraId="7FFAAA7B" w14:textId="77777777" w:rsidR="005D07C0" w:rsidRPr="000D1D15" w:rsidRDefault="005D07C0" w:rsidP="005D07C0">
      <w:pPr>
        <w:pStyle w:val="Heading4"/>
        <w:numPr>
          <w:ilvl w:val="0"/>
          <w:numId w:val="0"/>
        </w:numPr>
        <w:ind w:left="1474"/>
      </w:pPr>
      <w:r w:rsidRPr="000D1D15">
        <w:t xml:space="preserve">In addition, certain state government funding arrangements require the RFDS to demonstrate that no donation funds are applied to the state government contract. The RFDS understands that this requirement may exist as some form of measure to demonstrate competitive neutrality.  However, the RFDS questions if this requirement should apply given that for-profit organisations are </w:t>
      </w:r>
      <w:r w:rsidRPr="000D1D15">
        <w:rPr>
          <w:b w:val="0"/>
        </w:rPr>
        <w:t>not</w:t>
      </w:r>
      <w:r w:rsidRPr="000D1D15">
        <w:t xml:space="preserve"> required to demonstrate that funds from other business activities have not been applied to the contract.  This disadvantages NFPs against comparable for-profit organisations.  This disadvantage particularly applies to the RFDS as our main sources of income are government contributions and public donations (being ordinary donations and bequests).</w:t>
      </w:r>
    </w:p>
    <w:p w14:paraId="4E6B39A7" w14:textId="77777777" w:rsidR="005D07C0" w:rsidRPr="000D1D15" w:rsidRDefault="005D07C0" w:rsidP="005D07C0">
      <w:pPr>
        <w:pStyle w:val="Heading3"/>
        <w:numPr>
          <w:ilvl w:val="2"/>
          <w:numId w:val="44"/>
        </w:numPr>
        <w:spacing w:after="240"/>
        <w:rPr>
          <w:b/>
        </w:rPr>
      </w:pPr>
      <w:r w:rsidRPr="000D1D15">
        <w:rPr>
          <w:b/>
        </w:rPr>
        <w:t>If not, what features result in unequal treatment and how could it be addressed</w:t>
      </w:r>
    </w:p>
    <w:p w14:paraId="028F9702" w14:textId="77777777" w:rsidR="005D07C0" w:rsidRPr="000D1D15" w:rsidRDefault="005D07C0" w:rsidP="005D07C0">
      <w:pPr>
        <w:pStyle w:val="Heading4"/>
        <w:numPr>
          <w:ilvl w:val="0"/>
          <w:numId w:val="0"/>
        </w:numPr>
        <w:ind w:left="1474"/>
      </w:pPr>
      <w:r w:rsidRPr="000D1D15">
        <w:t>The availability of the income tax exemption and / or the application of funds generated through donations may be perceived as providing the RFDS as an NFP with some form of competitive advantage.  However, a company which had tax losses would be in the same position from an income tax point of view, and a company that applied funds or cost savings from other business activities would be no different to the RFDS in applying donation sourced funds.</w:t>
      </w:r>
    </w:p>
    <w:p w14:paraId="59A0EB50" w14:textId="77777777" w:rsidR="005D07C0" w:rsidRPr="000D1D15" w:rsidRDefault="005D07C0" w:rsidP="005D07C0">
      <w:pPr>
        <w:pStyle w:val="Heading4"/>
        <w:numPr>
          <w:ilvl w:val="0"/>
          <w:numId w:val="0"/>
        </w:numPr>
        <w:ind w:left="1474"/>
      </w:pPr>
      <w:r w:rsidRPr="000D1D15">
        <w:t xml:space="preserve">The risk is that this perception creates a reaction from government that actually creates a commercial disadvantage to the RFDS in favour of the </w:t>
      </w:r>
      <w:proofErr w:type="gramStart"/>
      <w:r w:rsidRPr="000D1D15">
        <w:t>for profit</w:t>
      </w:r>
      <w:proofErr w:type="gramEnd"/>
      <w:r w:rsidRPr="000D1D15">
        <w:t xml:space="preserve"> organisation.</w:t>
      </w:r>
    </w:p>
    <w:p w14:paraId="0D702FC3" w14:textId="77777777" w:rsidR="00BA67DC" w:rsidRDefault="00BA67DC" w:rsidP="00130E3F">
      <w:pPr>
        <w:pStyle w:val="BDOBodytext"/>
      </w:pPr>
    </w:p>
    <w:sectPr w:rsidR="00710B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6035" w14:textId="77777777" w:rsidR="00DA4449" w:rsidRDefault="00DA4449" w:rsidP="006B5E68">
      <w:r>
        <w:separator/>
      </w:r>
    </w:p>
  </w:endnote>
  <w:endnote w:type="continuationSeparator" w:id="0">
    <w:p w14:paraId="7B768720" w14:textId="77777777" w:rsidR="00DA4449" w:rsidRDefault="00DA4449" w:rsidP="006B5E68">
      <w:r>
        <w:continuationSeparator/>
      </w:r>
    </w:p>
  </w:endnote>
  <w:endnote w:type="continuationNotice" w:id="1">
    <w:p w14:paraId="6AE0B17B" w14:textId="77777777" w:rsidR="00DA4449" w:rsidRDefault="00DA4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rebuchet MS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Novarese Std Medium">
    <w:altName w:val="Courier New"/>
    <w:panose1 w:val="00000000000000000000"/>
    <w:charset w:val="00"/>
    <w:family w:val="auto"/>
    <w:notTrueType/>
    <w:pitch w:val="variable"/>
    <w:sig w:usb0="00000003" w:usb1="00000000" w:usb2="00000000" w:usb3="00000000" w:csb0="00000001" w:csb1="00000000"/>
  </w:font>
  <w:font w:name="Novarese Bk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6D4BB" w14:textId="77777777" w:rsidR="00DA4449" w:rsidRDefault="00DA4449" w:rsidP="006B5E68">
      <w:r>
        <w:separator/>
      </w:r>
    </w:p>
  </w:footnote>
  <w:footnote w:type="continuationSeparator" w:id="0">
    <w:p w14:paraId="270BF921" w14:textId="77777777" w:rsidR="00DA4449" w:rsidRDefault="00DA4449" w:rsidP="006B5E68">
      <w:r>
        <w:continuationSeparator/>
      </w:r>
    </w:p>
  </w:footnote>
  <w:footnote w:type="continuationNotice" w:id="1">
    <w:p w14:paraId="1382A842" w14:textId="77777777" w:rsidR="00DA4449" w:rsidRDefault="00DA4449"/>
  </w:footnote>
  <w:footnote w:id="2">
    <w:p w14:paraId="167DB183" w14:textId="77777777" w:rsidR="005D07C0" w:rsidRDefault="005D07C0" w:rsidP="005D07C0">
      <w:pPr>
        <w:pStyle w:val="FootnoteText"/>
      </w:pPr>
      <w:r>
        <w:rPr>
          <w:rStyle w:val="FootnoteReference"/>
        </w:rPr>
        <w:footnoteRef/>
      </w:r>
      <w:r>
        <w:t xml:space="preserve"> Finance Circular No. 2004/01 </w:t>
      </w:r>
      <w:r w:rsidRPr="00785039">
        <w:t>and</w:t>
      </w:r>
      <w:r w:rsidRPr="00785039">
        <w:rPr>
          <w:i/>
        </w:rPr>
        <w:t xml:space="preserve"> Australian Government Competitive Neutrality Guidelines for Managers</w:t>
      </w:r>
      <w:r>
        <w:t xml:space="preserve"> February 2004 (Financial Management Guidance No.9).</w:t>
      </w:r>
    </w:p>
  </w:footnote>
  <w:footnote w:id="3">
    <w:p w14:paraId="6F0FB7A4" w14:textId="77777777" w:rsidR="005D07C0" w:rsidRPr="00A0482B" w:rsidRDefault="005D07C0" w:rsidP="005D07C0">
      <w:pPr>
        <w:pStyle w:val="FootnoteText"/>
      </w:pPr>
      <w:r>
        <w:rPr>
          <w:rStyle w:val="FootnoteReference"/>
        </w:rPr>
        <w:footnoteRef/>
      </w:r>
      <w:r>
        <w:t xml:space="preserve"> 1995 Report at XXXI.</w:t>
      </w:r>
    </w:p>
  </w:footnote>
  <w:footnote w:id="4">
    <w:p w14:paraId="4905129A" w14:textId="77777777" w:rsidR="005D07C0" w:rsidRDefault="005D07C0" w:rsidP="005D07C0">
      <w:pPr>
        <w:pStyle w:val="FootnoteText"/>
      </w:pPr>
      <w:r>
        <w:rPr>
          <w:rStyle w:val="FootnoteReference"/>
        </w:rPr>
        <w:footnoteRef/>
      </w:r>
      <w:r>
        <w:t xml:space="preserve"> 1995 Report at XXXII. </w:t>
      </w:r>
    </w:p>
  </w:footnote>
  <w:footnote w:id="5">
    <w:p w14:paraId="62A779E1" w14:textId="77777777" w:rsidR="005D07C0" w:rsidRPr="00B24DFB" w:rsidRDefault="005D07C0" w:rsidP="005D07C0">
      <w:pPr>
        <w:pStyle w:val="FootnoteText"/>
        <w:rPr>
          <w:b/>
          <w:i/>
        </w:rPr>
      </w:pPr>
      <w:r>
        <w:rPr>
          <w:rStyle w:val="FootnoteReference"/>
        </w:rPr>
        <w:footnoteRef/>
      </w:r>
      <w:r>
        <w:t xml:space="preserve"> </w:t>
      </w:r>
      <w:smartTag w:uri="urn:schemas-microsoft-com:office:smarttags" w:element="place">
        <w:smartTag w:uri="urn:schemas-microsoft-com:office:smarttags" w:element="City">
          <w:r>
            <w:t>Dalton</w:t>
          </w:r>
        </w:smartTag>
      </w:smartTag>
      <w:r>
        <w:t>, Bronwen and Casey, John, Innovation or ill-gotten gains? Interpretations of nonprofit business venturing in Australia, the United Kingdom and the United States, Paper given at the ANZTSR Eighth Biennial Conference, pp24-26.</w:t>
      </w:r>
    </w:p>
  </w:footnote>
  <w:footnote w:id="6">
    <w:p w14:paraId="4DFBA812" w14:textId="77777777" w:rsidR="005D07C0" w:rsidRDefault="005D07C0" w:rsidP="005D07C0">
      <w:pPr>
        <w:pStyle w:val="FootnoteText"/>
      </w:pPr>
      <w:r>
        <w:rPr>
          <w:rStyle w:val="FootnoteReference"/>
        </w:rPr>
        <w:footnoteRef/>
      </w:r>
      <w:r>
        <w:t xml:space="preserve"> </w:t>
      </w:r>
      <w:smartTag w:uri="urn:schemas-microsoft-com:office:smarttags" w:element="place">
        <w:smartTag w:uri="urn:schemas-microsoft-com:office:smarttags" w:element="City">
          <w:r>
            <w:t>Dalton</w:t>
          </w:r>
        </w:smartTag>
      </w:smartTag>
      <w:r>
        <w:t xml:space="preserve">, Bronwen and Casey, John, Innovation or ill-gotten gains? Interpretations of nonprofit business venturing in Australia, the United Kingdom and the United States, Paper given at the ANZTSR Eighth Biennial Conference, pp8-11.  </w:t>
      </w:r>
    </w:p>
  </w:footnote>
  <w:footnote w:id="7">
    <w:p w14:paraId="4A6B93A1" w14:textId="77777777" w:rsidR="005D07C0" w:rsidRDefault="005D07C0" w:rsidP="005D07C0">
      <w:pPr>
        <w:pStyle w:val="FootnoteText"/>
      </w:pPr>
      <w:r>
        <w:rPr>
          <w:rStyle w:val="FootnoteReference"/>
        </w:rPr>
        <w:footnoteRef/>
      </w:r>
      <w:r>
        <w:t xml:space="preserve"> 1995 Report at XXXI-XXXII.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46B6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508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7223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5834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ECCAD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46909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6802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2AA5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BE22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D46EF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FEAE61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5" w:hanging="737"/>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ascii="Tms Rmn" w:hAnsi="Tms Rmn" w:hint="default"/>
      </w:rPr>
    </w:lvl>
    <w:lvl w:ilvl="8">
      <w:start w:val="1"/>
      <w:numFmt w:val="lowerRoman"/>
      <w:lvlText w:val="(%9)"/>
      <w:lvlJc w:val="left"/>
      <w:pPr>
        <w:tabs>
          <w:tab w:val="num" w:pos="2211"/>
        </w:tabs>
        <w:ind w:left="2211" w:hanging="737"/>
      </w:pPr>
      <w:rPr>
        <w:rFonts w:ascii="Tms Rmn" w:hAnsi="Tms Rmn" w:hint="default"/>
      </w:rPr>
    </w:lvl>
  </w:abstractNum>
  <w:abstractNum w:abstractNumId="11" w15:restartNumberingAfterBreak="0">
    <w:nsid w:val="00F13EB9"/>
    <w:multiLevelType w:val="multilevel"/>
    <w:tmpl w:val="032E38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D968D7"/>
    <w:multiLevelType w:val="multilevel"/>
    <w:tmpl w:val="C33C58D2"/>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color w:val="auto"/>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3" w15:restartNumberingAfterBreak="0">
    <w:nsid w:val="04AA130A"/>
    <w:multiLevelType w:val="multilevel"/>
    <w:tmpl w:val="903CC5DC"/>
    <w:lvl w:ilvl="0">
      <w:start w:val="1"/>
      <w:numFmt w:val="upperLetter"/>
      <w:pStyle w:val="BDOAlphaListCharcoal"/>
      <w:lvlText w:val="%1."/>
      <w:lvlJc w:val="left"/>
      <w:pPr>
        <w:ind w:left="397" w:hanging="397"/>
      </w:pPr>
      <w:rPr>
        <w:rFonts w:ascii="Trebuchet MS Bold" w:hAnsi="Trebuchet MS Bold" w:hint="default"/>
        <w:b/>
        <w:i w:val="0"/>
        <w:color w:val="404040" w:themeColor="text2"/>
        <w:sz w:val="20"/>
      </w:rPr>
    </w:lvl>
    <w:lvl w:ilvl="1">
      <w:start w:val="1"/>
      <w:numFmt w:val="lowerLetter"/>
      <w:lvlText w:val="%2."/>
      <w:lvlJc w:val="left"/>
      <w:pPr>
        <w:tabs>
          <w:tab w:val="num" w:pos="397"/>
        </w:tabs>
        <w:ind w:left="794" w:hanging="397"/>
      </w:pPr>
      <w:rPr>
        <w:rFonts w:ascii="Trebuchet MS Bold" w:hAnsi="Trebuchet MS Bold" w:hint="default"/>
        <w:b/>
        <w:i w:val="0"/>
        <w:color w:val="404040" w:themeColor="text2"/>
        <w:sz w:val="20"/>
      </w:rPr>
    </w:lvl>
    <w:lvl w:ilvl="2">
      <w:start w:val="1"/>
      <w:numFmt w:val="lowerRoman"/>
      <w:lvlText w:val="%3."/>
      <w:lvlJc w:val="left"/>
      <w:pPr>
        <w:ind w:left="1191" w:hanging="397"/>
      </w:pPr>
      <w:rPr>
        <w:rFonts w:ascii="Trebuchet MS Bold" w:hAnsi="Trebuchet MS Bold" w:hint="default"/>
        <w:b/>
        <w:i w:val="0"/>
        <w:color w:val="404040" w:themeColor="tex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5400C3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FB1D3D"/>
    <w:multiLevelType w:val="multilevel"/>
    <w:tmpl w:val="C322A46E"/>
    <w:styleLink w:val="BDONumericList"/>
    <w:lvl w:ilvl="0">
      <w:start w:val="1"/>
      <w:numFmt w:val="decimal"/>
      <w:lvlText w:val="%1."/>
      <w:lvlJc w:val="left"/>
      <w:pPr>
        <w:ind w:left="454" w:hanging="454"/>
      </w:pPr>
      <w:rPr>
        <w:rFonts w:ascii="Trebuchet MS Bold" w:hAnsi="Trebuchet MS Bold" w:hint="default"/>
        <w:b/>
        <w:i w:val="0"/>
        <w:color w:val="auto"/>
        <w:sz w:val="20"/>
      </w:rPr>
    </w:lvl>
    <w:lvl w:ilvl="1">
      <w:start w:val="1"/>
      <w:numFmt w:val="decimal"/>
      <w:lvlText w:val="%1.%2."/>
      <w:lvlJc w:val="left"/>
      <w:pPr>
        <w:ind w:left="1134" w:hanging="680"/>
      </w:pPr>
      <w:rPr>
        <w:rFonts w:ascii="Trebuchet MS Bold" w:hAnsi="Trebuchet MS Bold" w:hint="default"/>
        <w:b/>
        <w:i w:val="0"/>
        <w:color w:val="auto"/>
        <w:sz w:val="20"/>
      </w:rPr>
    </w:lvl>
    <w:lvl w:ilvl="2">
      <w:start w:val="1"/>
      <w:numFmt w:val="decimal"/>
      <w:lvlText w:val="%2.%1.%3."/>
      <w:lvlJc w:val="left"/>
      <w:pPr>
        <w:ind w:left="2041" w:hanging="907"/>
      </w:pPr>
      <w:rPr>
        <w:rFonts w:ascii="Trebuchet MS Bold" w:hAnsi="Trebuchet MS Bold" w:hint="default"/>
        <w:b/>
        <w:i w:val="0"/>
        <w:color w:val="auto"/>
        <w:sz w:val="20"/>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color w:val="404040" w:themeColor="text2"/>
      </w:rPr>
    </w:lvl>
    <w:lvl w:ilvl="5">
      <w:start w:val="1"/>
      <w:numFmt w:val="lowerRoman"/>
      <w:lvlText w:val="%6."/>
      <w:lvlJc w:val="right"/>
      <w:pPr>
        <w:ind w:left="4320" w:hanging="180"/>
      </w:pPr>
      <w:rPr>
        <w:rFonts w:hint="default"/>
        <w:color w:val="404040" w:themeColor="text2"/>
      </w:rPr>
    </w:lvl>
    <w:lvl w:ilvl="6">
      <w:start w:val="1"/>
      <w:numFmt w:val="decimal"/>
      <w:lvlText w:val="%7."/>
      <w:lvlJc w:val="left"/>
      <w:pPr>
        <w:ind w:left="5040" w:hanging="360"/>
      </w:pPr>
      <w:rPr>
        <w:rFonts w:hint="default"/>
        <w:color w:val="404040" w:themeColor="text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D424E57"/>
    <w:multiLevelType w:val="multilevel"/>
    <w:tmpl w:val="9A2C1742"/>
    <w:lvl w:ilvl="0">
      <w:start w:val="1"/>
      <w:numFmt w:val="bullet"/>
      <w:pStyle w:val="BDOBullet1Charcoal"/>
      <w:lvlText w:val=""/>
      <w:lvlJc w:val="left"/>
      <w:pPr>
        <w:ind w:left="397" w:hanging="397"/>
      </w:pPr>
      <w:rPr>
        <w:rFonts w:ascii="Symbol" w:hAnsi="Symbol" w:hint="default"/>
        <w:b/>
        <w:i w:val="0"/>
        <w:color w:val="404040" w:themeColor="text2"/>
      </w:rPr>
    </w:lvl>
    <w:lvl w:ilvl="1">
      <w:start w:val="1"/>
      <w:numFmt w:val="bullet"/>
      <w:lvlText w:val="-"/>
      <w:lvlJc w:val="left"/>
      <w:pPr>
        <w:tabs>
          <w:tab w:val="num" w:pos="1440"/>
        </w:tabs>
        <w:ind w:left="794" w:hanging="397"/>
      </w:pPr>
      <w:rPr>
        <w:rFonts w:ascii="Courier New" w:hAnsi="Courier New" w:hint="default"/>
        <w:color w:val="404040" w:themeColor="text2"/>
      </w:rPr>
    </w:lvl>
    <w:lvl w:ilvl="2">
      <w:start w:val="1"/>
      <w:numFmt w:val="bullet"/>
      <w:lvlText w:val=""/>
      <w:lvlJc w:val="left"/>
      <w:pPr>
        <w:tabs>
          <w:tab w:val="num" w:pos="2160"/>
        </w:tabs>
        <w:ind w:left="1191" w:hanging="397"/>
      </w:pPr>
      <w:rPr>
        <w:rFonts w:ascii="Symbol" w:hAnsi="Symbol" w:hint="default"/>
        <w:color w:val="404040" w:themeColor="text2"/>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17" w15:restartNumberingAfterBreak="0">
    <w:nsid w:val="11883DC5"/>
    <w:multiLevelType w:val="multilevel"/>
    <w:tmpl w:val="5C0231DA"/>
    <w:lvl w:ilvl="0">
      <w:start w:val="1"/>
      <w:numFmt w:val="decimal"/>
      <w:pStyle w:val="BDOAlphaNumericListOcean"/>
      <w:lvlText w:val="%1."/>
      <w:lvlJc w:val="left"/>
      <w:pPr>
        <w:ind w:left="397" w:hanging="397"/>
      </w:pPr>
      <w:rPr>
        <w:rFonts w:ascii="Trebuchet MS Bold" w:hAnsi="Trebuchet MS Bold" w:hint="default"/>
        <w:b/>
        <w:i w:val="0"/>
        <w:color w:val="02A5E2" w:themeColor="accent2"/>
        <w:sz w:val="20"/>
      </w:rPr>
    </w:lvl>
    <w:lvl w:ilvl="1">
      <w:start w:val="1"/>
      <w:numFmt w:val="lowerLetter"/>
      <w:lvlText w:val="%2."/>
      <w:lvlJc w:val="left"/>
      <w:pPr>
        <w:ind w:left="794" w:hanging="397"/>
      </w:pPr>
      <w:rPr>
        <w:rFonts w:ascii="Trebuchet MS Bold" w:hAnsi="Trebuchet MS Bold" w:hint="default"/>
        <w:b/>
        <w:i w:val="0"/>
        <w:color w:val="02A5E2" w:themeColor="accent2"/>
        <w:sz w:val="20"/>
      </w:rPr>
    </w:lvl>
    <w:lvl w:ilvl="2">
      <w:start w:val="1"/>
      <w:numFmt w:val="lowerRoman"/>
      <w:lvlText w:val="%3."/>
      <w:lvlJc w:val="left"/>
      <w:pPr>
        <w:ind w:left="1191" w:hanging="397"/>
      </w:pPr>
      <w:rPr>
        <w:rFonts w:ascii="Trebuchet MS Bold" w:hAnsi="Trebuchet MS Bold" w:hint="default"/>
        <w:b/>
        <w:i w:val="0"/>
        <w:color w:val="02A5E2"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2CF494F"/>
    <w:multiLevelType w:val="multilevel"/>
    <w:tmpl w:val="6CFA1B80"/>
    <w:name w:val="BDONumericBlue"/>
    <w:lvl w:ilvl="0">
      <w:start w:val="1"/>
      <w:numFmt w:val="decimal"/>
      <w:lvlText w:val="%1"/>
      <w:lvlJc w:val="left"/>
      <w:pPr>
        <w:ind w:left="397" w:hanging="397"/>
      </w:pPr>
      <w:rPr>
        <w:rFonts w:ascii="Trebuchet MS Bold" w:hAnsi="Trebuchet MS Bold" w:hint="default"/>
        <w:b/>
        <w:i w:val="0"/>
        <w:color w:val="62CAE3"/>
        <w:sz w:val="20"/>
      </w:rPr>
    </w:lvl>
    <w:lvl w:ilvl="1">
      <w:start w:val="1"/>
      <w:numFmt w:val="decimal"/>
      <w:lvlText w:val="%1.%2"/>
      <w:lvlJc w:val="left"/>
      <w:pPr>
        <w:ind w:left="1021" w:hanging="624"/>
      </w:pPr>
      <w:rPr>
        <w:rFonts w:ascii="Trebuchet MS Bold" w:hAnsi="Trebuchet MS Bold" w:hint="default"/>
        <w:b/>
        <w:i w:val="0"/>
        <w:color w:val="62CAE3"/>
        <w:sz w:val="20"/>
      </w:rPr>
    </w:lvl>
    <w:lvl w:ilvl="2">
      <w:start w:val="1"/>
      <w:numFmt w:val="decimal"/>
      <w:lvlText w:val="%1.%2.%3"/>
      <w:lvlJc w:val="left"/>
      <w:pPr>
        <w:ind w:left="1871" w:hanging="850"/>
      </w:pPr>
      <w:rPr>
        <w:rFonts w:ascii="Trebuchet MS Bold" w:hAnsi="Trebuchet MS Bold" w:hint="default"/>
        <w:b/>
        <w:i w:val="0"/>
        <w:color w:val="62CAE3"/>
        <w:sz w:val="20"/>
      </w:rPr>
    </w:lvl>
    <w:lvl w:ilvl="3">
      <w:start w:val="1"/>
      <w:numFmt w:val="decimal"/>
      <w:lvlText w:val="%1.%2.%3.%4."/>
      <w:lvlJc w:val="left"/>
      <w:pPr>
        <w:ind w:left="2948" w:hanging="1077"/>
      </w:pPr>
      <w:rPr>
        <w:rFonts w:ascii="Trebuchet MS Bold" w:hint="cs"/>
        <w:b/>
        <w:i w:val="0"/>
        <w:color w:val="62CAE3"/>
        <w:sz w:val="20"/>
      </w:rPr>
    </w:lvl>
    <w:lvl w:ilvl="4">
      <w:start w:val="1"/>
      <w:numFmt w:val="decimal"/>
      <w:lvlText w:val="%1.%2.%3.%4.%5."/>
      <w:lvlJc w:val="left"/>
      <w:pPr>
        <w:ind w:left="4196" w:hanging="1248"/>
      </w:pPr>
      <w:rPr>
        <w:rFonts w:ascii="Trebuchet MS Bold" w:hint="cs"/>
        <w:b/>
        <w:i w:val="0"/>
        <w:color w:val="62CAE3"/>
        <w:sz w:val="20"/>
      </w:rPr>
    </w:lvl>
    <w:lvl w:ilvl="5">
      <w:start w:val="1"/>
      <w:numFmt w:val="decimal"/>
      <w:lvlText w:val="%1.%2.%3.%4.%5.%6."/>
      <w:lvlJc w:val="left"/>
      <w:pPr>
        <w:ind w:left="5613" w:hanging="1417"/>
      </w:pPr>
      <w:rPr>
        <w:rFonts w:ascii="Trebuchet MS Bold" w:hint="cs"/>
        <w:b/>
        <w:i w:val="0"/>
        <w:color w:val="62CAE3"/>
        <w:sz w:val="20"/>
      </w:rPr>
    </w:lvl>
    <w:lvl w:ilvl="6">
      <w:start w:val="1"/>
      <w:numFmt w:val="decimal"/>
      <w:lvlText w:val="%1.%2.%3.%4.%5.%6.%7."/>
      <w:lvlJc w:val="left"/>
      <w:pPr>
        <w:tabs>
          <w:tab w:val="num" w:pos="5613"/>
        </w:tabs>
        <w:ind w:left="7201" w:hanging="1588"/>
      </w:pPr>
      <w:rPr>
        <w:rFonts w:ascii="Trebuchet MS Bold" w:hint="cs"/>
        <w:b/>
        <w:i w:val="0"/>
        <w:color w:val="62CAE3"/>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F62DB0"/>
    <w:multiLevelType w:val="multilevel"/>
    <w:tmpl w:val="C1F45996"/>
    <w:lvl w:ilvl="0">
      <w:start w:val="1"/>
      <w:numFmt w:val="bullet"/>
      <w:pStyle w:val="BDOTableBullets"/>
      <w:lvlText w:val=""/>
      <w:lvlJc w:val="left"/>
      <w:pPr>
        <w:ind w:left="284" w:hanging="284"/>
      </w:pPr>
      <w:rPr>
        <w:rFonts w:ascii="Symbol" w:hAnsi="Symbol" w:hint="default"/>
        <w:color w:val="auto"/>
      </w:rPr>
    </w:lvl>
    <w:lvl w:ilvl="1">
      <w:start w:val="1"/>
      <w:numFmt w:val="bullet"/>
      <w:lvlText w:val="-"/>
      <w:lvlJc w:val="left"/>
      <w:pPr>
        <w:tabs>
          <w:tab w:val="num" w:pos="1440"/>
        </w:tabs>
        <w:ind w:left="567" w:hanging="283"/>
      </w:pPr>
      <w:rPr>
        <w:rFonts w:ascii="Courier New" w:hAnsi="Courier New" w:hint="default"/>
        <w:color w:val="auto"/>
      </w:rPr>
    </w:lvl>
    <w:lvl w:ilvl="2">
      <w:start w:val="1"/>
      <w:numFmt w:val="bullet"/>
      <w:lvlText w:val=""/>
      <w:lvlJc w:val="left"/>
      <w:pPr>
        <w:tabs>
          <w:tab w:val="num" w:pos="2160"/>
        </w:tabs>
        <w:ind w:left="851" w:hanging="284"/>
      </w:pPr>
      <w:rPr>
        <w:rFonts w:ascii="Symbol" w:hAnsi="Symbol" w:hint="default"/>
        <w:color w:val="auto"/>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20" w15:restartNumberingAfterBreak="0">
    <w:nsid w:val="142A460F"/>
    <w:multiLevelType w:val="multilevel"/>
    <w:tmpl w:val="3166658E"/>
    <w:styleLink w:val="BDOHeadingNumbers"/>
    <w:lvl w:ilvl="0">
      <w:start w:val="1"/>
      <w:numFmt w:val="decimal"/>
      <w:pStyle w:val="BDOHeading1Numbered"/>
      <w:lvlText w:val="%1."/>
      <w:lvlJc w:val="left"/>
      <w:pPr>
        <w:ind w:left="851" w:hanging="851"/>
      </w:pPr>
      <w:rPr>
        <w:rFonts w:hint="default"/>
        <w:b/>
        <w:i w:val="0"/>
        <w:color w:val="ED1A3B" w:themeColor="background2"/>
      </w:rPr>
    </w:lvl>
    <w:lvl w:ilvl="1">
      <w:start w:val="1"/>
      <w:numFmt w:val="decimal"/>
      <w:pStyle w:val="BDOHeading2Numbered"/>
      <w:lvlText w:val="%1.%2."/>
      <w:lvlJc w:val="left"/>
      <w:pPr>
        <w:ind w:left="851" w:hanging="851"/>
      </w:pPr>
      <w:rPr>
        <w:rFonts w:hint="default"/>
        <w:b/>
        <w:i w:val="0"/>
        <w:color w:val="ED1A3B" w:themeColor="background2"/>
      </w:rPr>
    </w:lvl>
    <w:lvl w:ilvl="2">
      <w:start w:val="1"/>
      <w:numFmt w:val="decimal"/>
      <w:pStyle w:val="BDOHeading3Numbered"/>
      <w:lvlText w:val="%1.%2.%3."/>
      <w:lvlJc w:val="left"/>
      <w:pPr>
        <w:ind w:left="1134" w:hanging="1134"/>
      </w:pPr>
      <w:rPr>
        <w:rFonts w:hint="default"/>
        <w:caps/>
        <w:color w:val="ED1A3B"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1005EB"/>
    <w:multiLevelType w:val="multilevel"/>
    <w:tmpl w:val="877AE912"/>
    <w:lvl w:ilvl="0">
      <w:start w:val="1"/>
      <w:numFmt w:val="decimal"/>
      <w:pStyle w:val="BDOAlphaNumericList"/>
      <w:lvlText w:val="%1."/>
      <w:lvlJc w:val="left"/>
      <w:pPr>
        <w:ind w:left="397" w:hanging="397"/>
      </w:pPr>
      <w:rPr>
        <w:rFonts w:ascii="Trebuchet MS Bold" w:hAnsi="Trebuchet MS Bold" w:hint="default"/>
        <w:b/>
        <w:i w:val="0"/>
        <w:color w:val="404040" w:themeColor="text2"/>
        <w:sz w:val="20"/>
      </w:rPr>
    </w:lvl>
    <w:lvl w:ilvl="1">
      <w:start w:val="1"/>
      <w:numFmt w:val="lowerLetter"/>
      <w:lvlText w:val="%2."/>
      <w:lvlJc w:val="left"/>
      <w:pPr>
        <w:ind w:left="794" w:hanging="397"/>
      </w:pPr>
      <w:rPr>
        <w:rFonts w:ascii="Trebuchet MS Bold" w:hAnsi="Trebuchet MS Bold" w:hint="default"/>
        <w:b/>
        <w:i w:val="0"/>
        <w:color w:val="000000"/>
        <w:sz w:val="20"/>
      </w:rPr>
    </w:lvl>
    <w:lvl w:ilvl="2">
      <w:start w:val="1"/>
      <w:numFmt w:val="lowerRoman"/>
      <w:lvlText w:val="%3."/>
      <w:lvlJc w:val="left"/>
      <w:pPr>
        <w:ind w:left="1191" w:hanging="397"/>
      </w:pPr>
      <w:rPr>
        <w:rFonts w:ascii="Trebuchet MS Bold" w:hAnsi="Trebuchet MS Bold" w:hint="default"/>
        <w:b/>
        <w:i w:val="0"/>
        <w:color w:val="00000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B6A69F9"/>
    <w:multiLevelType w:val="multilevel"/>
    <w:tmpl w:val="F9168498"/>
    <w:name w:val="BDONumericTeal"/>
    <w:lvl w:ilvl="0">
      <w:start w:val="1"/>
      <w:numFmt w:val="decimal"/>
      <w:lvlText w:val="%1"/>
      <w:lvlJc w:val="left"/>
      <w:pPr>
        <w:ind w:left="397" w:hanging="397"/>
      </w:pPr>
      <w:rPr>
        <w:rFonts w:ascii="Trebuchet MS Bold" w:hAnsi="Trebuchet MS Bold" w:hint="default"/>
        <w:b/>
        <w:i w:val="0"/>
        <w:color w:val="2EB0A4"/>
        <w:sz w:val="20"/>
      </w:rPr>
    </w:lvl>
    <w:lvl w:ilvl="1">
      <w:start w:val="1"/>
      <w:numFmt w:val="decimal"/>
      <w:lvlText w:val="%1.%2"/>
      <w:lvlJc w:val="left"/>
      <w:pPr>
        <w:ind w:left="1021" w:hanging="624"/>
      </w:pPr>
      <w:rPr>
        <w:rFonts w:ascii="Trebuchet MS Bold" w:hAnsi="Trebuchet MS Bold" w:hint="default"/>
        <w:b/>
        <w:i w:val="0"/>
        <w:color w:val="2EB0A4"/>
        <w:sz w:val="20"/>
      </w:rPr>
    </w:lvl>
    <w:lvl w:ilvl="2">
      <w:start w:val="1"/>
      <w:numFmt w:val="decimal"/>
      <w:lvlText w:val="%1.%2.%3"/>
      <w:lvlJc w:val="left"/>
      <w:pPr>
        <w:ind w:left="1871" w:hanging="850"/>
      </w:pPr>
      <w:rPr>
        <w:rFonts w:ascii="Trebuchet MS Bold" w:hAnsi="Trebuchet MS Bold" w:hint="default"/>
        <w:b/>
        <w:i w:val="0"/>
        <w:color w:val="2EB0A4"/>
        <w:sz w:val="20"/>
      </w:rPr>
    </w:lvl>
    <w:lvl w:ilvl="3">
      <w:start w:val="1"/>
      <w:numFmt w:val="decimal"/>
      <w:lvlText w:val="%1.%2.%3.%4."/>
      <w:lvlJc w:val="left"/>
      <w:pPr>
        <w:tabs>
          <w:tab w:val="num" w:pos="7541"/>
        </w:tabs>
        <w:ind w:left="2948" w:hanging="1077"/>
      </w:pPr>
      <w:rPr>
        <w:rFonts w:ascii="Trebuchet MS Bold" w:hint="cs"/>
        <w:b/>
        <w:i w:val="0"/>
        <w:color w:val="2EB0A4"/>
        <w:sz w:val="20"/>
      </w:rPr>
    </w:lvl>
    <w:lvl w:ilvl="4">
      <w:start w:val="1"/>
      <w:numFmt w:val="decimal"/>
      <w:lvlText w:val="%1.%2.%3.%4.%5."/>
      <w:lvlJc w:val="left"/>
      <w:pPr>
        <w:ind w:left="4196" w:hanging="1248"/>
      </w:pPr>
      <w:rPr>
        <w:rFonts w:ascii="Trebuchet MS Bold" w:hint="cs"/>
        <w:b/>
        <w:i w:val="0"/>
        <w:color w:val="2EB0A4"/>
        <w:sz w:val="20"/>
      </w:rPr>
    </w:lvl>
    <w:lvl w:ilvl="5">
      <w:start w:val="1"/>
      <w:numFmt w:val="decimal"/>
      <w:lvlText w:val="%1.%2.%3.%4.%5.%6."/>
      <w:lvlJc w:val="left"/>
      <w:pPr>
        <w:ind w:left="5613" w:hanging="1417"/>
      </w:pPr>
      <w:rPr>
        <w:rFonts w:ascii="Trebuchet MS Bold" w:hint="cs"/>
        <w:b/>
        <w:i w:val="0"/>
        <w:color w:val="2EB0A4"/>
        <w:sz w:val="20"/>
      </w:rPr>
    </w:lvl>
    <w:lvl w:ilvl="6">
      <w:start w:val="1"/>
      <w:numFmt w:val="decimal"/>
      <w:lvlText w:val="%1.%2.%3.%4.%5.%6.%7."/>
      <w:lvlJc w:val="left"/>
      <w:pPr>
        <w:tabs>
          <w:tab w:val="num" w:pos="5613"/>
        </w:tabs>
        <w:ind w:left="7201" w:hanging="1588"/>
      </w:pPr>
      <w:rPr>
        <w:rFonts w:ascii="Trebuchet MS Bold" w:hint="cs"/>
        <w:b/>
        <w:i w:val="0"/>
        <w:color w:val="2EB0A4"/>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DEA3F71"/>
    <w:multiLevelType w:val="multilevel"/>
    <w:tmpl w:val="2CF88D56"/>
    <w:lvl w:ilvl="0">
      <w:start w:val="1"/>
      <w:numFmt w:val="decimal"/>
      <w:pStyle w:val="BDONumericListCharcoal"/>
      <w:lvlText w:val="%1."/>
      <w:lvlJc w:val="left"/>
      <w:pPr>
        <w:ind w:left="454" w:hanging="454"/>
      </w:pPr>
      <w:rPr>
        <w:rFonts w:ascii="Trebuchet MS Bold" w:hAnsi="Trebuchet MS Bold" w:hint="default"/>
        <w:b/>
        <w:i w:val="0"/>
        <w:color w:val="404040" w:themeColor="text2"/>
        <w:sz w:val="20"/>
      </w:rPr>
    </w:lvl>
    <w:lvl w:ilvl="1">
      <w:start w:val="1"/>
      <w:numFmt w:val="decimal"/>
      <w:lvlText w:val="%1.%2."/>
      <w:lvlJc w:val="left"/>
      <w:pPr>
        <w:ind w:left="1134" w:hanging="680"/>
      </w:pPr>
      <w:rPr>
        <w:rFonts w:ascii="Trebuchet MS Bold" w:hAnsi="Trebuchet MS Bold" w:hint="default"/>
        <w:b/>
        <w:i w:val="0"/>
        <w:color w:val="404040" w:themeColor="text2"/>
        <w:sz w:val="20"/>
      </w:rPr>
    </w:lvl>
    <w:lvl w:ilvl="2">
      <w:start w:val="1"/>
      <w:numFmt w:val="decimal"/>
      <w:lvlText w:val="%2.%1.%3."/>
      <w:lvlJc w:val="left"/>
      <w:pPr>
        <w:ind w:left="2041" w:hanging="907"/>
      </w:pPr>
      <w:rPr>
        <w:rFonts w:ascii="Trebuchet MS Bold" w:hAnsi="Trebuchet MS Bold" w:hint="default"/>
        <w:b/>
        <w:i w:val="0"/>
        <w:color w:val="404040" w:themeColor="text2"/>
        <w:sz w:val="20"/>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color w:val="404040" w:themeColor="text2"/>
      </w:rPr>
    </w:lvl>
    <w:lvl w:ilvl="5">
      <w:start w:val="1"/>
      <w:numFmt w:val="lowerRoman"/>
      <w:lvlText w:val="%6."/>
      <w:lvlJc w:val="right"/>
      <w:pPr>
        <w:ind w:left="4320" w:hanging="180"/>
      </w:pPr>
      <w:rPr>
        <w:rFonts w:hint="default"/>
        <w:color w:val="404040" w:themeColor="text2"/>
      </w:rPr>
    </w:lvl>
    <w:lvl w:ilvl="6">
      <w:start w:val="1"/>
      <w:numFmt w:val="decimal"/>
      <w:lvlText w:val="%7."/>
      <w:lvlJc w:val="left"/>
      <w:pPr>
        <w:ind w:left="5040" w:hanging="360"/>
      </w:pPr>
      <w:rPr>
        <w:rFonts w:hint="default"/>
        <w:color w:val="404040" w:themeColor="text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5085615"/>
    <w:multiLevelType w:val="multilevel"/>
    <w:tmpl w:val="8564CF3A"/>
    <w:lvl w:ilvl="0">
      <w:start w:val="1"/>
      <w:numFmt w:val="bullet"/>
      <w:pStyle w:val="BDOTableBulletsCharcoal"/>
      <w:lvlText w:val=""/>
      <w:lvlJc w:val="left"/>
      <w:pPr>
        <w:ind w:left="284" w:hanging="284"/>
      </w:pPr>
      <w:rPr>
        <w:rFonts w:ascii="Symbol" w:hAnsi="Symbol" w:hint="default"/>
        <w:color w:val="404040" w:themeColor="text2"/>
      </w:rPr>
    </w:lvl>
    <w:lvl w:ilvl="1">
      <w:start w:val="1"/>
      <w:numFmt w:val="bullet"/>
      <w:lvlText w:val="-"/>
      <w:lvlJc w:val="left"/>
      <w:pPr>
        <w:tabs>
          <w:tab w:val="num" w:pos="1440"/>
        </w:tabs>
        <w:ind w:left="567" w:hanging="283"/>
      </w:pPr>
      <w:rPr>
        <w:rFonts w:ascii="Courier New" w:hAnsi="Courier New" w:hint="default"/>
        <w:color w:val="404040" w:themeColor="text2"/>
      </w:rPr>
    </w:lvl>
    <w:lvl w:ilvl="2">
      <w:start w:val="1"/>
      <w:numFmt w:val="bullet"/>
      <w:lvlText w:val=""/>
      <w:lvlJc w:val="left"/>
      <w:pPr>
        <w:tabs>
          <w:tab w:val="num" w:pos="2160"/>
        </w:tabs>
        <w:ind w:left="851" w:hanging="284"/>
      </w:pPr>
      <w:rPr>
        <w:rFonts w:ascii="Symbol" w:hAnsi="Symbol" w:hint="default"/>
        <w:color w:val="404040" w:themeColor="text2"/>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25" w15:restartNumberingAfterBreak="0">
    <w:nsid w:val="27D83599"/>
    <w:multiLevelType w:val="multilevel"/>
    <w:tmpl w:val="D668F504"/>
    <w:styleLink w:val="BDONumericEmerald"/>
    <w:lvl w:ilvl="0">
      <w:start w:val="1"/>
      <w:numFmt w:val="decimal"/>
      <w:pStyle w:val="BDONumericListEmerald"/>
      <w:lvlText w:val="%1."/>
      <w:lvlJc w:val="left"/>
      <w:pPr>
        <w:tabs>
          <w:tab w:val="num" w:pos="454"/>
        </w:tabs>
        <w:ind w:left="454" w:hanging="454"/>
      </w:pPr>
      <w:rPr>
        <w:rFonts w:hint="default"/>
        <w:b/>
        <w:i w:val="0"/>
        <w:color w:val="218F8B"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0740E43"/>
    <w:multiLevelType w:val="multilevel"/>
    <w:tmpl w:val="B11887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97135F"/>
    <w:multiLevelType w:val="multilevel"/>
    <w:tmpl w:val="B5D43744"/>
    <w:name w:val="BDONumericGrey"/>
    <w:lvl w:ilvl="0">
      <w:start w:val="1"/>
      <w:numFmt w:val="decimal"/>
      <w:lvlText w:val="%1"/>
      <w:lvlJc w:val="left"/>
      <w:pPr>
        <w:ind w:left="284" w:hanging="284"/>
      </w:pPr>
      <w:rPr>
        <w:rFonts w:ascii="Trebuchet MS Bold" w:hAnsi="Trebuchet MS Bold" w:hint="default"/>
        <w:b/>
        <w:i w:val="0"/>
        <w:color w:val="786860"/>
        <w:sz w:val="20"/>
      </w:rPr>
    </w:lvl>
    <w:lvl w:ilvl="1">
      <w:start w:val="1"/>
      <w:numFmt w:val="decimal"/>
      <w:lvlText w:val="%1.%2"/>
      <w:lvlJc w:val="left"/>
      <w:pPr>
        <w:ind w:left="284" w:firstLine="0"/>
      </w:pPr>
      <w:rPr>
        <w:rFonts w:ascii="Trebuchet MS Bold" w:hAnsi="Trebuchet MS Bold" w:hint="default"/>
        <w:b/>
        <w:i w:val="0"/>
        <w:color w:val="786860"/>
        <w:sz w:val="20"/>
      </w:rPr>
    </w:lvl>
    <w:lvl w:ilvl="2">
      <w:start w:val="1"/>
      <w:numFmt w:val="decimal"/>
      <w:lvlText w:val="%2.%1.%3"/>
      <w:lvlJc w:val="left"/>
      <w:pPr>
        <w:ind w:left="1134" w:hanging="454"/>
      </w:pPr>
      <w:rPr>
        <w:rFonts w:ascii="Trebuchet MS Bold" w:hAnsi="Trebuchet MS Bold" w:hint="default"/>
        <w:b/>
        <w:i w:val="0"/>
        <w:color w:val="78686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BAF6931"/>
    <w:multiLevelType w:val="multilevel"/>
    <w:tmpl w:val="9EEADE9A"/>
    <w:styleLink w:val="BDOBullets"/>
    <w:lvl w:ilvl="0">
      <w:start w:val="1"/>
      <w:numFmt w:val="bullet"/>
      <w:lvlText w:val=""/>
      <w:lvlJc w:val="left"/>
      <w:pPr>
        <w:ind w:left="567" w:hanging="283"/>
      </w:pPr>
      <w:rPr>
        <w:rFonts w:ascii="Symbol" w:hAnsi="Symbol" w:hint="default"/>
        <w:color w:val="auto"/>
      </w:rPr>
    </w:lvl>
    <w:lvl w:ilvl="1">
      <w:start w:val="1"/>
      <w:numFmt w:val="bullet"/>
      <w:lvlText w:val="-"/>
      <w:lvlJc w:val="left"/>
      <w:pPr>
        <w:tabs>
          <w:tab w:val="num" w:pos="1440"/>
        </w:tabs>
        <w:ind w:left="851" w:hanging="283"/>
      </w:pPr>
      <w:rPr>
        <w:rFonts w:ascii="Courier New" w:hAnsi="Courier New" w:hint="default"/>
        <w:color w:val="auto"/>
      </w:rPr>
    </w:lvl>
    <w:lvl w:ilvl="2">
      <w:start w:val="1"/>
      <w:numFmt w:val="bullet"/>
      <w:lvlText w:val=""/>
      <w:lvlJc w:val="left"/>
      <w:pPr>
        <w:tabs>
          <w:tab w:val="num" w:pos="2160"/>
        </w:tabs>
        <w:ind w:left="1135" w:hanging="283"/>
      </w:pPr>
      <w:rPr>
        <w:rFonts w:ascii="Symbol" w:hAnsi="Symbol" w:hint="default"/>
        <w:color w:val="auto"/>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29" w15:restartNumberingAfterBreak="0">
    <w:nsid w:val="3C7B0298"/>
    <w:multiLevelType w:val="multilevel"/>
    <w:tmpl w:val="EB84E756"/>
    <w:lvl w:ilvl="0">
      <w:start w:val="1"/>
      <w:numFmt w:val="decimal"/>
      <w:pStyle w:val="BDOAlphaNumericListRed"/>
      <w:lvlText w:val="%1."/>
      <w:lvlJc w:val="left"/>
      <w:pPr>
        <w:ind w:left="397" w:hanging="397"/>
      </w:pPr>
      <w:rPr>
        <w:rFonts w:ascii="Trebuchet MS Bold" w:hAnsi="Trebuchet MS Bold" w:hint="default"/>
        <w:b/>
        <w:i w:val="0"/>
        <w:color w:val="ED1A3B" w:themeColor="background2"/>
        <w:sz w:val="20"/>
      </w:rPr>
    </w:lvl>
    <w:lvl w:ilvl="1">
      <w:start w:val="1"/>
      <w:numFmt w:val="lowerLetter"/>
      <w:lvlText w:val="%2."/>
      <w:lvlJc w:val="left"/>
      <w:pPr>
        <w:ind w:left="794" w:hanging="397"/>
      </w:pPr>
      <w:rPr>
        <w:rFonts w:ascii="Trebuchet MS Bold" w:hAnsi="Trebuchet MS Bold" w:hint="default"/>
        <w:b/>
        <w:i w:val="0"/>
        <w:color w:val="ED1A3B" w:themeColor="background2"/>
        <w:sz w:val="20"/>
      </w:rPr>
    </w:lvl>
    <w:lvl w:ilvl="2">
      <w:start w:val="1"/>
      <w:numFmt w:val="lowerRoman"/>
      <w:lvlText w:val="%3."/>
      <w:lvlJc w:val="left"/>
      <w:pPr>
        <w:ind w:left="1191" w:hanging="397"/>
      </w:pPr>
      <w:rPr>
        <w:rFonts w:ascii="Trebuchet MS Bold" w:hAnsi="Trebuchet MS Bold" w:hint="default"/>
        <w:b/>
        <w:i w:val="0"/>
        <w:color w:val="ED1A3B" w:themeColor="background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DAF35AE"/>
    <w:multiLevelType w:val="multilevel"/>
    <w:tmpl w:val="16F2A868"/>
    <w:lvl w:ilvl="0">
      <w:start w:val="1"/>
      <w:numFmt w:val="decimal"/>
      <w:pStyle w:val="BDOAlphaNumericListCharcoal"/>
      <w:lvlText w:val="%1."/>
      <w:lvlJc w:val="left"/>
      <w:pPr>
        <w:ind w:left="397" w:hanging="397"/>
      </w:pPr>
      <w:rPr>
        <w:rFonts w:ascii="Trebuchet MS Bold" w:hAnsi="Trebuchet MS Bold" w:hint="default"/>
        <w:b/>
        <w:i w:val="0"/>
        <w:color w:val="404040" w:themeColor="text2"/>
        <w:sz w:val="20"/>
      </w:rPr>
    </w:lvl>
    <w:lvl w:ilvl="1">
      <w:start w:val="1"/>
      <w:numFmt w:val="lowerLetter"/>
      <w:lvlText w:val="%2."/>
      <w:lvlJc w:val="left"/>
      <w:pPr>
        <w:tabs>
          <w:tab w:val="num" w:pos="397"/>
        </w:tabs>
        <w:ind w:left="794" w:hanging="397"/>
      </w:pPr>
      <w:rPr>
        <w:rFonts w:ascii="Trebuchet MS Bold" w:hAnsi="Trebuchet MS Bold" w:hint="default"/>
        <w:b/>
        <w:i w:val="0"/>
        <w:color w:val="404040" w:themeColor="text2"/>
        <w:sz w:val="20"/>
      </w:rPr>
    </w:lvl>
    <w:lvl w:ilvl="2">
      <w:start w:val="1"/>
      <w:numFmt w:val="lowerRoman"/>
      <w:lvlText w:val="%3."/>
      <w:lvlJc w:val="left"/>
      <w:pPr>
        <w:ind w:left="1191" w:hanging="397"/>
      </w:pPr>
      <w:rPr>
        <w:rFonts w:ascii="Trebuchet MS Bold" w:hAnsi="Trebuchet MS Bold" w:hint="default"/>
        <w:b/>
        <w:i w:val="0"/>
        <w:color w:val="404040" w:themeColor="tex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4400FFA"/>
    <w:multiLevelType w:val="multilevel"/>
    <w:tmpl w:val="D668F504"/>
    <w:numStyleLink w:val="BDONumericEmerald"/>
  </w:abstractNum>
  <w:abstractNum w:abstractNumId="32" w15:restartNumberingAfterBreak="0">
    <w:nsid w:val="458B1731"/>
    <w:multiLevelType w:val="multilevel"/>
    <w:tmpl w:val="86D6646C"/>
    <w:lvl w:ilvl="0">
      <w:start w:val="1"/>
      <w:numFmt w:val="bullet"/>
      <w:pStyle w:val="BDOBullet1Red"/>
      <w:lvlText w:val=""/>
      <w:lvlJc w:val="left"/>
      <w:pPr>
        <w:ind w:left="397" w:hanging="397"/>
      </w:pPr>
      <w:rPr>
        <w:rFonts w:ascii="Symbol" w:hAnsi="Symbol" w:hint="default"/>
        <w:b/>
        <w:i w:val="0"/>
        <w:color w:val="ED1A3B"/>
      </w:rPr>
    </w:lvl>
    <w:lvl w:ilvl="1">
      <w:start w:val="1"/>
      <w:numFmt w:val="bullet"/>
      <w:lvlText w:val="-"/>
      <w:lvlJc w:val="left"/>
      <w:pPr>
        <w:tabs>
          <w:tab w:val="num" w:pos="1440"/>
        </w:tabs>
        <w:ind w:left="794" w:hanging="397"/>
      </w:pPr>
      <w:rPr>
        <w:rFonts w:ascii="Courier New" w:hAnsi="Courier New" w:hint="default"/>
        <w:color w:val="ED1A3B"/>
      </w:rPr>
    </w:lvl>
    <w:lvl w:ilvl="2">
      <w:start w:val="1"/>
      <w:numFmt w:val="bullet"/>
      <w:lvlText w:val=""/>
      <w:lvlJc w:val="left"/>
      <w:pPr>
        <w:ind w:left="1191" w:hanging="397"/>
      </w:pPr>
      <w:rPr>
        <w:rFonts w:ascii="Symbol" w:hAnsi="Symbol" w:hint="default"/>
        <w:color w:val="ED1A3B"/>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33" w15:restartNumberingAfterBreak="0">
    <w:nsid w:val="49767B6B"/>
    <w:multiLevelType w:val="multilevel"/>
    <w:tmpl w:val="7980BADA"/>
    <w:lvl w:ilvl="0">
      <w:start w:val="1"/>
      <w:numFmt w:val="bullet"/>
      <w:pStyle w:val="BDOBullet1Ocean"/>
      <w:lvlText w:val=""/>
      <w:lvlJc w:val="left"/>
      <w:pPr>
        <w:ind w:left="397" w:hanging="397"/>
      </w:pPr>
      <w:rPr>
        <w:rFonts w:ascii="Symbol" w:hAnsi="Symbol" w:hint="default"/>
        <w:b/>
        <w:i w:val="0"/>
        <w:color w:val="02A5E2" w:themeColor="accent2"/>
      </w:rPr>
    </w:lvl>
    <w:lvl w:ilvl="1">
      <w:start w:val="1"/>
      <w:numFmt w:val="bullet"/>
      <w:lvlText w:val="-"/>
      <w:lvlJc w:val="left"/>
      <w:pPr>
        <w:tabs>
          <w:tab w:val="num" w:pos="1440"/>
        </w:tabs>
        <w:ind w:left="794" w:hanging="397"/>
      </w:pPr>
      <w:rPr>
        <w:rFonts w:ascii="Courier New" w:hAnsi="Courier New" w:hint="default"/>
        <w:color w:val="02A5E2" w:themeColor="accent2"/>
      </w:rPr>
    </w:lvl>
    <w:lvl w:ilvl="2">
      <w:start w:val="1"/>
      <w:numFmt w:val="bullet"/>
      <w:lvlText w:val=""/>
      <w:lvlJc w:val="left"/>
      <w:pPr>
        <w:ind w:left="1191" w:hanging="397"/>
      </w:pPr>
      <w:rPr>
        <w:rFonts w:ascii="Symbol" w:hAnsi="Symbol" w:hint="default"/>
        <w:color w:val="02A5E2" w:themeColor="accent2"/>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34" w15:restartNumberingAfterBreak="0">
    <w:nsid w:val="499E6AA3"/>
    <w:multiLevelType w:val="multilevel"/>
    <w:tmpl w:val="862E196E"/>
    <w:lvl w:ilvl="0">
      <w:start w:val="1"/>
      <w:numFmt w:val="bullet"/>
      <w:pStyle w:val="BDOBulletedList"/>
      <w:lvlText w:val=""/>
      <w:lvlJc w:val="left"/>
      <w:pPr>
        <w:ind w:left="397" w:hanging="397"/>
      </w:pPr>
      <w:rPr>
        <w:rFonts w:ascii="Symbol" w:hAnsi="Symbol" w:hint="default"/>
        <w:b/>
        <w:i w:val="0"/>
        <w:color w:val="auto"/>
      </w:rPr>
    </w:lvl>
    <w:lvl w:ilvl="1">
      <w:start w:val="1"/>
      <w:numFmt w:val="bullet"/>
      <w:lvlText w:val="-"/>
      <w:lvlJc w:val="left"/>
      <w:pPr>
        <w:tabs>
          <w:tab w:val="num" w:pos="1440"/>
        </w:tabs>
        <w:ind w:left="794" w:hanging="397"/>
      </w:pPr>
      <w:rPr>
        <w:rFonts w:ascii="Courier New" w:hAnsi="Courier New" w:hint="default"/>
        <w:color w:val="auto"/>
      </w:rPr>
    </w:lvl>
    <w:lvl w:ilvl="2">
      <w:start w:val="1"/>
      <w:numFmt w:val="bullet"/>
      <w:lvlText w:val=""/>
      <w:lvlJc w:val="left"/>
      <w:pPr>
        <w:tabs>
          <w:tab w:val="num" w:pos="2160"/>
        </w:tabs>
        <w:ind w:left="1191" w:hanging="397"/>
      </w:pPr>
      <w:rPr>
        <w:rFonts w:ascii="Symbol" w:hAnsi="Symbol" w:hint="default"/>
        <w:color w:val="auto"/>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35" w15:restartNumberingAfterBreak="0">
    <w:nsid w:val="4A450AB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1D359E"/>
    <w:multiLevelType w:val="multilevel"/>
    <w:tmpl w:val="A1884CE0"/>
    <w:lvl w:ilvl="0">
      <w:start w:val="1"/>
      <w:numFmt w:val="bullet"/>
      <w:pStyle w:val="BDOBullet1Emerald"/>
      <w:lvlText w:val=""/>
      <w:lvlJc w:val="left"/>
      <w:pPr>
        <w:ind w:left="397" w:hanging="397"/>
      </w:pPr>
      <w:rPr>
        <w:rFonts w:ascii="Symbol" w:hAnsi="Symbol" w:hint="default"/>
        <w:b/>
        <w:i w:val="0"/>
        <w:color w:val="2EB0A4"/>
      </w:rPr>
    </w:lvl>
    <w:lvl w:ilvl="1">
      <w:start w:val="1"/>
      <w:numFmt w:val="bullet"/>
      <w:lvlText w:val="-"/>
      <w:lvlJc w:val="left"/>
      <w:pPr>
        <w:tabs>
          <w:tab w:val="num" w:pos="1440"/>
        </w:tabs>
        <w:ind w:left="794" w:hanging="397"/>
      </w:pPr>
      <w:rPr>
        <w:rFonts w:ascii="Courier New" w:hAnsi="Courier New" w:hint="default"/>
        <w:color w:val="2EB0A4"/>
      </w:rPr>
    </w:lvl>
    <w:lvl w:ilvl="2">
      <w:start w:val="1"/>
      <w:numFmt w:val="bullet"/>
      <w:lvlText w:val=""/>
      <w:lvlJc w:val="left"/>
      <w:pPr>
        <w:ind w:left="1191" w:hanging="397"/>
      </w:pPr>
      <w:rPr>
        <w:rFonts w:ascii="Symbol" w:hAnsi="Symbol" w:hint="default"/>
        <w:color w:val="2EB0A4"/>
      </w:rPr>
    </w:lvl>
    <w:lvl w:ilvl="3">
      <w:start w:val="1"/>
      <w:numFmt w:val="bullet"/>
      <w:lvlText w:val=""/>
      <w:lvlJc w:val="left"/>
      <w:pPr>
        <w:tabs>
          <w:tab w:val="num" w:pos="2880"/>
        </w:tabs>
        <w:ind w:left="1419" w:hanging="283"/>
      </w:pPr>
      <w:rPr>
        <w:rFonts w:ascii="Symbol" w:hAnsi="Symbol" w:hint="default"/>
      </w:rPr>
    </w:lvl>
    <w:lvl w:ilvl="4">
      <w:start w:val="1"/>
      <w:numFmt w:val="bullet"/>
      <w:lvlText w:val="o"/>
      <w:lvlJc w:val="left"/>
      <w:pPr>
        <w:tabs>
          <w:tab w:val="num" w:pos="3600"/>
        </w:tabs>
        <w:ind w:left="1703" w:hanging="283"/>
      </w:pPr>
      <w:rPr>
        <w:rFonts w:ascii="Courier New" w:hAnsi="Courier New" w:hint="default"/>
      </w:rPr>
    </w:lvl>
    <w:lvl w:ilvl="5">
      <w:start w:val="1"/>
      <w:numFmt w:val="bullet"/>
      <w:lvlText w:val=""/>
      <w:lvlJc w:val="left"/>
      <w:pPr>
        <w:tabs>
          <w:tab w:val="num" w:pos="4320"/>
        </w:tabs>
        <w:ind w:left="1987" w:hanging="283"/>
      </w:pPr>
      <w:rPr>
        <w:rFonts w:ascii="Wingdings" w:hAnsi="Wingdings" w:hint="default"/>
      </w:rPr>
    </w:lvl>
    <w:lvl w:ilvl="6">
      <w:start w:val="1"/>
      <w:numFmt w:val="bullet"/>
      <w:lvlText w:val=""/>
      <w:lvlJc w:val="left"/>
      <w:pPr>
        <w:tabs>
          <w:tab w:val="num" w:pos="5040"/>
        </w:tabs>
        <w:ind w:left="2271" w:hanging="283"/>
      </w:pPr>
      <w:rPr>
        <w:rFonts w:ascii="Symbol" w:hAnsi="Symbol" w:hint="default"/>
      </w:rPr>
    </w:lvl>
    <w:lvl w:ilvl="7">
      <w:start w:val="1"/>
      <w:numFmt w:val="bullet"/>
      <w:lvlText w:val="o"/>
      <w:lvlJc w:val="left"/>
      <w:pPr>
        <w:tabs>
          <w:tab w:val="num" w:pos="5760"/>
        </w:tabs>
        <w:ind w:left="2555" w:hanging="283"/>
      </w:pPr>
      <w:rPr>
        <w:rFonts w:ascii="Courier New" w:hAnsi="Courier New" w:hint="default"/>
      </w:rPr>
    </w:lvl>
    <w:lvl w:ilvl="8">
      <w:start w:val="1"/>
      <w:numFmt w:val="bullet"/>
      <w:lvlText w:val=""/>
      <w:lvlJc w:val="left"/>
      <w:pPr>
        <w:tabs>
          <w:tab w:val="num" w:pos="6480"/>
        </w:tabs>
        <w:ind w:left="2839" w:hanging="283"/>
      </w:pPr>
      <w:rPr>
        <w:rFonts w:ascii="Wingdings" w:hAnsi="Wingdings" w:hint="default"/>
      </w:rPr>
    </w:lvl>
  </w:abstractNum>
  <w:abstractNum w:abstractNumId="37" w15:restartNumberingAfterBreak="0">
    <w:nsid w:val="4C7B58BC"/>
    <w:multiLevelType w:val="multilevel"/>
    <w:tmpl w:val="E56AC31E"/>
    <w:lvl w:ilvl="0">
      <w:start w:val="1"/>
      <w:numFmt w:val="decimal"/>
      <w:pStyle w:val="BDONumbering"/>
      <w:isLgl/>
      <w:lvlText w:val="%1"/>
      <w:lvlJc w:val="left"/>
      <w:pPr>
        <w:ind w:left="284" w:hanging="284"/>
      </w:pPr>
      <w:rPr>
        <w:rFonts w:hint="default"/>
        <w:b w:val="0"/>
        <w:i w:val="0"/>
      </w:rPr>
    </w:lvl>
    <w:lvl w:ilvl="1">
      <w:start w:val="2"/>
      <w:numFmt w:val="decimal"/>
      <w:lvlRestart w:val="0"/>
      <w:lvlText w:val="%2"/>
      <w:lvlJc w:val="left"/>
      <w:pPr>
        <w:tabs>
          <w:tab w:val="num" w:pos="1440"/>
        </w:tabs>
        <w:ind w:left="567" w:hanging="283"/>
      </w:pPr>
      <w:rPr>
        <w:rFonts w:hint="default"/>
      </w:rPr>
    </w:lvl>
    <w:lvl w:ilvl="2">
      <w:start w:val="3"/>
      <w:numFmt w:val="decimal"/>
      <w:lvlRestart w:val="0"/>
      <w:lvlText w:val="%3"/>
      <w:lvlJc w:val="left"/>
      <w:pPr>
        <w:tabs>
          <w:tab w:val="num" w:pos="2160"/>
        </w:tabs>
        <w:ind w:left="851" w:hanging="284"/>
      </w:pPr>
      <w:rPr>
        <w:rFonts w:hint="default"/>
      </w:rPr>
    </w:lvl>
    <w:lvl w:ilvl="3">
      <w:start w:val="4"/>
      <w:numFmt w:val="decimal"/>
      <w:lvlRestart w:val="0"/>
      <w:lvlText w:val="%4"/>
      <w:lvlJc w:val="left"/>
      <w:pPr>
        <w:tabs>
          <w:tab w:val="num" w:pos="2880"/>
        </w:tabs>
        <w:ind w:left="1134" w:hanging="283"/>
      </w:pPr>
      <w:rPr>
        <w:rFonts w:hint="default"/>
      </w:rPr>
    </w:lvl>
    <w:lvl w:ilvl="4">
      <w:start w:val="5"/>
      <w:numFmt w:val="decimal"/>
      <w:lvlRestart w:val="0"/>
      <w:lvlText w:val="%5"/>
      <w:lvlJc w:val="left"/>
      <w:pPr>
        <w:tabs>
          <w:tab w:val="num" w:pos="3600"/>
        </w:tabs>
        <w:ind w:left="1418" w:hanging="284"/>
      </w:pPr>
      <w:rPr>
        <w:rFonts w:hint="default"/>
      </w:rPr>
    </w:lvl>
    <w:lvl w:ilvl="5">
      <w:start w:val="6"/>
      <w:numFmt w:val="decimal"/>
      <w:lvlRestart w:val="0"/>
      <w:lvlText w:val="%6"/>
      <w:lvlJc w:val="left"/>
      <w:pPr>
        <w:tabs>
          <w:tab w:val="num" w:pos="4320"/>
        </w:tabs>
        <w:ind w:left="1701" w:hanging="283"/>
      </w:pPr>
      <w:rPr>
        <w:rFonts w:hint="default"/>
      </w:rPr>
    </w:lvl>
    <w:lvl w:ilvl="6">
      <w:start w:val="7"/>
      <w:numFmt w:val="decimal"/>
      <w:lvlRestart w:val="0"/>
      <w:lvlText w:val="%7"/>
      <w:lvlJc w:val="left"/>
      <w:pPr>
        <w:tabs>
          <w:tab w:val="num" w:pos="5040"/>
        </w:tabs>
        <w:ind w:left="1985" w:hanging="284"/>
      </w:pPr>
      <w:rPr>
        <w:rFonts w:hint="default"/>
      </w:rPr>
    </w:lvl>
    <w:lvl w:ilvl="7">
      <w:start w:val="8"/>
      <w:numFmt w:val="decimal"/>
      <w:lvlRestart w:val="0"/>
      <w:lvlText w:val="%8"/>
      <w:lvlJc w:val="left"/>
      <w:pPr>
        <w:tabs>
          <w:tab w:val="num" w:pos="5760"/>
        </w:tabs>
        <w:ind w:left="2268" w:hanging="283"/>
      </w:pPr>
      <w:rPr>
        <w:rFonts w:hint="default"/>
      </w:rPr>
    </w:lvl>
    <w:lvl w:ilvl="8">
      <w:start w:val="9"/>
      <w:numFmt w:val="decimal"/>
      <w:lvlRestart w:val="0"/>
      <w:lvlText w:val="%9"/>
      <w:lvlJc w:val="left"/>
      <w:pPr>
        <w:tabs>
          <w:tab w:val="num" w:pos="6480"/>
        </w:tabs>
        <w:ind w:left="2552" w:hanging="284"/>
      </w:pPr>
      <w:rPr>
        <w:rFonts w:hint="default"/>
      </w:rPr>
    </w:lvl>
  </w:abstractNum>
  <w:abstractNum w:abstractNumId="38" w15:restartNumberingAfterBreak="0">
    <w:nsid w:val="4F372A6E"/>
    <w:multiLevelType w:val="multilevel"/>
    <w:tmpl w:val="A87879BE"/>
    <w:name w:val="BDONumericRed"/>
    <w:lvl w:ilvl="0">
      <w:start w:val="1"/>
      <w:numFmt w:val="decimal"/>
      <w:lvlText w:val="%1"/>
      <w:lvlJc w:val="left"/>
      <w:pPr>
        <w:ind w:left="397" w:hanging="397"/>
      </w:pPr>
      <w:rPr>
        <w:rFonts w:ascii="Trebuchet MS Bold" w:hAnsi="Trebuchet MS Bold" w:hint="default"/>
        <w:b/>
        <w:i w:val="0"/>
        <w:color w:val="ED1A3B"/>
        <w:sz w:val="20"/>
      </w:rPr>
    </w:lvl>
    <w:lvl w:ilvl="1">
      <w:start w:val="1"/>
      <w:numFmt w:val="decimal"/>
      <w:lvlText w:val="%1.%2"/>
      <w:lvlJc w:val="left"/>
      <w:pPr>
        <w:ind w:left="1021" w:hanging="624"/>
      </w:pPr>
      <w:rPr>
        <w:rFonts w:ascii="Trebuchet MS Bold" w:hAnsi="Trebuchet MS Bold" w:hint="default"/>
        <w:b/>
        <w:i w:val="0"/>
        <w:color w:val="ED1A3B"/>
        <w:sz w:val="20"/>
      </w:rPr>
    </w:lvl>
    <w:lvl w:ilvl="2">
      <w:start w:val="1"/>
      <w:numFmt w:val="decimal"/>
      <w:lvlText w:val="%1.%2.%3"/>
      <w:lvlJc w:val="left"/>
      <w:pPr>
        <w:ind w:left="1871" w:hanging="850"/>
      </w:pPr>
      <w:rPr>
        <w:rFonts w:ascii="Trebuchet MS Bold" w:hAnsi="Trebuchet MS Bold" w:hint="default"/>
        <w:b/>
        <w:i w:val="0"/>
        <w:color w:val="ED1A3B"/>
        <w:sz w:val="20"/>
      </w:rPr>
    </w:lvl>
    <w:lvl w:ilvl="3">
      <w:start w:val="1"/>
      <w:numFmt w:val="decimal"/>
      <w:lvlText w:val="%1.%2.%3.%4."/>
      <w:lvlJc w:val="left"/>
      <w:pPr>
        <w:ind w:left="2948" w:hanging="1077"/>
      </w:pPr>
      <w:rPr>
        <w:rFonts w:ascii="Trebuchet MS Bold" w:hint="cs"/>
        <w:b/>
        <w:i w:val="0"/>
        <w:color w:val="ED1A3B"/>
        <w:sz w:val="20"/>
      </w:rPr>
    </w:lvl>
    <w:lvl w:ilvl="4">
      <w:start w:val="1"/>
      <w:numFmt w:val="decimal"/>
      <w:lvlText w:val="%1.%2.%3.%4.%5."/>
      <w:lvlJc w:val="left"/>
      <w:pPr>
        <w:tabs>
          <w:tab w:val="num" w:pos="4196"/>
        </w:tabs>
        <w:ind w:left="4196" w:hanging="1248"/>
      </w:pPr>
      <w:rPr>
        <w:rFonts w:ascii="Trebuchet MS Bold" w:hint="cs"/>
        <w:b/>
        <w:i w:val="0"/>
        <w:color w:val="ED1A3B"/>
        <w:sz w:val="20"/>
      </w:rPr>
    </w:lvl>
    <w:lvl w:ilvl="5">
      <w:start w:val="1"/>
      <w:numFmt w:val="decimal"/>
      <w:lvlText w:val="%1.%2.%3.%4.%5.%6."/>
      <w:lvlJc w:val="left"/>
      <w:pPr>
        <w:tabs>
          <w:tab w:val="num" w:pos="5613"/>
        </w:tabs>
        <w:ind w:left="5613" w:hanging="1417"/>
      </w:pPr>
      <w:rPr>
        <w:rFonts w:ascii="Trebuchet MS Bold" w:hint="cs"/>
        <w:b/>
        <w:i w:val="0"/>
        <w:color w:val="ED1A3B"/>
      </w:rPr>
    </w:lvl>
    <w:lvl w:ilvl="6">
      <w:start w:val="1"/>
      <w:numFmt w:val="decimal"/>
      <w:lvlText w:val="%1.%2.%3.%4.%5.%6.%7."/>
      <w:lvlJc w:val="left"/>
      <w:pPr>
        <w:ind w:left="7201" w:hanging="1588"/>
      </w:pPr>
      <w:rPr>
        <w:rFonts w:ascii="Trebuchet MS Bold" w:hint="cs"/>
        <w:b/>
        <w:i w:val="0"/>
        <w:color w:val="ED1A3B"/>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FB508E6"/>
    <w:multiLevelType w:val="multilevel"/>
    <w:tmpl w:val="093ECFB8"/>
    <w:lvl w:ilvl="0">
      <w:start w:val="1"/>
      <w:numFmt w:val="decimal"/>
      <w:pStyle w:val="BDONumericListOcean"/>
      <w:lvlText w:val="%1."/>
      <w:lvlJc w:val="left"/>
      <w:pPr>
        <w:tabs>
          <w:tab w:val="num" w:pos="454"/>
        </w:tabs>
        <w:ind w:left="454" w:hanging="454"/>
      </w:pPr>
      <w:rPr>
        <w:rFonts w:hint="default"/>
        <w:b/>
        <w:i w:val="0"/>
        <w:color w:val="02A5E2"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AD15C1"/>
    <w:multiLevelType w:val="multilevel"/>
    <w:tmpl w:val="B178E448"/>
    <w:name w:val="BDONumeric"/>
    <w:lvl w:ilvl="0">
      <w:start w:val="1"/>
      <w:numFmt w:val="decimal"/>
      <w:lvlText w:val="%1."/>
      <w:lvlJc w:val="left"/>
      <w:pPr>
        <w:ind w:left="454" w:hanging="454"/>
      </w:pPr>
      <w:rPr>
        <w:rFonts w:ascii="Trebuchet MS Bold" w:hAnsi="Trebuchet MS Bold" w:hint="default"/>
        <w:b/>
        <w:i w:val="0"/>
        <w:color w:val="000000"/>
        <w:sz w:val="20"/>
      </w:rPr>
    </w:lvl>
    <w:lvl w:ilvl="1">
      <w:start w:val="1"/>
      <w:numFmt w:val="decimal"/>
      <w:lvlText w:val="%1.%2."/>
      <w:lvlJc w:val="left"/>
      <w:pPr>
        <w:ind w:left="936" w:hanging="652"/>
      </w:pPr>
      <w:rPr>
        <w:rFonts w:ascii="Trebuchet MS Bold" w:hAnsi="Trebuchet MS Bold" w:hint="default"/>
        <w:b/>
        <w:i w:val="0"/>
        <w:color w:val="000000"/>
        <w:sz w:val="20"/>
      </w:rPr>
    </w:lvl>
    <w:lvl w:ilvl="2">
      <w:start w:val="1"/>
      <w:numFmt w:val="decimal"/>
      <w:lvlText w:val="%1.%2.%3."/>
      <w:lvlJc w:val="left"/>
      <w:pPr>
        <w:ind w:left="1418" w:hanging="850"/>
      </w:pPr>
      <w:rPr>
        <w:rFonts w:ascii="Trebuchet MS Bold" w:hAnsi="Trebuchet MS Bold" w:hint="default"/>
        <w:b/>
        <w:i w:val="0"/>
        <w:color w:val="000000"/>
        <w:sz w:val="20"/>
      </w:rPr>
    </w:lvl>
    <w:lvl w:ilvl="3">
      <w:start w:val="1"/>
      <w:numFmt w:val="decimal"/>
      <w:lvlText w:val="%1.%2.%3.%4."/>
      <w:lvlJc w:val="left"/>
      <w:pPr>
        <w:ind w:left="1899" w:hanging="1047"/>
      </w:pPr>
      <w:rPr>
        <w:rFonts w:ascii="Trebuchet MS Bold" w:hint="cs"/>
        <w:b/>
        <w:i w:val="0"/>
        <w:sz w:val="20"/>
      </w:rPr>
    </w:lvl>
    <w:lvl w:ilvl="4">
      <w:start w:val="1"/>
      <w:numFmt w:val="decimal"/>
      <w:lvlText w:val="%1.%2.%3.%4.%5."/>
      <w:lvlJc w:val="left"/>
      <w:pPr>
        <w:ind w:left="2381" w:hanging="1245"/>
      </w:pPr>
      <w:rPr>
        <w:rFonts w:ascii="Trebuchet MS Bold" w:hint="cs"/>
        <w:b/>
        <w:i w:val="0"/>
        <w:sz w:val="20"/>
      </w:rPr>
    </w:lvl>
    <w:lvl w:ilvl="5">
      <w:start w:val="1"/>
      <w:numFmt w:val="decimal"/>
      <w:lvlText w:val="%1.%2.%3.%4.%5.%6."/>
      <w:lvlJc w:val="left"/>
      <w:pPr>
        <w:ind w:left="2863" w:hanging="1443"/>
      </w:pPr>
      <w:rPr>
        <w:rFonts w:ascii="Trebuchet MS Bold" w:hint="cs"/>
        <w:b/>
        <w:i w:val="0"/>
        <w:sz w:val="20"/>
      </w:rPr>
    </w:lvl>
    <w:lvl w:ilvl="6">
      <w:start w:val="1"/>
      <w:numFmt w:val="decimal"/>
      <w:lvlText w:val="%1.%2.%3.%4.%5.%6.%7."/>
      <w:lvlJc w:val="left"/>
      <w:pPr>
        <w:ind w:left="3345" w:hanging="1641"/>
      </w:pPr>
      <w:rPr>
        <w:rFonts w:ascii="Trebuchet MS Bold" w:hint="cs"/>
        <w:b/>
        <w:i w:val="0"/>
        <w:sz w:val="20"/>
      </w:rPr>
    </w:lvl>
    <w:lvl w:ilvl="7">
      <w:start w:val="1"/>
      <w:numFmt w:val="decimal"/>
      <w:lvlText w:val="%1.%2.%3.%4.%5.%6.%7.%8."/>
      <w:lvlJc w:val="left"/>
      <w:pPr>
        <w:ind w:left="3827" w:hanging="1839"/>
      </w:pPr>
      <w:rPr>
        <w:rFonts w:ascii="Trebuchet MS Bold" w:hint="cs"/>
        <w:b/>
        <w:i w:val="0"/>
        <w:color w:val="auto"/>
        <w:sz w:val="20"/>
      </w:rPr>
    </w:lvl>
    <w:lvl w:ilvl="8">
      <w:start w:val="1"/>
      <w:numFmt w:val="decimal"/>
      <w:lvlText w:val="%1.%2.%3.%4.%5.%6.%7.%8.%9."/>
      <w:lvlJc w:val="left"/>
      <w:pPr>
        <w:ind w:left="2669" w:hanging="397"/>
      </w:pPr>
      <w:rPr>
        <w:rFonts w:ascii="Trebuchet MS Bold" w:hint="cs"/>
        <w:b/>
        <w:i w:val="0"/>
        <w:color w:val="auto"/>
        <w:sz w:val="20"/>
      </w:rPr>
    </w:lvl>
  </w:abstractNum>
  <w:abstractNum w:abstractNumId="41" w15:restartNumberingAfterBreak="0">
    <w:nsid w:val="6C3C14C2"/>
    <w:multiLevelType w:val="multilevel"/>
    <w:tmpl w:val="DD0004B2"/>
    <w:styleLink w:val="BDONumericRed"/>
    <w:lvl w:ilvl="0">
      <w:start w:val="1"/>
      <w:numFmt w:val="decimal"/>
      <w:pStyle w:val="BDONumericListRed"/>
      <w:lvlText w:val="%1."/>
      <w:lvlJc w:val="left"/>
      <w:pPr>
        <w:tabs>
          <w:tab w:val="num" w:pos="454"/>
        </w:tabs>
        <w:ind w:left="454" w:hanging="454"/>
      </w:pPr>
      <w:rPr>
        <w:rFonts w:hint="default"/>
        <w:b/>
        <w:i w:val="0"/>
        <w:color w:val="ED1A3B" w:themeColor="background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C8B6578"/>
    <w:multiLevelType w:val="multilevel"/>
    <w:tmpl w:val="743E09DC"/>
    <w:lvl w:ilvl="0">
      <w:start w:val="1"/>
      <w:numFmt w:val="upperLetter"/>
      <w:pStyle w:val="BDOAlphaListEmerald"/>
      <w:lvlText w:val="%1."/>
      <w:lvlJc w:val="left"/>
      <w:pPr>
        <w:ind w:left="397" w:hanging="397"/>
      </w:pPr>
      <w:rPr>
        <w:rFonts w:ascii="Trebuchet MS Bold" w:hAnsi="Trebuchet MS Bold" w:hint="default"/>
        <w:b/>
        <w:i w:val="0"/>
        <w:color w:val="218F8B" w:themeColor="accent1"/>
        <w:sz w:val="20"/>
      </w:rPr>
    </w:lvl>
    <w:lvl w:ilvl="1">
      <w:start w:val="1"/>
      <w:numFmt w:val="lowerLetter"/>
      <w:lvlText w:val="%2."/>
      <w:lvlJc w:val="left"/>
      <w:pPr>
        <w:tabs>
          <w:tab w:val="num" w:pos="397"/>
        </w:tabs>
        <w:ind w:left="794" w:hanging="397"/>
      </w:pPr>
      <w:rPr>
        <w:rFonts w:ascii="Trebuchet MS Bold" w:hAnsi="Trebuchet MS Bold" w:hint="default"/>
        <w:b/>
        <w:i w:val="0"/>
        <w:color w:val="218F8B" w:themeColor="accent1"/>
        <w:sz w:val="20"/>
      </w:rPr>
    </w:lvl>
    <w:lvl w:ilvl="2">
      <w:start w:val="1"/>
      <w:numFmt w:val="lowerRoman"/>
      <w:lvlText w:val="%3."/>
      <w:lvlJc w:val="left"/>
      <w:pPr>
        <w:ind w:left="1191" w:hanging="397"/>
      </w:pPr>
      <w:rPr>
        <w:rFonts w:ascii="Trebuchet MS Bold" w:hAnsi="Trebuchet MS Bold" w:hint="default"/>
        <w:b/>
        <w:i w:val="0"/>
        <w:color w:val="218F8B" w:themeColor="accent1"/>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D621FBB"/>
    <w:multiLevelType w:val="multilevel"/>
    <w:tmpl w:val="CC182DFA"/>
    <w:lvl w:ilvl="0">
      <w:start w:val="1"/>
      <w:numFmt w:val="upperLetter"/>
      <w:pStyle w:val="BDOAlphaListRed"/>
      <w:lvlText w:val="%1."/>
      <w:lvlJc w:val="left"/>
      <w:pPr>
        <w:ind w:left="397" w:hanging="397"/>
      </w:pPr>
      <w:rPr>
        <w:rFonts w:ascii="Trebuchet MS Bold" w:hAnsi="Trebuchet MS Bold" w:hint="default"/>
        <w:b/>
        <w:i w:val="0"/>
        <w:color w:val="ED1A3B" w:themeColor="background2"/>
        <w:sz w:val="20"/>
      </w:rPr>
    </w:lvl>
    <w:lvl w:ilvl="1">
      <w:start w:val="1"/>
      <w:numFmt w:val="lowerLetter"/>
      <w:lvlText w:val="%2."/>
      <w:lvlJc w:val="left"/>
      <w:pPr>
        <w:ind w:left="794" w:hanging="397"/>
      </w:pPr>
      <w:rPr>
        <w:rFonts w:ascii="Trebuchet MS Bold" w:hAnsi="Trebuchet MS Bold" w:hint="default"/>
        <w:b/>
        <w:i w:val="0"/>
        <w:color w:val="ED1A3B" w:themeColor="background2"/>
        <w:sz w:val="20"/>
      </w:rPr>
    </w:lvl>
    <w:lvl w:ilvl="2">
      <w:start w:val="1"/>
      <w:numFmt w:val="lowerRoman"/>
      <w:lvlText w:val="%3."/>
      <w:lvlJc w:val="left"/>
      <w:pPr>
        <w:ind w:left="1191" w:hanging="397"/>
      </w:pPr>
      <w:rPr>
        <w:rFonts w:ascii="Trebuchet MS Bold" w:hAnsi="Trebuchet MS Bold" w:hint="default"/>
        <w:b/>
        <w:i w:val="0"/>
        <w:color w:val="ED1A3B" w:themeColor="background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D99559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6E5C0442"/>
    <w:multiLevelType w:val="multilevel"/>
    <w:tmpl w:val="3D22A0C2"/>
    <w:lvl w:ilvl="0">
      <w:start w:val="1"/>
      <w:numFmt w:val="upperLetter"/>
      <w:pStyle w:val="BDOAlphaList"/>
      <w:lvlText w:val="%1."/>
      <w:lvlJc w:val="left"/>
      <w:pPr>
        <w:ind w:left="397" w:hanging="397"/>
      </w:pPr>
      <w:rPr>
        <w:rFonts w:ascii="Trebuchet MS Bold" w:hAnsi="Trebuchet MS Bold" w:hint="default"/>
        <w:b/>
        <w:i w:val="0"/>
        <w:color w:val="auto"/>
        <w:sz w:val="20"/>
      </w:rPr>
    </w:lvl>
    <w:lvl w:ilvl="1">
      <w:start w:val="1"/>
      <w:numFmt w:val="lowerLetter"/>
      <w:lvlText w:val="%2."/>
      <w:lvlJc w:val="left"/>
      <w:pPr>
        <w:ind w:left="794" w:hanging="397"/>
      </w:pPr>
      <w:rPr>
        <w:rFonts w:ascii="Trebuchet MS Bold" w:hAnsi="Trebuchet MS Bold" w:hint="default"/>
        <w:b/>
        <w:i w:val="0"/>
        <w:color w:val="auto"/>
        <w:sz w:val="20"/>
      </w:rPr>
    </w:lvl>
    <w:lvl w:ilvl="2">
      <w:start w:val="1"/>
      <w:numFmt w:val="lowerRoman"/>
      <w:lvlText w:val="%3."/>
      <w:lvlJc w:val="left"/>
      <w:pPr>
        <w:ind w:left="1191" w:hanging="397"/>
      </w:pPr>
      <w:rPr>
        <w:rFonts w:ascii="Trebuchet MS Bold" w:hAnsi="Trebuchet MS Bold" w:hint="default"/>
        <w:b/>
        <w:i w:val="0"/>
        <w:color w:val="auto"/>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0717C93"/>
    <w:multiLevelType w:val="multilevel"/>
    <w:tmpl w:val="37AADCC6"/>
    <w:lvl w:ilvl="0">
      <w:start w:val="1"/>
      <w:numFmt w:val="decimal"/>
      <w:pStyle w:val="BDOAlphaNumericListEmerald"/>
      <w:lvlText w:val="%1."/>
      <w:lvlJc w:val="left"/>
      <w:pPr>
        <w:ind w:left="397" w:hanging="397"/>
      </w:pPr>
      <w:rPr>
        <w:rFonts w:ascii="Trebuchet MS Bold" w:hAnsi="Trebuchet MS Bold" w:hint="default"/>
        <w:b/>
        <w:i w:val="0"/>
        <w:color w:val="218F8B" w:themeColor="accent1"/>
        <w:sz w:val="20"/>
      </w:rPr>
    </w:lvl>
    <w:lvl w:ilvl="1">
      <w:start w:val="1"/>
      <w:numFmt w:val="lowerLetter"/>
      <w:lvlText w:val="%2."/>
      <w:lvlJc w:val="left"/>
      <w:pPr>
        <w:ind w:left="794" w:hanging="397"/>
      </w:pPr>
      <w:rPr>
        <w:rFonts w:ascii="Trebuchet MS Bold" w:hAnsi="Trebuchet MS Bold" w:hint="default"/>
        <w:b/>
        <w:i w:val="0"/>
        <w:color w:val="218F8B" w:themeColor="accent1"/>
        <w:sz w:val="20"/>
      </w:rPr>
    </w:lvl>
    <w:lvl w:ilvl="2">
      <w:start w:val="1"/>
      <w:numFmt w:val="lowerRoman"/>
      <w:lvlText w:val="%3."/>
      <w:lvlJc w:val="left"/>
      <w:pPr>
        <w:ind w:left="1191" w:hanging="397"/>
      </w:pPr>
      <w:rPr>
        <w:rFonts w:ascii="Trebuchet MS Bold" w:hAnsi="Trebuchet MS Bold" w:hint="default"/>
        <w:b/>
        <w:i w:val="0"/>
        <w:color w:val="218F8B" w:themeColor="accent1"/>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139651E"/>
    <w:multiLevelType w:val="multilevel"/>
    <w:tmpl w:val="75223C8A"/>
    <w:lvl w:ilvl="0">
      <w:start w:val="1"/>
      <w:numFmt w:val="decimal"/>
      <w:pStyle w:val="BDOAppendix1"/>
      <w:lvlText w:val="Appendix %1"/>
      <w:lvlJc w:val="left"/>
      <w:pPr>
        <w:ind w:left="0" w:firstLine="0"/>
      </w:pPr>
      <w:rPr>
        <w:rFonts w:ascii="Trebuchet MS" w:hAnsi="Trebuchet MS" w:hint="default"/>
        <w:b w:val="0"/>
        <w:i w:val="0"/>
        <w:caps/>
        <w:color w:val="ED1A3B" w:themeColor="background2"/>
        <w:sz w:val="28"/>
      </w:rPr>
    </w:lvl>
    <w:lvl w:ilvl="1">
      <w:start w:val="1"/>
      <w:numFmt w:val="decimal"/>
      <w:lvlText w:val="%1.%2"/>
      <w:lvlJc w:val="left"/>
      <w:pPr>
        <w:ind w:left="284" w:firstLine="0"/>
      </w:pPr>
      <w:rPr>
        <w:rFonts w:ascii="Trebuchet MS Bold" w:hAnsi="Trebuchet MS Bold" w:hint="default"/>
        <w:b/>
        <w:i w:val="0"/>
        <w:color w:val="ED1A3B"/>
        <w:sz w:val="20"/>
      </w:rPr>
    </w:lvl>
    <w:lvl w:ilvl="2">
      <w:start w:val="1"/>
      <w:numFmt w:val="decimal"/>
      <w:lvlText w:val="%2.%1.%3"/>
      <w:lvlJc w:val="left"/>
      <w:pPr>
        <w:ind w:left="1134" w:hanging="454"/>
      </w:pPr>
      <w:rPr>
        <w:rFonts w:ascii="Trebuchet MS Bold" w:hAnsi="Trebuchet MS Bold" w:hint="default"/>
        <w:b/>
        <w:i w:val="0"/>
        <w:color w:val="ED1A3B"/>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23A59DE"/>
    <w:multiLevelType w:val="multilevel"/>
    <w:tmpl w:val="ADB0A8A4"/>
    <w:lvl w:ilvl="0">
      <w:start w:val="1"/>
      <w:numFmt w:val="upperLetter"/>
      <w:pStyle w:val="BDOAlphaListOcean"/>
      <w:lvlText w:val="%1."/>
      <w:lvlJc w:val="left"/>
      <w:pPr>
        <w:ind w:left="397" w:hanging="397"/>
      </w:pPr>
      <w:rPr>
        <w:rFonts w:ascii="Trebuchet MS Bold" w:hAnsi="Trebuchet MS Bold" w:hint="default"/>
        <w:b/>
        <w:i w:val="0"/>
        <w:color w:val="02A5E2" w:themeColor="accent2"/>
        <w:sz w:val="20"/>
      </w:rPr>
    </w:lvl>
    <w:lvl w:ilvl="1">
      <w:start w:val="1"/>
      <w:numFmt w:val="lowerLetter"/>
      <w:lvlText w:val="%2."/>
      <w:lvlJc w:val="left"/>
      <w:pPr>
        <w:ind w:left="794" w:hanging="397"/>
      </w:pPr>
      <w:rPr>
        <w:rFonts w:ascii="Trebuchet MS Bold" w:hAnsi="Trebuchet MS Bold" w:hint="default"/>
        <w:b/>
        <w:i w:val="0"/>
        <w:color w:val="02A5E2" w:themeColor="accent2"/>
        <w:sz w:val="20"/>
      </w:rPr>
    </w:lvl>
    <w:lvl w:ilvl="2">
      <w:start w:val="1"/>
      <w:numFmt w:val="lowerRoman"/>
      <w:lvlText w:val="%3."/>
      <w:lvlJc w:val="left"/>
      <w:pPr>
        <w:ind w:left="1191" w:hanging="397"/>
      </w:pPr>
      <w:rPr>
        <w:rFonts w:ascii="Trebuchet MS Bold" w:hAnsi="Trebuchet MS Bold" w:hint="default"/>
        <w:b/>
        <w:i w:val="0"/>
        <w:color w:val="02A5E2"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C790CA9"/>
    <w:multiLevelType w:val="multilevel"/>
    <w:tmpl w:val="164E257E"/>
    <w:lvl w:ilvl="0">
      <w:start w:val="1"/>
      <w:numFmt w:val="decimal"/>
      <w:pStyle w:val="BDONumericList0"/>
      <w:lvlText w:val="%1."/>
      <w:lvlJc w:val="left"/>
      <w:pPr>
        <w:ind w:left="454" w:hanging="454"/>
      </w:pPr>
      <w:rPr>
        <w:rFonts w:ascii="Trebuchet MS Bold" w:hAnsi="Trebuchet MS Bold" w:hint="default"/>
        <w:b/>
        <w:i w:val="0"/>
        <w:color w:val="auto"/>
        <w:sz w:val="20"/>
      </w:rPr>
    </w:lvl>
    <w:lvl w:ilvl="1">
      <w:start w:val="1"/>
      <w:numFmt w:val="decimal"/>
      <w:pStyle w:val="BDONumericListL2"/>
      <w:lvlText w:val="%1.%2."/>
      <w:lvlJc w:val="left"/>
      <w:pPr>
        <w:ind w:left="1134" w:hanging="680"/>
      </w:pPr>
      <w:rPr>
        <w:rFonts w:ascii="Trebuchet MS Bold" w:hAnsi="Trebuchet MS Bold" w:hint="default"/>
        <w:b/>
        <w:i w:val="0"/>
        <w:color w:val="auto"/>
        <w:sz w:val="20"/>
      </w:rPr>
    </w:lvl>
    <w:lvl w:ilvl="2">
      <w:start w:val="1"/>
      <w:numFmt w:val="decimal"/>
      <w:pStyle w:val="BDONumericListL3"/>
      <w:lvlText w:val="%2.%1.%3."/>
      <w:lvlJc w:val="left"/>
      <w:pPr>
        <w:ind w:left="2041" w:hanging="907"/>
      </w:pPr>
      <w:rPr>
        <w:rFonts w:ascii="Trebuchet MS Bold" w:hAnsi="Trebuchet MS Bold" w:hint="default"/>
        <w:b/>
        <w:i w:val="0"/>
        <w:color w:val="auto"/>
        <w:sz w:val="20"/>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color w:val="404040" w:themeColor="text2"/>
      </w:rPr>
    </w:lvl>
    <w:lvl w:ilvl="5">
      <w:start w:val="1"/>
      <w:numFmt w:val="lowerRoman"/>
      <w:lvlText w:val="%6."/>
      <w:lvlJc w:val="right"/>
      <w:pPr>
        <w:ind w:left="4320" w:hanging="180"/>
      </w:pPr>
      <w:rPr>
        <w:rFonts w:hint="default"/>
        <w:color w:val="404040" w:themeColor="text2"/>
      </w:rPr>
    </w:lvl>
    <w:lvl w:ilvl="6">
      <w:start w:val="1"/>
      <w:numFmt w:val="decimal"/>
      <w:lvlText w:val="%7."/>
      <w:lvlJc w:val="left"/>
      <w:pPr>
        <w:ind w:left="5040" w:hanging="360"/>
      </w:pPr>
      <w:rPr>
        <w:rFonts w:hint="default"/>
        <w:color w:val="404040" w:themeColor="text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4807299">
    <w:abstractNumId w:val="35"/>
  </w:num>
  <w:num w:numId="2" w16cid:durableId="135687874">
    <w:abstractNumId w:val="14"/>
  </w:num>
  <w:num w:numId="3" w16cid:durableId="941956569">
    <w:abstractNumId w:val="44"/>
  </w:num>
  <w:num w:numId="4" w16cid:durableId="2006398616">
    <w:abstractNumId w:val="47"/>
  </w:num>
  <w:num w:numId="5" w16cid:durableId="1771387372">
    <w:abstractNumId w:val="12"/>
  </w:num>
  <w:num w:numId="6" w16cid:durableId="1402873901">
    <w:abstractNumId w:val="9"/>
  </w:num>
  <w:num w:numId="7" w16cid:durableId="1907912000">
    <w:abstractNumId w:val="7"/>
  </w:num>
  <w:num w:numId="8" w16cid:durableId="464540620">
    <w:abstractNumId w:val="6"/>
  </w:num>
  <w:num w:numId="9" w16cid:durableId="1002973952">
    <w:abstractNumId w:val="5"/>
  </w:num>
  <w:num w:numId="10" w16cid:durableId="1704356164">
    <w:abstractNumId w:val="4"/>
  </w:num>
  <w:num w:numId="11" w16cid:durableId="1689327545">
    <w:abstractNumId w:val="8"/>
  </w:num>
  <w:num w:numId="12" w16cid:durableId="1665618961">
    <w:abstractNumId w:val="3"/>
  </w:num>
  <w:num w:numId="13" w16cid:durableId="1640720144">
    <w:abstractNumId w:val="2"/>
  </w:num>
  <w:num w:numId="14" w16cid:durableId="1903908937">
    <w:abstractNumId w:val="1"/>
  </w:num>
  <w:num w:numId="15" w16cid:durableId="1626736266">
    <w:abstractNumId w:val="0"/>
  </w:num>
  <w:num w:numId="16" w16cid:durableId="898781375">
    <w:abstractNumId w:val="37"/>
  </w:num>
  <w:num w:numId="17" w16cid:durableId="1379664435">
    <w:abstractNumId w:val="25"/>
  </w:num>
  <w:num w:numId="18" w16cid:durableId="613286842">
    <w:abstractNumId w:val="15"/>
  </w:num>
  <w:num w:numId="19" w16cid:durableId="476453833">
    <w:abstractNumId w:val="41"/>
  </w:num>
  <w:num w:numId="20" w16cid:durableId="1732995937">
    <w:abstractNumId w:val="45"/>
  </w:num>
  <w:num w:numId="21" w16cid:durableId="1131826418">
    <w:abstractNumId w:val="13"/>
  </w:num>
  <w:num w:numId="22" w16cid:durableId="431901740">
    <w:abstractNumId w:val="42"/>
  </w:num>
  <w:num w:numId="23" w16cid:durableId="1641181222">
    <w:abstractNumId w:val="48"/>
  </w:num>
  <w:num w:numId="24" w16cid:durableId="1891529673">
    <w:abstractNumId w:val="43"/>
  </w:num>
  <w:num w:numId="25" w16cid:durableId="127205912">
    <w:abstractNumId w:val="21"/>
  </w:num>
  <w:num w:numId="26" w16cid:durableId="1144271822">
    <w:abstractNumId w:val="30"/>
  </w:num>
  <w:num w:numId="27" w16cid:durableId="2052028539">
    <w:abstractNumId w:val="46"/>
  </w:num>
  <w:num w:numId="28" w16cid:durableId="369108602">
    <w:abstractNumId w:val="17"/>
  </w:num>
  <w:num w:numId="29" w16cid:durableId="102844135">
    <w:abstractNumId w:val="29"/>
  </w:num>
  <w:num w:numId="30" w16cid:durableId="1214074831">
    <w:abstractNumId w:val="34"/>
  </w:num>
  <w:num w:numId="31" w16cid:durableId="462163603">
    <w:abstractNumId w:val="16"/>
  </w:num>
  <w:num w:numId="32" w16cid:durableId="1533495656">
    <w:abstractNumId w:val="36"/>
  </w:num>
  <w:num w:numId="33" w16cid:durableId="426343136">
    <w:abstractNumId w:val="33"/>
  </w:num>
  <w:num w:numId="34" w16cid:durableId="1778327044">
    <w:abstractNumId w:val="32"/>
  </w:num>
  <w:num w:numId="35" w16cid:durableId="1493377288">
    <w:abstractNumId w:val="28"/>
  </w:num>
  <w:num w:numId="36" w16cid:durableId="1659307409">
    <w:abstractNumId w:val="20"/>
  </w:num>
  <w:num w:numId="37" w16cid:durableId="1869174895">
    <w:abstractNumId w:val="23"/>
  </w:num>
  <w:num w:numId="38" w16cid:durableId="1357273973">
    <w:abstractNumId w:val="31"/>
  </w:num>
  <w:num w:numId="39" w16cid:durableId="250815422">
    <w:abstractNumId w:val="49"/>
  </w:num>
  <w:num w:numId="40" w16cid:durableId="2025471438">
    <w:abstractNumId w:val="39"/>
  </w:num>
  <w:num w:numId="41" w16cid:durableId="821195600">
    <w:abstractNumId w:val="41"/>
  </w:num>
  <w:num w:numId="42" w16cid:durableId="732855400">
    <w:abstractNumId w:val="19"/>
  </w:num>
  <w:num w:numId="43" w16cid:durableId="213859537">
    <w:abstractNumId w:val="24"/>
  </w:num>
  <w:num w:numId="44" w16cid:durableId="1228762440">
    <w:abstractNumId w:val="10"/>
  </w:num>
  <w:num w:numId="45" w16cid:durableId="158932201">
    <w:abstractNumId w:val="26"/>
  </w:num>
  <w:num w:numId="46" w16cid:durableId="286738677">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7C0"/>
    <w:rsid w:val="00023E34"/>
    <w:rsid w:val="00057908"/>
    <w:rsid w:val="00130E3F"/>
    <w:rsid w:val="001841C7"/>
    <w:rsid w:val="00512B93"/>
    <w:rsid w:val="005D07C0"/>
    <w:rsid w:val="0063788C"/>
    <w:rsid w:val="006B5E68"/>
    <w:rsid w:val="00786E1B"/>
    <w:rsid w:val="007D3659"/>
    <w:rsid w:val="009D7461"/>
    <w:rsid w:val="00AE758F"/>
    <w:rsid w:val="00BA67DC"/>
    <w:rsid w:val="00BB7D12"/>
    <w:rsid w:val="00D303C1"/>
    <w:rsid w:val="00D57D1B"/>
    <w:rsid w:val="00DA4449"/>
    <w:rsid w:val="00E42979"/>
    <w:rsid w:val="00E53B89"/>
    <w:rsid w:val="00EE60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7B7644"/>
  <w15:chartTrackingRefBased/>
  <w15:docId w15:val="{316FE555-6AC6-4721-AE12-273E4978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512B93"/>
    <w:pPr>
      <w:spacing w:after="0" w:line="240" w:lineRule="auto"/>
      <w:jc w:val="both"/>
    </w:pPr>
    <w:rPr>
      <w:rFonts w:ascii="Trebuchet MS" w:hAnsi="Trebuchet MS" w:cs="Times New Roman"/>
      <w:color w:val="404040" w:themeColor="text2"/>
      <w:sz w:val="20"/>
      <w:szCs w:val="20"/>
    </w:rPr>
  </w:style>
  <w:style w:type="paragraph" w:styleId="Heading1">
    <w:name w:val="heading 1"/>
    <w:basedOn w:val="Normal"/>
    <w:next w:val="Normal"/>
    <w:link w:val="Heading1Char"/>
    <w:autoRedefine/>
    <w:qFormat/>
    <w:rsid w:val="00D303C1"/>
    <w:pPr>
      <w:keepNext/>
      <w:pageBreakBefore/>
      <w:spacing w:before="120" w:after="120"/>
      <w:jc w:val="left"/>
      <w:outlineLvl w:val="0"/>
    </w:pPr>
    <w:rPr>
      <w:rFonts w:cs="Arial"/>
      <w:b/>
      <w:bCs/>
      <w:color w:val="ED1A3B"/>
      <w:sz w:val="24"/>
      <w:szCs w:val="24"/>
    </w:rPr>
  </w:style>
  <w:style w:type="paragraph" w:styleId="Heading2">
    <w:name w:val="heading 2"/>
    <w:basedOn w:val="Normal"/>
    <w:next w:val="Normal"/>
    <w:link w:val="Heading2Char"/>
    <w:qFormat/>
    <w:rsid w:val="00D303C1"/>
    <w:pPr>
      <w:keepNext/>
      <w:spacing w:before="200" w:after="80"/>
      <w:jc w:val="left"/>
      <w:outlineLvl w:val="1"/>
    </w:pPr>
    <w:rPr>
      <w:b/>
      <w:color w:val="ED1A3B"/>
      <w:szCs w:val="22"/>
    </w:rPr>
  </w:style>
  <w:style w:type="paragraph" w:styleId="Heading3">
    <w:name w:val="heading 3"/>
    <w:basedOn w:val="Normal"/>
    <w:next w:val="Normal"/>
    <w:link w:val="Heading3Char"/>
    <w:qFormat/>
    <w:rsid w:val="00D303C1"/>
    <w:pPr>
      <w:spacing w:after="80"/>
      <w:jc w:val="left"/>
      <w:outlineLvl w:val="2"/>
    </w:pPr>
    <w:rPr>
      <w:rFonts w:ascii="ITC Novarese Std Medium" w:hAnsi="ITC Novarese Std Medium"/>
      <w:color w:val="000064"/>
    </w:rPr>
  </w:style>
  <w:style w:type="paragraph" w:styleId="Heading4">
    <w:name w:val="heading 4"/>
    <w:basedOn w:val="Normal"/>
    <w:next w:val="Normal"/>
    <w:link w:val="Heading4Char"/>
    <w:qFormat/>
    <w:rsid w:val="00D303C1"/>
    <w:pPr>
      <w:keepNext/>
      <w:numPr>
        <w:ilvl w:val="3"/>
        <w:numId w:val="5"/>
      </w:numPr>
      <w:spacing w:before="120" w:after="120"/>
      <w:outlineLvl w:val="3"/>
    </w:pPr>
    <w:rPr>
      <w:b/>
      <w:color w:val="32406B"/>
      <w:szCs w:val="22"/>
    </w:rPr>
  </w:style>
  <w:style w:type="paragraph" w:styleId="Heading5">
    <w:name w:val="heading 5"/>
    <w:basedOn w:val="Normal"/>
    <w:next w:val="Normal"/>
    <w:link w:val="Heading5Char"/>
    <w:qFormat/>
    <w:rsid w:val="00D303C1"/>
    <w:pPr>
      <w:keepNext/>
      <w:numPr>
        <w:ilvl w:val="4"/>
        <w:numId w:val="5"/>
      </w:numPr>
      <w:spacing w:before="120" w:after="120"/>
      <w:outlineLvl w:val="4"/>
    </w:pPr>
    <w:rPr>
      <w:i/>
      <w:iCs/>
      <w:color w:val="32406B"/>
      <w:szCs w:val="22"/>
    </w:rPr>
  </w:style>
  <w:style w:type="paragraph" w:styleId="Heading6">
    <w:name w:val="heading 6"/>
    <w:basedOn w:val="Normal"/>
    <w:next w:val="Normal"/>
    <w:link w:val="Heading6Char"/>
    <w:qFormat/>
    <w:rsid w:val="00D303C1"/>
    <w:pPr>
      <w:keepNext/>
      <w:numPr>
        <w:ilvl w:val="5"/>
        <w:numId w:val="5"/>
      </w:numPr>
      <w:outlineLvl w:val="5"/>
    </w:pPr>
    <w:rPr>
      <w:rFonts w:ascii="Arial" w:hAnsi="Arial"/>
      <w:sz w:val="44"/>
    </w:rPr>
  </w:style>
  <w:style w:type="paragraph" w:styleId="Heading7">
    <w:name w:val="heading 7"/>
    <w:basedOn w:val="Normal"/>
    <w:next w:val="Normal"/>
    <w:link w:val="Heading7Char"/>
    <w:qFormat/>
    <w:rsid w:val="00D303C1"/>
    <w:pPr>
      <w:keepNext/>
      <w:numPr>
        <w:ilvl w:val="6"/>
        <w:numId w:val="5"/>
      </w:numPr>
      <w:outlineLvl w:val="6"/>
    </w:pPr>
    <w:rPr>
      <w:rFonts w:ascii="Arial" w:hAnsi="Arial"/>
      <w:color w:val="000080"/>
      <w:sz w:val="32"/>
    </w:rPr>
  </w:style>
  <w:style w:type="paragraph" w:styleId="Heading8">
    <w:name w:val="heading 8"/>
    <w:basedOn w:val="Normal"/>
    <w:next w:val="Normal"/>
    <w:link w:val="Heading8Char"/>
    <w:qFormat/>
    <w:rsid w:val="00D303C1"/>
    <w:pPr>
      <w:numPr>
        <w:ilvl w:val="7"/>
        <w:numId w:val="5"/>
      </w:numPr>
      <w:spacing w:before="120" w:after="120"/>
      <w:jc w:val="left"/>
      <w:outlineLvl w:val="7"/>
    </w:pPr>
    <w:rPr>
      <w:rFonts w:ascii="Novarese Bk BT" w:hAnsi="Novarese Bk BT"/>
      <w:b/>
      <w:color w:val="32406B"/>
      <w:sz w:val="22"/>
      <w:szCs w:val="22"/>
    </w:rPr>
  </w:style>
  <w:style w:type="paragraph" w:styleId="Heading9">
    <w:name w:val="heading 9"/>
    <w:basedOn w:val="Normal"/>
    <w:next w:val="Normal"/>
    <w:link w:val="Heading9Char"/>
    <w:qFormat/>
    <w:rsid w:val="00D303C1"/>
    <w:pPr>
      <w:keepNext/>
      <w:numPr>
        <w:ilvl w:val="8"/>
        <w:numId w:val="5"/>
      </w:numPr>
      <w:jc w:val="center"/>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D303C1"/>
    <w:pPr>
      <w:numPr>
        <w:numId w:val="1"/>
      </w:numPr>
    </w:pPr>
  </w:style>
  <w:style w:type="numbering" w:styleId="1ai">
    <w:name w:val="Outline List 1"/>
    <w:basedOn w:val="NoList"/>
    <w:uiPriority w:val="99"/>
    <w:semiHidden/>
    <w:unhideWhenUsed/>
    <w:rsid w:val="00D303C1"/>
    <w:pPr>
      <w:numPr>
        <w:numId w:val="2"/>
      </w:numPr>
    </w:pPr>
  </w:style>
  <w:style w:type="character" w:customStyle="1" w:styleId="A11">
    <w:name w:val="A11"/>
    <w:uiPriority w:val="99"/>
    <w:semiHidden/>
    <w:rsid w:val="00D303C1"/>
    <w:rPr>
      <w:color w:val="E37B81"/>
      <w:sz w:val="20"/>
    </w:rPr>
  </w:style>
  <w:style w:type="character" w:customStyle="1" w:styleId="Heading1Char">
    <w:name w:val="Heading 1 Char"/>
    <w:basedOn w:val="DefaultParagraphFont"/>
    <w:link w:val="Heading1"/>
    <w:uiPriority w:val="99"/>
    <w:rsid w:val="00D303C1"/>
    <w:rPr>
      <w:rFonts w:ascii="Trebuchet MS" w:hAnsi="Trebuchet MS" w:cs="Arial"/>
      <w:b/>
      <w:bCs/>
      <w:color w:val="ED1A3B"/>
      <w:sz w:val="24"/>
      <w:szCs w:val="24"/>
    </w:rPr>
  </w:style>
  <w:style w:type="character" w:customStyle="1" w:styleId="Heading2Char">
    <w:name w:val="Heading 2 Char"/>
    <w:basedOn w:val="DefaultParagraphFont"/>
    <w:link w:val="Heading2"/>
    <w:uiPriority w:val="99"/>
    <w:semiHidden/>
    <w:rsid w:val="00D303C1"/>
    <w:rPr>
      <w:rFonts w:ascii="Trebuchet MS" w:hAnsi="Trebuchet MS" w:cs="Times New Roman"/>
      <w:b/>
      <w:color w:val="ED1A3B"/>
      <w:sz w:val="20"/>
    </w:rPr>
  </w:style>
  <w:style w:type="character" w:customStyle="1" w:styleId="Heading3Char">
    <w:name w:val="Heading 3 Char"/>
    <w:basedOn w:val="DefaultParagraphFont"/>
    <w:link w:val="Heading3"/>
    <w:uiPriority w:val="99"/>
    <w:semiHidden/>
    <w:rsid w:val="00D303C1"/>
    <w:rPr>
      <w:rFonts w:ascii="ITC Novarese Std Medium" w:hAnsi="ITC Novarese Std Medium" w:cs="Times New Roman"/>
      <w:color w:val="000064"/>
      <w:sz w:val="20"/>
      <w:szCs w:val="20"/>
    </w:rPr>
  </w:style>
  <w:style w:type="character" w:customStyle="1" w:styleId="Heading4Char">
    <w:name w:val="Heading 4 Char"/>
    <w:basedOn w:val="DefaultParagraphFont"/>
    <w:link w:val="Heading4"/>
    <w:uiPriority w:val="99"/>
    <w:semiHidden/>
    <w:rsid w:val="00D303C1"/>
    <w:rPr>
      <w:rFonts w:ascii="Trebuchet MS" w:hAnsi="Trebuchet MS" w:cs="Times New Roman"/>
      <w:b/>
      <w:color w:val="32406B"/>
      <w:sz w:val="20"/>
    </w:rPr>
  </w:style>
  <w:style w:type="character" w:customStyle="1" w:styleId="Heading5Char">
    <w:name w:val="Heading 5 Char"/>
    <w:basedOn w:val="DefaultParagraphFont"/>
    <w:link w:val="Heading5"/>
    <w:uiPriority w:val="99"/>
    <w:semiHidden/>
    <w:rsid w:val="00D303C1"/>
    <w:rPr>
      <w:rFonts w:ascii="Trebuchet MS" w:hAnsi="Trebuchet MS" w:cs="Times New Roman"/>
      <w:i/>
      <w:iCs/>
      <w:color w:val="32406B"/>
      <w:sz w:val="20"/>
    </w:rPr>
  </w:style>
  <w:style w:type="character" w:customStyle="1" w:styleId="Heading6Char">
    <w:name w:val="Heading 6 Char"/>
    <w:basedOn w:val="DefaultParagraphFont"/>
    <w:link w:val="Heading6"/>
    <w:uiPriority w:val="99"/>
    <w:semiHidden/>
    <w:rsid w:val="00D303C1"/>
    <w:rPr>
      <w:rFonts w:ascii="Arial" w:hAnsi="Arial" w:cs="Times New Roman"/>
      <w:color w:val="404040" w:themeColor="text2"/>
      <w:sz w:val="44"/>
      <w:szCs w:val="20"/>
    </w:rPr>
  </w:style>
  <w:style w:type="character" w:customStyle="1" w:styleId="Heading7Char">
    <w:name w:val="Heading 7 Char"/>
    <w:basedOn w:val="DefaultParagraphFont"/>
    <w:link w:val="Heading7"/>
    <w:uiPriority w:val="99"/>
    <w:semiHidden/>
    <w:rsid w:val="00D303C1"/>
    <w:rPr>
      <w:rFonts w:ascii="Arial" w:hAnsi="Arial" w:cs="Times New Roman"/>
      <w:color w:val="000080"/>
      <w:sz w:val="32"/>
      <w:szCs w:val="20"/>
    </w:rPr>
  </w:style>
  <w:style w:type="character" w:customStyle="1" w:styleId="Heading8Char">
    <w:name w:val="Heading 8 Char"/>
    <w:basedOn w:val="DefaultParagraphFont"/>
    <w:link w:val="Heading8"/>
    <w:uiPriority w:val="99"/>
    <w:semiHidden/>
    <w:rsid w:val="00D303C1"/>
    <w:rPr>
      <w:rFonts w:ascii="Novarese Bk BT" w:hAnsi="Novarese Bk BT" w:cs="Times New Roman"/>
      <w:b/>
      <w:color w:val="32406B"/>
    </w:rPr>
  </w:style>
  <w:style w:type="character" w:customStyle="1" w:styleId="Heading9Char">
    <w:name w:val="Heading 9 Char"/>
    <w:basedOn w:val="DefaultParagraphFont"/>
    <w:link w:val="Heading9"/>
    <w:uiPriority w:val="99"/>
    <w:semiHidden/>
    <w:rsid w:val="00D303C1"/>
    <w:rPr>
      <w:rFonts w:ascii="Arial" w:hAnsi="Arial" w:cs="Arial"/>
      <w:i/>
      <w:iCs/>
      <w:color w:val="404040" w:themeColor="text2"/>
      <w:sz w:val="20"/>
      <w:szCs w:val="20"/>
    </w:rPr>
  </w:style>
  <w:style w:type="numbering" w:styleId="ArticleSection">
    <w:name w:val="Outline List 3"/>
    <w:basedOn w:val="NoList"/>
    <w:uiPriority w:val="99"/>
    <w:semiHidden/>
    <w:unhideWhenUsed/>
    <w:rsid w:val="00D303C1"/>
    <w:pPr>
      <w:numPr>
        <w:numId w:val="3"/>
      </w:numPr>
    </w:pPr>
  </w:style>
  <w:style w:type="paragraph" w:styleId="BalloonText">
    <w:name w:val="Balloon Text"/>
    <w:basedOn w:val="Normal"/>
    <w:link w:val="BalloonTextChar"/>
    <w:uiPriority w:val="99"/>
    <w:semiHidden/>
    <w:unhideWhenUsed/>
    <w:rsid w:val="00D303C1"/>
    <w:rPr>
      <w:rFonts w:ascii="Tahoma" w:hAnsi="Tahoma" w:cs="Tahoma"/>
      <w:sz w:val="16"/>
      <w:szCs w:val="16"/>
    </w:rPr>
  </w:style>
  <w:style w:type="character" w:customStyle="1" w:styleId="BalloonTextChar">
    <w:name w:val="Balloon Text Char"/>
    <w:basedOn w:val="DefaultParagraphFont"/>
    <w:link w:val="BalloonText"/>
    <w:uiPriority w:val="99"/>
    <w:semiHidden/>
    <w:rsid w:val="00D303C1"/>
    <w:rPr>
      <w:rFonts w:ascii="Tahoma" w:hAnsi="Tahoma" w:cs="Tahoma"/>
      <w:color w:val="404040" w:themeColor="text2"/>
      <w:sz w:val="16"/>
      <w:szCs w:val="16"/>
    </w:rPr>
  </w:style>
  <w:style w:type="paragraph" w:customStyle="1" w:styleId="BDOAlphaListCharcoal">
    <w:name w:val="BDO_Alpha List Charcoal"/>
    <w:basedOn w:val="BDOAlphaList"/>
    <w:uiPriority w:val="99"/>
    <w:rsid w:val="00EE609F"/>
    <w:pPr>
      <w:numPr>
        <w:numId w:val="21"/>
      </w:numPr>
    </w:pPr>
  </w:style>
  <w:style w:type="paragraph" w:customStyle="1" w:styleId="BDONumbering">
    <w:name w:val="BDO Numbering"/>
    <w:basedOn w:val="Normal"/>
    <w:uiPriority w:val="99"/>
    <w:rsid w:val="00512B93"/>
    <w:pPr>
      <w:numPr>
        <w:numId w:val="16"/>
      </w:numPr>
      <w:spacing w:after="40" w:line="280" w:lineRule="atLeast"/>
    </w:pPr>
  </w:style>
  <w:style w:type="numbering" w:customStyle="1" w:styleId="BDONumericList">
    <w:name w:val="BDO Numeric List"/>
    <w:uiPriority w:val="99"/>
    <w:rsid w:val="00EE609F"/>
    <w:pPr>
      <w:numPr>
        <w:numId w:val="18"/>
      </w:numPr>
    </w:pPr>
  </w:style>
  <w:style w:type="paragraph" w:customStyle="1" w:styleId="BDONormal">
    <w:name w:val="BDO_Normal"/>
    <w:uiPriority w:val="99"/>
    <w:rsid w:val="00512B93"/>
    <w:pPr>
      <w:spacing w:after="0" w:line="240" w:lineRule="auto"/>
    </w:pPr>
    <w:rPr>
      <w:rFonts w:ascii="Trebuchet MS" w:hAnsi="Trebuchet MS" w:cs="Times New Roman"/>
      <w:color w:val="404040" w:themeColor="text2"/>
      <w:sz w:val="20"/>
      <w:szCs w:val="24"/>
      <w:lang w:eastAsia="en-GB"/>
    </w:rPr>
  </w:style>
  <w:style w:type="paragraph" w:customStyle="1" w:styleId="BDOQuote">
    <w:name w:val="BDO Quote"/>
    <w:basedOn w:val="BDONormal"/>
    <w:next w:val="BDOQuote2"/>
    <w:uiPriority w:val="99"/>
    <w:qFormat/>
    <w:rsid w:val="00D303C1"/>
    <w:rPr>
      <w:color w:val="02A5E2" w:themeColor="accent2"/>
      <w:sz w:val="28"/>
      <w:szCs w:val="30"/>
      <w:lang w:eastAsia="en-US"/>
    </w:rPr>
  </w:style>
  <w:style w:type="paragraph" w:customStyle="1" w:styleId="BDOQuote2">
    <w:name w:val="BDO Quote 2"/>
    <w:basedOn w:val="BDONormal"/>
    <w:uiPriority w:val="99"/>
    <w:qFormat/>
    <w:rsid w:val="00D303C1"/>
    <w:pPr>
      <w:widowControl w:val="0"/>
      <w:autoSpaceDE w:val="0"/>
      <w:autoSpaceDN w:val="0"/>
      <w:adjustRightInd w:val="0"/>
      <w:spacing w:line="241" w:lineRule="atLeast"/>
    </w:pPr>
    <w:rPr>
      <w:caps/>
      <w:color w:val="02A5E2" w:themeColor="accent2"/>
      <w:sz w:val="16"/>
      <w:szCs w:val="28"/>
    </w:rPr>
  </w:style>
  <w:style w:type="table" w:customStyle="1" w:styleId="BDOTable">
    <w:name w:val="BDO Table"/>
    <w:basedOn w:val="TableNormal"/>
    <w:uiPriority w:val="99"/>
    <w:qFormat/>
    <w:rsid w:val="00D303C1"/>
    <w:pPr>
      <w:spacing w:before="60" w:after="120" w:line="280" w:lineRule="atLeast"/>
    </w:pPr>
    <w:rPr>
      <w:rFonts w:ascii="Trebuchet MS" w:hAnsi="Trebuchet MS" w:cs="Times New Roman"/>
      <w:color w:val="404040" w:themeColor="text2"/>
      <w:sz w:val="18"/>
      <w:szCs w:val="20"/>
      <w:lang w:eastAsia="en-AU"/>
    </w:rPr>
    <w:tblPr>
      <w:tblStyleRowBandSize w:val="1"/>
      <w:tblStyleColBandSize w:val="1"/>
      <w:tblCellMar>
        <w:bottom w:w="85" w:type="dxa"/>
      </w:tblCellMar>
    </w:tblPr>
    <w:tcPr>
      <w:shd w:val="clear" w:color="auto" w:fill="E7E7E7" w:themeFill="accent6"/>
    </w:tcPr>
    <w:tblStylePr w:type="firstRow">
      <w:rPr>
        <w:rFonts w:ascii="Trebuchet MS" w:hAnsi="Trebuchet MS"/>
        <w:b w:val="0"/>
        <w:color w:val="FFFFFF" w:themeColor="background1"/>
        <w:sz w:val="18"/>
      </w:rPr>
      <w:tblPr/>
      <w:tcPr>
        <w:shd w:val="clear" w:color="auto" w:fill="ED1A3B" w:themeFill="background2"/>
      </w:tcPr>
    </w:tblStylePr>
    <w:tblStylePr w:type="band1Horz">
      <w:tblPr/>
      <w:tcPr>
        <w:shd w:val="clear" w:color="auto" w:fill="FFFFFF" w:themeFill="background1"/>
      </w:tcPr>
    </w:tblStylePr>
    <w:tblStylePr w:type="nwCell">
      <w:rPr>
        <w:rFonts w:ascii="Trebuchet MS" w:hAnsi="Trebuchet MS"/>
        <w:sz w:val="18"/>
      </w:rPr>
    </w:tblStylePr>
  </w:style>
  <w:style w:type="table" w:customStyle="1" w:styleId="BDOTable2">
    <w:name w:val="BDO Table 2"/>
    <w:basedOn w:val="TableNormal"/>
    <w:uiPriority w:val="99"/>
    <w:qFormat/>
    <w:rsid w:val="00D303C1"/>
    <w:pPr>
      <w:spacing w:before="60" w:after="120" w:line="280" w:lineRule="atLeast"/>
    </w:pPr>
    <w:rPr>
      <w:rFonts w:ascii="Trebuchet MS" w:hAnsi="Trebuchet MS" w:cs="Times New Roman"/>
      <w:color w:val="000000"/>
      <w:sz w:val="18"/>
      <w:szCs w:val="20"/>
      <w:lang w:eastAsia="en-AU"/>
    </w:rPr>
    <w:tblPr>
      <w:tblStyleRowBandSize w:val="1"/>
      <w:tblBorders>
        <w:bottom w:val="single" w:sz="4" w:space="0" w:color="ED1A3B" w:themeColor="background2"/>
        <w:insideH w:val="single" w:sz="4" w:space="0" w:color="ED1A3B" w:themeColor="background2"/>
      </w:tblBorders>
      <w:tblCellMar>
        <w:bottom w:w="85" w:type="dxa"/>
      </w:tblCellMar>
    </w:tblPr>
    <w:tcPr>
      <w:shd w:val="clear" w:color="auto" w:fill="E7E7E7" w:themeFill="accent6"/>
    </w:tcPr>
    <w:tblStylePr w:type="firstRow">
      <w:rPr>
        <w:rFonts w:ascii="Trebuchet MS" w:hAnsi="Trebuchet MS"/>
        <w:b w:val="0"/>
        <w:color w:val="FFFFFF"/>
        <w:sz w:val="18"/>
      </w:rPr>
      <w:tblPr/>
      <w:tcPr>
        <w:tcBorders>
          <w:bottom w:val="nil"/>
        </w:tcBorders>
        <w:shd w:val="clear" w:color="auto" w:fill="404040" w:themeFill="text2"/>
      </w:tcPr>
    </w:tblStylePr>
    <w:tblStylePr w:type="band1Horz">
      <w:tblPr/>
      <w:tcPr>
        <w:shd w:val="clear" w:color="auto" w:fill="FFFFFF" w:themeFill="background1"/>
      </w:tcPr>
    </w:tblStylePr>
    <w:tblStylePr w:type="nwCell">
      <w:rPr>
        <w:rFonts w:ascii="Trebuchet MS" w:hAnsi="Trebuchet MS"/>
        <w:sz w:val="18"/>
      </w:rPr>
    </w:tblStylePr>
  </w:style>
  <w:style w:type="table" w:customStyle="1" w:styleId="BDOTable3">
    <w:name w:val="BDO Table 3"/>
    <w:basedOn w:val="TableNormal"/>
    <w:uiPriority w:val="99"/>
    <w:qFormat/>
    <w:rsid w:val="00D303C1"/>
    <w:pPr>
      <w:spacing w:before="60" w:after="120" w:line="280" w:lineRule="atLeast"/>
    </w:pPr>
    <w:rPr>
      <w:rFonts w:ascii="Trebuchet MS" w:hAnsi="Trebuchet MS" w:cs="Times New Roman"/>
      <w:color w:val="000000"/>
      <w:sz w:val="18"/>
      <w:szCs w:val="20"/>
      <w:lang w:eastAsia="en-AU"/>
    </w:rPr>
    <w:tblPr>
      <w:tblStyleRowBandSize w:val="1"/>
      <w:tblCellMar>
        <w:bottom w:w="85" w:type="dxa"/>
      </w:tblCellMar>
    </w:tblPr>
    <w:tcPr>
      <w:shd w:val="clear" w:color="auto" w:fill="E7E7E7" w:themeFill="accent6"/>
    </w:tcPr>
    <w:tblStylePr w:type="firstRow">
      <w:rPr>
        <w:rFonts w:ascii="Trebuchet MS" w:hAnsi="Trebuchet MS"/>
        <w:b w:val="0"/>
        <w:color w:val="FFFFFF"/>
        <w:sz w:val="18"/>
      </w:rPr>
      <w:tblPr/>
      <w:tcPr>
        <w:shd w:val="clear" w:color="auto" w:fill="218F8B" w:themeFill="accent1"/>
      </w:tcPr>
    </w:tblStylePr>
    <w:tblStylePr w:type="band1Horz">
      <w:tblPr/>
      <w:tcPr>
        <w:shd w:val="clear" w:color="auto" w:fill="FFFFFF" w:themeFill="background1"/>
      </w:tcPr>
    </w:tblStylePr>
    <w:tblStylePr w:type="band2Horz">
      <w:tblPr/>
      <w:tcPr>
        <w:shd w:val="clear" w:color="auto" w:fill="F4F3F1"/>
      </w:tcPr>
    </w:tblStylePr>
    <w:tblStylePr w:type="nwCell">
      <w:rPr>
        <w:rFonts w:ascii="Trebuchet MS" w:hAnsi="Trebuchet MS"/>
        <w:sz w:val="18"/>
      </w:rPr>
    </w:tblStylePr>
  </w:style>
  <w:style w:type="paragraph" w:customStyle="1" w:styleId="BDOAlphaNumericListCharcoal">
    <w:name w:val="BDO_Alpha Numeric List Charcoal"/>
    <w:basedOn w:val="BDOAlphaNumericList"/>
    <w:uiPriority w:val="99"/>
    <w:rsid w:val="00EE609F"/>
    <w:pPr>
      <w:numPr>
        <w:numId w:val="26"/>
      </w:numPr>
    </w:pPr>
  </w:style>
  <w:style w:type="paragraph" w:customStyle="1" w:styleId="BDOAddress">
    <w:name w:val="BDO_Address"/>
    <w:basedOn w:val="BDONormal"/>
    <w:uiPriority w:val="99"/>
    <w:semiHidden/>
    <w:rsid w:val="00D303C1"/>
    <w:pPr>
      <w:spacing w:line="170" w:lineRule="exact"/>
    </w:pPr>
    <w:rPr>
      <w:sz w:val="16"/>
    </w:rPr>
  </w:style>
  <w:style w:type="paragraph" w:customStyle="1" w:styleId="BDOAddress1stLine">
    <w:name w:val="BDO_Address (1st Line)"/>
    <w:basedOn w:val="BDOAddress"/>
    <w:uiPriority w:val="99"/>
    <w:semiHidden/>
    <w:rsid w:val="00D303C1"/>
    <w:pPr>
      <w:spacing w:before="100" w:line="200" w:lineRule="exact"/>
    </w:pPr>
  </w:style>
  <w:style w:type="paragraph" w:customStyle="1" w:styleId="BDOAddressBold">
    <w:name w:val="BDO_Address (Bold)"/>
    <w:basedOn w:val="BDOAddress"/>
    <w:uiPriority w:val="99"/>
    <w:semiHidden/>
    <w:rsid w:val="00D303C1"/>
    <w:rPr>
      <w:b/>
    </w:rPr>
  </w:style>
  <w:style w:type="paragraph" w:customStyle="1" w:styleId="BDOAlphaList">
    <w:name w:val="BDO_Alpha List"/>
    <w:basedOn w:val="Normal"/>
    <w:uiPriority w:val="99"/>
    <w:rsid w:val="00512B93"/>
    <w:pPr>
      <w:numPr>
        <w:numId w:val="20"/>
      </w:numPr>
      <w:spacing w:after="40" w:line="280" w:lineRule="atLeast"/>
    </w:pPr>
    <w:rPr>
      <w:szCs w:val="24"/>
      <w:lang w:eastAsia="en-GB"/>
    </w:rPr>
  </w:style>
  <w:style w:type="paragraph" w:customStyle="1" w:styleId="BDOHeadlineCharcoal">
    <w:name w:val="BDO_Headline Charcoal"/>
    <w:basedOn w:val="BDOHeadlineDefault"/>
    <w:next w:val="BDOBodytext"/>
    <w:uiPriority w:val="99"/>
    <w:rsid w:val="00EE609F"/>
    <w:pPr>
      <w:framePr w:wrap="around"/>
    </w:pPr>
  </w:style>
  <w:style w:type="paragraph" w:customStyle="1" w:styleId="BDONumericListCharcoal">
    <w:name w:val="BDO_Numeric List Charcoal"/>
    <w:basedOn w:val="BDONumericList0"/>
    <w:uiPriority w:val="99"/>
    <w:rsid w:val="00EE609F"/>
    <w:pPr>
      <w:numPr>
        <w:numId w:val="37"/>
      </w:numPr>
      <w:jc w:val="left"/>
    </w:pPr>
    <w:rPr>
      <w:lang w:eastAsia="en-AU"/>
    </w:rPr>
  </w:style>
  <w:style w:type="paragraph" w:customStyle="1" w:styleId="BDOAlphaListRed">
    <w:name w:val="BDO_Alpha List Red"/>
    <w:basedOn w:val="BDOAlphaList"/>
    <w:uiPriority w:val="99"/>
    <w:rsid w:val="00EE609F"/>
    <w:pPr>
      <w:numPr>
        <w:numId w:val="24"/>
      </w:numPr>
    </w:pPr>
  </w:style>
  <w:style w:type="paragraph" w:customStyle="1" w:styleId="BDOTableBulletsCharcoal">
    <w:name w:val="BDO_Table Bullets Charcoal"/>
    <w:basedOn w:val="BDOTableBullets"/>
    <w:uiPriority w:val="30"/>
    <w:rsid w:val="00EE609F"/>
    <w:pPr>
      <w:numPr>
        <w:numId w:val="43"/>
      </w:numPr>
    </w:pPr>
  </w:style>
  <w:style w:type="paragraph" w:customStyle="1" w:styleId="BDOBodytext">
    <w:name w:val="BDO_Body text"/>
    <w:qFormat/>
    <w:rsid w:val="00512B93"/>
    <w:pPr>
      <w:spacing w:after="120" w:line="280" w:lineRule="atLeast"/>
    </w:pPr>
    <w:rPr>
      <w:rFonts w:ascii="Trebuchet MS" w:hAnsi="Trebuchet MS" w:cs="Arial"/>
      <w:color w:val="404040" w:themeColor="text2"/>
      <w:sz w:val="20"/>
      <w:szCs w:val="20"/>
      <w:lang w:eastAsia="en-AU"/>
    </w:rPr>
  </w:style>
  <w:style w:type="paragraph" w:customStyle="1" w:styleId="BDOAlphaNumericList">
    <w:name w:val="BDO_Alpha Numeric List"/>
    <w:basedOn w:val="BDOBodytext"/>
    <w:uiPriority w:val="99"/>
    <w:rsid w:val="00EE609F"/>
    <w:pPr>
      <w:numPr>
        <w:numId w:val="25"/>
      </w:numPr>
      <w:spacing w:after="40"/>
    </w:pPr>
    <w:rPr>
      <w:rFonts w:cs="Times New Roman"/>
      <w:szCs w:val="24"/>
      <w:lang w:eastAsia="en-GB"/>
    </w:rPr>
  </w:style>
  <w:style w:type="paragraph" w:customStyle="1" w:styleId="BDOAlphaNumericListRed">
    <w:name w:val="BDO_Alpha Numeric List Red"/>
    <w:basedOn w:val="BDOAlphaNumericList"/>
    <w:uiPriority w:val="99"/>
    <w:rsid w:val="00EE609F"/>
    <w:pPr>
      <w:numPr>
        <w:numId w:val="29"/>
      </w:numPr>
    </w:pPr>
  </w:style>
  <w:style w:type="paragraph" w:customStyle="1" w:styleId="BDOAppendix1">
    <w:name w:val="BDO_Appendix 1"/>
    <w:uiPriority w:val="34"/>
    <w:qFormat/>
    <w:rsid w:val="00D303C1"/>
    <w:pPr>
      <w:pageBreakBefore/>
      <w:numPr>
        <w:numId w:val="4"/>
      </w:numPr>
      <w:tabs>
        <w:tab w:val="left" w:pos="1701"/>
      </w:tabs>
      <w:spacing w:after="0" w:line="240" w:lineRule="auto"/>
    </w:pPr>
    <w:rPr>
      <w:rFonts w:ascii="Trebuchet MS" w:hAnsi="Trebuchet MS" w:cs="Arial"/>
      <w:color w:val="ED1A3B" w:themeColor="background2"/>
      <w:sz w:val="28"/>
      <w:szCs w:val="28"/>
      <w:lang w:eastAsia="en-AU"/>
    </w:rPr>
  </w:style>
  <w:style w:type="paragraph" w:customStyle="1" w:styleId="BDOBullet1">
    <w:name w:val="BDO_Bullet 1"/>
    <w:basedOn w:val="BDOBodytext"/>
    <w:uiPriority w:val="99"/>
    <w:rsid w:val="001841C7"/>
    <w:pPr>
      <w:spacing w:after="40"/>
    </w:pPr>
  </w:style>
  <w:style w:type="paragraph" w:customStyle="1" w:styleId="BDOBullet1Red">
    <w:name w:val="BDO_Bullet 1 Red"/>
    <w:basedOn w:val="BDOBulletedList"/>
    <w:uiPriority w:val="99"/>
    <w:rsid w:val="00EE609F"/>
    <w:pPr>
      <w:numPr>
        <w:numId w:val="34"/>
      </w:numPr>
    </w:pPr>
  </w:style>
  <w:style w:type="numbering" w:customStyle="1" w:styleId="BDOBullets">
    <w:name w:val="BDO_Bullets"/>
    <w:uiPriority w:val="99"/>
    <w:rsid w:val="00EE609F"/>
    <w:pPr>
      <w:numPr>
        <w:numId w:val="35"/>
      </w:numPr>
    </w:pPr>
  </w:style>
  <w:style w:type="paragraph" w:customStyle="1" w:styleId="BDOCaption">
    <w:name w:val="BDO_Caption"/>
    <w:next w:val="BDONormal"/>
    <w:uiPriority w:val="99"/>
    <w:qFormat/>
    <w:rsid w:val="00D303C1"/>
    <w:pPr>
      <w:widowControl w:val="0"/>
      <w:autoSpaceDE w:val="0"/>
      <w:autoSpaceDN w:val="0"/>
      <w:adjustRightInd w:val="0"/>
      <w:spacing w:after="240" w:line="241" w:lineRule="atLeast"/>
    </w:pPr>
    <w:rPr>
      <w:rFonts w:ascii="Trebuchet MS" w:hAnsi="Trebuchet MS" w:cs="Times New Roman"/>
      <w:color w:val="02A5E2" w:themeColor="accent2"/>
      <w:sz w:val="16"/>
      <w:szCs w:val="20"/>
    </w:rPr>
  </w:style>
  <w:style w:type="paragraph" w:customStyle="1" w:styleId="BDOHeading1">
    <w:name w:val="BDO_Heading 1"/>
    <w:next w:val="BDOBodytext"/>
    <w:uiPriority w:val="4"/>
    <w:qFormat/>
    <w:rsid w:val="00EE609F"/>
    <w:pPr>
      <w:spacing w:after="240" w:line="240" w:lineRule="auto"/>
    </w:pPr>
    <w:rPr>
      <w:rFonts w:ascii="Trebuchet MS" w:hAnsi="Trebuchet MS" w:cs="Arial"/>
      <w:b/>
      <w:caps/>
      <w:color w:val="ED1A3B"/>
      <w:sz w:val="32"/>
      <w:szCs w:val="24"/>
    </w:rPr>
  </w:style>
  <w:style w:type="paragraph" w:customStyle="1" w:styleId="BDOHeading2">
    <w:name w:val="BDO_Heading 2"/>
    <w:next w:val="BDOBodytext"/>
    <w:uiPriority w:val="4"/>
    <w:qFormat/>
    <w:rsid w:val="00EE609F"/>
    <w:pPr>
      <w:keepNext/>
      <w:spacing w:before="240" w:after="120" w:line="280" w:lineRule="atLeast"/>
      <w:outlineLvl w:val="1"/>
    </w:pPr>
    <w:rPr>
      <w:rFonts w:ascii="Trebuchet MS" w:hAnsi="Trebuchet MS" w:cs="Times New Roman"/>
      <w:b/>
      <w:color w:val="ED1A3B"/>
      <w:sz w:val="24"/>
      <w:szCs w:val="20"/>
    </w:rPr>
  </w:style>
  <w:style w:type="paragraph" w:customStyle="1" w:styleId="BDOHeading3">
    <w:name w:val="BDO_Heading 3"/>
    <w:next w:val="BDOBodytext"/>
    <w:uiPriority w:val="4"/>
    <w:qFormat/>
    <w:rsid w:val="00EE609F"/>
    <w:pPr>
      <w:keepNext/>
      <w:spacing w:before="240" w:after="120" w:line="280" w:lineRule="atLeast"/>
      <w:outlineLvl w:val="2"/>
    </w:pPr>
    <w:rPr>
      <w:rFonts w:ascii="Trebuchet MS" w:hAnsi="Trebuchet MS" w:cs="Times New Roman"/>
      <w:color w:val="ED1A3B" w:themeColor="background2"/>
      <w:sz w:val="24"/>
      <w:szCs w:val="20"/>
    </w:rPr>
  </w:style>
  <w:style w:type="paragraph" w:customStyle="1" w:styleId="BDOHeading4">
    <w:name w:val="BDO_Heading 4"/>
    <w:next w:val="BDOBodytext"/>
    <w:uiPriority w:val="4"/>
    <w:qFormat/>
    <w:rsid w:val="00512B93"/>
    <w:pPr>
      <w:spacing w:before="240" w:after="120" w:line="280" w:lineRule="atLeast"/>
    </w:pPr>
    <w:rPr>
      <w:rFonts w:ascii="Trebuchet MS" w:hAnsi="Trebuchet MS" w:cs="Times New Roman"/>
      <w:b/>
      <w:color w:val="404040" w:themeColor="text2"/>
      <w:sz w:val="20"/>
      <w:szCs w:val="20"/>
    </w:rPr>
  </w:style>
  <w:style w:type="paragraph" w:customStyle="1" w:styleId="BDOHeadlineDefault">
    <w:name w:val="BDO_Headline (Default)"/>
    <w:basedOn w:val="BDOReportTitle"/>
    <w:next w:val="BDOBodytext"/>
    <w:uiPriority w:val="99"/>
    <w:rsid w:val="00512B93"/>
    <w:pPr>
      <w:framePr w:w="5358" w:h="2134" w:hRule="exact" w:wrap="around" w:y="3573"/>
    </w:pPr>
    <w:rPr>
      <w:sz w:val="32"/>
      <w:szCs w:val="32"/>
    </w:rPr>
  </w:style>
  <w:style w:type="paragraph" w:customStyle="1" w:styleId="BDONameTitle">
    <w:name w:val="BDO_Name Title"/>
    <w:basedOn w:val="BDONormal"/>
    <w:uiPriority w:val="99"/>
    <w:rsid w:val="00EE609F"/>
    <w:pPr>
      <w:spacing w:line="320" w:lineRule="exact"/>
    </w:pPr>
    <w:rPr>
      <w:b/>
      <w:sz w:val="28"/>
    </w:rPr>
  </w:style>
  <w:style w:type="paragraph" w:customStyle="1" w:styleId="BDONumericList0">
    <w:name w:val="BDO_Numeric List"/>
    <w:basedOn w:val="Normal"/>
    <w:uiPriority w:val="9"/>
    <w:qFormat/>
    <w:rsid w:val="00512B93"/>
    <w:pPr>
      <w:numPr>
        <w:numId w:val="39"/>
      </w:numPr>
      <w:spacing w:after="40" w:line="280" w:lineRule="atLeast"/>
    </w:pPr>
    <w:rPr>
      <w:rFonts w:cs="Arial"/>
    </w:rPr>
  </w:style>
  <w:style w:type="paragraph" w:customStyle="1" w:styleId="BDONumericListRed">
    <w:name w:val="BDO_Numeric List Red"/>
    <w:basedOn w:val="BDONumericList0"/>
    <w:uiPriority w:val="99"/>
    <w:rsid w:val="00EE609F"/>
    <w:pPr>
      <w:numPr>
        <w:numId w:val="41"/>
      </w:numPr>
      <w:jc w:val="left"/>
    </w:pPr>
    <w:rPr>
      <w:lang w:eastAsia="en-AU"/>
    </w:rPr>
  </w:style>
  <w:style w:type="paragraph" w:customStyle="1" w:styleId="BDOPullQuoteHeading">
    <w:name w:val="BDO_Pull Quote Heading"/>
    <w:uiPriority w:val="99"/>
    <w:qFormat/>
    <w:rsid w:val="00D303C1"/>
    <w:pPr>
      <w:spacing w:before="80" w:after="120" w:line="240" w:lineRule="auto"/>
    </w:pPr>
    <w:rPr>
      <w:rFonts w:ascii="Trebuchet MS" w:hAnsi="Trebuchet MS" w:cs="Arial"/>
      <w:b/>
      <w:color w:val="404040" w:themeColor="text2"/>
      <w:sz w:val="20"/>
      <w:szCs w:val="20"/>
    </w:rPr>
  </w:style>
  <w:style w:type="paragraph" w:customStyle="1" w:styleId="BDOPullQuoteText">
    <w:name w:val="BDO_Pull Quote Text"/>
    <w:uiPriority w:val="99"/>
    <w:qFormat/>
    <w:rsid w:val="00D303C1"/>
    <w:pPr>
      <w:spacing w:before="120" w:line="280" w:lineRule="exact"/>
    </w:pPr>
    <w:rPr>
      <w:rFonts w:ascii="Trebuchet MS" w:hAnsi="Trebuchet MS" w:cs="Arial"/>
      <w:color w:val="404040" w:themeColor="text2"/>
      <w:sz w:val="20"/>
      <w:szCs w:val="20"/>
      <w:lang w:eastAsia="en-AU"/>
    </w:rPr>
  </w:style>
  <w:style w:type="paragraph" w:customStyle="1" w:styleId="BDOReportDate">
    <w:name w:val="BDO_Report Date"/>
    <w:basedOn w:val="Normal"/>
    <w:uiPriority w:val="99"/>
    <w:qFormat/>
    <w:rsid w:val="00D303C1"/>
    <w:pPr>
      <w:framePr w:w="5358" w:h="2132" w:hRule="exact" w:hSpace="181" w:wrap="around" w:vAnchor="page" w:hAnchor="page" w:x="5268" w:y="8415" w:anchorLock="1"/>
      <w:ind w:left="284"/>
    </w:pPr>
  </w:style>
  <w:style w:type="paragraph" w:customStyle="1" w:styleId="BDOReportSubtitle">
    <w:name w:val="BDO_Report Subtitle"/>
    <w:uiPriority w:val="99"/>
    <w:qFormat/>
    <w:rsid w:val="00D303C1"/>
    <w:pPr>
      <w:framePr w:w="5361" w:h="4502" w:hRule="exact" w:hSpace="181" w:wrap="around" w:vAnchor="page" w:hAnchor="page" w:x="5268" w:y="3669" w:anchorLock="1"/>
      <w:spacing w:after="440" w:line="240" w:lineRule="auto"/>
      <w:ind w:left="284"/>
    </w:pPr>
    <w:rPr>
      <w:rFonts w:ascii="Trebuchet MS" w:hAnsi="Trebuchet MS" w:cs="Times New Roman"/>
      <w:color w:val="404040" w:themeColor="text2"/>
      <w:sz w:val="30"/>
      <w:szCs w:val="20"/>
    </w:rPr>
  </w:style>
  <w:style w:type="paragraph" w:customStyle="1" w:styleId="BDOReportTitle">
    <w:name w:val="BDO_Report Title"/>
    <w:uiPriority w:val="99"/>
    <w:qFormat/>
    <w:rsid w:val="00D303C1"/>
    <w:pPr>
      <w:framePr w:w="5361" w:h="4502" w:hRule="exact" w:hSpace="181" w:wrap="around" w:vAnchor="page" w:hAnchor="page" w:x="5268" w:y="3669" w:anchorLock="1"/>
      <w:spacing w:before="360" w:after="0" w:line="240" w:lineRule="auto"/>
      <w:ind w:left="284"/>
    </w:pPr>
    <w:rPr>
      <w:rFonts w:ascii="Trebuchet MS Bold" w:hAnsi="Trebuchet MS Bold" w:cs="Times New Roman"/>
      <w:b/>
      <w:caps/>
      <w:color w:val="404040" w:themeColor="text2"/>
      <w:sz w:val="30"/>
      <w:szCs w:val="20"/>
    </w:rPr>
  </w:style>
  <w:style w:type="paragraph" w:customStyle="1" w:styleId="BDOSpace">
    <w:name w:val="BDO_Space"/>
    <w:basedOn w:val="BDONormal"/>
    <w:uiPriority w:val="99"/>
    <w:rsid w:val="00D303C1"/>
    <w:pPr>
      <w:spacing w:line="180" w:lineRule="exact"/>
    </w:pPr>
    <w:rPr>
      <w:sz w:val="18"/>
    </w:rPr>
  </w:style>
  <w:style w:type="paragraph" w:customStyle="1" w:styleId="BDOTableBody">
    <w:name w:val="BDO_Table Body"/>
    <w:basedOn w:val="BDOBodytext"/>
    <w:uiPriority w:val="30"/>
    <w:qFormat/>
    <w:rsid w:val="00EE609F"/>
    <w:pPr>
      <w:spacing w:before="20"/>
    </w:pPr>
    <w:rPr>
      <w:sz w:val="18"/>
      <w:szCs w:val="18"/>
    </w:rPr>
  </w:style>
  <w:style w:type="paragraph" w:customStyle="1" w:styleId="BDOTableBullets">
    <w:name w:val="BDO_Table Bullets"/>
    <w:basedOn w:val="BDOBulletedList"/>
    <w:uiPriority w:val="30"/>
    <w:qFormat/>
    <w:rsid w:val="00EE609F"/>
    <w:pPr>
      <w:numPr>
        <w:numId w:val="42"/>
      </w:numPr>
    </w:pPr>
    <w:rPr>
      <w:sz w:val="18"/>
      <w:szCs w:val="18"/>
    </w:rPr>
  </w:style>
  <w:style w:type="paragraph" w:customStyle="1" w:styleId="BDOTableHeading">
    <w:name w:val="BDO_Table Heading"/>
    <w:uiPriority w:val="29"/>
    <w:qFormat/>
    <w:rsid w:val="00D303C1"/>
    <w:pPr>
      <w:spacing w:before="120" w:after="120" w:line="240" w:lineRule="auto"/>
    </w:pPr>
    <w:rPr>
      <w:rFonts w:ascii="Trebuchet MS" w:hAnsi="Trebuchet MS" w:cs="Times New Roman"/>
      <w:b/>
      <w:color w:val="FFFFFF" w:themeColor="background1"/>
      <w:sz w:val="18"/>
      <w:szCs w:val="18"/>
    </w:rPr>
  </w:style>
  <w:style w:type="paragraph" w:customStyle="1" w:styleId="BDOTestimonial">
    <w:name w:val="BDO_Testimonial"/>
    <w:uiPriority w:val="24"/>
    <w:rsid w:val="00D303C1"/>
    <w:pPr>
      <w:spacing w:line="280" w:lineRule="atLeast"/>
    </w:pPr>
    <w:rPr>
      <w:rFonts w:ascii="Trebuchet MS" w:hAnsi="Trebuchet MS" w:cs="Arial"/>
      <w:color w:val="02A5E2" w:themeColor="accent2"/>
      <w:sz w:val="28"/>
      <w:szCs w:val="20"/>
      <w:lang w:eastAsia="en-AU"/>
    </w:rPr>
  </w:style>
  <w:style w:type="paragraph" w:styleId="Bibliography">
    <w:name w:val="Bibliography"/>
    <w:basedOn w:val="Normal"/>
    <w:next w:val="Normal"/>
    <w:uiPriority w:val="37"/>
    <w:semiHidden/>
    <w:unhideWhenUsed/>
    <w:rsid w:val="00D303C1"/>
  </w:style>
  <w:style w:type="paragraph" w:styleId="BlockText">
    <w:name w:val="Block Text"/>
    <w:basedOn w:val="Normal"/>
    <w:uiPriority w:val="99"/>
    <w:semiHidden/>
    <w:unhideWhenUsed/>
    <w:rsid w:val="00D303C1"/>
    <w:pPr>
      <w:pBdr>
        <w:top w:val="single" w:sz="2" w:space="10" w:color="218F8B" w:themeColor="accent1"/>
        <w:left w:val="single" w:sz="2" w:space="10" w:color="218F8B" w:themeColor="accent1"/>
        <w:bottom w:val="single" w:sz="2" w:space="10" w:color="218F8B" w:themeColor="accent1"/>
        <w:right w:val="single" w:sz="2" w:space="10" w:color="218F8B" w:themeColor="accent1"/>
      </w:pBdr>
      <w:ind w:left="1152" w:right="1152"/>
    </w:pPr>
    <w:rPr>
      <w:rFonts w:asciiTheme="minorHAnsi" w:eastAsiaTheme="minorEastAsia" w:hAnsiTheme="minorHAnsi" w:cstheme="minorBidi"/>
      <w:i/>
      <w:iCs/>
      <w:color w:val="218F8B" w:themeColor="accent1"/>
    </w:rPr>
  </w:style>
  <w:style w:type="paragraph" w:styleId="BodyText">
    <w:name w:val="Body Text"/>
    <w:basedOn w:val="Normal"/>
    <w:link w:val="BodyTextChar"/>
    <w:uiPriority w:val="99"/>
    <w:semiHidden/>
    <w:unhideWhenUsed/>
    <w:rsid w:val="00D303C1"/>
    <w:pPr>
      <w:spacing w:after="120"/>
    </w:pPr>
  </w:style>
  <w:style w:type="character" w:customStyle="1" w:styleId="BodyTextChar">
    <w:name w:val="Body Text Char"/>
    <w:basedOn w:val="DefaultParagraphFont"/>
    <w:link w:val="BodyText"/>
    <w:uiPriority w:val="99"/>
    <w:semiHidden/>
    <w:rsid w:val="00D303C1"/>
    <w:rPr>
      <w:rFonts w:ascii="Trebuchet MS" w:hAnsi="Trebuchet MS" w:cs="Times New Roman"/>
      <w:color w:val="404040" w:themeColor="text2"/>
      <w:sz w:val="20"/>
      <w:szCs w:val="20"/>
    </w:rPr>
  </w:style>
  <w:style w:type="paragraph" w:styleId="BodyText2">
    <w:name w:val="Body Text 2"/>
    <w:basedOn w:val="Normal"/>
    <w:link w:val="BodyText2Char"/>
    <w:uiPriority w:val="99"/>
    <w:semiHidden/>
    <w:unhideWhenUsed/>
    <w:rsid w:val="00D303C1"/>
    <w:pPr>
      <w:spacing w:after="120"/>
    </w:pPr>
  </w:style>
  <w:style w:type="character" w:customStyle="1" w:styleId="BodyText2Char">
    <w:name w:val="Body Text 2 Char"/>
    <w:basedOn w:val="DefaultParagraphFont"/>
    <w:link w:val="BodyText2"/>
    <w:uiPriority w:val="99"/>
    <w:semiHidden/>
    <w:rsid w:val="00D303C1"/>
    <w:rPr>
      <w:rFonts w:ascii="Trebuchet MS" w:hAnsi="Trebuchet MS" w:cs="Times New Roman"/>
      <w:color w:val="404040" w:themeColor="text2"/>
      <w:sz w:val="20"/>
      <w:szCs w:val="20"/>
    </w:rPr>
  </w:style>
  <w:style w:type="paragraph" w:styleId="BodyText3">
    <w:name w:val="Body Text 3"/>
    <w:basedOn w:val="Normal"/>
    <w:link w:val="BodyText3Char"/>
    <w:uiPriority w:val="99"/>
    <w:semiHidden/>
    <w:unhideWhenUsed/>
    <w:rsid w:val="00D303C1"/>
    <w:pPr>
      <w:spacing w:after="120"/>
    </w:pPr>
    <w:rPr>
      <w:sz w:val="16"/>
      <w:szCs w:val="16"/>
    </w:rPr>
  </w:style>
  <w:style w:type="character" w:customStyle="1" w:styleId="BodyText3Char">
    <w:name w:val="Body Text 3 Char"/>
    <w:basedOn w:val="DefaultParagraphFont"/>
    <w:link w:val="BodyText3"/>
    <w:uiPriority w:val="99"/>
    <w:semiHidden/>
    <w:rsid w:val="00D303C1"/>
    <w:rPr>
      <w:rFonts w:ascii="Trebuchet MS" w:hAnsi="Trebuchet MS" w:cs="Times New Roman"/>
      <w:color w:val="404040" w:themeColor="text2"/>
      <w:sz w:val="16"/>
      <w:szCs w:val="16"/>
    </w:rPr>
  </w:style>
  <w:style w:type="paragraph" w:styleId="BodyTextFirstIndent">
    <w:name w:val="Body Text First Indent"/>
    <w:basedOn w:val="BodyText"/>
    <w:link w:val="BodyTextFirstIndentChar"/>
    <w:uiPriority w:val="99"/>
    <w:unhideWhenUsed/>
    <w:rsid w:val="00D303C1"/>
    <w:pPr>
      <w:spacing w:after="0"/>
      <w:ind w:firstLine="360"/>
    </w:pPr>
  </w:style>
  <w:style w:type="character" w:customStyle="1" w:styleId="BodyTextFirstIndentChar">
    <w:name w:val="Body Text First Indent Char"/>
    <w:basedOn w:val="BodyTextChar"/>
    <w:link w:val="BodyTextFirstIndent"/>
    <w:uiPriority w:val="99"/>
    <w:rsid w:val="00D303C1"/>
    <w:rPr>
      <w:rFonts w:ascii="Trebuchet MS" w:hAnsi="Trebuchet MS" w:cs="Times New Roman"/>
      <w:color w:val="404040" w:themeColor="text2"/>
      <w:sz w:val="20"/>
      <w:szCs w:val="20"/>
    </w:rPr>
  </w:style>
  <w:style w:type="paragraph" w:styleId="BodyTextIndent">
    <w:name w:val="Body Text Indent"/>
    <w:basedOn w:val="Normal"/>
    <w:link w:val="BodyTextIndentChar"/>
    <w:uiPriority w:val="99"/>
    <w:semiHidden/>
    <w:unhideWhenUsed/>
    <w:rsid w:val="00D303C1"/>
    <w:pPr>
      <w:spacing w:after="120"/>
      <w:ind w:left="283"/>
    </w:pPr>
  </w:style>
  <w:style w:type="character" w:customStyle="1" w:styleId="BodyTextIndentChar">
    <w:name w:val="Body Text Indent Char"/>
    <w:basedOn w:val="DefaultParagraphFont"/>
    <w:link w:val="BodyTextIndent"/>
    <w:uiPriority w:val="99"/>
    <w:semiHidden/>
    <w:rsid w:val="00D303C1"/>
    <w:rPr>
      <w:rFonts w:ascii="Trebuchet MS" w:hAnsi="Trebuchet MS" w:cs="Times New Roman"/>
      <w:color w:val="404040" w:themeColor="text2"/>
      <w:sz w:val="20"/>
      <w:szCs w:val="20"/>
    </w:rPr>
  </w:style>
  <w:style w:type="paragraph" w:styleId="BodyTextFirstIndent2">
    <w:name w:val="Body Text First Indent 2"/>
    <w:basedOn w:val="BodyTextIndent"/>
    <w:link w:val="BodyTextFirstIndent2Char"/>
    <w:uiPriority w:val="99"/>
    <w:semiHidden/>
    <w:unhideWhenUsed/>
    <w:rsid w:val="00D303C1"/>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03C1"/>
    <w:rPr>
      <w:rFonts w:ascii="Trebuchet MS" w:hAnsi="Trebuchet MS" w:cs="Times New Roman"/>
      <w:color w:val="404040" w:themeColor="text2"/>
      <w:sz w:val="20"/>
      <w:szCs w:val="20"/>
    </w:rPr>
  </w:style>
  <w:style w:type="paragraph" w:styleId="BodyTextIndent2">
    <w:name w:val="Body Text Indent 2"/>
    <w:basedOn w:val="Normal"/>
    <w:link w:val="BodyTextIndent2Char"/>
    <w:uiPriority w:val="99"/>
    <w:semiHidden/>
    <w:unhideWhenUsed/>
    <w:rsid w:val="00D303C1"/>
    <w:pPr>
      <w:spacing w:after="120"/>
      <w:ind w:left="283"/>
    </w:pPr>
  </w:style>
  <w:style w:type="character" w:customStyle="1" w:styleId="BodyTextIndent2Char">
    <w:name w:val="Body Text Indent 2 Char"/>
    <w:basedOn w:val="DefaultParagraphFont"/>
    <w:link w:val="BodyTextIndent2"/>
    <w:uiPriority w:val="99"/>
    <w:semiHidden/>
    <w:rsid w:val="00D303C1"/>
    <w:rPr>
      <w:rFonts w:ascii="Trebuchet MS" w:hAnsi="Trebuchet MS" w:cs="Times New Roman"/>
      <w:color w:val="404040" w:themeColor="text2"/>
      <w:sz w:val="20"/>
      <w:szCs w:val="20"/>
    </w:rPr>
  </w:style>
  <w:style w:type="paragraph" w:styleId="BodyTextIndent3">
    <w:name w:val="Body Text Indent 3"/>
    <w:basedOn w:val="Normal"/>
    <w:link w:val="BodyTextIndent3Char"/>
    <w:uiPriority w:val="99"/>
    <w:semiHidden/>
    <w:unhideWhenUsed/>
    <w:rsid w:val="00D303C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03C1"/>
    <w:rPr>
      <w:rFonts w:ascii="Trebuchet MS" w:hAnsi="Trebuchet MS" w:cs="Times New Roman"/>
      <w:color w:val="404040" w:themeColor="text2"/>
      <w:sz w:val="16"/>
      <w:szCs w:val="16"/>
    </w:rPr>
  </w:style>
  <w:style w:type="character" w:styleId="BookTitle">
    <w:name w:val="Book Title"/>
    <w:basedOn w:val="DefaultParagraphFont"/>
    <w:uiPriority w:val="99"/>
    <w:semiHidden/>
    <w:qFormat/>
    <w:rsid w:val="00D303C1"/>
    <w:rPr>
      <w:b/>
      <w:bCs/>
      <w:smallCaps/>
      <w:spacing w:val="5"/>
      <w:lang w:val="en-AU"/>
    </w:rPr>
  </w:style>
  <w:style w:type="paragraph" w:styleId="Caption">
    <w:name w:val="caption"/>
    <w:basedOn w:val="Normal"/>
    <w:next w:val="Normal"/>
    <w:semiHidden/>
    <w:unhideWhenUsed/>
    <w:qFormat/>
    <w:rsid w:val="00D303C1"/>
    <w:pPr>
      <w:spacing w:after="200"/>
    </w:pPr>
    <w:rPr>
      <w:b/>
      <w:bCs/>
      <w:color w:val="218F8B" w:themeColor="accent1"/>
      <w:sz w:val="18"/>
      <w:szCs w:val="18"/>
    </w:rPr>
  </w:style>
  <w:style w:type="paragraph" w:styleId="Closing">
    <w:name w:val="Closing"/>
    <w:basedOn w:val="Normal"/>
    <w:link w:val="ClosingChar"/>
    <w:uiPriority w:val="99"/>
    <w:semiHidden/>
    <w:unhideWhenUsed/>
    <w:rsid w:val="00D303C1"/>
    <w:pPr>
      <w:ind w:left="4252"/>
    </w:pPr>
  </w:style>
  <w:style w:type="character" w:customStyle="1" w:styleId="ClosingChar">
    <w:name w:val="Closing Char"/>
    <w:basedOn w:val="DefaultParagraphFont"/>
    <w:link w:val="Closing"/>
    <w:uiPriority w:val="99"/>
    <w:semiHidden/>
    <w:rsid w:val="00D303C1"/>
    <w:rPr>
      <w:rFonts w:ascii="Trebuchet MS" w:hAnsi="Trebuchet MS" w:cs="Times New Roman"/>
      <w:color w:val="404040" w:themeColor="text2"/>
      <w:sz w:val="20"/>
      <w:szCs w:val="20"/>
    </w:rPr>
  </w:style>
  <w:style w:type="table" w:styleId="ColorfulGrid">
    <w:name w:val="Colorful Grid"/>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8F2F0" w:themeFill="accent1" w:themeFillTint="33"/>
    </w:tcPr>
    <w:tblStylePr w:type="firstRow">
      <w:rPr>
        <w:b/>
        <w:bCs/>
      </w:rPr>
      <w:tblPr/>
      <w:tcPr>
        <w:shd w:val="clear" w:color="auto" w:fill="92E6E2" w:themeFill="accent1" w:themeFillTint="66"/>
      </w:tcPr>
    </w:tblStylePr>
    <w:tblStylePr w:type="lastRow">
      <w:rPr>
        <w:b/>
        <w:bCs/>
        <w:color w:val="000000" w:themeColor="text1"/>
      </w:rPr>
      <w:tblPr/>
      <w:tcPr>
        <w:shd w:val="clear" w:color="auto" w:fill="92E6E2" w:themeFill="accent1" w:themeFillTint="66"/>
      </w:tcPr>
    </w:tblStylePr>
    <w:tblStylePr w:type="firstCol">
      <w:rPr>
        <w:color w:val="FFFFFF" w:themeColor="background1"/>
      </w:rPr>
      <w:tblPr/>
      <w:tcPr>
        <w:shd w:val="clear" w:color="auto" w:fill="186A67" w:themeFill="accent1" w:themeFillShade="BF"/>
      </w:tcPr>
    </w:tblStylePr>
    <w:tblStylePr w:type="lastCol">
      <w:rPr>
        <w:color w:val="FFFFFF" w:themeColor="background1"/>
      </w:rPr>
      <w:tblPr/>
      <w:tcPr>
        <w:shd w:val="clear" w:color="auto" w:fill="186A67" w:themeFill="accent1" w:themeFillShade="BF"/>
      </w:tcPr>
    </w:tblStylePr>
    <w:tblStylePr w:type="band1Vert">
      <w:tblPr/>
      <w:tcPr>
        <w:shd w:val="clear" w:color="auto" w:fill="77DFDB" w:themeFill="accent1" w:themeFillTint="7F"/>
      </w:tcPr>
    </w:tblStylePr>
    <w:tblStylePr w:type="band1Horz">
      <w:tblPr/>
      <w:tcPr>
        <w:shd w:val="clear" w:color="auto" w:fill="77DFDB" w:themeFill="accent1" w:themeFillTint="7F"/>
      </w:tcPr>
    </w:tblStylePr>
  </w:style>
  <w:style w:type="table" w:styleId="ColorfulGrid-Accent2">
    <w:name w:val="Colorful Grid Accent 2"/>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6EFFE" w:themeFill="accent2" w:themeFillTint="33"/>
    </w:tcPr>
    <w:tblStylePr w:type="firstRow">
      <w:rPr>
        <w:b/>
        <w:bCs/>
      </w:rPr>
      <w:tblPr/>
      <w:tcPr>
        <w:shd w:val="clear" w:color="auto" w:fill="8EDFFE" w:themeFill="accent2" w:themeFillTint="66"/>
      </w:tcPr>
    </w:tblStylePr>
    <w:tblStylePr w:type="lastRow">
      <w:rPr>
        <w:b/>
        <w:bCs/>
        <w:color w:val="000000" w:themeColor="text1"/>
      </w:rPr>
      <w:tblPr/>
      <w:tcPr>
        <w:shd w:val="clear" w:color="auto" w:fill="8EDFFE" w:themeFill="accent2" w:themeFillTint="66"/>
      </w:tcPr>
    </w:tblStylePr>
    <w:tblStylePr w:type="firstCol">
      <w:rPr>
        <w:color w:val="FFFFFF" w:themeColor="background1"/>
      </w:rPr>
      <w:tblPr/>
      <w:tcPr>
        <w:shd w:val="clear" w:color="auto" w:fill="017BA9" w:themeFill="accent2" w:themeFillShade="BF"/>
      </w:tcPr>
    </w:tblStylePr>
    <w:tblStylePr w:type="lastCol">
      <w:rPr>
        <w:color w:val="FFFFFF" w:themeColor="background1"/>
      </w:rPr>
      <w:tblPr/>
      <w:tcPr>
        <w:shd w:val="clear" w:color="auto" w:fill="017BA9" w:themeFill="accent2" w:themeFillShade="BF"/>
      </w:tcPr>
    </w:tblStylePr>
    <w:tblStylePr w:type="band1Vert">
      <w:tblPr/>
      <w:tcPr>
        <w:shd w:val="clear" w:color="auto" w:fill="73D7FD" w:themeFill="accent2" w:themeFillTint="7F"/>
      </w:tcPr>
    </w:tblStylePr>
    <w:tblStylePr w:type="band1Horz">
      <w:tblPr/>
      <w:tcPr>
        <w:shd w:val="clear" w:color="auto" w:fill="73D7FD" w:themeFill="accent2" w:themeFillTint="7F"/>
      </w:tcPr>
    </w:tblStylePr>
  </w:style>
  <w:style w:type="table" w:styleId="ColorfulGrid-Accent3">
    <w:name w:val="Colorful Grid Accent 3"/>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8E6D7" w:themeFill="accent3" w:themeFillTint="33"/>
    </w:tcPr>
    <w:tblStylePr w:type="firstRow">
      <w:rPr>
        <w:b/>
        <w:bCs/>
      </w:rPr>
      <w:tblPr/>
      <w:tcPr>
        <w:shd w:val="clear" w:color="auto" w:fill="F2CEAF" w:themeFill="accent3" w:themeFillTint="66"/>
      </w:tcPr>
    </w:tblStylePr>
    <w:tblStylePr w:type="lastRow">
      <w:rPr>
        <w:b/>
        <w:bCs/>
        <w:color w:val="000000" w:themeColor="text1"/>
      </w:rPr>
      <w:tblPr/>
      <w:tcPr>
        <w:shd w:val="clear" w:color="auto" w:fill="F2CEAF" w:themeFill="accent3" w:themeFillTint="66"/>
      </w:tcPr>
    </w:tblStylePr>
    <w:tblStylePr w:type="firstCol">
      <w:rPr>
        <w:color w:val="FFFFFF" w:themeColor="background1"/>
      </w:rPr>
      <w:tblPr/>
      <w:tcPr>
        <w:shd w:val="clear" w:color="auto" w:fill="B4631D" w:themeFill="accent3" w:themeFillShade="BF"/>
      </w:tcPr>
    </w:tblStylePr>
    <w:tblStylePr w:type="lastCol">
      <w:rPr>
        <w:color w:val="FFFFFF" w:themeColor="background1"/>
      </w:rPr>
      <w:tblPr/>
      <w:tcPr>
        <w:shd w:val="clear" w:color="auto" w:fill="B4631D" w:themeFill="accent3" w:themeFillShade="BF"/>
      </w:tcPr>
    </w:tblStylePr>
    <w:tblStylePr w:type="band1Vert">
      <w:tblPr/>
      <w:tcPr>
        <w:shd w:val="clear" w:color="auto" w:fill="EFC29C" w:themeFill="accent3" w:themeFillTint="7F"/>
      </w:tcPr>
    </w:tblStylePr>
    <w:tblStylePr w:type="band1Horz">
      <w:tblPr/>
      <w:tcPr>
        <w:shd w:val="clear" w:color="auto" w:fill="EFC29C" w:themeFill="accent3" w:themeFillTint="7F"/>
      </w:tcPr>
    </w:tblStylePr>
  </w:style>
  <w:style w:type="table" w:styleId="ColorfulGrid-Accent4">
    <w:name w:val="Colorful Grid Accent 4"/>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FB7CC" w:themeFill="accent4" w:themeFillTint="33"/>
    </w:tcPr>
    <w:tblStylePr w:type="firstRow">
      <w:rPr>
        <w:b/>
        <w:bCs/>
      </w:rPr>
      <w:tblPr/>
      <w:tcPr>
        <w:shd w:val="clear" w:color="auto" w:fill="FF6F9A" w:themeFill="accent4" w:themeFillTint="66"/>
      </w:tcPr>
    </w:tblStylePr>
    <w:tblStylePr w:type="lastRow">
      <w:rPr>
        <w:b/>
        <w:bCs/>
        <w:color w:val="000000" w:themeColor="text1"/>
      </w:rPr>
      <w:tblPr/>
      <w:tcPr>
        <w:shd w:val="clear" w:color="auto" w:fill="FF6F9A" w:themeFill="accent4" w:themeFillTint="66"/>
      </w:tcPr>
    </w:tblStylePr>
    <w:tblStylePr w:type="firstCol">
      <w:rPr>
        <w:color w:val="FFFFFF" w:themeColor="background1"/>
      </w:rPr>
      <w:tblPr/>
      <w:tcPr>
        <w:shd w:val="clear" w:color="auto" w:fill="710022" w:themeFill="accent4" w:themeFillShade="BF"/>
      </w:tcPr>
    </w:tblStylePr>
    <w:tblStylePr w:type="lastCol">
      <w:rPr>
        <w:color w:val="FFFFFF" w:themeColor="background1"/>
      </w:rPr>
      <w:tblPr/>
      <w:tcPr>
        <w:shd w:val="clear" w:color="auto" w:fill="710022" w:themeFill="accent4" w:themeFillShade="BF"/>
      </w:tcPr>
    </w:tblStylePr>
    <w:tblStylePr w:type="band1Vert">
      <w:tblPr/>
      <w:tcPr>
        <w:shd w:val="clear" w:color="auto" w:fill="FF4C82" w:themeFill="accent4" w:themeFillTint="7F"/>
      </w:tcPr>
    </w:tblStylePr>
    <w:tblStylePr w:type="band1Horz">
      <w:tblPr/>
      <w:tcPr>
        <w:shd w:val="clear" w:color="auto" w:fill="FF4C82" w:themeFill="accent4" w:themeFillTint="7F"/>
      </w:tcPr>
    </w:tblStylePr>
  </w:style>
  <w:style w:type="table" w:styleId="ColorfulGrid-Accent5">
    <w:name w:val="Colorful Grid Accent 5"/>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FE4E9" w:themeFill="accent5" w:themeFillTint="33"/>
    </w:tcPr>
    <w:tblStylePr w:type="firstRow">
      <w:rPr>
        <w:b/>
        <w:bCs/>
      </w:rPr>
      <w:tblPr/>
      <w:tcPr>
        <w:shd w:val="clear" w:color="auto" w:fill="C0CAD3" w:themeFill="accent5" w:themeFillTint="66"/>
      </w:tcPr>
    </w:tblStylePr>
    <w:tblStylePr w:type="lastRow">
      <w:rPr>
        <w:b/>
        <w:bCs/>
        <w:color w:val="000000" w:themeColor="text1"/>
      </w:rPr>
      <w:tblPr/>
      <w:tcPr>
        <w:shd w:val="clear" w:color="auto" w:fill="C0CAD3" w:themeFill="accent5" w:themeFillTint="66"/>
      </w:tcPr>
    </w:tblStylePr>
    <w:tblStylePr w:type="firstCol">
      <w:rPr>
        <w:color w:val="FFFFFF" w:themeColor="background1"/>
      </w:rPr>
      <w:tblPr/>
      <w:tcPr>
        <w:shd w:val="clear" w:color="auto" w:fill="4B5C6C" w:themeFill="accent5" w:themeFillShade="BF"/>
      </w:tcPr>
    </w:tblStylePr>
    <w:tblStylePr w:type="lastCol">
      <w:rPr>
        <w:color w:val="FFFFFF" w:themeColor="background1"/>
      </w:rPr>
      <w:tblPr/>
      <w:tcPr>
        <w:shd w:val="clear" w:color="auto" w:fill="4B5C6C" w:themeFill="accent5" w:themeFillShade="BF"/>
      </w:tcPr>
    </w:tblStylePr>
    <w:tblStylePr w:type="band1Vert">
      <w:tblPr/>
      <w:tcPr>
        <w:shd w:val="clear" w:color="auto" w:fill="B1BDC9" w:themeFill="accent5" w:themeFillTint="7F"/>
      </w:tcPr>
    </w:tblStylePr>
    <w:tblStylePr w:type="band1Horz">
      <w:tblPr/>
      <w:tcPr>
        <w:shd w:val="clear" w:color="auto" w:fill="B1BDC9" w:themeFill="accent5" w:themeFillTint="7F"/>
      </w:tcPr>
    </w:tblStylePr>
  </w:style>
  <w:style w:type="table" w:styleId="ColorfulGrid-Accent6">
    <w:name w:val="Colorful Grid Accent 6"/>
    <w:basedOn w:val="TableNormal"/>
    <w:uiPriority w:val="73"/>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AFAFA" w:themeFill="accent6" w:themeFillTint="33"/>
    </w:tcPr>
    <w:tblStylePr w:type="firstRow">
      <w:rPr>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DADAD" w:themeFill="accent6" w:themeFillShade="BF"/>
      </w:tcPr>
    </w:tblStylePr>
    <w:tblStylePr w:type="lastCol">
      <w:rPr>
        <w:color w:val="FFFFFF" w:themeColor="background1"/>
      </w:rPr>
      <w:tblPr/>
      <w:tcPr>
        <w:shd w:val="clear" w:color="auto" w:fill="ADADAD" w:themeFill="accent6" w:themeFillShade="BF"/>
      </w:tcPr>
    </w:tblStylePr>
    <w:tblStylePr w:type="band1Vert">
      <w:tblPr/>
      <w:tcPr>
        <w:shd w:val="clear" w:color="auto" w:fill="F3F3F3" w:themeFill="accent6" w:themeFillTint="7F"/>
      </w:tcPr>
    </w:tblStylePr>
    <w:tblStylePr w:type="band1Horz">
      <w:tblPr/>
      <w:tcPr>
        <w:shd w:val="clear" w:color="auto" w:fill="F3F3F3" w:themeFill="accent6" w:themeFillTint="7F"/>
      </w:tcPr>
    </w:tblStylePr>
  </w:style>
  <w:style w:type="table" w:customStyle="1" w:styleId="ColorfulGrid1">
    <w:name w:val="Colorful Grid1"/>
    <w:basedOn w:val="TableNormal"/>
    <w:uiPriority w:val="73"/>
    <w:semiHidden/>
    <w:locked/>
    <w:rsid w:val="001841C7"/>
    <w:pPr>
      <w:spacing w:after="0" w:line="240" w:lineRule="auto"/>
    </w:pPr>
    <w:rPr>
      <w:rFonts w:ascii="Trebuchet MS" w:hAnsi="Trebuchet MS"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183B4" w:themeFill="accent2" w:themeFillShade="CC"/>
      </w:tcPr>
    </w:tblStylePr>
    <w:tblStylePr w:type="lastRow">
      <w:rPr>
        <w:b/>
        <w:bCs/>
        <w:color w:val="0183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E4F8F8" w:themeFill="accent1" w:themeFillTint="19"/>
    </w:tcPr>
    <w:tblStylePr w:type="firstRow">
      <w:rPr>
        <w:b/>
        <w:bCs/>
        <w:color w:val="FFFFFF" w:themeColor="background1"/>
      </w:rPr>
      <w:tblPr/>
      <w:tcPr>
        <w:tcBorders>
          <w:bottom w:val="single" w:sz="12" w:space="0" w:color="FFFFFF" w:themeColor="background1"/>
        </w:tcBorders>
        <w:shd w:val="clear" w:color="auto" w:fill="0183B4" w:themeFill="accent2" w:themeFillShade="CC"/>
      </w:tcPr>
    </w:tblStylePr>
    <w:tblStylePr w:type="lastRow">
      <w:rPr>
        <w:b/>
        <w:bCs/>
        <w:color w:val="0183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FED" w:themeFill="accent1" w:themeFillTint="3F"/>
      </w:tcPr>
    </w:tblStylePr>
    <w:tblStylePr w:type="band1Horz">
      <w:tblPr/>
      <w:tcPr>
        <w:shd w:val="clear" w:color="auto" w:fill="C8F2F0" w:themeFill="accent1" w:themeFillTint="33"/>
      </w:tcPr>
    </w:tblStylePr>
  </w:style>
  <w:style w:type="table" w:styleId="ColorfulList-Accent2">
    <w:name w:val="Colorful List Accent 2"/>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E3F7FE" w:themeFill="accent2" w:themeFillTint="19"/>
    </w:tcPr>
    <w:tblStylePr w:type="firstRow">
      <w:rPr>
        <w:b/>
        <w:bCs/>
        <w:color w:val="FFFFFF" w:themeColor="background1"/>
      </w:rPr>
      <w:tblPr/>
      <w:tcPr>
        <w:tcBorders>
          <w:bottom w:val="single" w:sz="12" w:space="0" w:color="FFFFFF" w:themeColor="background1"/>
        </w:tcBorders>
        <w:shd w:val="clear" w:color="auto" w:fill="0183B4" w:themeFill="accent2" w:themeFillShade="CC"/>
      </w:tcPr>
    </w:tblStylePr>
    <w:tblStylePr w:type="lastRow">
      <w:rPr>
        <w:b/>
        <w:bCs/>
        <w:color w:val="0183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BFE" w:themeFill="accent2" w:themeFillTint="3F"/>
      </w:tcPr>
    </w:tblStylePr>
    <w:tblStylePr w:type="band1Horz">
      <w:tblPr/>
      <w:tcPr>
        <w:shd w:val="clear" w:color="auto" w:fill="C6EFFE" w:themeFill="accent2" w:themeFillTint="33"/>
      </w:tcPr>
    </w:tblStylePr>
  </w:style>
  <w:style w:type="table" w:styleId="ColorfulList-Accent3">
    <w:name w:val="Colorful List Accent 3"/>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FCF3EB" w:themeFill="accent3" w:themeFillTint="19"/>
    </w:tcPr>
    <w:tblStylePr w:type="firstRow">
      <w:rPr>
        <w:b/>
        <w:bCs/>
        <w:color w:val="FFFFFF" w:themeColor="background1"/>
      </w:rPr>
      <w:tblPr/>
      <w:tcPr>
        <w:tcBorders>
          <w:bottom w:val="single" w:sz="12" w:space="0" w:color="FFFFFF" w:themeColor="background1"/>
        </w:tcBorders>
        <w:shd w:val="clear" w:color="auto" w:fill="790024" w:themeFill="accent4" w:themeFillShade="CC"/>
      </w:tcPr>
    </w:tblStylePr>
    <w:tblStylePr w:type="lastRow">
      <w:rPr>
        <w:b/>
        <w:bCs/>
        <w:color w:val="7900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0CD" w:themeFill="accent3" w:themeFillTint="3F"/>
      </w:tcPr>
    </w:tblStylePr>
    <w:tblStylePr w:type="band1Horz">
      <w:tblPr/>
      <w:tcPr>
        <w:shd w:val="clear" w:color="auto" w:fill="F8E6D7" w:themeFill="accent3" w:themeFillTint="33"/>
      </w:tcPr>
    </w:tblStylePr>
  </w:style>
  <w:style w:type="table" w:styleId="ColorfulList-Accent4">
    <w:name w:val="Colorful List Accent 4"/>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FFDBE6" w:themeFill="accent4" w:themeFillTint="19"/>
    </w:tcPr>
    <w:tblStylePr w:type="firstRow">
      <w:rPr>
        <w:b/>
        <w:bCs/>
        <w:color w:val="FFFFFF" w:themeColor="background1"/>
      </w:rPr>
      <w:tblPr/>
      <w:tcPr>
        <w:tcBorders>
          <w:bottom w:val="single" w:sz="12" w:space="0" w:color="FFFFFF" w:themeColor="background1"/>
        </w:tcBorders>
        <w:shd w:val="clear" w:color="auto" w:fill="C0691F" w:themeFill="accent3" w:themeFillShade="CC"/>
      </w:tcPr>
    </w:tblStylePr>
    <w:tblStylePr w:type="lastRow">
      <w:rPr>
        <w:b/>
        <w:bCs/>
        <w:color w:val="C0691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6C1" w:themeFill="accent4" w:themeFillTint="3F"/>
      </w:tcPr>
    </w:tblStylePr>
    <w:tblStylePr w:type="band1Horz">
      <w:tblPr/>
      <w:tcPr>
        <w:shd w:val="clear" w:color="auto" w:fill="FFB7CC" w:themeFill="accent4" w:themeFillTint="33"/>
      </w:tcPr>
    </w:tblStylePr>
  </w:style>
  <w:style w:type="table" w:styleId="ColorfulList-Accent5">
    <w:name w:val="Colorful List Accent 5"/>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EFF2F4" w:themeFill="accent5" w:themeFillTint="19"/>
    </w:tcPr>
    <w:tblStylePr w:type="firstRow">
      <w:rPr>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E4" w:themeFill="accent5" w:themeFillTint="3F"/>
      </w:tcPr>
    </w:tblStylePr>
    <w:tblStylePr w:type="band1Horz">
      <w:tblPr/>
      <w:tcPr>
        <w:shd w:val="clear" w:color="auto" w:fill="DFE4E9" w:themeFill="accent5" w:themeFillTint="33"/>
      </w:tcPr>
    </w:tblStylePr>
  </w:style>
  <w:style w:type="table" w:styleId="ColorfulList-Accent6">
    <w:name w:val="Colorful List Accent 6"/>
    <w:basedOn w:val="TableNormal"/>
    <w:uiPriority w:val="7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FCFCFC" w:themeFill="accent6" w:themeFillTint="19"/>
    </w:tcPr>
    <w:tblStylePr w:type="firstRow">
      <w:rPr>
        <w:b/>
        <w:bCs/>
        <w:color w:val="FFFFFF" w:themeColor="background1"/>
      </w:rPr>
      <w:tblPr/>
      <w:tcPr>
        <w:tcBorders>
          <w:bottom w:val="single" w:sz="12" w:space="0" w:color="FFFFFF" w:themeColor="background1"/>
        </w:tcBorders>
        <w:shd w:val="clear" w:color="auto" w:fill="506373" w:themeFill="accent5" w:themeFillShade="CC"/>
      </w:tcPr>
    </w:tblStylePr>
    <w:tblStylePr w:type="lastRow">
      <w:rPr>
        <w:b/>
        <w:bCs/>
        <w:color w:val="50637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9" w:themeFill="accent6" w:themeFillTint="3F"/>
      </w:tcPr>
    </w:tblStylePr>
    <w:tblStylePr w:type="band1Horz">
      <w:tblPr/>
      <w:tcPr>
        <w:shd w:val="clear" w:color="auto" w:fill="FAFAFA" w:themeFill="accent6" w:themeFillTint="33"/>
      </w:tcPr>
    </w:tblStylePr>
  </w:style>
  <w:style w:type="table" w:customStyle="1" w:styleId="ColorfulList1">
    <w:name w:val="Colorful List1"/>
    <w:basedOn w:val="TableNormal"/>
    <w:uiPriority w:val="72"/>
    <w:semiHidden/>
    <w:locked/>
    <w:rsid w:val="001841C7"/>
    <w:pPr>
      <w:spacing w:after="0" w:line="240" w:lineRule="auto"/>
    </w:pPr>
    <w:rPr>
      <w:rFonts w:ascii="Trebuchet MS" w:hAnsi="Trebuchet MS" w:cs="Times New Roman"/>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183B4" w:themeFill="accent2" w:themeFillShade="CC"/>
      </w:tcPr>
    </w:tblStylePr>
    <w:tblStylePr w:type="lastRow">
      <w:rPr>
        <w:b/>
        <w:bCs/>
        <w:color w:val="0183B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02A5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2A5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02A5E2" w:themeColor="accent2"/>
        <w:left w:val="single" w:sz="4" w:space="0" w:color="218F8B" w:themeColor="accent1"/>
        <w:bottom w:val="single" w:sz="4" w:space="0" w:color="218F8B" w:themeColor="accent1"/>
        <w:right w:val="single" w:sz="4" w:space="0" w:color="218F8B" w:themeColor="accent1"/>
        <w:insideH w:val="single" w:sz="4" w:space="0" w:color="FFFFFF" w:themeColor="background1"/>
        <w:insideV w:val="single" w:sz="4" w:space="0" w:color="FFFFFF" w:themeColor="background1"/>
      </w:tblBorders>
    </w:tblPr>
    <w:tcPr>
      <w:shd w:val="clear" w:color="auto" w:fill="E4F8F8" w:themeFill="accent1" w:themeFillTint="19"/>
    </w:tcPr>
    <w:tblStylePr w:type="firstRow">
      <w:rPr>
        <w:b/>
        <w:bCs/>
      </w:rPr>
      <w:tblPr/>
      <w:tcPr>
        <w:tcBorders>
          <w:top w:val="nil"/>
          <w:left w:val="nil"/>
          <w:bottom w:val="single" w:sz="24" w:space="0" w:color="02A5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5552" w:themeFill="accent1" w:themeFillShade="99"/>
      </w:tcPr>
    </w:tblStylePr>
    <w:tblStylePr w:type="firstCol">
      <w:rPr>
        <w:color w:val="FFFFFF" w:themeColor="background1"/>
      </w:rPr>
      <w:tblPr/>
      <w:tcPr>
        <w:tcBorders>
          <w:top w:val="nil"/>
          <w:left w:val="nil"/>
          <w:bottom w:val="nil"/>
          <w:right w:val="nil"/>
          <w:insideH w:val="single" w:sz="4" w:space="0" w:color="135552" w:themeColor="accent1" w:themeShade="99"/>
          <w:insideV w:val="nil"/>
        </w:tcBorders>
        <w:shd w:val="clear" w:color="auto" w:fill="1355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5552" w:themeFill="accent1" w:themeFillShade="99"/>
      </w:tcPr>
    </w:tblStylePr>
    <w:tblStylePr w:type="band1Vert">
      <w:tblPr/>
      <w:tcPr>
        <w:shd w:val="clear" w:color="auto" w:fill="92E6E2" w:themeFill="accent1" w:themeFillTint="66"/>
      </w:tcPr>
    </w:tblStylePr>
    <w:tblStylePr w:type="band1Horz">
      <w:tblPr/>
      <w:tcPr>
        <w:shd w:val="clear" w:color="auto" w:fill="77DFD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02A5E2" w:themeColor="accent2"/>
        <w:left w:val="single" w:sz="4" w:space="0" w:color="02A5E2" w:themeColor="accent2"/>
        <w:bottom w:val="single" w:sz="4" w:space="0" w:color="02A5E2" w:themeColor="accent2"/>
        <w:right w:val="single" w:sz="4" w:space="0" w:color="02A5E2" w:themeColor="accent2"/>
        <w:insideH w:val="single" w:sz="4" w:space="0" w:color="FFFFFF" w:themeColor="background1"/>
        <w:insideV w:val="single" w:sz="4" w:space="0" w:color="FFFFFF" w:themeColor="background1"/>
      </w:tblBorders>
    </w:tblPr>
    <w:tcPr>
      <w:shd w:val="clear" w:color="auto" w:fill="E3F7FE" w:themeFill="accent2" w:themeFillTint="19"/>
    </w:tcPr>
    <w:tblStylePr w:type="firstRow">
      <w:rPr>
        <w:b/>
        <w:bCs/>
      </w:rPr>
      <w:tblPr/>
      <w:tcPr>
        <w:tcBorders>
          <w:top w:val="nil"/>
          <w:left w:val="nil"/>
          <w:bottom w:val="single" w:sz="24" w:space="0" w:color="02A5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6287" w:themeFill="accent2" w:themeFillShade="99"/>
      </w:tcPr>
    </w:tblStylePr>
    <w:tblStylePr w:type="firstCol">
      <w:rPr>
        <w:color w:val="FFFFFF" w:themeColor="background1"/>
      </w:rPr>
      <w:tblPr/>
      <w:tcPr>
        <w:tcBorders>
          <w:top w:val="nil"/>
          <w:left w:val="nil"/>
          <w:bottom w:val="nil"/>
          <w:right w:val="nil"/>
          <w:insideH w:val="single" w:sz="4" w:space="0" w:color="016287" w:themeColor="accent2" w:themeShade="99"/>
          <w:insideV w:val="nil"/>
        </w:tcBorders>
        <w:shd w:val="clear" w:color="auto" w:fill="01628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16287" w:themeFill="accent2" w:themeFillShade="99"/>
      </w:tcPr>
    </w:tblStylePr>
    <w:tblStylePr w:type="band1Vert">
      <w:tblPr/>
      <w:tcPr>
        <w:shd w:val="clear" w:color="auto" w:fill="8EDFFE" w:themeFill="accent2" w:themeFillTint="66"/>
      </w:tcPr>
    </w:tblStylePr>
    <w:tblStylePr w:type="band1Horz">
      <w:tblPr/>
      <w:tcPr>
        <w:shd w:val="clear" w:color="auto" w:fill="73D7F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98002E" w:themeColor="accent4"/>
        <w:left w:val="single" w:sz="4" w:space="0" w:color="DF8639" w:themeColor="accent3"/>
        <w:bottom w:val="single" w:sz="4" w:space="0" w:color="DF8639" w:themeColor="accent3"/>
        <w:right w:val="single" w:sz="4" w:space="0" w:color="DF8639" w:themeColor="accent3"/>
        <w:insideH w:val="single" w:sz="4" w:space="0" w:color="FFFFFF" w:themeColor="background1"/>
        <w:insideV w:val="single" w:sz="4" w:space="0" w:color="FFFFFF" w:themeColor="background1"/>
      </w:tblBorders>
    </w:tblPr>
    <w:tcPr>
      <w:shd w:val="clear" w:color="auto" w:fill="FCF3EB" w:themeFill="accent3" w:themeFillTint="19"/>
    </w:tcPr>
    <w:tblStylePr w:type="firstRow">
      <w:rPr>
        <w:b/>
        <w:bCs/>
      </w:rPr>
      <w:tblPr/>
      <w:tcPr>
        <w:tcBorders>
          <w:top w:val="nil"/>
          <w:left w:val="nil"/>
          <w:bottom w:val="single" w:sz="24" w:space="0" w:color="9800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4F17" w:themeFill="accent3" w:themeFillShade="99"/>
      </w:tcPr>
    </w:tblStylePr>
    <w:tblStylePr w:type="firstCol">
      <w:rPr>
        <w:color w:val="FFFFFF" w:themeColor="background1"/>
      </w:rPr>
      <w:tblPr/>
      <w:tcPr>
        <w:tcBorders>
          <w:top w:val="nil"/>
          <w:left w:val="nil"/>
          <w:bottom w:val="nil"/>
          <w:right w:val="nil"/>
          <w:insideH w:val="single" w:sz="4" w:space="0" w:color="904F17" w:themeColor="accent3" w:themeShade="99"/>
          <w:insideV w:val="nil"/>
        </w:tcBorders>
        <w:shd w:val="clear" w:color="auto" w:fill="904F1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04F17" w:themeFill="accent3" w:themeFillShade="99"/>
      </w:tcPr>
    </w:tblStylePr>
    <w:tblStylePr w:type="band1Vert">
      <w:tblPr/>
      <w:tcPr>
        <w:shd w:val="clear" w:color="auto" w:fill="F2CEAF" w:themeFill="accent3" w:themeFillTint="66"/>
      </w:tcPr>
    </w:tblStylePr>
    <w:tblStylePr w:type="band1Horz">
      <w:tblPr/>
      <w:tcPr>
        <w:shd w:val="clear" w:color="auto" w:fill="EFC29C" w:themeFill="accent3" w:themeFillTint="7F"/>
      </w:tcPr>
    </w:tblStylePr>
  </w:style>
  <w:style w:type="table" w:styleId="ColorfulShading-Accent4">
    <w:name w:val="Colorful Shading Accent 4"/>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DF8639" w:themeColor="accent3"/>
        <w:left w:val="single" w:sz="4" w:space="0" w:color="98002E" w:themeColor="accent4"/>
        <w:bottom w:val="single" w:sz="4" w:space="0" w:color="98002E" w:themeColor="accent4"/>
        <w:right w:val="single" w:sz="4" w:space="0" w:color="98002E" w:themeColor="accent4"/>
        <w:insideH w:val="single" w:sz="4" w:space="0" w:color="FFFFFF" w:themeColor="background1"/>
        <w:insideV w:val="single" w:sz="4" w:space="0" w:color="FFFFFF" w:themeColor="background1"/>
      </w:tblBorders>
    </w:tblPr>
    <w:tcPr>
      <w:shd w:val="clear" w:color="auto" w:fill="FFDBE6" w:themeFill="accent4" w:themeFillTint="19"/>
    </w:tcPr>
    <w:tblStylePr w:type="firstRow">
      <w:rPr>
        <w:b/>
        <w:bCs/>
      </w:rPr>
      <w:tblPr/>
      <w:tcPr>
        <w:tcBorders>
          <w:top w:val="nil"/>
          <w:left w:val="nil"/>
          <w:bottom w:val="single" w:sz="24" w:space="0" w:color="DF863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001B" w:themeFill="accent4" w:themeFillShade="99"/>
      </w:tcPr>
    </w:tblStylePr>
    <w:tblStylePr w:type="firstCol">
      <w:rPr>
        <w:color w:val="FFFFFF" w:themeColor="background1"/>
      </w:rPr>
      <w:tblPr/>
      <w:tcPr>
        <w:tcBorders>
          <w:top w:val="nil"/>
          <w:left w:val="nil"/>
          <w:bottom w:val="nil"/>
          <w:right w:val="nil"/>
          <w:insideH w:val="single" w:sz="4" w:space="0" w:color="5B001B" w:themeColor="accent4" w:themeShade="99"/>
          <w:insideV w:val="nil"/>
        </w:tcBorders>
        <w:shd w:val="clear" w:color="auto" w:fill="5B00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B001B" w:themeFill="accent4" w:themeFillShade="99"/>
      </w:tcPr>
    </w:tblStylePr>
    <w:tblStylePr w:type="band1Vert">
      <w:tblPr/>
      <w:tcPr>
        <w:shd w:val="clear" w:color="auto" w:fill="FF6F9A" w:themeFill="accent4" w:themeFillTint="66"/>
      </w:tcPr>
    </w:tblStylePr>
    <w:tblStylePr w:type="band1Horz">
      <w:tblPr/>
      <w:tcPr>
        <w:shd w:val="clear" w:color="auto" w:fill="FF4C8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E7E7E7" w:themeColor="accent6"/>
        <w:left w:val="single" w:sz="4" w:space="0" w:color="657C91" w:themeColor="accent5"/>
        <w:bottom w:val="single" w:sz="4" w:space="0" w:color="657C91" w:themeColor="accent5"/>
        <w:right w:val="single" w:sz="4" w:space="0" w:color="657C91" w:themeColor="accent5"/>
        <w:insideH w:val="single" w:sz="4" w:space="0" w:color="FFFFFF" w:themeColor="background1"/>
        <w:insideV w:val="single" w:sz="4" w:space="0" w:color="FFFFFF" w:themeColor="background1"/>
      </w:tblBorders>
    </w:tblPr>
    <w:tcPr>
      <w:shd w:val="clear" w:color="auto" w:fill="EFF2F4" w:themeFill="accent5" w:themeFillTint="19"/>
    </w:tcPr>
    <w:tblStylePr w:type="firstRow">
      <w:rPr>
        <w:b/>
        <w:bCs/>
      </w:rPr>
      <w:tblPr/>
      <w:tcPr>
        <w:tcBorders>
          <w:top w:val="nil"/>
          <w:left w:val="nil"/>
          <w:bottom w:val="single" w:sz="24" w:space="0" w:color="E7E7E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4A56" w:themeFill="accent5" w:themeFillShade="99"/>
      </w:tcPr>
    </w:tblStylePr>
    <w:tblStylePr w:type="firstCol">
      <w:rPr>
        <w:color w:val="FFFFFF" w:themeColor="background1"/>
      </w:rPr>
      <w:tblPr/>
      <w:tcPr>
        <w:tcBorders>
          <w:top w:val="nil"/>
          <w:left w:val="nil"/>
          <w:bottom w:val="nil"/>
          <w:right w:val="nil"/>
          <w:insideH w:val="single" w:sz="4" w:space="0" w:color="3C4A56" w:themeColor="accent5" w:themeShade="99"/>
          <w:insideV w:val="nil"/>
        </w:tcBorders>
        <w:shd w:val="clear" w:color="auto" w:fill="3C4A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C4A56" w:themeFill="accent5" w:themeFillShade="99"/>
      </w:tcPr>
    </w:tblStylePr>
    <w:tblStylePr w:type="band1Vert">
      <w:tblPr/>
      <w:tcPr>
        <w:shd w:val="clear" w:color="auto" w:fill="C0CAD3" w:themeFill="accent5" w:themeFillTint="66"/>
      </w:tcPr>
    </w:tblStylePr>
    <w:tblStylePr w:type="band1Horz">
      <w:tblPr/>
      <w:tcPr>
        <w:shd w:val="clear" w:color="auto" w:fill="B1BDC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657C91" w:themeColor="accent5"/>
        <w:left w:val="single" w:sz="4" w:space="0" w:color="E7E7E7" w:themeColor="accent6"/>
        <w:bottom w:val="single" w:sz="4" w:space="0" w:color="E7E7E7" w:themeColor="accent6"/>
        <w:right w:val="single" w:sz="4" w:space="0" w:color="E7E7E7" w:themeColor="accent6"/>
        <w:insideH w:val="single" w:sz="4" w:space="0" w:color="FFFFFF" w:themeColor="background1"/>
        <w:insideV w:val="single" w:sz="4" w:space="0" w:color="FFFFFF" w:themeColor="background1"/>
      </w:tblBorders>
    </w:tblPr>
    <w:tcPr>
      <w:shd w:val="clear" w:color="auto" w:fill="FCFCFC" w:themeFill="accent6" w:themeFillTint="19"/>
    </w:tcPr>
    <w:tblStylePr w:type="firstRow">
      <w:rPr>
        <w:b/>
        <w:bCs/>
      </w:rPr>
      <w:tblPr/>
      <w:tcPr>
        <w:tcBorders>
          <w:top w:val="nil"/>
          <w:left w:val="nil"/>
          <w:bottom w:val="single" w:sz="24" w:space="0" w:color="657C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3F3F3"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semiHidden/>
    <w:locked/>
    <w:rsid w:val="001841C7"/>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24" w:space="0" w:color="02A5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2A5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303C1"/>
    <w:rPr>
      <w:sz w:val="16"/>
      <w:szCs w:val="16"/>
      <w:lang w:val="en-AU"/>
    </w:rPr>
  </w:style>
  <w:style w:type="paragraph" w:styleId="CommentText">
    <w:name w:val="annotation text"/>
    <w:basedOn w:val="Normal"/>
    <w:link w:val="CommentTextChar"/>
    <w:uiPriority w:val="99"/>
    <w:semiHidden/>
    <w:unhideWhenUsed/>
    <w:rsid w:val="00D303C1"/>
  </w:style>
  <w:style w:type="character" w:customStyle="1" w:styleId="CommentTextChar">
    <w:name w:val="Comment Text Char"/>
    <w:basedOn w:val="DefaultParagraphFont"/>
    <w:link w:val="CommentText"/>
    <w:uiPriority w:val="99"/>
    <w:semiHidden/>
    <w:rsid w:val="00D303C1"/>
    <w:rPr>
      <w:rFonts w:ascii="Trebuchet MS" w:hAnsi="Trebuchet MS" w:cs="Times New Roman"/>
      <w:color w:val="404040" w:themeColor="text2"/>
      <w:sz w:val="20"/>
      <w:szCs w:val="20"/>
    </w:rPr>
  </w:style>
  <w:style w:type="paragraph" w:styleId="CommentSubject">
    <w:name w:val="annotation subject"/>
    <w:basedOn w:val="CommentText"/>
    <w:next w:val="CommentText"/>
    <w:link w:val="CommentSubjectChar"/>
    <w:uiPriority w:val="99"/>
    <w:semiHidden/>
    <w:unhideWhenUsed/>
    <w:rsid w:val="00D303C1"/>
    <w:rPr>
      <w:b/>
      <w:bCs/>
    </w:rPr>
  </w:style>
  <w:style w:type="character" w:customStyle="1" w:styleId="CommentSubjectChar">
    <w:name w:val="Comment Subject Char"/>
    <w:basedOn w:val="CommentTextChar"/>
    <w:link w:val="CommentSubject"/>
    <w:uiPriority w:val="99"/>
    <w:semiHidden/>
    <w:rsid w:val="00D303C1"/>
    <w:rPr>
      <w:rFonts w:ascii="Trebuchet MS" w:hAnsi="Trebuchet MS" w:cs="Times New Roman"/>
      <w:b/>
      <w:bCs/>
      <w:color w:val="404040" w:themeColor="text2"/>
      <w:sz w:val="20"/>
      <w:szCs w:val="20"/>
    </w:rPr>
  </w:style>
  <w:style w:type="table" w:styleId="DarkList">
    <w:name w:val="Dark List"/>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218F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46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6A6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6A67" w:themeFill="accent1" w:themeFillShade="BF"/>
      </w:tcPr>
    </w:tblStylePr>
    <w:tblStylePr w:type="band1Vert">
      <w:tblPr/>
      <w:tcPr>
        <w:tcBorders>
          <w:top w:val="nil"/>
          <w:left w:val="nil"/>
          <w:bottom w:val="nil"/>
          <w:right w:val="nil"/>
          <w:insideH w:val="nil"/>
          <w:insideV w:val="nil"/>
        </w:tcBorders>
        <w:shd w:val="clear" w:color="auto" w:fill="186A67" w:themeFill="accent1" w:themeFillShade="BF"/>
      </w:tcPr>
    </w:tblStylePr>
    <w:tblStylePr w:type="band1Horz">
      <w:tblPr/>
      <w:tcPr>
        <w:tcBorders>
          <w:top w:val="nil"/>
          <w:left w:val="nil"/>
          <w:bottom w:val="nil"/>
          <w:right w:val="nil"/>
          <w:insideH w:val="nil"/>
          <w:insideV w:val="nil"/>
        </w:tcBorders>
        <w:shd w:val="clear" w:color="auto" w:fill="186A67" w:themeFill="accent1" w:themeFillShade="BF"/>
      </w:tcPr>
    </w:tblStylePr>
  </w:style>
  <w:style w:type="table" w:styleId="DarkList-Accent2">
    <w:name w:val="Dark List Accent 2"/>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02A5E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517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17BA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17BA9" w:themeFill="accent2" w:themeFillShade="BF"/>
      </w:tcPr>
    </w:tblStylePr>
    <w:tblStylePr w:type="band1Vert">
      <w:tblPr/>
      <w:tcPr>
        <w:tcBorders>
          <w:top w:val="nil"/>
          <w:left w:val="nil"/>
          <w:bottom w:val="nil"/>
          <w:right w:val="nil"/>
          <w:insideH w:val="nil"/>
          <w:insideV w:val="nil"/>
        </w:tcBorders>
        <w:shd w:val="clear" w:color="auto" w:fill="017BA9" w:themeFill="accent2" w:themeFillShade="BF"/>
      </w:tcPr>
    </w:tblStylePr>
    <w:tblStylePr w:type="band1Horz">
      <w:tblPr/>
      <w:tcPr>
        <w:tcBorders>
          <w:top w:val="nil"/>
          <w:left w:val="nil"/>
          <w:bottom w:val="nil"/>
          <w:right w:val="nil"/>
          <w:insideH w:val="nil"/>
          <w:insideV w:val="nil"/>
        </w:tcBorders>
        <w:shd w:val="clear" w:color="auto" w:fill="017BA9" w:themeFill="accent2" w:themeFillShade="BF"/>
      </w:tcPr>
    </w:tblStylePr>
  </w:style>
  <w:style w:type="table" w:styleId="DarkList-Accent3">
    <w:name w:val="Dark List Accent 3"/>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DF863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411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4631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4631D" w:themeFill="accent3" w:themeFillShade="BF"/>
      </w:tcPr>
    </w:tblStylePr>
    <w:tblStylePr w:type="band1Vert">
      <w:tblPr/>
      <w:tcPr>
        <w:tcBorders>
          <w:top w:val="nil"/>
          <w:left w:val="nil"/>
          <w:bottom w:val="nil"/>
          <w:right w:val="nil"/>
          <w:insideH w:val="nil"/>
          <w:insideV w:val="nil"/>
        </w:tcBorders>
        <w:shd w:val="clear" w:color="auto" w:fill="B4631D" w:themeFill="accent3" w:themeFillShade="BF"/>
      </w:tcPr>
    </w:tblStylePr>
    <w:tblStylePr w:type="band1Horz">
      <w:tblPr/>
      <w:tcPr>
        <w:tcBorders>
          <w:top w:val="nil"/>
          <w:left w:val="nil"/>
          <w:bottom w:val="nil"/>
          <w:right w:val="nil"/>
          <w:insideH w:val="nil"/>
          <w:insideV w:val="nil"/>
        </w:tcBorders>
        <w:shd w:val="clear" w:color="auto" w:fill="B4631D" w:themeFill="accent3" w:themeFillShade="BF"/>
      </w:tcPr>
    </w:tblStylePr>
  </w:style>
  <w:style w:type="table" w:styleId="DarkList-Accent4">
    <w:name w:val="Dark List Accent 4"/>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9800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00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10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10022" w:themeFill="accent4" w:themeFillShade="BF"/>
      </w:tcPr>
    </w:tblStylePr>
    <w:tblStylePr w:type="band1Vert">
      <w:tblPr/>
      <w:tcPr>
        <w:tcBorders>
          <w:top w:val="nil"/>
          <w:left w:val="nil"/>
          <w:bottom w:val="nil"/>
          <w:right w:val="nil"/>
          <w:insideH w:val="nil"/>
          <w:insideV w:val="nil"/>
        </w:tcBorders>
        <w:shd w:val="clear" w:color="auto" w:fill="710022" w:themeFill="accent4" w:themeFillShade="BF"/>
      </w:tcPr>
    </w:tblStylePr>
    <w:tblStylePr w:type="band1Horz">
      <w:tblPr/>
      <w:tcPr>
        <w:tcBorders>
          <w:top w:val="nil"/>
          <w:left w:val="nil"/>
          <w:bottom w:val="nil"/>
          <w:right w:val="nil"/>
          <w:insideH w:val="nil"/>
          <w:insideV w:val="nil"/>
        </w:tcBorders>
        <w:shd w:val="clear" w:color="auto" w:fill="710022" w:themeFill="accent4" w:themeFillShade="BF"/>
      </w:tcPr>
    </w:tblStylePr>
  </w:style>
  <w:style w:type="table" w:styleId="DarkList-Accent5">
    <w:name w:val="Dark List Accent 5"/>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657C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3D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5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5C6C" w:themeFill="accent5" w:themeFillShade="BF"/>
      </w:tcPr>
    </w:tblStylePr>
    <w:tblStylePr w:type="band1Vert">
      <w:tblPr/>
      <w:tcPr>
        <w:tcBorders>
          <w:top w:val="nil"/>
          <w:left w:val="nil"/>
          <w:bottom w:val="nil"/>
          <w:right w:val="nil"/>
          <w:insideH w:val="nil"/>
          <w:insideV w:val="nil"/>
        </w:tcBorders>
        <w:shd w:val="clear" w:color="auto" w:fill="4B5C6C" w:themeFill="accent5" w:themeFillShade="BF"/>
      </w:tcPr>
    </w:tblStylePr>
    <w:tblStylePr w:type="band1Horz">
      <w:tblPr/>
      <w:tcPr>
        <w:tcBorders>
          <w:top w:val="nil"/>
          <w:left w:val="nil"/>
          <w:bottom w:val="nil"/>
          <w:right w:val="nil"/>
          <w:insideH w:val="nil"/>
          <w:insideV w:val="nil"/>
        </w:tcBorders>
        <w:shd w:val="clear" w:color="auto" w:fill="4B5C6C" w:themeFill="accent5" w:themeFillShade="BF"/>
      </w:tcPr>
    </w:tblStylePr>
  </w:style>
  <w:style w:type="table" w:styleId="DarkList-Accent6">
    <w:name w:val="Dark List Accent 6"/>
    <w:basedOn w:val="TableNormal"/>
    <w:uiPriority w:val="7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E7E7E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737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DADA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DADAD" w:themeFill="accent6" w:themeFillShade="BF"/>
      </w:tcPr>
    </w:tblStylePr>
    <w:tblStylePr w:type="band1Vert">
      <w:tblPr/>
      <w:tcPr>
        <w:tcBorders>
          <w:top w:val="nil"/>
          <w:left w:val="nil"/>
          <w:bottom w:val="nil"/>
          <w:right w:val="nil"/>
          <w:insideH w:val="nil"/>
          <w:insideV w:val="nil"/>
        </w:tcBorders>
        <w:shd w:val="clear" w:color="auto" w:fill="ADADAD" w:themeFill="accent6" w:themeFillShade="BF"/>
      </w:tcPr>
    </w:tblStylePr>
    <w:tblStylePr w:type="band1Horz">
      <w:tblPr/>
      <w:tcPr>
        <w:tcBorders>
          <w:top w:val="nil"/>
          <w:left w:val="nil"/>
          <w:bottom w:val="nil"/>
          <w:right w:val="nil"/>
          <w:insideH w:val="nil"/>
          <w:insideV w:val="nil"/>
        </w:tcBorders>
        <w:shd w:val="clear" w:color="auto" w:fill="ADADAD" w:themeFill="accent6" w:themeFillShade="BF"/>
      </w:tcPr>
    </w:tblStylePr>
  </w:style>
  <w:style w:type="table" w:customStyle="1" w:styleId="DarkList1">
    <w:name w:val="Dark List1"/>
    <w:basedOn w:val="TableNormal"/>
    <w:uiPriority w:val="70"/>
    <w:semiHidden/>
    <w:locked/>
    <w:rsid w:val="001841C7"/>
    <w:pPr>
      <w:spacing w:after="0" w:line="240" w:lineRule="auto"/>
    </w:pPr>
    <w:rPr>
      <w:rFonts w:ascii="Trebuchet MS" w:hAnsi="Trebuchet MS" w:cs="Times New Roman"/>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D303C1"/>
  </w:style>
  <w:style w:type="character" w:customStyle="1" w:styleId="DateChar">
    <w:name w:val="Date Char"/>
    <w:basedOn w:val="DefaultParagraphFont"/>
    <w:link w:val="Date"/>
    <w:uiPriority w:val="99"/>
    <w:rsid w:val="00D303C1"/>
    <w:rPr>
      <w:rFonts w:ascii="Trebuchet MS" w:hAnsi="Trebuchet MS" w:cs="Times New Roman"/>
      <w:color w:val="404040" w:themeColor="text2"/>
      <w:sz w:val="20"/>
      <w:szCs w:val="20"/>
    </w:rPr>
  </w:style>
  <w:style w:type="paragraph" w:styleId="DocumentMap">
    <w:name w:val="Document Map"/>
    <w:basedOn w:val="Normal"/>
    <w:link w:val="DocumentMapChar"/>
    <w:uiPriority w:val="99"/>
    <w:semiHidden/>
    <w:unhideWhenUsed/>
    <w:rsid w:val="00D303C1"/>
    <w:rPr>
      <w:rFonts w:ascii="Tahoma" w:hAnsi="Tahoma" w:cs="Tahoma"/>
      <w:sz w:val="16"/>
      <w:szCs w:val="16"/>
    </w:rPr>
  </w:style>
  <w:style w:type="character" w:customStyle="1" w:styleId="DocumentMapChar">
    <w:name w:val="Document Map Char"/>
    <w:basedOn w:val="DefaultParagraphFont"/>
    <w:link w:val="DocumentMap"/>
    <w:uiPriority w:val="99"/>
    <w:semiHidden/>
    <w:rsid w:val="00D303C1"/>
    <w:rPr>
      <w:rFonts w:ascii="Tahoma" w:hAnsi="Tahoma" w:cs="Tahoma"/>
      <w:color w:val="404040" w:themeColor="text2"/>
      <w:sz w:val="16"/>
      <w:szCs w:val="16"/>
    </w:rPr>
  </w:style>
  <w:style w:type="paragraph" w:styleId="E-mailSignature">
    <w:name w:val="E-mail Signature"/>
    <w:basedOn w:val="Normal"/>
    <w:link w:val="E-mailSignatureChar"/>
    <w:uiPriority w:val="99"/>
    <w:semiHidden/>
    <w:unhideWhenUsed/>
    <w:rsid w:val="00D303C1"/>
  </w:style>
  <w:style w:type="character" w:customStyle="1" w:styleId="E-mailSignatureChar">
    <w:name w:val="E-mail Signature Char"/>
    <w:basedOn w:val="DefaultParagraphFont"/>
    <w:link w:val="E-mailSignature"/>
    <w:uiPriority w:val="99"/>
    <w:semiHidden/>
    <w:rsid w:val="00D303C1"/>
    <w:rPr>
      <w:rFonts w:ascii="Trebuchet MS" w:hAnsi="Trebuchet MS" w:cs="Times New Roman"/>
      <w:color w:val="404040" w:themeColor="text2"/>
      <w:sz w:val="20"/>
      <w:szCs w:val="20"/>
    </w:rPr>
  </w:style>
  <w:style w:type="character" w:styleId="Emphasis">
    <w:name w:val="Emphasis"/>
    <w:basedOn w:val="DefaultParagraphFont"/>
    <w:uiPriority w:val="99"/>
    <w:semiHidden/>
    <w:qFormat/>
    <w:rsid w:val="00D303C1"/>
    <w:rPr>
      <w:i/>
      <w:iCs/>
    </w:rPr>
  </w:style>
  <w:style w:type="character" w:styleId="EndnoteReference">
    <w:name w:val="endnote reference"/>
    <w:basedOn w:val="DefaultParagraphFont"/>
    <w:uiPriority w:val="99"/>
    <w:semiHidden/>
    <w:unhideWhenUsed/>
    <w:rsid w:val="00D303C1"/>
    <w:rPr>
      <w:vertAlign w:val="superscript"/>
    </w:rPr>
  </w:style>
  <w:style w:type="paragraph" w:styleId="EndnoteText">
    <w:name w:val="endnote text"/>
    <w:basedOn w:val="Normal"/>
    <w:link w:val="EndnoteTextChar"/>
    <w:uiPriority w:val="99"/>
    <w:semiHidden/>
    <w:unhideWhenUsed/>
    <w:rsid w:val="00D303C1"/>
  </w:style>
  <w:style w:type="character" w:customStyle="1" w:styleId="EndnoteTextChar">
    <w:name w:val="Endnote Text Char"/>
    <w:basedOn w:val="DefaultParagraphFont"/>
    <w:link w:val="EndnoteText"/>
    <w:uiPriority w:val="99"/>
    <w:semiHidden/>
    <w:rsid w:val="00D303C1"/>
    <w:rPr>
      <w:rFonts w:ascii="Trebuchet MS" w:hAnsi="Trebuchet MS" w:cs="Times New Roman"/>
      <w:color w:val="404040" w:themeColor="text2"/>
      <w:sz w:val="20"/>
      <w:szCs w:val="20"/>
    </w:rPr>
  </w:style>
  <w:style w:type="paragraph" w:styleId="EnvelopeAddress">
    <w:name w:val="envelope address"/>
    <w:basedOn w:val="Normal"/>
    <w:uiPriority w:val="99"/>
    <w:semiHidden/>
    <w:unhideWhenUsed/>
    <w:rsid w:val="00D303C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03C1"/>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303C1"/>
    <w:rPr>
      <w:color w:val="428BCA" w:themeColor="followedHyperlink"/>
      <w:u w:val="single"/>
    </w:rPr>
  </w:style>
  <w:style w:type="paragraph" w:styleId="Footer">
    <w:name w:val="footer"/>
    <w:basedOn w:val="Normal"/>
    <w:link w:val="FooterChar"/>
    <w:uiPriority w:val="24"/>
    <w:rsid w:val="00512B93"/>
    <w:pPr>
      <w:pBdr>
        <w:top w:val="single" w:sz="6" w:space="7" w:color="404040" w:themeColor="text2"/>
      </w:pBdr>
      <w:tabs>
        <w:tab w:val="right" w:pos="9356"/>
      </w:tabs>
      <w:jc w:val="right"/>
    </w:pPr>
    <w:rPr>
      <w:rFonts w:cs="Arial"/>
      <w:sz w:val="16"/>
    </w:rPr>
  </w:style>
  <w:style w:type="character" w:customStyle="1" w:styleId="FooterChar">
    <w:name w:val="Footer Char"/>
    <w:basedOn w:val="DefaultParagraphFont"/>
    <w:link w:val="Footer"/>
    <w:uiPriority w:val="24"/>
    <w:rsid w:val="00512B93"/>
    <w:rPr>
      <w:rFonts w:ascii="Trebuchet MS" w:hAnsi="Trebuchet MS" w:cs="Arial"/>
      <w:color w:val="404040" w:themeColor="text2"/>
      <w:sz w:val="16"/>
      <w:szCs w:val="20"/>
    </w:rPr>
  </w:style>
  <w:style w:type="paragraph" w:customStyle="1" w:styleId="FooterP1">
    <w:name w:val="Footer P1"/>
    <w:basedOn w:val="Footer"/>
    <w:uiPriority w:val="99"/>
    <w:qFormat/>
    <w:rsid w:val="00D303C1"/>
    <w:pPr>
      <w:pBdr>
        <w:top w:val="none" w:sz="0" w:space="0" w:color="auto"/>
      </w:pBdr>
    </w:pPr>
  </w:style>
  <w:style w:type="character" w:styleId="FootnoteReference">
    <w:name w:val="footnote reference"/>
    <w:basedOn w:val="DefaultParagraphFont"/>
    <w:semiHidden/>
    <w:unhideWhenUsed/>
    <w:rsid w:val="00D303C1"/>
    <w:rPr>
      <w:vertAlign w:val="superscript"/>
    </w:rPr>
  </w:style>
  <w:style w:type="paragraph" w:styleId="FootnoteText">
    <w:name w:val="footnote text"/>
    <w:basedOn w:val="Normal"/>
    <w:link w:val="FootnoteTextChar"/>
    <w:rsid w:val="00D303C1"/>
    <w:pPr>
      <w:jc w:val="left"/>
    </w:pPr>
    <w:rPr>
      <w:rFonts w:ascii="Times New Roman" w:eastAsiaTheme="minorHAnsi" w:hAnsi="Times New Roman"/>
    </w:rPr>
  </w:style>
  <w:style w:type="character" w:customStyle="1" w:styleId="FootnoteTextChar">
    <w:name w:val="Footnote Text Char"/>
    <w:basedOn w:val="DefaultParagraphFont"/>
    <w:link w:val="FootnoteText"/>
    <w:uiPriority w:val="99"/>
    <w:rsid w:val="00D303C1"/>
    <w:rPr>
      <w:rFonts w:ascii="Times New Roman" w:eastAsiaTheme="minorHAnsi" w:hAnsi="Times New Roman" w:cs="Times New Roman"/>
      <w:color w:val="404040" w:themeColor="text2"/>
      <w:sz w:val="20"/>
      <w:szCs w:val="20"/>
    </w:rPr>
  </w:style>
  <w:style w:type="paragraph" w:styleId="Header">
    <w:name w:val="header"/>
    <w:basedOn w:val="Normal"/>
    <w:link w:val="HeaderChar"/>
    <w:uiPriority w:val="99"/>
    <w:semiHidden/>
    <w:rsid w:val="00D303C1"/>
    <w:pPr>
      <w:tabs>
        <w:tab w:val="center" w:pos="4513"/>
        <w:tab w:val="right" w:pos="9026"/>
      </w:tabs>
    </w:pPr>
  </w:style>
  <w:style w:type="character" w:customStyle="1" w:styleId="HeaderChar">
    <w:name w:val="Header Char"/>
    <w:basedOn w:val="DefaultParagraphFont"/>
    <w:link w:val="Header"/>
    <w:uiPriority w:val="99"/>
    <w:semiHidden/>
    <w:rsid w:val="00D303C1"/>
    <w:rPr>
      <w:rFonts w:ascii="Trebuchet MS" w:hAnsi="Trebuchet MS" w:cs="Times New Roman"/>
      <w:color w:val="404040" w:themeColor="text2"/>
      <w:sz w:val="20"/>
      <w:szCs w:val="20"/>
    </w:rPr>
  </w:style>
  <w:style w:type="character" w:styleId="HTMLAcronym">
    <w:name w:val="HTML Acronym"/>
    <w:basedOn w:val="DefaultParagraphFont"/>
    <w:uiPriority w:val="99"/>
    <w:semiHidden/>
    <w:unhideWhenUsed/>
    <w:rsid w:val="00D303C1"/>
  </w:style>
  <w:style w:type="paragraph" w:styleId="HTMLAddress">
    <w:name w:val="HTML Address"/>
    <w:basedOn w:val="Normal"/>
    <w:link w:val="HTMLAddressChar"/>
    <w:uiPriority w:val="99"/>
    <w:semiHidden/>
    <w:unhideWhenUsed/>
    <w:rsid w:val="00D303C1"/>
    <w:rPr>
      <w:i/>
      <w:iCs/>
    </w:rPr>
  </w:style>
  <w:style w:type="character" w:customStyle="1" w:styleId="HTMLAddressChar">
    <w:name w:val="HTML Address Char"/>
    <w:basedOn w:val="DefaultParagraphFont"/>
    <w:link w:val="HTMLAddress"/>
    <w:uiPriority w:val="99"/>
    <w:semiHidden/>
    <w:rsid w:val="00D303C1"/>
    <w:rPr>
      <w:rFonts w:ascii="Trebuchet MS" w:hAnsi="Trebuchet MS" w:cs="Times New Roman"/>
      <w:i/>
      <w:iCs/>
      <w:color w:val="404040" w:themeColor="text2"/>
      <w:sz w:val="20"/>
      <w:szCs w:val="20"/>
    </w:rPr>
  </w:style>
  <w:style w:type="character" w:styleId="HTMLCite">
    <w:name w:val="HTML Cite"/>
    <w:basedOn w:val="DefaultParagraphFont"/>
    <w:uiPriority w:val="99"/>
    <w:semiHidden/>
    <w:unhideWhenUsed/>
    <w:rsid w:val="00D303C1"/>
    <w:rPr>
      <w:i/>
      <w:iCs/>
    </w:rPr>
  </w:style>
  <w:style w:type="character" w:styleId="HTMLCode">
    <w:name w:val="HTML Code"/>
    <w:basedOn w:val="DefaultParagraphFont"/>
    <w:uiPriority w:val="99"/>
    <w:semiHidden/>
    <w:unhideWhenUsed/>
    <w:rsid w:val="00D303C1"/>
    <w:rPr>
      <w:rFonts w:ascii="Consolas" w:hAnsi="Consolas"/>
      <w:sz w:val="20"/>
      <w:szCs w:val="20"/>
    </w:rPr>
  </w:style>
  <w:style w:type="character" w:styleId="HTMLDefinition">
    <w:name w:val="HTML Definition"/>
    <w:basedOn w:val="DefaultParagraphFont"/>
    <w:uiPriority w:val="99"/>
    <w:semiHidden/>
    <w:unhideWhenUsed/>
    <w:rsid w:val="00D303C1"/>
    <w:rPr>
      <w:i/>
      <w:iCs/>
    </w:rPr>
  </w:style>
  <w:style w:type="character" w:styleId="HTMLKeyboard">
    <w:name w:val="HTML Keyboard"/>
    <w:basedOn w:val="DefaultParagraphFont"/>
    <w:uiPriority w:val="99"/>
    <w:semiHidden/>
    <w:unhideWhenUsed/>
    <w:rsid w:val="00D303C1"/>
    <w:rPr>
      <w:rFonts w:ascii="Consolas" w:hAnsi="Consolas"/>
      <w:sz w:val="20"/>
      <w:szCs w:val="20"/>
    </w:rPr>
  </w:style>
  <w:style w:type="paragraph" w:styleId="HTMLPreformatted">
    <w:name w:val="HTML Preformatted"/>
    <w:basedOn w:val="Normal"/>
    <w:link w:val="HTMLPreformattedChar"/>
    <w:uiPriority w:val="99"/>
    <w:semiHidden/>
    <w:unhideWhenUsed/>
    <w:rsid w:val="00D303C1"/>
    <w:rPr>
      <w:rFonts w:ascii="Consolas" w:hAnsi="Consolas"/>
    </w:rPr>
  </w:style>
  <w:style w:type="character" w:customStyle="1" w:styleId="HTMLPreformattedChar">
    <w:name w:val="HTML Preformatted Char"/>
    <w:basedOn w:val="DefaultParagraphFont"/>
    <w:link w:val="HTMLPreformatted"/>
    <w:uiPriority w:val="99"/>
    <w:semiHidden/>
    <w:rsid w:val="00D303C1"/>
    <w:rPr>
      <w:rFonts w:ascii="Consolas" w:hAnsi="Consolas" w:cs="Times New Roman"/>
      <w:color w:val="404040" w:themeColor="text2"/>
      <w:sz w:val="20"/>
      <w:szCs w:val="20"/>
    </w:rPr>
  </w:style>
  <w:style w:type="character" w:styleId="HTMLSample">
    <w:name w:val="HTML Sample"/>
    <w:basedOn w:val="DefaultParagraphFont"/>
    <w:uiPriority w:val="99"/>
    <w:semiHidden/>
    <w:unhideWhenUsed/>
    <w:rsid w:val="00D303C1"/>
    <w:rPr>
      <w:rFonts w:ascii="Consolas" w:hAnsi="Consolas"/>
      <w:sz w:val="24"/>
      <w:szCs w:val="24"/>
    </w:rPr>
  </w:style>
  <w:style w:type="character" w:styleId="HTMLTypewriter">
    <w:name w:val="HTML Typewriter"/>
    <w:basedOn w:val="DefaultParagraphFont"/>
    <w:uiPriority w:val="99"/>
    <w:semiHidden/>
    <w:unhideWhenUsed/>
    <w:rsid w:val="00D303C1"/>
    <w:rPr>
      <w:rFonts w:ascii="Consolas" w:hAnsi="Consolas"/>
      <w:sz w:val="20"/>
      <w:szCs w:val="20"/>
    </w:rPr>
  </w:style>
  <w:style w:type="character" w:styleId="HTMLVariable">
    <w:name w:val="HTML Variable"/>
    <w:basedOn w:val="DefaultParagraphFont"/>
    <w:uiPriority w:val="99"/>
    <w:semiHidden/>
    <w:unhideWhenUsed/>
    <w:rsid w:val="00D303C1"/>
    <w:rPr>
      <w:i/>
      <w:iCs/>
    </w:rPr>
  </w:style>
  <w:style w:type="character" w:styleId="Hyperlink">
    <w:name w:val="Hyperlink"/>
    <w:basedOn w:val="DefaultParagraphFont"/>
    <w:uiPriority w:val="99"/>
    <w:unhideWhenUsed/>
    <w:rsid w:val="00D303C1"/>
    <w:rPr>
      <w:color w:val="428BCA" w:themeColor="hyperlink"/>
      <w:u w:val="single"/>
    </w:rPr>
  </w:style>
  <w:style w:type="paragraph" w:styleId="Index1">
    <w:name w:val="index 1"/>
    <w:basedOn w:val="Normal"/>
    <w:next w:val="Normal"/>
    <w:autoRedefine/>
    <w:uiPriority w:val="99"/>
    <w:semiHidden/>
    <w:unhideWhenUsed/>
    <w:rsid w:val="00D303C1"/>
    <w:pPr>
      <w:ind w:left="200" w:hanging="200"/>
    </w:pPr>
  </w:style>
  <w:style w:type="paragraph" w:styleId="Index2">
    <w:name w:val="index 2"/>
    <w:basedOn w:val="Normal"/>
    <w:next w:val="Normal"/>
    <w:autoRedefine/>
    <w:uiPriority w:val="99"/>
    <w:semiHidden/>
    <w:unhideWhenUsed/>
    <w:rsid w:val="00D303C1"/>
    <w:pPr>
      <w:ind w:left="400" w:hanging="200"/>
    </w:pPr>
  </w:style>
  <w:style w:type="paragraph" w:styleId="Index3">
    <w:name w:val="index 3"/>
    <w:basedOn w:val="Normal"/>
    <w:next w:val="Normal"/>
    <w:autoRedefine/>
    <w:uiPriority w:val="99"/>
    <w:semiHidden/>
    <w:unhideWhenUsed/>
    <w:rsid w:val="00D303C1"/>
    <w:pPr>
      <w:ind w:left="600" w:hanging="200"/>
    </w:pPr>
  </w:style>
  <w:style w:type="paragraph" w:styleId="Index4">
    <w:name w:val="index 4"/>
    <w:basedOn w:val="Normal"/>
    <w:next w:val="Normal"/>
    <w:autoRedefine/>
    <w:uiPriority w:val="99"/>
    <w:semiHidden/>
    <w:unhideWhenUsed/>
    <w:rsid w:val="00D303C1"/>
    <w:pPr>
      <w:ind w:left="800" w:hanging="200"/>
    </w:pPr>
  </w:style>
  <w:style w:type="paragraph" w:styleId="Index5">
    <w:name w:val="index 5"/>
    <w:basedOn w:val="Normal"/>
    <w:next w:val="Normal"/>
    <w:autoRedefine/>
    <w:uiPriority w:val="99"/>
    <w:semiHidden/>
    <w:unhideWhenUsed/>
    <w:rsid w:val="00D303C1"/>
    <w:pPr>
      <w:ind w:left="1000" w:hanging="200"/>
    </w:pPr>
  </w:style>
  <w:style w:type="paragraph" w:styleId="Index6">
    <w:name w:val="index 6"/>
    <w:basedOn w:val="Normal"/>
    <w:next w:val="Normal"/>
    <w:autoRedefine/>
    <w:uiPriority w:val="99"/>
    <w:semiHidden/>
    <w:unhideWhenUsed/>
    <w:rsid w:val="00D303C1"/>
    <w:pPr>
      <w:ind w:left="1200" w:hanging="200"/>
    </w:pPr>
  </w:style>
  <w:style w:type="paragraph" w:styleId="Index7">
    <w:name w:val="index 7"/>
    <w:basedOn w:val="Normal"/>
    <w:next w:val="Normal"/>
    <w:autoRedefine/>
    <w:uiPriority w:val="99"/>
    <w:semiHidden/>
    <w:unhideWhenUsed/>
    <w:rsid w:val="00D303C1"/>
    <w:pPr>
      <w:ind w:left="1400" w:hanging="200"/>
    </w:pPr>
  </w:style>
  <w:style w:type="paragraph" w:styleId="Index8">
    <w:name w:val="index 8"/>
    <w:basedOn w:val="Normal"/>
    <w:next w:val="Normal"/>
    <w:autoRedefine/>
    <w:uiPriority w:val="99"/>
    <w:semiHidden/>
    <w:unhideWhenUsed/>
    <w:rsid w:val="00D303C1"/>
    <w:pPr>
      <w:ind w:left="1600" w:hanging="200"/>
    </w:pPr>
  </w:style>
  <w:style w:type="paragraph" w:styleId="Index9">
    <w:name w:val="index 9"/>
    <w:basedOn w:val="Normal"/>
    <w:next w:val="Normal"/>
    <w:autoRedefine/>
    <w:uiPriority w:val="99"/>
    <w:semiHidden/>
    <w:unhideWhenUsed/>
    <w:rsid w:val="00D303C1"/>
    <w:pPr>
      <w:ind w:left="1800" w:hanging="200"/>
    </w:pPr>
  </w:style>
  <w:style w:type="paragraph" w:styleId="IndexHeading">
    <w:name w:val="index heading"/>
    <w:basedOn w:val="Normal"/>
    <w:next w:val="Index1"/>
    <w:uiPriority w:val="99"/>
    <w:semiHidden/>
    <w:unhideWhenUsed/>
    <w:rsid w:val="00D303C1"/>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D303C1"/>
    <w:rPr>
      <w:b/>
      <w:bCs/>
      <w:i/>
      <w:iCs/>
      <w:color w:val="218F8B" w:themeColor="accent1"/>
    </w:rPr>
  </w:style>
  <w:style w:type="paragraph" w:styleId="IntenseQuote">
    <w:name w:val="Intense Quote"/>
    <w:basedOn w:val="Normal"/>
    <w:next w:val="Normal"/>
    <w:link w:val="IntenseQuoteChar"/>
    <w:uiPriority w:val="99"/>
    <w:semiHidden/>
    <w:qFormat/>
    <w:rsid w:val="00D303C1"/>
    <w:pPr>
      <w:pBdr>
        <w:bottom w:val="single" w:sz="4" w:space="4" w:color="218F8B" w:themeColor="accent1"/>
      </w:pBdr>
      <w:spacing w:before="200" w:after="280"/>
      <w:ind w:left="936" w:right="936"/>
    </w:pPr>
    <w:rPr>
      <w:b/>
      <w:bCs/>
      <w:i/>
      <w:iCs/>
      <w:color w:val="218F8B" w:themeColor="accent1"/>
    </w:rPr>
  </w:style>
  <w:style w:type="character" w:customStyle="1" w:styleId="IntenseQuoteChar">
    <w:name w:val="Intense Quote Char"/>
    <w:basedOn w:val="DefaultParagraphFont"/>
    <w:link w:val="IntenseQuote"/>
    <w:uiPriority w:val="99"/>
    <w:semiHidden/>
    <w:rsid w:val="00512B93"/>
    <w:rPr>
      <w:rFonts w:ascii="Trebuchet MS" w:hAnsi="Trebuchet MS" w:cs="Times New Roman"/>
      <w:b/>
      <w:bCs/>
      <w:i/>
      <w:iCs/>
      <w:color w:val="218F8B" w:themeColor="accent1"/>
      <w:sz w:val="20"/>
      <w:szCs w:val="20"/>
    </w:rPr>
  </w:style>
  <w:style w:type="character" w:styleId="IntenseReference">
    <w:name w:val="Intense Reference"/>
    <w:basedOn w:val="DefaultParagraphFont"/>
    <w:uiPriority w:val="99"/>
    <w:semiHidden/>
    <w:qFormat/>
    <w:rsid w:val="00D303C1"/>
    <w:rPr>
      <w:b/>
      <w:bCs/>
      <w:smallCaps/>
      <w:color w:val="02A5E2" w:themeColor="accent2"/>
      <w:spacing w:val="5"/>
      <w:u w:val="single"/>
    </w:rPr>
  </w:style>
  <w:style w:type="table" w:styleId="LightGrid">
    <w:name w:val="Light Grid"/>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218F8B" w:themeColor="accent1"/>
        <w:left w:val="single" w:sz="8" w:space="0" w:color="218F8B" w:themeColor="accent1"/>
        <w:bottom w:val="single" w:sz="8" w:space="0" w:color="218F8B" w:themeColor="accent1"/>
        <w:right w:val="single" w:sz="8" w:space="0" w:color="218F8B" w:themeColor="accent1"/>
        <w:insideH w:val="single" w:sz="8" w:space="0" w:color="218F8B" w:themeColor="accent1"/>
        <w:insideV w:val="single" w:sz="8" w:space="0" w:color="218F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8F8B" w:themeColor="accent1"/>
          <w:left w:val="single" w:sz="8" w:space="0" w:color="218F8B" w:themeColor="accent1"/>
          <w:bottom w:val="single" w:sz="18" w:space="0" w:color="218F8B" w:themeColor="accent1"/>
          <w:right w:val="single" w:sz="8" w:space="0" w:color="218F8B" w:themeColor="accent1"/>
          <w:insideH w:val="nil"/>
          <w:insideV w:val="single" w:sz="8" w:space="0" w:color="218F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8F8B" w:themeColor="accent1"/>
          <w:left w:val="single" w:sz="8" w:space="0" w:color="218F8B" w:themeColor="accent1"/>
          <w:bottom w:val="single" w:sz="8" w:space="0" w:color="218F8B" w:themeColor="accent1"/>
          <w:right w:val="single" w:sz="8" w:space="0" w:color="218F8B" w:themeColor="accent1"/>
          <w:insideH w:val="nil"/>
          <w:insideV w:val="single" w:sz="8" w:space="0" w:color="218F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8F8B" w:themeColor="accent1"/>
          <w:left w:val="single" w:sz="8" w:space="0" w:color="218F8B" w:themeColor="accent1"/>
          <w:bottom w:val="single" w:sz="8" w:space="0" w:color="218F8B" w:themeColor="accent1"/>
          <w:right w:val="single" w:sz="8" w:space="0" w:color="218F8B" w:themeColor="accent1"/>
        </w:tcBorders>
      </w:tcPr>
    </w:tblStylePr>
    <w:tblStylePr w:type="band1Vert">
      <w:tblPr/>
      <w:tcPr>
        <w:tcBorders>
          <w:top w:val="single" w:sz="8" w:space="0" w:color="218F8B" w:themeColor="accent1"/>
          <w:left w:val="single" w:sz="8" w:space="0" w:color="218F8B" w:themeColor="accent1"/>
          <w:bottom w:val="single" w:sz="8" w:space="0" w:color="218F8B" w:themeColor="accent1"/>
          <w:right w:val="single" w:sz="8" w:space="0" w:color="218F8B" w:themeColor="accent1"/>
        </w:tcBorders>
        <w:shd w:val="clear" w:color="auto" w:fill="BBEFED" w:themeFill="accent1" w:themeFillTint="3F"/>
      </w:tcPr>
    </w:tblStylePr>
    <w:tblStylePr w:type="band1Horz">
      <w:tblPr/>
      <w:tcPr>
        <w:tcBorders>
          <w:top w:val="single" w:sz="8" w:space="0" w:color="218F8B" w:themeColor="accent1"/>
          <w:left w:val="single" w:sz="8" w:space="0" w:color="218F8B" w:themeColor="accent1"/>
          <w:bottom w:val="single" w:sz="8" w:space="0" w:color="218F8B" w:themeColor="accent1"/>
          <w:right w:val="single" w:sz="8" w:space="0" w:color="218F8B" w:themeColor="accent1"/>
          <w:insideV w:val="single" w:sz="8" w:space="0" w:color="218F8B" w:themeColor="accent1"/>
        </w:tcBorders>
        <w:shd w:val="clear" w:color="auto" w:fill="BBEFED" w:themeFill="accent1" w:themeFillTint="3F"/>
      </w:tcPr>
    </w:tblStylePr>
    <w:tblStylePr w:type="band2Horz">
      <w:tblPr/>
      <w:tcPr>
        <w:tcBorders>
          <w:top w:val="single" w:sz="8" w:space="0" w:color="218F8B" w:themeColor="accent1"/>
          <w:left w:val="single" w:sz="8" w:space="0" w:color="218F8B" w:themeColor="accent1"/>
          <w:bottom w:val="single" w:sz="8" w:space="0" w:color="218F8B" w:themeColor="accent1"/>
          <w:right w:val="single" w:sz="8" w:space="0" w:color="218F8B" w:themeColor="accent1"/>
          <w:insideV w:val="single" w:sz="8" w:space="0" w:color="218F8B" w:themeColor="accent1"/>
        </w:tcBorders>
      </w:tcPr>
    </w:tblStylePr>
  </w:style>
  <w:style w:type="table" w:styleId="LightGrid-Accent2">
    <w:name w:val="Light Grid Accent 2"/>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02A5E2" w:themeColor="accent2"/>
        <w:left w:val="single" w:sz="8" w:space="0" w:color="02A5E2" w:themeColor="accent2"/>
        <w:bottom w:val="single" w:sz="8" w:space="0" w:color="02A5E2" w:themeColor="accent2"/>
        <w:right w:val="single" w:sz="8" w:space="0" w:color="02A5E2" w:themeColor="accent2"/>
        <w:insideH w:val="single" w:sz="8" w:space="0" w:color="02A5E2" w:themeColor="accent2"/>
        <w:insideV w:val="single" w:sz="8" w:space="0" w:color="02A5E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A5E2" w:themeColor="accent2"/>
          <w:left w:val="single" w:sz="8" w:space="0" w:color="02A5E2" w:themeColor="accent2"/>
          <w:bottom w:val="single" w:sz="18" w:space="0" w:color="02A5E2" w:themeColor="accent2"/>
          <w:right w:val="single" w:sz="8" w:space="0" w:color="02A5E2" w:themeColor="accent2"/>
          <w:insideH w:val="nil"/>
          <w:insideV w:val="single" w:sz="8" w:space="0" w:color="02A5E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A5E2" w:themeColor="accent2"/>
          <w:left w:val="single" w:sz="8" w:space="0" w:color="02A5E2" w:themeColor="accent2"/>
          <w:bottom w:val="single" w:sz="8" w:space="0" w:color="02A5E2" w:themeColor="accent2"/>
          <w:right w:val="single" w:sz="8" w:space="0" w:color="02A5E2" w:themeColor="accent2"/>
          <w:insideH w:val="nil"/>
          <w:insideV w:val="single" w:sz="8" w:space="0" w:color="02A5E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A5E2" w:themeColor="accent2"/>
          <w:left w:val="single" w:sz="8" w:space="0" w:color="02A5E2" w:themeColor="accent2"/>
          <w:bottom w:val="single" w:sz="8" w:space="0" w:color="02A5E2" w:themeColor="accent2"/>
          <w:right w:val="single" w:sz="8" w:space="0" w:color="02A5E2" w:themeColor="accent2"/>
        </w:tcBorders>
      </w:tcPr>
    </w:tblStylePr>
    <w:tblStylePr w:type="band1Vert">
      <w:tblPr/>
      <w:tcPr>
        <w:tcBorders>
          <w:top w:val="single" w:sz="8" w:space="0" w:color="02A5E2" w:themeColor="accent2"/>
          <w:left w:val="single" w:sz="8" w:space="0" w:color="02A5E2" w:themeColor="accent2"/>
          <w:bottom w:val="single" w:sz="8" w:space="0" w:color="02A5E2" w:themeColor="accent2"/>
          <w:right w:val="single" w:sz="8" w:space="0" w:color="02A5E2" w:themeColor="accent2"/>
        </w:tcBorders>
        <w:shd w:val="clear" w:color="auto" w:fill="B9EBFE" w:themeFill="accent2" w:themeFillTint="3F"/>
      </w:tcPr>
    </w:tblStylePr>
    <w:tblStylePr w:type="band1Horz">
      <w:tblPr/>
      <w:tcPr>
        <w:tcBorders>
          <w:top w:val="single" w:sz="8" w:space="0" w:color="02A5E2" w:themeColor="accent2"/>
          <w:left w:val="single" w:sz="8" w:space="0" w:color="02A5E2" w:themeColor="accent2"/>
          <w:bottom w:val="single" w:sz="8" w:space="0" w:color="02A5E2" w:themeColor="accent2"/>
          <w:right w:val="single" w:sz="8" w:space="0" w:color="02A5E2" w:themeColor="accent2"/>
          <w:insideV w:val="single" w:sz="8" w:space="0" w:color="02A5E2" w:themeColor="accent2"/>
        </w:tcBorders>
        <w:shd w:val="clear" w:color="auto" w:fill="B9EBFE" w:themeFill="accent2" w:themeFillTint="3F"/>
      </w:tcPr>
    </w:tblStylePr>
    <w:tblStylePr w:type="band2Horz">
      <w:tblPr/>
      <w:tcPr>
        <w:tcBorders>
          <w:top w:val="single" w:sz="8" w:space="0" w:color="02A5E2" w:themeColor="accent2"/>
          <w:left w:val="single" w:sz="8" w:space="0" w:color="02A5E2" w:themeColor="accent2"/>
          <w:bottom w:val="single" w:sz="8" w:space="0" w:color="02A5E2" w:themeColor="accent2"/>
          <w:right w:val="single" w:sz="8" w:space="0" w:color="02A5E2" w:themeColor="accent2"/>
          <w:insideV w:val="single" w:sz="8" w:space="0" w:color="02A5E2" w:themeColor="accent2"/>
        </w:tcBorders>
      </w:tcPr>
    </w:tblStylePr>
  </w:style>
  <w:style w:type="table" w:styleId="LightGrid-Accent3">
    <w:name w:val="Light Grid Accent 3"/>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DF8639" w:themeColor="accent3"/>
        <w:left w:val="single" w:sz="8" w:space="0" w:color="DF8639" w:themeColor="accent3"/>
        <w:bottom w:val="single" w:sz="8" w:space="0" w:color="DF8639" w:themeColor="accent3"/>
        <w:right w:val="single" w:sz="8" w:space="0" w:color="DF8639" w:themeColor="accent3"/>
        <w:insideH w:val="single" w:sz="8" w:space="0" w:color="DF8639" w:themeColor="accent3"/>
        <w:insideV w:val="single" w:sz="8" w:space="0" w:color="DF863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8639" w:themeColor="accent3"/>
          <w:left w:val="single" w:sz="8" w:space="0" w:color="DF8639" w:themeColor="accent3"/>
          <w:bottom w:val="single" w:sz="18" w:space="0" w:color="DF8639" w:themeColor="accent3"/>
          <w:right w:val="single" w:sz="8" w:space="0" w:color="DF8639" w:themeColor="accent3"/>
          <w:insideH w:val="nil"/>
          <w:insideV w:val="single" w:sz="8" w:space="0" w:color="DF863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8639" w:themeColor="accent3"/>
          <w:left w:val="single" w:sz="8" w:space="0" w:color="DF8639" w:themeColor="accent3"/>
          <w:bottom w:val="single" w:sz="8" w:space="0" w:color="DF8639" w:themeColor="accent3"/>
          <w:right w:val="single" w:sz="8" w:space="0" w:color="DF8639" w:themeColor="accent3"/>
          <w:insideH w:val="nil"/>
          <w:insideV w:val="single" w:sz="8" w:space="0" w:color="DF863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8639" w:themeColor="accent3"/>
          <w:left w:val="single" w:sz="8" w:space="0" w:color="DF8639" w:themeColor="accent3"/>
          <w:bottom w:val="single" w:sz="8" w:space="0" w:color="DF8639" w:themeColor="accent3"/>
          <w:right w:val="single" w:sz="8" w:space="0" w:color="DF8639" w:themeColor="accent3"/>
        </w:tcBorders>
      </w:tcPr>
    </w:tblStylePr>
    <w:tblStylePr w:type="band1Vert">
      <w:tblPr/>
      <w:tcPr>
        <w:tcBorders>
          <w:top w:val="single" w:sz="8" w:space="0" w:color="DF8639" w:themeColor="accent3"/>
          <w:left w:val="single" w:sz="8" w:space="0" w:color="DF8639" w:themeColor="accent3"/>
          <w:bottom w:val="single" w:sz="8" w:space="0" w:color="DF8639" w:themeColor="accent3"/>
          <w:right w:val="single" w:sz="8" w:space="0" w:color="DF8639" w:themeColor="accent3"/>
        </w:tcBorders>
        <w:shd w:val="clear" w:color="auto" w:fill="F7E0CD" w:themeFill="accent3" w:themeFillTint="3F"/>
      </w:tcPr>
    </w:tblStylePr>
    <w:tblStylePr w:type="band1Horz">
      <w:tblPr/>
      <w:tcPr>
        <w:tcBorders>
          <w:top w:val="single" w:sz="8" w:space="0" w:color="DF8639" w:themeColor="accent3"/>
          <w:left w:val="single" w:sz="8" w:space="0" w:color="DF8639" w:themeColor="accent3"/>
          <w:bottom w:val="single" w:sz="8" w:space="0" w:color="DF8639" w:themeColor="accent3"/>
          <w:right w:val="single" w:sz="8" w:space="0" w:color="DF8639" w:themeColor="accent3"/>
          <w:insideV w:val="single" w:sz="8" w:space="0" w:color="DF8639" w:themeColor="accent3"/>
        </w:tcBorders>
        <w:shd w:val="clear" w:color="auto" w:fill="F7E0CD" w:themeFill="accent3" w:themeFillTint="3F"/>
      </w:tcPr>
    </w:tblStylePr>
    <w:tblStylePr w:type="band2Horz">
      <w:tblPr/>
      <w:tcPr>
        <w:tcBorders>
          <w:top w:val="single" w:sz="8" w:space="0" w:color="DF8639" w:themeColor="accent3"/>
          <w:left w:val="single" w:sz="8" w:space="0" w:color="DF8639" w:themeColor="accent3"/>
          <w:bottom w:val="single" w:sz="8" w:space="0" w:color="DF8639" w:themeColor="accent3"/>
          <w:right w:val="single" w:sz="8" w:space="0" w:color="DF8639" w:themeColor="accent3"/>
          <w:insideV w:val="single" w:sz="8" w:space="0" w:color="DF8639" w:themeColor="accent3"/>
        </w:tcBorders>
      </w:tcPr>
    </w:tblStylePr>
  </w:style>
  <w:style w:type="table" w:styleId="LightGrid-Accent4">
    <w:name w:val="Light Grid Accent 4"/>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98002E" w:themeColor="accent4"/>
        <w:left w:val="single" w:sz="8" w:space="0" w:color="98002E" w:themeColor="accent4"/>
        <w:bottom w:val="single" w:sz="8" w:space="0" w:color="98002E" w:themeColor="accent4"/>
        <w:right w:val="single" w:sz="8" w:space="0" w:color="98002E" w:themeColor="accent4"/>
        <w:insideH w:val="single" w:sz="8" w:space="0" w:color="98002E" w:themeColor="accent4"/>
        <w:insideV w:val="single" w:sz="8" w:space="0" w:color="9800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002E" w:themeColor="accent4"/>
          <w:left w:val="single" w:sz="8" w:space="0" w:color="98002E" w:themeColor="accent4"/>
          <w:bottom w:val="single" w:sz="18" w:space="0" w:color="98002E" w:themeColor="accent4"/>
          <w:right w:val="single" w:sz="8" w:space="0" w:color="98002E" w:themeColor="accent4"/>
          <w:insideH w:val="nil"/>
          <w:insideV w:val="single" w:sz="8" w:space="0" w:color="9800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002E" w:themeColor="accent4"/>
          <w:left w:val="single" w:sz="8" w:space="0" w:color="98002E" w:themeColor="accent4"/>
          <w:bottom w:val="single" w:sz="8" w:space="0" w:color="98002E" w:themeColor="accent4"/>
          <w:right w:val="single" w:sz="8" w:space="0" w:color="98002E" w:themeColor="accent4"/>
          <w:insideH w:val="nil"/>
          <w:insideV w:val="single" w:sz="8" w:space="0" w:color="9800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002E" w:themeColor="accent4"/>
          <w:left w:val="single" w:sz="8" w:space="0" w:color="98002E" w:themeColor="accent4"/>
          <w:bottom w:val="single" w:sz="8" w:space="0" w:color="98002E" w:themeColor="accent4"/>
          <w:right w:val="single" w:sz="8" w:space="0" w:color="98002E" w:themeColor="accent4"/>
        </w:tcBorders>
      </w:tcPr>
    </w:tblStylePr>
    <w:tblStylePr w:type="band1Vert">
      <w:tblPr/>
      <w:tcPr>
        <w:tcBorders>
          <w:top w:val="single" w:sz="8" w:space="0" w:color="98002E" w:themeColor="accent4"/>
          <w:left w:val="single" w:sz="8" w:space="0" w:color="98002E" w:themeColor="accent4"/>
          <w:bottom w:val="single" w:sz="8" w:space="0" w:color="98002E" w:themeColor="accent4"/>
          <w:right w:val="single" w:sz="8" w:space="0" w:color="98002E" w:themeColor="accent4"/>
        </w:tcBorders>
        <w:shd w:val="clear" w:color="auto" w:fill="FFA6C1" w:themeFill="accent4" w:themeFillTint="3F"/>
      </w:tcPr>
    </w:tblStylePr>
    <w:tblStylePr w:type="band1Horz">
      <w:tblPr/>
      <w:tcPr>
        <w:tcBorders>
          <w:top w:val="single" w:sz="8" w:space="0" w:color="98002E" w:themeColor="accent4"/>
          <w:left w:val="single" w:sz="8" w:space="0" w:color="98002E" w:themeColor="accent4"/>
          <w:bottom w:val="single" w:sz="8" w:space="0" w:color="98002E" w:themeColor="accent4"/>
          <w:right w:val="single" w:sz="8" w:space="0" w:color="98002E" w:themeColor="accent4"/>
          <w:insideV w:val="single" w:sz="8" w:space="0" w:color="98002E" w:themeColor="accent4"/>
        </w:tcBorders>
        <w:shd w:val="clear" w:color="auto" w:fill="FFA6C1" w:themeFill="accent4" w:themeFillTint="3F"/>
      </w:tcPr>
    </w:tblStylePr>
    <w:tblStylePr w:type="band2Horz">
      <w:tblPr/>
      <w:tcPr>
        <w:tcBorders>
          <w:top w:val="single" w:sz="8" w:space="0" w:color="98002E" w:themeColor="accent4"/>
          <w:left w:val="single" w:sz="8" w:space="0" w:color="98002E" w:themeColor="accent4"/>
          <w:bottom w:val="single" w:sz="8" w:space="0" w:color="98002E" w:themeColor="accent4"/>
          <w:right w:val="single" w:sz="8" w:space="0" w:color="98002E" w:themeColor="accent4"/>
          <w:insideV w:val="single" w:sz="8" w:space="0" w:color="98002E" w:themeColor="accent4"/>
        </w:tcBorders>
      </w:tcPr>
    </w:tblStylePr>
  </w:style>
  <w:style w:type="table" w:styleId="LightGrid-Accent5">
    <w:name w:val="Light Grid Accent 5"/>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657C91" w:themeColor="accent5"/>
        <w:left w:val="single" w:sz="8" w:space="0" w:color="657C91" w:themeColor="accent5"/>
        <w:bottom w:val="single" w:sz="8" w:space="0" w:color="657C91" w:themeColor="accent5"/>
        <w:right w:val="single" w:sz="8" w:space="0" w:color="657C91" w:themeColor="accent5"/>
        <w:insideH w:val="single" w:sz="8" w:space="0" w:color="657C91" w:themeColor="accent5"/>
        <w:insideV w:val="single" w:sz="8" w:space="0" w:color="657C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7C91" w:themeColor="accent5"/>
          <w:left w:val="single" w:sz="8" w:space="0" w:color="657C91" w:themeColor="accent5"/>
          <w:bottom w:val="single" w:sz="18" w:space="0" w:color="657C91" w:themeColor="accent5"/>
          <w:right w:val="single" w:sz="8" w:space="0" w:color="657C91" w:themeColor="accent5"/>
          <w:insideH w:val="nil"/>
          <w:insideV w:val="single" w:sz="8" w:space="0" w:color="657C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7C91" w:themeColor="accent5"/>
          <w:left w:val="single" w:sz="8" w:space="0" w:color="657C91" w:themeColor="accent5"/>
          <w:bottom w:val="single" w:sz="8" w:space="0" w:color="657C91" w:themeColor="accent5"/>
          <w:right w:val="single" w:sz="8" w:space="0" w:color="657C91" w:themeColor="accent5"/>
          <w:insideH w:val="nil"/>
          <w:insideV w:val="single" w:sz="8" w:space="0" w:color="657C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7C91" w:themeColor="accent5"/>
          <w:left w:val="single" w:sz="8" w:space="0" w:color="657C91" w:themeColor="accent5"/>
          <w:bottom w:val="single" w:sz="8" w:space="0" w:color="657C91" w:themeColor="accent5"/>
          <w:right w:val="single" w:sz="8" w:space="0" w:color="657C91" w:themeColor="accent5"/>
        </w:tcBorders>
      </w:tcPr>
    </w:tblStylePr>
    <w:tblStylePr w:type="band1Vert">
      <w:tblPr/>
      <w:tcPr>
        <w:tcBorders>
          <w:top w:val="single" w:sz="8" w:space="0" w:color="657C91" w:themeColor="accent5"/>
          <w:left w:val="single" w:sz="8" w:space="0" w:color="657C91" w:themeColor="accent5"/>
          <w:bottom w:val="single" w:sz="8" w:space="0" w:color="657C91" w:themeColor="accent5"/>
          <w:right w:val="single" w:sz="8" w:space="0" w:color="657C91" w:themeColor="accent5"/>
        </w:tcBorders>
        <w:shd w:val="clear" w:color="auto" w:fill="D8DEE4" w:themeFill="accent5" w:themeFillTint="3F"/>
      </w:tcPr>
    </w:tblStylePr>
    <w:tblStylePr w:type="band1Horz">
      <w:tblPr/>
      <w:tcPr>
        <w:tcBorders>
          <w:top w:val="single" w:sz="8" w:space="0" w:color="657C91" w:themeColor="accent5"/>
          <w:left w:val="single" w:sz="8" w:space="0" w:color="657C91" w:themeColor="accent5"/>
          <w:bottom w:val="single" w:sz="8" w:space="0" w:color="657C91" w:themeColor="accent5"/>
          <w:right w:val="single" w:sz="8" w:space="0" w:color="657C91" w:themeColor="accent5"/>
          <w:insideV w:val="single" w:sz="8" w:space="0" w:color="657C91" w:themeColor="accent5"/>
        </w:tcBorders>
        <w:shd w:val="clear" w:color="auto" w:fill="D8DEE4" w:themeFill="accent5" w:themeFillTint="3F"/>
      </w:tcPr>
    </w:tblStylePr>
    <w:tblStylePr w:type="band2Horz">
      <w:tblPr/>
      <w:tcPr>
        <w:tcBorders>
          <w:top w:val="single" w:sz="8" w:space="0" w:color="657C91" w:themeColor="accent5"/>
          <w:left w:val="single" w:sz="8" w:space="0" w:color="657C91" w:themeColor="accent5"/>
          <w:bottom w:val="single" w:sz="8" w:space="0" w:color="657C91" w:themeColor="accent5"/>
          <w:right w:val="single" w:sz="8" w:space="0" w:color="657C91" w:themeColor="accent5"/>
          <w:insideV w:val="single" w:sz="8" w:space="0" w:color="657C91" w:themeColor="accent5"/>
        </w:tcBorders>
      </w:tcPr>
    </w:tblStylePr>
  </w:style>
  <w:style w:type="table" w:styleId="LightGrid-Accent6">
    <w:name w:val="Light Grid Accent 6"/>
    <w:basedOn w:val="TableNormal"/>
    <w:uiPriority w:val="6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7E7E7" w:themeColor="accent6"/>
        <w:left w:val="single" w:sz="8" w:space="0" w:color="E7E7E7" w:themeColor="accent6"/>
        <w:bottom w:val="single" w:sz="8" w:space="0" w:color="E7E7E7" w:themeColor="accent6"/>
        <w:right w:val="single" w:sz="8" w:space="0" w:color="E7E7E7" w:themeColor="accent6"/>
        <w:insideH w:val="single" w:sz="8" w:space="0" w:color="E7E7E7" w:themeColor="accent6"/>
        <w:insideV w:val="single" w:sz="8" w:space="0" w:color="E7E7E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E7E7" w:themeColor="accent6"/>
          <w:left w:val="single" w:sz="8" w:space="0" w:color="E7E7E7" w:themeColor="accent6"/>
          <w:bottom w:val="single" w:sz="18" w:space="0" w:color="E7E7E7" w:themeColor="accent6"/>
          <w:right w:val="single" w:sz="8" w:space="0" w:color="E7E7E7" w:themeColor="accent6"/>
          <w:insideH w:val="nil"/>
          <w:insideV w:val="single" w:sz="8" w:space="0" w:color="E7E7E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E7E7" w:themeColor="accent6"/>
          <w:left w:val="single" w:sz="8" w:space="0" w:color="E7E7E7" w:themeColor="accent6"/>
          <w:bottom w:val="single" w:sz="8" w:space="0" w:color="E7E7E7" w:themeColor="accent6"/>
          <w:right w:val="single" w:sz="8" w:space="0" w:color="E7E7E7" w:themeColor="accent6"/>
          <w:insideH w:val="nil"/>
          <w:insideV w:val="single" w:sz="8" w:space="0" w:color="E7E7E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E7E7" w:themeColor="accent6"/>
          <w:left w:val="single" w:sz="8" w:space="0" w:color="E7E7E7" w:themeColor="accent6"/>
          <w:bottom w:val="single" w:sz="8" w:space="0" w:color="E7E7E7" w:themeColor="accent6"/>
          <w:right w:val="single" w:sz="8" w:space="0" w:color="E7E7E7" w:themeColor="accent6"/>
        </w:tcBorders>
      </w:tcPr>
    </w:tblStylePr>
    <w:tblStylePr w:type="band1Vert">
      <w:tblPr/>
      <w:tcPr>
        <w:tcBorders>
          <w:top w:val="single" w:sz="8" w:space="0" w:color="E7E7E7" w:themeColor="accent6"/>
          <w:left w:val="single" w:sz="8" w:space="0" w:color="E7E7E7" w:themeColor="accent6"/>
          <w:bottom w:val="single" w:sz="8" w:space="0" w:color="E7E7E7" w:themeColor="accent6"/>
          <w:right w:val="single" w:sz="8" w:space="0" w:color="E7E7E7" w:themeColor="accent6"/>
        </w:tcBorders>
        <w:shd w:val="clear" w:color="auto" w:fill="F9F9F9" w:themeFill="accent6" w:themeFillTint="3F"/>
      </w:tcPr>
    </w:tblStylePr>
    <w:tblStylePr w:type="band1Horz">
      <w:tblPr/>
      <w:tcPr>
        <w:tcBorders>
          <w:top w:val="single" w:sz="8" w:space="0" w:color="E7E7E7" w:themeColor="accent6"/>
          <w:left w:val="single" w:sz="8" w:space="0" w:color="E7E7E7" w:themeColor="accent6"/>
          <w:bottom w:val="single" w:sz="8" w:space="0" w:color="E7E7E7" w:themeColor="accent6"/>
          <w:right w:val="single" w:sz="8" w:space="0" w:color="E7E7E7" w:themeColor="accent6"/>
          <w:insideV w:val="single" w:sz="8" w:space="0" w:color="E7E7E7" w:themeColor="accent6"/>
        </w:tcBorders>
        <w:shd w:val="clear" w:color="auto" w:fill="F9F9F9" w:themeFill="accent6" w:themeFillTint="3F"/>
      </w:tcPr>
    </w:tblStylePr>
    <w:tblStylePr w:type="band2Horz">
      <w:tblPr/>
      <w:tcPr>
        <w:tcBorders>
          <w:top w:val="single" w:sz="8" w:space="0" w:color="E7E7E7" w:themeColor="accent6"/>
          <w:left w:val="single" w:sz="8" w:space="0" w:color="E7E7E7" w:themeColor="accent6"/>
          <w:bottom w:val="single" w:sz="8" w:space="0" w:color="E7E7E7" w:themeColor="accent6"/>
          <w:right w:val="single" w:sz="8" w:space="0" w:color="E7E7E7" w:themeColor="accent6"/>
          <w:insideV w:val="single" w:sz="8" w:space="0" w:color="E7E7E7" w:themeColor="accent6"/>
        </w:tcBorders>
      </w:tcPr>
    </w:tblStylePr>
  </w:style>
  <w:style w:type="table" w:styleId="LightList">
    <w:name w:val="Light List"/>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218F8B" w:themeColor="accent1"/>
        <w:left w:val="single" w:sz="8" w:space="0" w:color="218F8B" w:themeColor="accent1"/>
        <w:bottom w:val="single" w:sz="8" w:space="0" w:color="218F8B" w:themeColor="accent1"/>
        <w:right w:val="single" w:sz="8" w:space="0" w:color="218F8B" w:themeColor="accent1"/>
      </w:tblBorders>
    </w:tblPr>
    <w:tblStylePr w:type="firstRow">
      <w:pPr>
        <w:spacing w:before="0" w:after="0" w:line="240" w:lineRule="auto"/>
      </w:pPr>
      <w:rPr>
        <w:b/>
        <w:bCs/>
        <w:color w:val="FFFFFF" w:themeColor="background1"/>
      </w:rPr>
      <w:tblPr/>
      <w:tcPr>
        <w:shd w:val="clear" w:color="auto" w:fill="218F8B" w:themeFill="accent1"/>
      </w:tcPr>
    </w:tblStylePr>
    <w:tblStylePr w:type="lastRow">
      <w:pPr>
        <w:spacing w:before="0" w:after="0" w:line="240" w:lineRule="auto"/>
      </w:pPr>
      <w:rPr>
        <w:b/>
        <w:bCs/>
      </w:rPr>
      <w:tblPr/>
      <w:tcPr>
        <w:tcBorders>
          <w:top w:val="double" w:sz="6" w:space="0" w:color="218F8B" w:themeColor="accent1"/>
          <w:left w:val="single" w:sz="8" w:space="0" w:color="218F8B" w:themeColor="accent1"/>
          <w:bottom w:val="single" w:sz="8" w:space="0" w:color="218F8B" w:themeColor="accent1"/>
          <w:right w:val="single" w:sz="8" w:space="0" w:color="218F8B" w:themeColor="accent1"/>
        </w:tcBorders>
      </w:tcPr>
    </w:tblStylePr>
    <w:tblStylePr w:type="firstCol">
      <w:rPr>
        <w:b/>
        <w:bCs/>
      </w:rPr>
    </w:tblStylePr>
    <w:tblStylePr w:type="lastCol">
      <w:rPr>
        <w:b/>
        <w:bCs/>
      </w:rPr>
    </w:tblStylePr>
    <w:tblStylePr w:type="band1Vert">
      <w:tblPr/>
      <w:tcPr>
        <w:tcBorders>
          <w:top w:val="single" w:sz="8" w:space="0" w:color="218F8B" w:themeColor="accent1"/>
          <w:left w:val="single" w:sz="8" w:space="0" w:color="218F8B" w:themeColor="accent1"/>
          <w:bottom w:val="single" w:sz="8" w:space="0" w:color="218F8B" w:themeColor="accent1"/>
          <w:right w:val="single" w:sz="8" w:space="0" w:color="218F8B" w:themeColor="accent1"/>
        </w:tcBorders>
      </w:tcPr>
    </w:tblStylePr>
    <w:tblStylePr w:type="band1Horz">
      <w:tblPr/>
      <w:tcPr>
        <w:tcBorders>
          <w:top w:val="single" w:sz="8" w:space="0" w:color="218F8B" w:themeColor="accent1"/>
          <w:left w:val="single" w:sz="8" w:space="0" w:color="218F8B" w:themeColor="accent1"/>
          <w:bottom w:val="single" w:sz="8" w:space="0" w:color="218F8B" w:themeColor="accent1"/>
          <w:right w:val="single" w:sz="8" w:space="0" w:color="218F8B" w:themeColor="accent1"/>
        </w:tcBorders>
      </w:tcPr>
    </w:tblStylePr>
  </w:style>
  <w:style w:type="table" w:styleId="LightList-Accent2">
    <w:name w:val="Light List Accent 2"/>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02A5E2" w:themeColor="accent2"/>
        <w:left w:val="single" w:sz="8" w:space="0" w:color="02A5E2" w:themeColor="accent2"/>
        <w:bottom w:val="single" w:sz="8" w:space="0" w:color="02A5E2" w:themeColor="accent2"/>
        <w:right w:val="single" w:sz="8" w:space="0" w:color="02A5E2" w:themeColor="accent2"/>
      </w:tblBorders>
    </w:tblPr>
    <w:tblStylePr w:type="firstRow">
      <w:pPr>
        <w:spacing w:before="0" w:after="0" w:line="240" w:lineRule="auto"/>
      </w:pPr>
      <w:rPr>
        <w:b/>
        <w:bCs/>
        <w:color w:val="FFFFFF" w:themeColor="background1"/>
      </w:rPr>
      <w:tblPr/>
      <w:tcPr>
        <w:shd w:val="clear" w:color="auto" w:fill="02A5E2" w:themeFill="accent2"/>
      </w:tcPr>
    </w:tblStylePr>
    <w:tblStylePr w:type="lastRow">
      <w:pPr>
        <w:spacing w:before="0" w:after="0" w:line="240" w:lineRule="auto"/>
      </w:pPr>
      <w:rPr>
        <w:b/>
        <w:bCs/>
      </w:rPr>
      <w:tblPr/>
      <w:tcPr>
        <w:tcBorders>
          <w:top w:val="double" w:sz="6" w:space="0" w:color="02A5E2" w:themeColor="accent2"/>
          <w:left w:val="single" w:sz="8" w:space="0" w:color="02A5E2" w:themeColor="accent2"/>
          <w:bottom w:val="single" w:sz="8" w:space="0" w:color="02A5E2" w:themeColor="accent2"/>
          <w:right w:val="single" w:sz="8" w:space="0" w:color="02A5E2" w:themeColor="accent2"/>
        </w:tcBorders>
      </w:tcPr>
    </w:tblStylePr>
    <w:tblStylePr w:type="firstCol">
      <w:rPr>
        <w:b/>
        <w:bCs/>
      </w:rPr>
    </w:tblStylePr>
    <w:tblStylePr w:type="lastCol">
      <w:rPr>
        <w:b/>
        <w:bCs/>
      </w:rPr>
    </w:tblStylePr>
    <w:tblStylePr w:type="band1Vert">
      <w:tblPr/>
      <w:tcPr>
        <w:tcBorders>
          <w:top w:val="single" w:sz="8" w:space="0" w:color="02A5E2" w:themeColor="accent2"/>
          <w:left w:val="single" w:sz="8" w:space="0" w:color="02A5E2" w:themeColor="accent2"/>
          <w:bottom w:val="single" w:sz="8" w:space="0" w:color="02A5E2" w:themeColor="accent2"/>
          <w:right w:val="single" w:sz="8" w:space="0" w:color="02A5E2" w:themeColor="accent2"/>
        </w:tcBorders>
      </w:tcPr>
    </w:tblStylePr>
    <w:tblStylePr w:type="band1Horz">
      <w:tblPr/>
      <w:tcPr>
        <w:tcBorders>
          <w:top w:val="single" w:sz="8" w:space="0" w:color="02A5E2" w:themeColor="accent2"/>
          <w:left w:val="single" w:sz="8" w:space="0" w:color="02A5E2" w:themeColor="accent2"/>
          <w:bottom w:val="single" w:sz="8" w:space="0" w:color="02A5E2" w:themeColor="accent2"/>
          <w:right w:val="single" w:sz="8" w:space="0" w:color="02A5E2" w:themeColor="accent2"/>
        </w:tcBorders>
      </w:tcPr>
    </w:tblStylePr>
  </w:style>
  <w:style w:type="table" w:styleId="LightList-Accent3">
    <w:name w:val="Light List Accent 3"/>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DF8639" w:themeColor="accent3"/>
        <w:left w:val="single" w:sz="8" w:space="0" w:color="DF8639" w:themeColor="accent3"/>
        <w:bottom w:val="single" w:sz="8" w:space="0" w:color="DF8639" w:themeColor="accent3"/>
        <w:right w:val="single" w:sz="8" w:space="0" w:color="DF8639" w:themeColor="accent3"/>
      </w:tblBorders>
    </w:tblPr>
    <w:tblStylePr w:type="firstRow">
      <w:pPr>
        <w:spacing w:before="0" w:after="0" w:line="240" w:lineRule="auto"/>
      </w:pPr>
      <w:rPr>
        <w:b/>
        <w:bCs/>
        <w:color w:val="FFFFFF" w:themeColor="background1"/>
      </w:rPr>
      <w:tblPr/>
      <w:tcPr>
        <w:shd w:val="clear" w:color="auto" w:fill="DF8639" w:themeFill="accent3"/>
      </w:tcPr>
    </w:tblStylePr>
    <w:tblStylePr w:type="lastRow">
      <w:pPr>
        <w:spacing w:before="0" w:after="0" w:line="240" w:lineRule="auto"/>
      </w:pPr>
      <w:rPr>
        <w:b/>
        <w:bCs/>
      </w:rPr>
      <w:tblPr/>
      <w:tcPr>
        <w:tcBorders>
          <w:top w:val="double" w:sz="6" w:space="0" w:color="DF8639" w:themeColor="accent3"/>
          <w:left w:val="single" w:sz="8" w:space="0" w:color="DF8639" w:themeColor="accent3"/>
          <w:bottom w:val="single" w:sz="8" w:space="0" w:color="DF8639" w:themeColor="accent3"/>
          <w:right w:val="single" w:sz="8" w:space="0" w:color="DF8639" w:themeColor="accent3"/>
        </w:tcBorders>
      </w:tcPr>
    </w:tblStylePr>
    <w:tblStylePr w:type="firstCol">
      <w:rPr>
        <w:b/>
        <w:bCs/>
      </w:rPr>
    </w:tblStylePr>
    <w:tblStylePr w:type="lastCol">
      <w:rPr>
        <w:b/>
        <w:bCs/>
      </w:rPr>
    </w:tblStylePr>
    <w:tblStylePr w:type="band1Vert">
      <w:tblPr/>
      <w:tcPr>
        <w:tcBorders>
          <w:top w:val="single" w:sz="8" w:space="0" w:color="DF8639" w:themeColor="accent3"/>
          <w:left w:val="single" w:sz="8" w:space="0" w:color="DF8639" w:themeColor="accent3"/>
          <w:bottom w:val="single" w:sz="8" w:space="0" w:color="DF8639" w:themeColor="accent3"/>
          <w:right w:val="single" w:sz="8" w:space="0" w:color="DF8639" w:themeColor="accent3"/>
        </w:tcBorders>
      </w:tcPr>
    </w:tblStylePr>
    <w:tblStylePr w:type="band1Horz">
      <w:tblPr/>
      <w:tcPr>
        <w:tcBorders>
          <w:top w:val="single" w:sz="8" w:space="0" w:color="DF8639" w:themeColor="accent3"/>
          <w:left w:val="single" w:sz="8" w:space="0" w:color="DF8639" w:themeColor="accent3"/>
          <w:bottom w:val="single" w:sz="8" w:space="0" w:color="DF8639" w:themeColor="accent3"/>
          <w:right w:val="single" w:sz="8" w:space="0" w:color="DF8639" w:themeColor="accent3"/>
        </w:tcBorders>
      </w:tcPr>
    </w:tblStylePr>
  </w:style>
  <w:style w:type="table" w:styleId="LightList-Accent4">
    <w:name w:val="Light List Accent 4"/>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98002E" w:themeColor="accent4"/>
        <w:left w:val="single" w:sz="8" w:space="0" w:color="98002E" w:themeColor="accent4"/>
        <w:bottom w:val="single" w:sz="8" w:space="0" w:color="98002E" w:themeColor="accent4"/>
        <w:right w:val="single" w:sz="8" w:space="0" w:color="98002E" w:themeColor="accent4"/>
      </w:tblBorders>
    </w:tblPr>
    <w:tblStylePr w:type="firstRow">
      <w:pPr>
        <w:spacing w:before="0" w:after="0" w:line="240" w:lineRule="auto"/>
      </w:pPr>
      <w:rPr>
        <w:b/>
        <w:bCs/>
        <w:color w:val="FFFFFF" w:themeColor="background1"/>
      </w:rPr>
      <w:tblPr/>
      <w:tcPr>
        <w:shd w:val="clear" w:color="auto" w:fill="98002E" w:themeFill="accent4"/>
      </w:tcPr>
    </w:tblStylePr>
    <w:tblStylePr w:type="lastRow">
      <w:pPr>
        <w:spacing w:before="0" w:after="0" w:line="240" w:lineRule="auto"/>
      </w:pPr>
      <w:rPr>
        <w:b/>
        <w:bCs/>
      </w:rPr>
      <w:tblPr/>
      <w:tcPr>
        <w:tcBorders>
          <w:top w:val="double" w:sz="6" w:space="0" w:color="98002E" w:themeColor="accent4"/>
          <w:left w:val="single" w:sz="8" w:space="0" w:color="98002E" w:themeColor="accent4"/>
          <w:bottom w:val="single" w:sz="8" w:space="0" w:color="98002E" w:themeColor="accent4"/>
          <w:right w:val="single" w:sz="8" w:space="0" w:color="98002E" w:themeColor="accent4"/>
        </w:tcBorders>
      </w:tcPr>
    </w:tblStylePr>
    <w:tblStylePr w:type="firstCol">
      <w:rPr>
        <w:b/>
        <w:bCs/>
      </w:rPr>
    </w:tblStylePr>
    <w:tblStylePr w:type="lastCol">
      <w:rPr>
        <w:b/>
        <w:bCs/>
      </w:rPr>
    </w:tblStylePr>
    <w:tblStylePr w:type="band1Vert">
      <w:tblPr/>
      <w:tcPr>
        <w:tcBorders>
          <w:top w:val="single" w:sz="8" w:space="0" w:color="98002E" w:themeColor="accent4"/>
          <w:left w:val="single" w:sz="8" w:space="0" w:color="98002E" w:themeColor="accent4"/>
          <w:bottom w:val="single" w:sz="8" w:space="0" w:color="98002E" w:themeColor="accent4"/>
          <w:right w:val="single" w:sz="8" w:space="0" w:color="98002E" w:themeColor="accent4"/>
        </w:tcBorders>
      </w:tcPr>
    </w:tblStylePr>
    <w:tblStylePr w:type="band1Horz">
      <w:tblPr/>
      <w:tcPr>
        <w:tcBorders>
          <w:top w:val="single" w:sz="8" w:space="0" w:color="98002E" w:themeColor="accent4"/>
          <w:left w:val="single" w:sz="8" w:space="0" w:color="98002E" w:themeColor="accent4"/>
          <w:bottom w:val="single" w:sz="8" w:space="0" w:color="98002E" w:themeColor="accent4"/>
          <w:right w:val="single" w:sz="8" w:space="0" w:color="98002E" w:themeColor="accent4"/>
        </w:tcBorders>
      </w:tcPr>
    </w:tblStylePr>
  </w:style>
  <w:style w:type="table" w:styleId="LightList-Accent5">
    <w:name w:val="Light List Accent 5"/>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657C91" w:themeColor="accent5"/>
        <w:left w:val="single" w:sz="8" w:space="0" w:color="657C91" w:themeColor="accent5"/>
        <w:bottom w:val="single" w:sz="8" w:space="0" w:color="657C91" w:themeColor="accent5"/>
        <w:right w:val="single" w:sz="8" w:space="0" w:color="657C91" w:themeColor="accent5"/>
      </w:tblBorders>
    </w:tblPr>
    <w:tblStylePr w:type="firstRow">
      <w:pPr>
        <w:spacing w:before="0" w:after="0" w:line="240" w:lineRule="auto"/>
      </w:pPr>
      <w:rPr>
        <w:b/>
        <w:bCs/>
        <w:color w:val="FFFFFF" w:themeColor="background1"/>
      </w:rPr>
      <w:tblPr/>
      <w:tcPr>
        <w:shd w:val="clear" w:color="auto" w:fill="657C91" w:themeFill="accent5"/>
      </w:tcPr>
    </w:tblStylePr>
    <w:tblStylePr w:type="lastRow">
      <w:pPr>
        <w:spacing w:before="0" w:after="0" w:line="240" w:lineRule="auto"/>
      </w:pPr>
      <w:rPr>
        <w:b/>
        <w:bCs/>
      </w:rPr>
      <w:tblPr/>
      <w:tcPr>
        <w:tcBorders>
          <w:top w:val="double" w:sz="6" w:space="0" w:color="657C91" w:themeColor="accent5"/>
          <w:left w:val="single" w:sz="8" w:space="0" w:color="657C91" w:themeColor="accent5"/>
          <w:bottom w:val="single" w:sz="8" w:space="0" w:color="657C91" w:themeColor="accent5"/>
          <w:right w:val="single" w:sz="8" w:space="0" w:color="657C91" w:themeColor="accent5"/>
        </w:tcBorders>
      </w:tcPr>
    </w:tblStylePr>
    <w:tblStylePr w:type="firstCol">
      <w:rPr>
        <w:b/>
        <w:bCs/>
      </w:rPr>
    </w:tblStylePr>
    <w:tblStylePr w:type="lastCol">
      <w:rPr>
        <w:b/>
        <w:bCs/>
      </w:rPr>
    </w:tblStylePr>
    <w:tblStylePr w:type="band1Vert">
      <w:tblPr/>
      <w:tcPr>
        <w:tcBorders>
          <w:top w:val="single" w:sz="8" w:space="0" w:color="657C91" w:themeColor="accent5"/>
          <w:left w:val="single" w:sz="8" w:space="0" w:color="657C91" w:themeColor="accent5"/>
          <w:bottom w:val="single" w:sz="8" w:space="0" w:color="657C91" w:themeColor="accent5"/>
          <w:right w:val="single" w:sz="8" w:space="0" w:color="657C91" w:themeColor="accent5"/>
        </w:tcBorders>
      </w:tcPr>
    </w:tblStylePr>
    <w:tblStylePr w:type="band1Horz">
      <w:tblPr/>
      <w:tcPr>
        <w:tcBorders>
          <w:top w:val="single" w:sz="8" w:space="0" w:color="657C91" w:themeColor="accent5"/>
          <w:left w:val="single" w:sz="8" w:space="0" w:color="657C91" w:themeColor="accent5"/>
          <w:bottom w:val="single" w:sz="8" w:space="0" w:color="657C91" w:themeColor="accent5"/>
          <w:right w:val="single" w:sz="8" w:space="0" w:color="657C91" w:themeColor="accent5"/>
        </w:tcBorders>
      </w:tcPr>
    </w:tblStylePr>
  </w:style>
  <w:style w:type="table" w:styleId="LightList-Accent6">
    <w:name w:val="Light List Accent 6"/>
    <w:basedOn w:val="TableNormal"/>
    <w:uiPriority w:val="6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7E7E7" w:themeColor="accent6"/>
        <w:left w:val="single" w:sz="8" w:space="0" w:color="E7E7E7" w:themeColor="accent6"/>
        <w:bottom w:val="single" w:sz="8" w:space="0" w:color="E7E7E7" w:themeColor="accent6"/>
        <w:right w:val="single" w:sz="8" w:space="0" w:color="E7E7E7" w:themeColor="accent6"/>
      </w:tblBorders>
    </w:tblPr>
    <w:tblStylePr w:type="firstRow">
      <w:pPr>
        <w:spacing w:before="0" w:after="0" w:line="240" w:lineRule="auto"/>
      </w:pPr>
      <w:rPr>
        <w:b/>
        <w:bCs/>
        <w:color w:val="FFFFFF" w:themeColor="background1"/>
      </w:rPr>
      <w:tblPr/>
      <w:tcPr>
        <w:shd w:val="clear" w:color="auto" w:fill="E7E7E7" w:themeFill="accent6"/>
      </w:tcPr>
    </w:tblStylePr>
    <w:tblStylePr w:type="lastRow">
      <w:pPr>
        <w:spacing w:before="0" w:after="0" w:line="240" w:lineRule="auto"/>
      </w:pPr>
      <w:rPr>
        <w:b/>
        <w:bCs/>
      </w:rPr>
      <w:tblPr/>
      <w:tcPr>
        <w:tcBorders>
          <w:top w:val="double" w:sz="6" w:space="0" w:color="E7E7E7" w:themeColor="accent6"/>
          <w:left w:val="single" w:sz="8" w:space="0" w:color="E7E7E7" w:themeColor="accent6"/>
          <w:bottom w:val="single" w:sz="8" w:space="0" w:color="E7E7E7" w:themeColor="accent6"/>
          <w:right w:val="single" w:sz="8" w:space="0" w:color="E7E7E7" w:themeColor="accent6"/>
        </w:tcBorders>
      </w:tcPr>
    </w:tblStylePr>
    <w:tblStylePr w:type="firstCol">
      <w:rPr>
        <w:b/>
        <w:bCs/>
      </w:rPr>
    </w:tblStylePr>
    <w:tblStylePr w:type="lastCol">
      <w:rPr>
        <w:b/>
        <w:bCs/>
      </w:rPr>
    </w:tblStylePr>
    <w:tblStylePr w:type="band1Vert">
      <w:tblPr/>
      <w:tcPr>
        <w:tcBorders>
          <w:top w:val="single" w:sz="8" w:space="0" w:color="E7E7E7" w:themeColor="accent6"/>
          <w:left w:val="single" w:sz="8" w:space="0" w:color="E7E7E7" w:themeColor="accent6"/>
          <w:bottom w:val="single" w:sz="8" w:space="0" w:color="E7E7E7" w:themeColor="accent6"/>
          <w:right w:val="single" w:sz="8" w:space="0" w:color="E7E7E7" w:themeColor="accent6"/>
        </w:tcBorders>
      </w:tcPr>
    </w:tblStylePr>
    <w:tblStylePr w:type="band1Horz">
      <w:tblPr/>
      <w:tcPr>
        <w:tcBorders>
          <w:top w:val="single" w:sz="8" w:space="0" w:color="E7E7E7" w:themeColor="accent6"/>
          <w:left w:val="single" w:sz="8" w:space="0" w:color="E7E7E7" w:themeColor="accent6"/>
          <w:bottom w:val="single" w:sz="8" w:space="0" w:color="E7E7E7" w:themeColor="accent6"/>
          <w:right w:val="single" w:sz="8" w:space="0" w:color="E7E7E7" w:themeColor="accent6"/>
        </w:tcBorders>
      </w:tcPr>
    </w:tblStylePr>
  </w:style>
  <w:style w:type="table" w:styleId="LightShading">
    <w:name w:val="Light Shading"/>
    <w:basedOn w:val="TableNormal"/>
    <w:uiPriority w:val="60"/>
    <w:rsid w:val="00D303C1"/>
    <w:pPr>
      <w:spacing w:after="0" w:line="240" w:lineRule="auto"/>
    </w:pPr>
    <w:rPr>
      <w:rFonts w:ascii="Trebuchet MS" w:hAnsi="Trebuchet MS"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03C1"/>
    <w:pPr>
      <w:spacing w:after="0" w:line="240" w:lineRule="auto"/>
    </w:pPr>
    <w:rPr>
      <w:rFonts w:ascii="Trebuchet MS" w:hAnsi="Trebuchet MS" w:cs="Times New Roman"/>
      <w:color w:val="186A67" w:themeColor="accent1" w:themeShade="BF"/>
      <w:sz w:val="20"/>
      <w:szCs w:val="20"/>
      <w:lang w:eastAsia="en-AU"/>
    </w:rPr>
    <w:tblPr>
      <w:tblStyleRowBandSize w:val="1"/>
      <w:tblStyleColBandSize w:val="1"/>
      <w:tblBorders>
        <w:top w:val="single" w:sz="8" w:space="0" w:color="218F8B" w:themeColor="accent1"/>
        <w:bottom w:val="single" w:sz="8" w:space="0" w:color="218F8B" w:themeColor="accent1"/>
      </w:tblBorders>
    </w:tblPr>
    <w:tblStylePr w:type="firstRow">
      <w:pPr>
        <w:spacing w:before="0" w:after="0" w:line="240" w:lineRule="auto"/>
      </w:pPr>
      <w:rPr>
        <w:b/>
        <w:bCs/>
      </w:rPr>
      <w:tblPr/>
      <w:tcPr>
        <w:tcBorders>
          <w:top w:val="single" w:sz="8" w:space="0" w:color="218F8B" w:themeColor="accent1"/>
          <w:left w:val="nil"/>
          <w:bottom w:val="single" w:sz="8" w:space="0" w:color="218F8B" w:themeColor="accent1"/>
          <w:right w:val="nil"/>
          <w:insideH w:val="nil"/>
          <w:insideV w:val="nil"/>
        </w:tcBorders>
      </w:tcPr>
    </w:tblStylePr>
    <w:tblStylePr w:type="lastRow">
      <w:pPr>
        <w:spacing w:before="0" w:after="0" w:line="240" w:lineRule="auto"/>
      </w:pPr>
      <w:rPr>
        <w:b/>
        <w:bCs/>
      </w:rPr>
      <w:tblPr/>
      <w:tcPr>
        <w:tcBorders>
          <w:top w:val="single" w:sz="8" w:space="0" w:color="218F8B" w:themeColor="accent1"/>
          <w:left w:val="nil"/>
          <w:bottom w:val="single" w:sz="8" w:space="0" w:color="218F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FED" w:themeFill="accent1" w:themeFillTint="3F"/>
      </w:tcPr>
    </w:tblStylePr>
    <w:tblStylePr w:type="band1Horz">
      <w:tblPr/>
      <w:tcPr>
        <w:tcBorders>
          <w:left w:val="nil"/>
          <w:right w:val="nil"/>
          <w:insideH w:val="nil"/>
          <w:insideV w:val="nil"/>
        </w:tcBorders>
        <w:shd w:val="clear" w:color="auto" w:fill="BBEFED" w:themeFill="accent1" w:themeFillTint="3F"/>
      </w:tcPr>
    </w:tblStylePr>
  </w:style>
  <w:style w:type="table" w:styleId="LightShading-Accent2">
    <w:name w:val="Light Shading Accent 2"/>
    <w:basedOn w:val="TableNormal"/>
    <w:uiPriority w:val="60"/>
    <w:rsid w:val="00D303C1"/>
    <w:pPr>
      <w:spacing w:after="0" w:line="240" w:lineRule="auto"/>
    </w:pPr>
    <w:rPr>
      <w:rFonts w:ascii="Trebuchet MS" w:hAnsi="Trebuchet MS" w:cs="Times New Roman"/>
      <w:color w:val="017BA9" w:themeColor="accent2" w:themeShade="BF"/>
      <w:sz w:val="20"/>
      <w:szCs w:val="20"/>
      <w:lang w:eastAsia="en-AU"/>
    </w:rPr>
    <w:tblPr>
      <w:tblStyleRowBandSize w:val="1"/>
      <w:tblStyleColBandSize w:val="1"/>
      <w:tblBorders>
        <w:top w:val="single" w:sz="8" w:space="0" w:color="02A5E2" w:themeColor="accent2"/>
        <w:bottom w:val="single" w:sz="8" w:space="0" w:color="02A5E2" w:themeColor="accent2"/>
      </w:tblBorders>
    </w:tblPr>
    <w:tblStylePr w:type="firstRow">
      <w:pPr>
        <w:spacing w:before="0" w:after="0" w:line="240" w:lineRule="auto"/>
      </w:pPr>
      <w:rPr>
        <w:b/>
        <w:bCs/>
      </w:rPr>
      <w:tblPr/>
      <w:tcPr>
        <w:tcBorders>
          <w:top w:val="single" w:sz="8" w:space="0" w:color="02A5E2" w:themeColor="accent2"/>
          <w:left w:val="nil"/>
          <w:bottom w:val="single" w:sz="8" w:space="0" w:color="02A5E2" w:themeColor="accent2"/>
          <w:right w:val="nil"/>
          <w:insideH w:val="nil"/>
          <w:insideV w:val="nil"/>
        </w:tcBorders>
      </w:tcPr>
    </w:tblStylePr>
    <w:tblStylePr w:type="lastRow">
      <w:pPr>
        <w:spacing w:before="0" w:after="0" w:line="240" w:lineRule="auto"/>
      </w:pPr>
      <w:rPr>
        <w:b/>
        <w:bCs/>
      </w:rPr>
      <w:tblPr/>
      <w:tcPr>
        <w:tcBorders>
          <w:top w:val="single" w:sz="8" w:space="0" w:color="02A5E2" w:themeColor="accent2"/>
          <w:left w:val="nil"/>
          <w:bottom w:val="single" w:sz="8" w:space="0" w:color="02A5E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BFE" w:themeFill="accent2" w:themeFillTint="3F"/>
      </w:tcPr>
    </w:tblStylePr>
    <w:tblStylePr w:type="band1Horz">
      <w:tblPr/>
      <w:tcPr>
        <w:tcBorders>
          <w:left w:val="nil"/>
          <w:right w:val="nil"/>
          <w:insideH w:val="nil"/>
          <w:insideV w:val="nil"/>
        </w:tcBorders>
        <w:shd w:val="clear" w:color="auto" w:fill="B9EBFE" w:themeFill="accent2" w:themeFillTint="3F"/>
      </w:tcPr>
    </w:tblStylePr>
  </w:style>
  <w:style w:type="table" w:styleId="LightShading-Accent3">
    <w:name w:val="Light Shading Accent 3"/>
    <w:basedOn w:val="TableNormal"/>
    <w:uiPriority w:val="60"/>
    <w:rsid w:val="00D303C1"/>
    <w:pPr>
      <w:spacing w:after="0" w:line="240" w:lineRule="auto"/>
    </w:pPr>
    <w:rPr>
      <w:rFonts w:ascii="Trebuchet MS" w:hAnsi="Trebuchet MS" w:cs="Times New Roman"/>
      <w:color w:val="B4631D" w:themeColor="accent3" w:themeShade="BF"/>
      <w:sz w:val="20"/>
      <w:szCs w:val="20"/>
      <w:lang w:eastAsia="en-AU"/>
    </w:rPr>
    <w:tblPr>
      <w:tblStyleRowBandSize w:val="1"/>
      <w:tblStyleColBandSize w:val="1"/>
      <w:tblBorders>
        <w:top w:val="single" w:sz="8" w:space="0" w:color="DF8639" w:themeColor="accent3"/>
        <w:bottom w:val="single" w:sz="8" w:space="0" w:color="DF8639" w:themeColor="accent3"/>
      </w:tblBorders>
    </w:tblPr>
    <w:tblStylePr w:type="firstRow">
      <w:pPr>
        <w:spacing w:before="0" w:after="0" w:line="240" w:lineRule="auto"/>
      </w:pPr>
      <w:rPr>
        <w:b/>
        <w:bCs/>
      </w:rPr>
      <w:tblPr/>
      <w:tcPr>
        <w:tcBorders>
          <w:top w:val="single" w:sz="8" w:space="0" w:color="DF8639" w:themeColor="accent3"/>
          <w:left w:val="nil"/>
          <w:bottom w:val="single" w:sz="8" w:space="0" w:color="DF8639" w:themeColor="accent3"/>
          <w:right w:val="nil"/>
          <w:insideH w:val="nil"/>
          <w:insideV w:val="nil"/>
        </w:tcBorders>
      </w:tcPr>
    </w:tblStylePr>
    <w:tblStylePr w:type="lastRow">
      <w:pPr>
        <w:spacing w:before="0" w:after="0" w:line="240" w:lineRule="auto"/>
      </w:pPr>
      <w:rPr>
        <w:b/>
        <w:bCs/>
      </w:rPr>
      <w:tblPr/>
      <w:tcPr>
        <w:tcBorders>
          <w:top w:val="single" w:sz="8" w:space="0" w:color="DF8639" w:themeColor="accent3"/>
          <w:left w:val="nil"/>
          <w:bottom w:val="single" w:sz="8" w:space="0" w:color="DF863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0CD" w:themeFill="accent3" w:themeFillTint="3F"/>
      </w:tcPr>
    </w:tblStylePr>
    <w:tblStylePr w:type="band1Horz">
      <w:tblPr/>
      <w:tcPr>
        <w:tcBorders>
          <w:left w:val="nil"/>
          <w:right w:val="nil"/>
          <w:insideH w:val="nil"/>
          <w:insideV w:val="nil"/>
        </w:tcBorders>
        <w:shd w:val="clear" w:color="auto" w:fill="F7E0CD" w:themeFill="accent3" w:themeFillTint="3F"/>
      </w:tcPr>
    </w:tblStylePr>
  </w:style>
  <w:style w:type="table" w:styleId="LightShading-Accent4">
    <w:name w:val="Light Shading Accent 4"/>
    <w:basedOn w:val="TableNormal"/>
    <w:uiPriority w:val="60"/>
    <w:rsid w:val="00D303C1"/>
    <w:pPr>
      <w:spacing w:after="0" w:line="240" w:lineRule="auto"/>
    </w:pPr>
    <w:rPr>
      <w:rFonts w:ascii="Trebuchet MS" w:hAnsi="Trebuchet MS" w:cs="Times New Roman"/>
      <w:color w:val="710022" w:themeColor="accent4" w:themeShade="BF"/>
      <w:sz w:val="20"/>
      <w:szCs w:val="20"/>
      <w:lang w:eastAsia="en-AU"/>
    </w:rPr>
    <w:tblPr>
      <w:tblStyleRowBandSize w:val="1"/>
      <w:tblStyleColBandSize w:val="1"/>
      <w:tblBorders>
        <w:top w:val="single" w:sz="8" w:space="0" w:color="98002E" w:themeColor="accent4"/>
        <w:bottom w:val="single" w:sz="8" w:space="0" w:color="98002E" w:themeColor="accent4"/>
      </w:tblBorders>
    </w:tblPr>
    <w:tblStylePr w:type="firstRow">
      <w:pPr>
        <w:spacing w:before="0" w:after="0" w:line="240" w:lineRule="auto"/>
      </w:pPr>
      <w:rPr>
        <w:b/>
        <w:bCs/>
      </w:rPr>
      <w:tblPr/>
      <w:tcPr>
        <w:tcBorders>
          <w:top w:val="single" w:sz="8" w:space="0" w:color="98002E" w:themeColor="accent4"/>
          <w:left w:val="nil"/>
          <w:bottom w:val="single" w:sz="8" w:space="0" w:color="98002E" w:themeColor="accent4"/>
          <w:right w:val="nil"/>
          <w:insideH w:val="nil"/>
          <w:insideV w:val="nil"/>
        </w:tcBorders>
      </w:tcPr>
    </w:tblStylePr>
    <w:tblStylePr w:type="lastRow">
      <w:pPr>
        <w:spacing w:before="0" w:after="0" w:line="240" w:lineRule="auto"/>
      </w:pPr>
      <w:rPr>
        <w:b/>
        <w:bCs/>
      </w:rPr>
      <w:tblPr/>
      <w:tcPr>
        <w:tcBorders>
          <w:top w:val="single" w:sz="8" w:space="0" w:color="98002E" w:themeColor="accent4"/>
          <w:left w:val="nil"/>
          <w:bottom w:val="single" w:sz="8" w:space="0" w:color="9800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C1" w:themeFill="accent4" w:themeFillTint="3F"/>
      </w:tcPr>
    </w:tblStylePr>
    <w:tblStylePr w:type="band1Horz">
      <w:tblPr/>
      <w:tcPr>
        <w:tcBorders>
          <w:left w:val="nil"/>
          <w:right w:val="nil"/>
          <w:insideH w:val="nil"/>
          <w:insideV w:val="nil"/>
        </w:tcBorders>
        <w:shd w:val="clear" w:color="auto" w:fill="FFA6C1" w:themeFill="accent4" w:themeFillTint="3F"/>
      </w:tcPr>
    </w:tblStylePr>
  </w:style>
  <w:style w:type="table" w:styleId="LightShading-Accent5">
    <w:name w:val="Light Shading Accent 5"/>
    <w:basedOn w:val="TableNormal"/>
    <w:uiPriority w:val="60"/>
    <w:rsid w:val="00D303C1"/>
    <w:pPr>
      <w:spacing w:after="0" w:line="240" w:lineRule="auto"/>
    </w:pPr>
    <w:rPr>
      <w:rFonts w:ascii="Trebuchet MS" w:hAnsi="Trebuchet MS" w:cs="Times New Roman"/>
      <w:color w:val="4B5C6C" w:themeColor="accent5" w:themeShade="BF"/>
      <w:sz w:val="20"/>
      <w:szCs w:val="20"/>
      <w:lang w:eastAsia="en-AU"/>
    </w:rPr>
    <w:tblPr>
      <w:tblStyleRowBandSize w:val="1"/>
      <w:tblStyleColBandSize w:val="1"/>
      <w:tblBorders>
        <w:top w:val="single" w:sz="8" w:space="0" w:color="657C91" w:themeColor="accent5"/>
        <w:bottom w:val="single" w:sz="8" w:space="0" w:color="657C91" w:themeColor="accent5"/>
      </w:tblBorders>
    </w:tblPr>
    <w:tblStylePr w:type="firstRow">
      <w:pPr>
        <w:spacing w:before="0" w:after="0" w:line="240" w:lineRule="auto"/>
      </w:pPr>
      <w:rPr>
        <w:b/>
        <w:bCs/>
      </w:rPr>
      <w:tblPr/>
      <w:tcPr>
        <w:tcBorders>
          <w:top w:val="single" w:sz="8" w:space="0" w:color="657C91" w:themeColor="accent5"/>
          <w:left w:val="nil"/>
          <w:bottom w:val="single" w:sz="8" w:space="0" w:color="657C91" w:themeColor="accent5"/>
          <w:right w:val="nil"/>
          <w:insideH w:val="nil"/>
          <w:insideV w:val="nil"/>
        </w:tcBorders>
      </w:tcPr>
    </w:tblStylePr>
    <w:tblStylePr w:type="lastRow">
      <w:pPr>
        <w:spacing w:before="0" w:after="0" w:line="240" w:lineRule="auto"/>
      </w:pPr>
      <w:rPr>
        <w:b/>
        <w:bCs/>
      </w:rPr>
      <w:tblPr/>
      <w:tcPr>
        <w:tcBorders>
          <w:top w:val="single" w:sz="8" w:space="0" w:color="657C91" w:themeColor="accent5"/>
          <w:left w:val="nil"/>
          <w:bottom w:val="single" w:sz="8" w:space="0" w:color="657C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E4" w:themeFill="accent5" w:themeFillTint="3F"/>
      </w:tcPr>
    </w:tblStylePr>
    <w:tblStylePr w:type="band1Horz">
      <w:tblPr/>
      <w:tcPr>
        <w:tcBorders>
          <w:left w:val="nil"/>
          <w:right w:val="nil"/>
          <w:insideH w:val="nil"/>
          <w:insideV w:val="nil"/>
        </w:tcBorders>
        <w:shd w:val="clear" w:color="auto" w:fill="D8DEE4" w:themeFill="accent5" w:themeFillTint="3F"/>
      </w:tcPr>
    </w:tblStylePr>
  </w:style>
  <w:style w:type="table" w:styleId="LightShading-Accent6">
    <w:name w:val="Light Shading Accent 6"/>
    <w:basedOn w:val="TableNormal"/>
    <w:uiPriority w:val="60"/>
    <w:rsid w:val="00D303C1"/>
    <w:pPr>
      <w:spacing w:after="0" w:line="240" w:lineRule="auto"/>
    </w:pPr>
    <w:rPr>
      <w:rFonts w:ascii="Trebuchet MS" w:hAnsi="Trebuchet MS" w:cs="Times New Roman"/>
      <w:color w:val="ADADAD" w:themeColor="accent6" w:themeShade="BF"/>
      <w:sz w:val="20"/>
      <w:szCs w:val="20"/>
      <w:lang w:eastAsia="en-AU"/>
    </w:rPr>
    <w:tblPr>
      <w:tblStyleRowBandSize w:val="1"/>
      <w:tblStyleColBandSize w:val="1"/>
      <w:tblBorders>
        <w:top w:val="single" w:sz="8" w:space="0" w:color="E7E7E7" w:themeColor="accent6"/>
        <w:bottom w:val="single" w:sz="8" w:space="0" w:color="E7E7E7" w:themeColor="accent6"/>
      </w:tblBorders>
    </w:tblPr>
    <w:tblStylePr w:type="firstRow">
      <w:pPr>
        <w:spacing w:before="0" w:after="0" w:line="240" w:lineRule="auto"/>
      </w:pPr>
      <w:rPr>
        <w:b/>
        <w:bCs/>
      </w:rPr>
      <w:tblPr/>
      <w:tcPr>
        <w:tcBorders>
          <w:top w:val="single" w:sz="8" w:space="0" w:color="E7E7E7" w:themeColor="accent6"/>
          <w:left w:val="nil"/>
          <w:bottom w:val="single" w:sz="8" w:space="0" w:color="E7E7E7" w:themeColor="accent6"/>
          <w:right w:val="nil"/>
          <w:insideH w:val="nil"/>
          <w:insideV w:val="nil"/>
        </w:tcBorders>
      </w:tcPr>
    </w:tblStylePr>
    <w:tblStylePr w:type="lastRow">
      <w:pPr>
        <w:spacing w:before="0" w:after="0" w:line="240" w:lineRule="auto"/>
      </w:pPr>
      <w:rPr>
        <w:b/>
        <w:bCs/>
      </w:rPr>
      <w:tblPr/>
      <w:tcPr>
        <w:tcBorders>
          <w:top w:val="single" w:sz="8" w:space="0" w:color="E7E7E7" w:themeColor="accent6"/>
          <w:left w:val="nil"/>
          <w:bottom w:val="single" w:sz="8" w:space="0" w:color="E7E7E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9" w:themeFill="accent6" w:themeFillTint="3F"/>
      </w:tcPr>
    </w:tblStylePr>
    <w:tblStylePr w:type="band1Horz">
      <w:tblPr/>
      <w:tcPr>
        <w:tcBorders>
          <w:left w:val="nil"/>
          <w:right w:val="nil"/>
          <w:insideH w:val="nil"/>
          <w:insideV w:val="nil"/>
        </w:tcBorders>
        <w:shd w:val="clear" w:color="auto" w:fill="F9F9F9" w:themeFill="accent6" w:themeFillTint="3F"/>
      </w:tcPr>
    </w:tblStylePr>
  </w:style>
  <w:style w:type="character" w:styleId="LineNumber">
    <w:name w:val="line number"/>
    <w:basedOn w:val="DefaultParagraphFont"/>
    <w:uiPriority w:val="99"/>
    <w:semiHidden/>
    <w:unhideWhenUsed/>
    <w:rsid w:val="00D303C1"/>
  </w:style>
  <w:style w:type="paragraph" w:styleId="List">
    <w:name w:val="List"/>
    <w:basedOn w:val="Normal"/>
    <w:uiPriority w:val="99"/>
    <w:semiHidden/>
    <w:unhideWhenUsed/>
    <w:rsid w:val="00D303C1"/>
    <w:pPr>
      <w:ind w:left="283" w:hanging="283"/>
      <w:contextualSpacing/>
    </w:pPr>
  </w:style>
  <w:style w:type="paragraph" w:styleId="List2">
    <w:name w:val="List 2"/>
    <w:basedOn w:val="Normal"/>
    <w:uiPriority w:val="99"/>
    <w:semiHidden/>
    <w:unhideWhenUsed/>
    <w:rsid w:val="00D303C1"/>
    <w:pPr>
      <w:ind w:left="566" w:hanging="283"/>
      <w:contextualSpacing/>
    </w:pPr>
  </w:style>
  <w:style w:type="paragraph" w:styleId="List3">
    <w:name w:val="List 3"/>
    <w:basedOn w:val="Normal"/>
    <w:uiPriority w:val="99"/>
    <w:semiHidden/>
    <w:unhideWhenUsed/>
    <w:rsid w:val="00D303C1"/>
    <w:pPr>
      <w:ind w:left="849" w:hanging="283"/>
      <w:contextualSpacing/>
    </w:pPr>
  </w:style>
  <w:style w:type="paragraph" w:styleId="List4">
    <w:name w:val="List 4"/>
    <w:basedOn w:val="Normal"/>
    <w:uiPriority w:val="99"/>
    <w:unhideWhenUsed/>
    <w:rsid w:val="00D303C1"/>
    <w:pPr>
      <w:ind w:left="1132" w:hanging="283"/>
      <w:contextualSpacing/>
    </w:pPr>
  </w:style>
  <w:style w:type="paragraph" w:styleId="List5">
    <w:name w:val="List 5"/>
    <w:basedOn w:val="Normal"/>
    <w:uiPriority w:val="99"/>
    <w:unhideWhenUsed/>
    <w:rsid w:val="00D303C1"/>
    <w:pPr>
      <w:ind w:left="1415" w:hanging="283"/>
      <w:contextualSpacing/>
    </w:pPr>
  </w:style>
  <w:style w:type="paragraph" w:styleId="ListBullet">
    <w:name w:val="List Bullet"/>
    <w:basedOn w:val="Normal"/>
    <w:uiPriority w:val="99"/>
    <w:semiHidden/>
    <w:unhideWhenUsed/>
    <w:rsid w:val="00D303C1"/>
    <w:pPr>
      <w:numPr>
        <w:numId w:val="6"/>
      </w:numPr>
      <w:contextualSpacing/>
    </w:pPr>
  </w:style>
  <w:style w:type="paragraph" w:styleId="ListBullet2">
    <w:name w:val="List Bullet 2"/>
    <w:basedOn w:val="Normal"/>
    <w:uiPriority w:val="99"/>
    <w:semiHidden/>
    <w:unhideWhenUsed/>
    <w:rsid w:val="00D303C1"/>
    <w:pPr>
      <w:numPr>
        <w:numId w:val="7"/>
      </w:numPr>
      <w:contextualSpacing/>
    </w:pPr>
  </w:style>
  <w:style w:type="paragraph" w:styleId="ListBullet3">
    <w:name w:val="List Bullet 3"/>
    <w:basedOn w:val="Normal"/>
    <w:uiPriority w:val="99"/>
    <w:semiHidden/>
    <w:unhideWhenUsed/>
    <w:rsid w:val="00D303C1"/>
    <w:pPr>
      <w:numPr>
        <w:numId w:val="8"/>
      </w:numPr>
      <w:contextualSpacing/>
    </w:pPr>
  </w:style>
  <w:style w:type="paragraph" w:styleId="ListBullet4">
    <w:name w:val="List Bullet 4"/>
    <w:basedOn w:val="Normal"/>
    <w:uiPriority w:val="99"/>
    <w:semiHidden/>
    <w:unhideWhenUsed/>
    <w:rsid w:val="00D303C1"/>
    <w:pPr>
      <w:numPr>
        <w:numId w:val="9"/>
      </w:numPr>
      <w:contextualSpacing/>
    </w:pPr>
  </w:style>
  <w:style w:type="paragraph" w:styleId="ListBullet5">
    <w:name w:val="List Bullet 5"/>
    <w:basedOn w:val="Normal"/>
    <w:uiPriority w:val="99"/>
    <w:semiHidden/>
    <w:unhideWhenUsed/>
    <w:rsid w:val="00D303C1"/>
    <w:pPr>
      <w:numPr>
        <w:numId w:val="10"/>
      </w:numPr>
      <w:contextualSpacing/>
    </w:pPr>
  </w:style>
  <w:style w:type="paragraph" w:styleId="ListContinue">
    <w:name w:val="List Continue"/>
    <w:basedOn w:val="Normal"/>
    <w:uiPriority w:val="99"/>
    <w:semiHidden/>
    <w:unhideWhenUsed/>
    <w:rsid w:val="00D303C1"/>
    <w:pPr>
      <w:spacing w:after="120"/>
      <w:ind w:left="283"/>
      <w:contextualSpacing/>
    </w:pPr>
  </w:style>
  <w:style w:type="paragraph" w:styleId="ListContinue2">
    <w:name w:val="List Continue 2"/>
    <w:basedOn w:val="Normal"/>
    <w:uiPriority w:val="99"/>
    <w:semiHidden/>
    <w:unhideWhenUsed/>
    <w:rsid w:val="00D303C1"/>
    <w:pPr>
      <w:spacing w:after="120"/>
      <w:ind w:left="566"/>
      <w:contextualSpacing/>
    </w:pPr>
  </w:style>
  <w:style w:type="paragraph" w:styleId="ListContinue3">
    <w:name w:val="List Continue 3"/>
    <w:basedOn w:val="Normal"/>
    <w:uiPriority w:val="99"/>
    <w:semiHidden/>
    <w:unhideWhenUsed/>
    <w:rsid w:val="00D303C1"/>
    <w:pPr>
      <w:spacing w:after="120"/>
      <w:ind w:left="849"/>
      <w:contextualSpacing/>
    </w:pPr>
  </w:style>
  <w:style w:type="paragraph" w:styleId="ListContinue4">
    <w:name w:val="List Continue 4"/>
    <w:basedOn w:val="Normal"/>
    <w:uiPriority w:val="99"/>
    <w:semiHidden/>
    <w:unhideWhenUsed/>
    <w:rsid w:val="00D303C1"/>
    <w:pPr>
      <w:spacing w:after="120"/>
      <w:ind w:left="1132"/>
      <w:contextualSpacing/>
    </w:pPr>
  </w:style>
  <w:style w:type="paragraph" w:styleId="ListContinue5">
    <w:name w:val="List Continue 5"/>
    <w:basedOn w:val="Normal"/>
    <w:uiPriority w:val="99"/>
    <w:semiHidden/>
    <w:unhideWhenUsed/>
    <w:rsid w:val="00D303C1"/>
    <w:pPr>
      <w:spacing w:after="120"/>
      <w:ind w:left="1415"/>
      <w:contextualSpacing/>
    </w:pPr>
  </w:style>
  <w:style w:type="paragraph" w:styleId="ListNumber">
    <w:name w:val="List Number"/>
    <w:basedOn w:val="Normal"/>
    <w:uiPriority w:val="99"/>
    <w:unhideWhenUsed/>
    <w:rsid w:val="00D303C1"/>
    <w:pPr>
      <w:numPr>
        <w:numId w:val="11"/>
      </w:numPr>
      <w:contextualSpacing/>
    </w:pPr>
  </w:style>
  <w:style w:type="paragraph" w:styleId="ListNumber2">
    <w:name w:val="List Number 2"/>
    <w:basedOn w:val="Normal"/>
    <w:uiPriority w:val="99"/>
    <w:semiHidden/>
    <w:unhideWhenUsed/>
    <w:rsid w:val="00D303C1"/>
    <w:pPr>
      <w:numPr>
        <w:numId w:val="12"/>
      </w:numPr>
      <w:contextualSpacing/>
    </w:pPr>
  </w:style>
  <w:style w:type="paragraph" w:styleId="ListNumber3">
    <w:name w:val="List Number 3"/>
    <w:basedOn w:val="Normal"/>
    <w:uiPriority w:val="99"/>
    <w:semiHidden/>
    <w:unhideWhenUsed/>
    <w:rsid w:val="00D303C1"/>
    <w:pPr>
      <w:numPr>
        <w:numId w:val="13"/>
      </w:numPr>
      <w:contextualSpacing/>
    </w:pPr>
  </w:style>
  <w:style w:type="paragraph" w:styleId="ListNumber4">
    <w:name w:val="List Number 4"/>
    <w:basedOn w:val="Normal"/>
    <w:uiPriority w:val="99"/>
    <w:semiHidden/>
    <w:unhideWhenUsed/>
    <w:rsid w:val="00D303C1"/>
    <w:pPr>
      <w:numPr>
        <w:numId w:val="14"/>
      </w:numPr>
      <w:contextualSpacing/>
    </w:pPr>
  </w:style>
  <w:style w:type="paragraph" w:styleId="ListNumber5">
    <w:name w:val="List Number 5"/>
    <w:basedOn w:val="Normal"/>
    <w:uiPriority w:val="99"/>
    <w:semiHidden/>
    <w:unhideWhenUsed/>
    <w:rsid w:val="00D303C1"/>
    <w:pPr>
      <w:numPr>
        <w:numId w:val="15"/>
      </w:numPr>
      <w:contextualSpacing/>
    </w:pPr>
  </w:style>
  <w:style w:type="paragraph" w:styleId="ListParagraph">
    <w:name w:val="List Paragraph"/>
    <w:basedOn w:val="Normal"/>
    <w:uiPriority w:val="34"/>
    <w:qFormat/>
    <w:rsid w:val="00D303C1"/>
    <w:pPr>
      <w:ind w:left="720"/>
      <w:contextualSpacing/>
    </w:pPr>
  </w:style>
  <w:style w:type="paragraph" w:styleId="MacroText">
    <w:name w:val="macro"/>
    <w:link w:val="MacroTextChar"/>
    <w:uiPriority w:val="99"/>
    <w:semiHidden/>
    <w:unhideWhenUsed/>
    <w:rsid w:val="00D303C1"/>
    <w:pPr>
      <w:tabs>
        <w:tab w:val="left" w:pos="480"/>
        <w:tab w:val="left" w:pos="960"/>
        <w:tab w:val="left" w:pos="1440"/>
        <w:tab w:val="left" w:pos="1920"/>
        <w:tab w:val="left" w:pos="2400"/>
        <w:tab w:val="left" w:pos="2880"/>
        <w:tab w:val="left" w:pos="3360"/>
        <w:tab w:val="left" w:pos="3840"/>
        <w:tab w:val="left" w:pos="4320"/>
      </w:tabs>
      <w:spacing w:after="0" w:line="480" w:lineRule="auto"/>
      <w:jc w:val="both"/>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rsid w:val="00D303C1"/>
    <w:rPr>
      <w:rFonts w:ascii="Consolas" w:hAnsi="Consolas" w:cs="Times New Roman"/>
      <w:color w:val="000000"/>
      <w:sz w:val="20"/>
      <w:szCs w:val="20"/>
    </w:rPr>
  </w:style>
  <w:style w:type="table" w:styleId="MediumGrid1">
    <w:name w:val="Medium Grid 1"/>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33D0CA" w:themeColor="accent1" w:themeTint="BF"/>
        <w:left w:val="single" w:sz="8" w:space="0" w:color="33D0CA" w:themeColor="accent1" w:themeTint="BF"/>
        <w:bottom w:val="single" w:sz="8" w:space="0" w:color="33D0CA" w:themeColor="accent1" w:themeTint="BF"/>
        <w:right w:val="single" w:sz="8" w:space="0" w:color="33D0CA" w:themeColor="accent1" w:themeTint="BF"/>
        <w:insideH w:val="single" w:sz="8" w:space="0" w:color="33D0CA" w:themeColor="accent1" w:themeTint="BF"/>
        <w:insideV w:val="single" w:sz="8" w:space="0" w:color="33D0CA" w:themeColor="accent1" w:themeTint="BF"/>
      </w:tblBorders>
    </w:tblPr>
    <w:tcPr>
      <w:shd w:val="clear" w:color="auto" w:fill="BBEFED" w:themeFill="accent1" w:themeFillTint="3F"/>
    </w:tcPr>
    <w:tblStylePr w:type="firstRow">
      <w:rPr>
        <w:b/>
        <w:bCs/>
      </w:rPr>
    </w:tblStylePr>
    <w:tblStylePr w:type="lastRow">
      <w:rPr>
        <w:b/>
        <w:bCs/>
      </w:rPr>
      <w:tblPr/>
      <w:tcPr>
        <w:tcBorders>
          <w:top w:val="single" w:sz="18" w:space="0" w:color="33D0CA" w:themeColor="accent1" w:themeTint="BF"/>
        </w:tcBorders>
      </w:tcPr>
    </w:tblStylePr>
    <w:tblStylePr w:type="firstCol">
      <w:rPr>
        <w:b/>
        <w:bCs/>
      </w:rPr>
    </w:tblStylePr>
    <w:tblStylePr w:type="lastCol">
      <w:rPr>
        <w:b/>
        <w:bCs/>
      </w:rPr>
    </w:tblStylePr>
    <w:tblStylePr w:type="band1Vert">
      <w:tblPr/>
      <w:tcPr>
        <w:shd w:val="clear" w:color="auto" w:fill="77DFDB" w:themeFill="accent1" w:themeFillTint="7F"/>
      </w:tcPr>
    </w:tblStylePr>
    <w:tblStylePr w:type="band1Horz">
      <w:tblPr/>
      <w:tcPr>
        <w:shd w:val="clear" w:color="auto" w:fill="77DFDB" w:themeFill="accent1" w:themeFillTint="7F"/>
      </w:tcPr>
    </w:tblStylePr>
  </w:style>
  <w:style w:type="table" w:styleId="MediumGrid1-Accent2">
    <w:name w:val="Medium Grid 1 Accent 2"/>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2DC4FD" w:themeColor="accent2" w:themeTint="BF"/>
        <w:left w:val="single" w:sz="8" w:space="0" w:color="2DC4FD" w:themeColor="accent2" w:themeTint="BF"/>
        <w:bottom w:val="single" w:sz="8" w:space="0" w:color="2DC4FD" w:themeColor="accent2" w:themeTint="BF"/>
        <w:right w:val="single" w:sz="8" w:space="0" w:color="2DC4FD" w:themeColor="accent2" w:themeTint="BF"/>
        <w:insideH w:val="single" w:sz="8" w:space="0" w:color="2DC4FD" w:themeColor="accent2" w:themeTint="BF"/>
        <w:insideV w:val="single" w:sz="8" w:space="0" w:color="2DC4FD" w:themeColor="accent2" w:themeTint="BF"/>
      </w:tblBorders>
    </w:tblPr>
    <w:tcPr>
      <w:shd w:val="clear" w:color="auto" w:fill="B9EBFE" w:themeFill="accent2" w:themeFillTint="3F"/>
    </w:tcPr>
    <w:tblStylePr w:type="firstRow">
      <w:rPr>
        <w:b/>
        <w:bCs/>
      </w:rPr>
    </w:tblStylePr>
    <w:tblStylePr w:type="lastRow">
      <w:rPr>
        <w:b/>
        <w:bCs/>
      </w:rPr>
      <w:tblPr/>
      <w:tcPr>
        <w:tcBorders>
          <w:top w:val="single" w:sz="18" w:space="0" w:color="2DC4FD" w:themeColor="accent2" w:themeTint="BF"/>
        </w:tcBorders>
      </w:tcPr>
    </w:tblStylePr>
    <w:tblStylePr w:type="firstCol">
      <w:rPr>
        <w:b/>
        <w:bCs/>
      </w:rPr>
    </w:tblStylePr>
    <w:tblStylePr w:type="lastCol">
      <w:rPr>
        <w:b/>
        <w:bCs/>
      </w:rPr>
    </w:tblStylePr>
    <w:tblStylePr w:type="band1Vert">
      <w:tblPr/>
      <w:tcPr>
        <w:shd w:val="clear" w:color="auto" w:fill="73D7FD" w:themeFill="accent2" w:themeFillTint="7F"/>
      </w:tcPr>
    </w:tblStylePr>
    <w:tblStylePr w:type="band1Horz">
      <w:tblPr/>
      <w:tcPr>
        <w:shd w:val="clear" w:color="auto" w:fill="73D7FD" w:themeFill="accent2" w:themeFillTint="7F"/>
      </w:tcPr>
    </w:tblStylePr>
  </w:style>
  <w:style w:type="table" w:styleId="MediumGrid1-Accent3">
    <w:name w:val="Medium Grid 1 Accent 3"/>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7A46A" w:themeColor="accent3" w:themeTint="BF"/>
        <w:left w:val="single" w:sz="8" w:space="0" w:color="E7A46A" w:themeColor="accent3" w:themeTint="BF"/>
        <w:bottom w:val="single" w:sz="8" w:space="0" w:color="E7A46A" w:themeColor="accent3" w:themeTint="BF"/>
        <w:right w:val="single" w:sz="8" w:space="0" w:color="E7A46A" w:themeColor="accent3" w:themeTint="BF"/>
        <w:insideH w:val="single" w:sz="8" w:space="0" w:color="E7A46A" w:themeColor="accent3" w:themeTint="BF"/>
        <w:insideV w:val="single" w:sz="8" w:space="0" w:color="E7A46A" w:themeColor="accent3" w:themeTint="BF"/>
      </w:tblBorders>
    </w:tblPr>
    <w:tcPr>
      <w:shd w:val="clear" w:color="auto" w:fill="F7E0CD" w:themeFill="accent3" w:themeFillTint="3F"/>
    </w:tcPr>
    <w:tblStylePr w:type="firstRow">
      <w:rPr>
        <w:b/>
        <w:bCs/>
      </w:rPr>
    </w:tblStylePr>
    <w:tblStylePr w:type="lastRow">
      <w:rPr>
        <w:b/>
        <w:bCs/>
      </w:rPr>
      <w:tblPr/>
      <w:tcPr>
        <w:tcBorders>
          <w:top w:val="single" w:sz="18" w:space="0" w:color="E7A46A" w:themeColor="accent3" w:themeTint="BF"/>
        </w:tcBorders>
      </w:tcPr>
    </w:tblStylePr>
    <w:tblStylePr w:type="firstCol">
      <w:rPr>
        <w:b/>
        <w:bCs/>
      </w:rPr>
    </w:tblStylePr>
    <w:tblStylePr w:type="lastCol">
      <w:rPr>
        <w:b/>
        <w:bCs/>
      </w:rPr>
    </w:tblStylePr>
    <w:tblStylePr w:type="band1Vert">
      <w:tblPr/>
      <w:tcPr>
        <w:shd w:val="clear" w:color="auto" w:fill="EFC29C" w:themeFill="accent3" w:themeFillTint="7F"/>
      </w:tcPr>
    </w:tblStylePr>
    <w:tblStylePr w:type="band1Horz">
      <w:tblPr/>
      <w:tcPr>
        <w:shd w:val="clear" w:color="auto" w:fill="EFC29C" w:themeFill="accent3" w:themeFillTint="7F"/>
      </w:tcPr>
    </w:tblStylePr>
  </w:style>
  <w:style w:type="table" w:styleId="MediumGrid1-Accent4">
    <w:name w:val="Medium Grid 1 Accent 4"/>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10048" w:themeColor="accent4" w:themeTint="BF"/>
        <w:left w:val="single" w:sz="8" w:space="0" w:color="F10048" w:themeColor="accent4" w:themeTint="BF"/>
        <w:bottom w:val="single" w:sz="8" w:space="0" w:color="F10048" w:themeColor="accent4" w:themeTint="BF"/>
        <w:right w:val="single" w:sz="8" w:space="0" w:color="F10048" w:themeColor="accent4" w:themeTint="BF"/>
        <w:insideH w:val="single" w:sz="8" w:space="0" w:color="F10048" w:themeColor="accent4" w:themeTint="BF"/>
        <w:insideV w:val="single" w:sz="8" w:space="0" w:color="F10048" w:themeColor="accent4" w:themeTint="BF"/>
      </w:tblBorders>
    </w:tblPr>
    <w:tcPr>
      <w:shd w:val="clear" w:color="auto" w:fill="FFA6C1" w:themeFill="accent4" w:themeFillTint="3F"/>
    </w:tcPr>
    <w:tblStylePr w:type="firstRow">
      <w:rPr>
        <w:b/>
        <w:bCs/>
      </w:rPr>
    </w:tblStylePr>
    <w:tblStylePr w:type="lastRow">
      <w:rPr>
        <w:b/>
        <w:bCs/>
      </w:rPr>
      <w:tblPr/>
      <w:tcPr>
        <w:tcBorders>
          <w:top w:val="single" w:sz="18" w:space="0" w:color="F10048" w:themeColor="accent4" w:themeTint="BF"/>
        </w:tcBorders>
      </w:tcPr>
    </w:tblStylePr>
    <w:tblStylePr w:type="firstCol">
      <w:rPr>
        <w:b/>
        <w:bCs/>
      </w:rPr>
    </w:tblStylePr>
    <w:tblStylePr w:type="lastCol">
      <w:rPr>
        <w:b/>
        <w:bCs/>
      </w:rPr>
    </w:tblStylePr>
    <w:tblStylePr w:type="band1Vert">
      <w:tblPr/>
      <w:tcPr>
        <w:shd w:val="clear" w:color="auto" w:fill="FF4C82" w:themeFill="accent4" w:themeFillTint="7F"/>
      </w:tcPr>
    </w:tblStylePr>
    <w:tblStylePr w:type="band1Horz">
      <w:tblPr/>
      <w:tcPr>
        <w:shd w:val="clear" w:color="auto" w:fill="FF4C82" w:themeFill="accent4" w:themeFillTint="7F"/>
      </w:tcPr>
    </w:tblStylePr>
  </w:style>
  <w:style w:type="table" w:styleId="MediumGrid1-Accent5">
    <w:name w:val="Medium Grid 1 Accent 5"/>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8A9CAD" w:themeColor="accent5" w:themeTint="BF"/>
        <w:left w:val="single" w:sz="8" w:space="0" w:color="8A9CAD" w:themeColor="accent5" w:themeTint="BF"/>
        <w:bottom w:val="single" w:sz="8" w:space="0" w:color="8A9CAD" w:themeColor="accent5" w:themeTint="BF"/>
        <w:right w:val="single" w:sz="8" w:space="0" w:color="8A9CAD" w:themeColor="accent5" w:themeTint="BF"/>
        <w:insideH w:val="single" w:sz="8" w:space="0" w:color="8A9CAD" w:themeColor="accent5" w:themeTint="BF"/>
        <w:insideV w:val="single" w:sz="8" w:space="0" w:color="8A9CAD" w:themeColor="accent5" w:themeTint="BF"/>
      </w:tblBorders>
    </w:tblPr>
    <w:tcPr>
      <w:shd w:val="clear" w:color="auto" w:fill="D8DEE4" w:themeFill="accent5" w:themeFillTint="3F"/>
    </w:tcPr>
    <w:tblStylePr w:type="firstRow">
      <w:rPr>
        <w:b/>
        <w:bCs/>
      </w:rPr>
    </w:tblStylePr>
    <w:tblStylePr w:type="lastRow">
      <w:rPr>
        <w:b/>
        <w:bCs/>
      </w:rPr>
      <w:tblPr/>
      <w:tcPr>
        <w:tcBorders>
          <w:top w:val="single" w:sz="18" w:space="0" w:color="8A9CAD" w:themeColor="accent5" w:themeTint="BF"/>
        </w:tcBorders>
      </w:tcPr>
    </w:tblStylePr>
    <w:tblStylePr w:type="firstCol">
      <w:rPr>
        <w:b/>
        <w:bCs/>
      </w:rPr>
    </w:tblStylePr>
    <w:tblStylePr w:type="lastCol">
      <w:rPr>
        <w:b/>
        <w:bCs/>
      </w:rPr>
    </w:tblStylePr>
    <w:tblStylePr w:type="band1Vert">
      <w:tblPr/>
      <w:tcPr>
        <w:shd w:val="clear" w:color="auto" w:fill="B1BDC9" w:themeFill="accent5" w:themeFillTint="7F"/>
      </w:tcPr>
    </w:tblStylePr>
    <w:tblStylePr w:type="band1Horz">
      <w:tblPr/>
      <w:tcPr>
        <w:shd w:val="clear" w:color="auto" w:fill="B1BDC9" w:themeFill="accent5" w:themeFillTint="7F"/>
      </w:tcPr>
    </w:tblStylePr>
  </w:style>
  <w:style w:type="table" w:styleId="MediumGrid1-Accent6">
    <w:name w:val="Medium Grid 1 Accent 6"/>
    <w:basedOn w:val="TableNormal"/>
    <w:uiPriority w:val="6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DEDED" w:themeColor="accent6" w:themeTint="BF"/>
        <w:left w:val="single" w:sz="8" w:space="0" w:color="EDEDED" w:themeColor="accent6" w:themeTint="BF"/>
        <w:bottom w:val="single" w:sz="8" w:space="0" w:color="EDEDED" w:themeColor="accent6" w:themeTint="BF"/>
        <w:right w:val="single" w:sz="8" w:space="0" w:color="EDEDED" w:themeColor="accent6" w:themeTint="BF"/>
        <w:insideH w:val="single" w:sz="8" w:space="0" w:color="EDEDED" w:themeColor="accent6" w:themeTint="BF"/>
        <w:insideV w:val="single" w:sz="8" w:space="0" w:color="EDEDED" w:themeColor="accent6" w:themeTint="BF"/>
      </w:tblBorders>
    </w:tblPr>
    <w:tcPr>
      <w:shd w:val="clear" w:color="auto" w:fill="F9F9F9" w:themeFill="accent6" w:themeFillTint="3F"/>
    </w:tcPr>
    <w:tblStylePr w:type="firstRow">
      <w:rPr>
        <w:b/>
        <w:bCs/>
      </w:rPr>
    </w:tblStylePr>
    <w:tblStylePr w:type="lastRow">
      <w:rPr>
        <w:b/>
        <w:bCs/>
      </w:rPr>
      <w:tblPr/>
      <w:tcPr>
        <w:tcBorders>
          <w:top w:val="single" w:sz="18" w:space="0" w:color="EDEDED" w:themeColor="accent6" w:themeTint="BF"/>
        </w:tcBorders>
      </w:tcPr>
    </w:tblStylePr>
    <w:tblStylePr w:type="firstCol">
      <w:rPr>
        <w:b/>
        <w:bCs/>
      </w:rPr>
    </w:tblStylePr>
    <w:tblStylePr w:type="lastCol">
      <w:rPr>
        <w:b/>
        <w:bCs/>
      </w:rPr>
    </w:tblStylePr>
    <w:tblStylePr w:type="band1Vert">
      <w:tblPr/>
      <w:tcPr>
        <w:shd w:val="clear" w:color="auto" w:fill="F3F3F3" w:themeFill="accent6" w:themeFillTint="7F"/>
      </w:tcPr>
    </w:tblStylePr>
    <w:tblStylePr w:type="band1Horz">
      <w:tblPr/>
      <w:tcPr>
        <w:shd w:val="clear" w:color="auto" w:fill="F3F3F3" w:themeFill="accent6" w:themeFillTint="7F"/>
      </w:tcPr>
    </w:tblStylePr>
  </w:style>
  <w:style w:type="table" w:styleId="MediumGrid2">
    <w:name w:val="Medium Grid 2"/>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218F8B" w:themeColor="accent1"/>
        <w:left w:val="single" w:sz="8" w:space="0" w:color="218F8B" w:themeColor="accent1"/>
        <w:bottom w:val="single" w:sz="8" w:space="0" w:color="218F8B" w:themeColor="accent1"/>
        <w:right w:val="single" w:sz="8" w:space="0" w:color="218F8B" w:themeColor="accent1"/>
        <w:insideH w:val="single" w:sz="8" w:space="0" w:color="218F8B" w:themeColor="accent1"/>
        <w:insideV w:val="single" w:sz="8" w:space="0" w:color="218F8B" w:themeColor="accent1"/>
      </w:tblBorders>
    </w:tblPr>
    <w:tcPr>
      <w:shd w:val="clear" w:color="auto" w:fill="BBEFED" w:themeFill="accent1" w:themeFillTint="3F"/>
    </w:tcPr>
    <w:tblStylePr w:type="firstRow">
      <w:rPr>
        <w:b/>
        <w:bCs/>
        <w:color w:val="000000" w:themeColor="text1"/>
      </w:rPr>
      <w:tblPr/>
      <w:tcPr>
        <w:shd w:val="clear" w:color="auto" w:fill="E4F8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2F0" w:themeFill="accent1" w:themeFillTint="33"/>
      </w:tcPr>
    </w:tblStylePr>
    <w:tblStylePr w:type="band1Vert">
      <w:tblPr/>
      <w:tcPr>
        <w:shd w:val="clear" w:color="auto" w:fill="77DFDB" w:themeFill="accent1" w:themeFillTint="7F"/>
      </w:tcPr>
    </w:tblStylePr>
    <w:tblStylePr w:type="band1Horz">
      <w:tblPr/>
      <w:tcPr>
        <w:tcBorders>
          <w:insideH w:val="single" w:sz="6" w:space="0" w:color="218F8B" w:themeColor="accent1"/>
          <w:insideV w:val="single" w:sz="6" w:space="0" w:color="218F8B" w:themeColor="accent1"/>
        </w:tcBorders>
        <w:shd w:val="clear" w:color="auto" w:fill="77DFD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2A5E2" w:themeColor="accent2"/>
        <w:left w:val="single" w:sz="8" w:space="0" w:color="02A5E2" w:themeColor="accent2"/>
        <w:bottom w:val="single" w:sz="8" w:space="0" w:color="02A5E2" w:themeColor="accent2"/>
        <w:right w:val="single" w:sz="8" w:space="0" w:color="02A5E2" w:themeColor="accent2"/>
        <w:insideH w:val="single" w:sz="8" w:space="0" w:color="02A5E2" w:themeColor="accent2"/>
        <w:insideV w:val="single" w:sz="8" w:space="0" w:color="02A5E2" w:themeColor="accent2"/>
      </w:tblBorders>
    </w:tblPr>
    <w:tcPr>
      <w:shd w:val="clear" w:color="auto" w:fill="B9EBFE" w:themeFill="accent2" w:themeFillTint="3F"/>
    </w:tcPr>
    <w:tblStylePr w:type="firstRow">
      <w:rPr>
        <w:b/>
        <w:bCs/>
        <w:color w:val="000000" w:themeColor="text1"/>
      </w:rPr>
      <w:tblPr/>
      <w:tcPr>
        <w:shd w:val="clear" w:color="auto" w:fill="E3F7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FFE" w:themeFill="accent2" w:themeFillTint="33"/>
      </w:tcPr>
    </w:tblStylePr>
    <w:tblStylePr w:type="band1Vert">
      <w:tblPr/>
      <w:tcPr>
        <w:shd w:val="clear" w:color="auto" w:fill="73D7FD" w:themeFill="accent2" w:themeFillTint="7F"/>
      </w:tcPr>
    </w:tblStylePr>
    <w:tblStylePr w:type="band1Horz">
      <w:tblPr/>
      <w:tcPr>
        <w:tcBorders>
          <w:insideH w:val="single" w:sz="6" w:space="0" w:color="02A5E2" w:themeColor="accent2"/>
          <w:insideV w:val="single" w:sz="6" w:space="0" w:color="02A5E2" w:themeColor="accent2"/>
        </w:tcBorders>
        <w:shd w:val="clear" w:color="auto" w:fill="73D7F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DF8639" w:themeColor="accent3"/>
        <w:left w:val="single" w:sz="8" w:space="0" w:color="DF8639" w:themeColor="accent3"/>
        <w:bottom w:val="single" w:sz="8" w:space="0" w:color="DF8639" w:themeColor="accent3"/>
        <w:right w:val="single" w:sz="8" w:space="0" w:color="DF8639" w:themeColor="accent3"/>
        <w:insideH w:val="single" w:sz="8" w:space="0" w:color="DF8639" w:themeColor="accent3"/>
        <w:insideV w:val="single" w:sz="8" w:space="0" w:color="DF8639" w:themeColor="accent3"/>
      </w:tblBorders>
    </w:tblPr>
    <w:tcPr>
      <w:shd w:val="clear" w:color="auto" w:fill="F7E0CD" w:themeFill="accent3" w:themeFillTint="3F"/>
    </w:tcPr>
    <w:tblStylePr w:type="firstRow">
      <w:rPr>
        <w:b/>
        <w:bCs/>
        <w:color w:val="000000" w:themeColor="text1"/>
      </w:rPr>
      <w:tblPr/>
      <w:tcPr>
        <w:shd w:val="clear" w:color="auto" w:fill="FC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6D7" w:themeFill="accent3" w:themeFillTint="33"/>
      </w:tcPr>
    </w:tblStylePr>
    <w:tblStylePr w:type="band1Vert">
      <w:tblPr/>
      <w:tcPr>
        <w:shd w:val="clear" w:color="auto" w:fill="EFC29C" w:themeFill="accent3" w:themeFillTint="7F"/>
      </w:tcPr>
    </w:tblStylePr>
    <w:tblStylePr w:type="band1Horz">
      <w:tblPr/>
      <w:tcPr>
        <w:tcBorders>
          <w:insideH w:val="single" w:sz="6" w:space="0" w:color="DF8639" w:themeColor="accent3"/>
          <w:insideV w:val="single" w:sz="6" w:space="0" w:color="DF8639" w:themeColor="accent3"/>
        </w:tcBorders>
        <w:shd w:val="clear" w:color="auto" w:fill="EFC29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98002E" w:themeColor="accent4"/>
        <w:left w:val="single" w:sz="8" w:space="0" w:color="98002E" w:themeColor="accent4"/>
        <w:bottom w:val="single" w:sz="8" w:space="0" w:color="98002E" w:themeColor="accent4"/>
        <w:right w:val="single" w:sz="8" w:space="0" w:color="98002E" w:themeColor="accent4"/>
        <w:insideH w:val="single" w:sz="8" w:space="0" w:color="98002E" w:themeColor="accent4"/>
        <w:insideV w:val="single" w:sz="8" w:space="0" w:color="98002E" w:themeColor="accent4"/>
      </w:tblBorders>
    </w:tblPr>
    <w:tcPr>
      <w:shd w:val="clear" w:color="auto" w:fill="FFA6C1" w:themeFill="accent4" w:themeFillTint="3F"/>
    </w:tcPr>
    <w:tblStylePr w:type="firstRow">
      <w:rPr>
        <w:b/>
        <w:bCs/>
        <w:color w:val="000000" w:themeColor="text1"/>
      </w:rPr>
      <w:tblPr/>
      <w:tcPr>
        <w:shd w:val="clear" w:color="auto" w:fill="FFDB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7CC" w:themeFill="accent4" w:themeFillTint="33"/>
      </w:tcPr>
    </w:tblStylePr>
    <w:tblStylePr w:type="band1Vert">
      <w:tblPr/>
      <w:tcPr>
        <w:shd w:val="clear" w:color="auto" w:fill="FF4C82" w:themeFill="accent4" w:themeFillTint="7F"/>
      </w:tcPr>
    </w:tblStylePr>
    <w:tblStylePr w:type="band1Horz">
      <w:tblPr/>
      <w:tcPr>
        <w:tcBorders>
          <w:insideH w:val="single" w:sz="6" w:space="0" w:color="98002E" w:themeColor="accent4"/>
          <w:insideV w:val="single" w:sz="6" w:space="0" w:color="98002E" w:themeColor="accent4"/>
        </w:tcBorders>
        <w:shd w:val="clear" w:color="auto" w:fill="FF4C8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657C91" w:themeColor="accent5"/>
        <w:left w:val="single" w:sz="8" w:space="0" w:color="657C91" w:themeColor="accent5"/>
        <w:bottom w:val="single" w:sz="8" w:space="0" w:color="657C91" w:themeColor="accent5"/>
        <w:right w:val="single" w:sz="8" w:space="0" w:color="657C91" w:themeColor="accent5"/>
        <w:insideH w:val="single" w:sz="8" w:space="0" w:color="657C91" w:themeColor="accent5"/>
        <w:insideV w:val="single" w:sz="8" w:space="0" w:color="657C91" w:themeColor="accent5"/>
      </w:tblBorders>
    </w:tblPr>
    <w:tcPr>
      <w:shd w:val="clear" w:color="auto" w:fill="D8DEE4" w:themeFill="accent5" w:themeFillTint="3F"/>
    </w:tcPr>
    <w:tblStylePr w:type="firstRow">
      <w:rPr>
        <w:b/>
        <w:bCs/>
        <w:color w:val="000000" w:themeColor="text1"/>
      </w:rPr>
      <w:tblPr/>
      <w:tcPr>
        <w:shd w:val="clear" w:color="auto" w:fill="EFF2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9" w:themeFill="accent5" w:themeFillTint="33"/>
      </w:tcPr>
    </w:tblStylePr>
    <w:tblStylePr w:type="band1Vert">
      <w:tblPr/>
      <w:tcPr>
        <w:shd w:val="clear" w:color="auto" w:fill="B1BDC9" w:themeFill="accent5" w:themeFillTint="7F"/>
      </w:tcPr>
    </w:tblStylePr>
    <w:tblStylePr w:type="band1Horz">
      <w:tblPr/>
      <w:tcPr>
        <w:tcBorders>
          <w:insideH w:val="single" w:sz="6" w:space="0" w:color="657C91" w:themeColor="accent5"/>
          <w:insideV w:val="single" w:sz="6" w:space="0" w:color="657C91" w:themeColor="accent5"/>
        </w:tcBorders>
        <w:shd w:val="clear" w:color="auto" w:fill="B1BDC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7E7E7" w:themeColor="accent6"/>
        <w:left w:val="single" w:sz="8" w:space="0" w:color="E7E7E7" w:themeColor="accent6"/>
        <w:bottom w:val="single" w:sz="8" w:space="0" w:color="E7E7E7" w:themeColor="accent6"/>
        <w:right w:val="single" w:sz="8" w:space="0" w:color="E7E7E7" w:themeColor="accent6"/>
        <w:insideH w:val="single" w:sz="8" w:space="0" w:color="E7E7E7" w:themeColor="accent6"/>
        <w:insideV w:val="single" w:sz="8" w:space="0" w:color="E7E7E7" w:themeColor="accent6"/>
      </w:tblBorders>
    </w:tblPr>
    <w:tcPr>
      <w:shd w:val="clear" w:color="auto" w:fill="F9F9F9" w:themeFill="accent6" w:themeFillTint="3F"/>
    </w:tcPr>
    <w:tblStylePr w:type="firstRow">
      <w:rPr>
        <w:b/>
        <w:bCs/>
        <w:color w:val="000000" w:themeColor="text1"/>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3F3F3" w:themeFill="accent6" w:themeFillTint="7F"/>
      </w:tcPr>
    </w:tblStylePr>
    <w:tblStylePr w:type="band1Horz">
      <w:tblPr/>
      <w:tcPr>
        <w:tcBorders>
          <w:insideH w:val="single" w:sz="6" w:space="0" w:color="E7E7E7" w:themeColor="accent6"/>
          <w:insideV w:val="single" w:sz="6" w:space="0" w:color="E7E7E7" w:themeColor="accent6"/>
        </w:tcBorders>
        <w:shd w:val="clear" w:color="auto" w:fill="F3F3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F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8F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8F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8F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8F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F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FDB" w:themeFill="accent1" w:themeFillTint="7F"/>
      </w:tcPr>
    </w:tblStylePr>
  </w:style>
  <w:style w:type="table" w:styleId="MediumGrid3-Accent2">
    <w:name w:val="Medium Grid 3 Accent 2"/>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B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A5E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A5E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A5E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A5E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7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7FD" w:themeFill="accent2" w:themeFillTint="7F"/>
      </w:tcPr>
    </w:tblStylePr>
  </w:style>
  <w:style w:type="table" w:styleId="MediumGrid3-Accent3">
    <w:name w:val="Medium Grid 3 Accent 3"/>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0C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863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863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863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863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C2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C29C" w:themeFill="accent3" w:themeFillTint="7F"/>
      </w:tcPr>
    </w:tblStylePr>
  </w:style>
  <w:style w:type="table" w:styleId="MediumGrid3-Accent4">
    <w:name w:val="Medium Grid 3 Accent 4"/>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6C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00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00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00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00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C8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C82" w:themeFill="accent4" w:themeFillTint="7F"/>
      </w:tcPr>
    </w:tblStylePr>
  </w:style>
  <w:style w:type="table" w:styleId="MediumGrid3-Accent5">
    <w:name w:val="Medium Grid 3 Accent 5"/>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7C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7C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7C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7C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DC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DC9" w:themeFill="accent5" w:themeFillTint="7F"/>
      </w:tcPr>
    </w:tblStylePr>
  </w:style>
  <w:style w:type="table" w:styleId="MediumGrid3-Accent6">
    <w:name w:val="Medium Grid 3 Accent 6"/>
    <w:basedOn w:val="TableNormal"/>
    <w:uiPriority w:val="6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E7E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E7E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E7E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E7E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F3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F3F3" w:themeFill="accent6" w:themeFillTint="7F"/>
      </w:tcPr>
    </w:tblStylePr>
  </w:style>
  <w:style w:type="table" w:styleId="MediumList1">
    <w:name w:val="Medium List 1"/>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218F8B" w:themeColor="accent1"/>
        <w:bottom w:val="single" w:sz="8" w:space="0" w:color="218F8B" w:themeColor="accent1"/>
      </w:tblBorders>
    </w:tblPr>
    <w:tblStylePr w:type="firstRow">
      <w:rPr>
        <w:rFonts w:asciiTheme="majorHAnsi" w:eastAsiaTheme="majorEastAsia" w:hAnsiTheme="majorHAnsi" w:cstheme="majorBidi"/>
      </w:rPr>
      <w:tblPr/>
      <w:tcPr>
        <w:tcBorders>
          <w:top w:val="nil"/>
          <w:bottom w:val="single" w:sz="8" w:space="0" w:color="218F8B" w:themeColor="accent1"/>
        </w:tcBorders>
      </w:tcPr>
    </w:tblStylePr>
    <w:tblStylePr w:type="lastRow">
      <w:rPr>
        <w:b/>
        <w:bCs/>
        <w:color w:val="404040" w:themeColor="text2"/>
      </w:rPr>
      <w:tblPr/>
      <w:tcPr>
        <w:tcBorders>
          <w:top w:val="single" w:sz="8" w:space="0" w:color="218F8B" w:themeColor="accent1"/>
          <w:bottom w:val="single" w:sz="8" w:space="0" w:color="218F8B" w:themeColor="accent1"/>
        </w:tcBorders>
      </w:tcPr>
    </w:tblStylePr>
    <w:tblStylePr w:type="firstCol">
      <w:rPr>
        <w:b/>
        <w:bCs/>
      </w:rPr>
    </w:tblStylePr>
    <w:tblStylePr w:type="lastCol">
      <w:rPr>
        <w:b/>
        <w:bCs/>
      </w:rPr>
      <w:tblPr/>
      <w:tcPr>
        <w:tcBorders>
          <w:top w:val="single" w:sz="8" w:space="0" w:color="218F8B" w:themeColor="accent1"/>
          <w:bottom w:val="single" w:sz="8" w:space="0" w:color="218F8B" w:themeColor="accent1"/>
        </w:tcBorders>
      </w:tcPr>
    </w:tblStylePr>
    <w:tblStylePr w:type="band1Vert">
      <w:tblPr/>
      <w:tcPr>
        <w:shd w:val="clear" w:color="auto" w:fill="BBEFED" w:themeFill="accent1" w:themeFillTint="3F"/>
      </w:tcPr>
    </w:tblStylePr>
    <w:tblStylePr w:type="band1Horz">
      <w:tblPr/>
      <w:tcPr>
        <w:shd w:val="clear" w:color="auto" w:fill="BBEFED" w:themeFill="accent1" w:themeFillTint="3F"/>
      </w:tcPr>
    </w:tblStylePr>
  </w:style>
  <w:style w:type="table" w:styleId="MediumList1-Accent2">
    <w:name w:val="Medium List 1 Accent 2"/>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02A5E2" w:themeColor="accent2"/>
        <w:bottom w:val="single" w:sz="8" w:space="0" w:color="02A5E2" w:themeColor="accent2"/>
      </w:tblBorders>
    </w:tblPr>
    <w:tblStylePr w:type="firstRow">
      <w:rPr>
        <w:rFonts w:asciiTheme="majorHAnsi" w:eastAsiaTheme="majorEastAsia" w:hAnsiTheme="majorHAnsi" w:cstheme="majorBidi"/>
      </w:rPr>
      <w:tblPr/>
      <w:tcPr>
        <w:tcBorders>
          <w:top w:val="nil"/>
          <w:bottom w:val="single" w:sz="8" w:space="0" w:color="02A5E2" w:themeColor="accent2"/>
        </w:tcBorders>
      </w:tcPr>
    </w:tblStylePr>
    <w:tblStylePr w:type="lastRow">
      <w:rPr>
        <w:b/>
        <w:bCs/>
        <w:color w:val="404040" w:themeColor="text2"/>
      </w:rPr>
      <w:tblPr/>
      <w:tcPr>
        <w:tcBorders>
          <w:top w:val="single" w:sz="8" w:space="0" w:color="02A5E2" w:themeColor="accent2"/>
          <w:bottom w:val="single" w:sz="8" w:space="0" w:color="02A5E2" w:themeColor="accent2"/>
        </w:tcBorders>
      </w:tcPr>
    </w:tblStylePr>
    <w:tblStylePr w:type="firstCol">
      <w:rPr>
        <w:b/>
        <w:bCs/>
      </w:rPr>
    </w:tblStylePr>
    <w:tblStylePr w:type="lastCol">
      <w:rPr>
        <w:b/>
        <w:bCs/>
      </w:rPr>
      <w:tblPr/>
      <w:tcPr>
        <w:tcBorders>
          <w:top w:val="single" w:sz="8" w:space="0" w:color="02A5E2" w:themeColor="accent2"/>
          <w:bottom w:val="single" w:sz="8" w:space="0" w:color="02A5E2" w:themeColor="accent2"/>
        </w:tcBorders>
      </w:tcPr>
    </w:tblStylePr>
    <w:tblStylePr w:type="band1Vert">
      <w:tblPr/>
      <w:tcPr>
        <w:shd w:val="clear" w:color="auto" w:fill="B9EBFE" w:themeFill="accent2" w:themeFillTint="3F"/>
      </w:tcPr>
    </w:tblStylePr>
    <w:tblStylePr w:type="band1Horz">
      <w:tblPr/>
      <w:tcPr>
        <w:shd w:val="clear" w:color="auto" w:fill="B9EBFE" w:themeFill="accent2" w:themeFillTint="3F"/>
      </w:tcPr>
    </w:tblStylePr>
  </w:style>
  <w:style w:type="table" w:styleId="MediumList1-Accent3">
    <w:name w:val="Medium List 1 Accent 3"/>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DF8639" w:themeColor="accent3"/>
        <w:bottom w:val="single" w:sz="8" w:space="0" w:color="DF8639" w:themeColor="accent3"/>
      </w:tblBorders>
    </w:tblPr>
    <w:tblStylePr w:type="firstRow">
      <w:rPr>
        <w:rFonts w:asciiTheme="majorHAnsi" w:eastAsiaTheme="majorEastAsia" w:hAnsiTheme="majorHAnsi" w:cstheme="majorBidi"/>
      </w:rPr>
      <w:tblPr/>
      <w:tcPr>
        <w:tcBorders>
          <w:top w:val="nil"/>
          <w:bottom w:val="single" w:sz="8" w:space="0" w:color="DF8639" w:themeColor="accent3"/>
        </w:tcBorders>
      </w:tcPr>
    </w:tblStylePr>
    <w:tblStylePr w:type="lastRow">
      <w:rPr>
        <w:b/>
        <w:bCs/>
        <w:color w:val="404040" w:themeColor="text2"/>
      </w:rPr>
      <w:tblPr/>
      <w:tcPr>
        <w:tcBorders>
          <w:top w:val="single" w:sz="8" w:space="0" w:color="DF8639" w:themeColor="accent3"/>
          <w:bottom w:val="single" w:sz="8" w:space="0" w:color="DF8639" w:themeColor="accent3"/>
        </w:tcBorders>
      </w:tcPr>
    </w:tblStylePr>
    <w:tblStylePr w:type="firstCol">
      <w:rPr>
        <w:b/>
        <w:bCs/>
      </w:rPr>
    </w:tblStylePr>
    <w:tblStylePr w:type="lastCol">
      <w:rPr>
        <w:b/>
        <w:bCs/>
      </w:rPr>
      <w:tblPr/>
      <w:tcPr>
        <w:tcBorders>
          <w:top w:val="single" w:sz="8" w:space="0" w:color="DF8639" w:themeColor="accent3"/>
          <w:bottom w:val="single" w:sz="8" w:space="0" w:color="DF8639" w:themeColor="accent3"/>
        </w:tcBorders>
      </w:tcPr>
    </w:tblStylePr>
    <w:tblStylePr w:type="band1Vert">
      <w:tblPr/>
      <w:tcPr>
        <w:shd w:val="clear" w:color="auto" w:fill="F7E0CD" w:themeFill="accent3" w:themeFillTint="3F"/>
      </w:tcPr>
    </w:tblStylePr>
    <w:tblStylePr w:type="band1Horz">
      <w:tblPr/>
      <w:tcPr>
        <w:shd w:val="clear" w:color="auto" w:fill="F7E0CD" w:themeFill="accent3" w:themeFillTint="3F"/>
      </w:tcPr>
    </w:tblStylePr>
  </w:style>
  <w:style w:type="table" w:styleId="MediumList1-Accent4">
    <w:name w:val="Medium List 1 Accent 4"/>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98002E" w:themeColor="accent4"/>
        <w:bottom w:val="single" w:sz="8" w:space="0" w:color="98002E" w:themeColor="accent4"/>
      </w:tblBorders>
    </w:tblPr>
    <w:tblStylePr w:type="firstRow">
      <w:rPr>
        <w:rFonts w:asciiTheme="majorHAnsi" w:eastAsiaTheme="majorEastAsia" w:hAnsiTheme="majorHAnsi" w:cstheme="majorBidi"/>
      </w:rPr>
      <w:tblPr/>
      <w:tcPr>
        <w:tcBorders>
          <w:top w:val="nil"/>
          <w:bottom w:val="single" w:sz="8" w:space="0" w:color="98002E" w:themeColor="accent4"/>
        </w:tcBorders>
      </w:tcPr>
    </w:tblStylePr>
    <w:tblStylePr w:type="lastRow">
      <w:rPr>
        <w:b/>
        <w:bCs/>
        <w:color w:val="404040" w:themeColor="text2"/>
      </w:rPr>
      <w:tblPr/>
      <w:tcPr>
        <w:tcBorders>
          <w:top w:val="single" w:sz="8" w:space="0" w:color="98002E" w:themeColor="accent4"/>
          <w:bottom w:val="single" w:sz="8" w:space="0" w:color="98002E" w:themeColor="accent4"/>
        </w:tcBorders>
      </w:tcPr>
    </w:tblStylePr>
    <w:tblStylePr w:type="firstCol">
      <w:rPr>
        <w:b/>
        <w:bCs/>
      </w:rPr>
    </w:tblStylePr>
    <w:tblStylePr w:type="lastCol">
      <w:rPr>
        <w:b/>
        <w:bCs/>
      </w:rPr>
      <w:tblPr/>
      <w:tcPr>
        <w:tcBorders>
          <w:top w:val="single" w:sz="8" w:space="0" w:color="98002E" w:themeColor="accent4"/>
          <w:bottom w:val="single" w:sz="8" w:space="0" w:color="98002E" w:themeColor="accent4"/>
        </w:tcBorders>
      </w:tcPr>
    </w:tblStylePr>
    <w:tblStylePr w:type="band1Vert">
      <w:tblPr/>
      <w:tcPr>
        <w:shd w:val="clear" w:color="auto" w:fill="FFA6C1" w:themeFill="accent4" w:themeFillTint="3F"/>
      </w:tcPr>
    </w:tblStylePr>
    <w:tblStylePr w:type="band1Horz">
      <w:tblPr/>
      <w:tcPr>
        <w:shd w:val="clear" w:color="auto" w:fill="FFA6C1" w:themeFill="accent4" w:themeFillTint="3F"/>
      </w:tcPr>
    </w:tblStylePr>
  </w:style>
  <w:style w:type="table" w:styleId="MediumList1-Accent5">
    <w:name w:val="Medium List 1 Accent 5"/>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657C91" w:themeColor="accent5"/>
        <w:bottom w:val="single" w:sz="8" w:space="0" w:color="657C91" w:themeColor="accent5"/>
      </w:tblBorders>
    </w:tblPr>
    <w:tblStylePr w:type="firstRow">
      <w:rPr>
        <w:rFonts w:asciiTheme="majorHAnsi" w:eastAsiaTheme="majorEastAsia" w:hAnsiTheme="majorHAnsi" w:cstheme="majorBidi"/>
      </w:rPr>
      <w:tblPr/>
      <w:tcPr>
        <w:tcBorders>
          <w:top w:val="nil"/>
          <w:bottom w:val="single" w:sz="8" w:space="0" w:color="657C91" w:themeColor="accent5"/>
        </w:tcBorders>
      </w:tcPr>
    </w:tblStylePr>
    <w:tblStylePr w:type="lastRow">
      <w:rPr>
        <w:b/>
        <w:bCs/>
        <w:color w:val="404040" w:themeColor="text2"/>
      </w:rPr>
      <w:tblPr/>
      <w:tcPr>
        <w:tcBorders>
          <w:top w:val="single" w:sz="8" w:space="0" w:color="657C91" w:themeColor="accent5"/>
          <w:bottom w:val="single" w:sz="8" w:space="0" w:color="657C91" w:themeColor="accent5"/>
        </w:tcBorders>
      </w:tcPr>
    </w:tblStylePr>
    <w:tblStylePr w:type="firstCol">
      <w:rPr>
        <w:b/>
        <w:bCs/>
      </w:rPr>
    </w:tblStylePr>
    <w:tblStylePr w:type="lastCol">
      <w:rPr>
        <w:b/>
        <w:bCs/>
      </w:rPr>
      <w:tblPr/>
      <w:tcPr>
        <w:tcBorders>
          <w:top w:val="single" w:sz="8" w:space="0" w:color="657C91" w:themeColor="accent5"/>
          <w:bottom w:val="single" w:sz="8" w:space="0" w:color="657C91" w:themeColor="accent5"/>
        </w:tcBorders>
      </w:tcPr>
    </w:tblStylePr>
    <w:tblStylePr w:type="band1Vert">
      <w:tblPr/>
      <w:tcPr>
        <w:shd w:val="clear" w:color="auto" w:fill="D8DEE4" w:themeFill="accent5" w:themeFillTint="3F"/>
      </w:tcPr>
    </w:tblStylePr>
    <w:tblStylePr w:type="band1Horz">
      <w:tblPr/>
      <w:tcPr>
        <w:shd w:val="clear" w:color="auto" w:fill="D8DEE4" w:themeFill="accent5" w:themeFillTint="3F"/>
      </w:tcPr>
    </w:tblStylePr>
  </w:style>
  <w:style w:type="table" w:styleId="MediumList1-Accent6">
    <w:name w:val="Medium List 1 Accent 6"/>
    <w:basedOn w:val="TableNormal"/>
    <w:uiPriority w:val="65"/>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8" w:space="0" w:color="E7E7E7" w:themeColor="accent6"/>
        <w:bottom w:val="single" w:sz="8" w:space="0" w:color="E7E7E7" w:themeColor="accent6"/>
      </w:tblBorders>
    </w:tblPr>
    <w:tblStylePr w:type="firstRow">
      <w:rPr>
        <w:rFonts w:asciiTheme="majorHAnsi" w:eastAsiaTheme="majorEastAsia" w:hAnsiTheme="majorHAnsi" w:cstheme="majorBidi"/>
      </w:rPr>
      <w:tblPr/>
      <w:tcPr>
        <w:tcBorders>
          <w:top w:val="nil"/>
          <w:bottom w:val="single" w:sz="8" w:space="0" w:color="E7E7E7" w:themeColor="accent6"/>
        </w:tcBorders>
      </w:tcPr>
    </w:tblStylePr>
    <w:tblStylePr w:type="lastRow">
      <w:rPr>
        <w:b/>
        <w:bCs/>
        <w:color w:val="404040" w:themeColor="text2"/>
      </w:rPr>
      <w:tblPr/>
      <w:tcPr>
        <w:tcBorders>
          <w:top w:val="single" w:sz="8" w:space="0" w:color="E7E7E7" w:themeColor="accent6"/>
          <w:bottom w:val="single" w:sz="8" w:space="0" w:color="E7E7E7" w:themeColor="accent6"/>
        </w:tcBorders>
      </w:tcPr>
    </w:tblStylePr>
    <w:tblStylePr w:type="firstCol">
      <w:rPr>
        <w:b/>
        <w:bCs/>
      </w:rPr>
    </w:tblStylePr>
    <w:tblStylePr w:type="lastCol">
      <w:rPr>
        <w:b/>
        <w:bCs/>
      </w:rPr>
      <w:tblPr/>
      <w:tcPr>
        <w:tcBorders>
          <w:top w:val="single" w:sz="8" w:space="0" w:color="E7E7E7" w:themeColor="accent6"/>
          <w:bottom w:val="single" w:sz="8" w:space="0" w:color="E7E7E7" w:themeColor="accent6"/>
        </w:tcBorders>
      </w:tcPr>
    </w:tblStylePr>
    <w:tblStylePr w:type="band1Vert">
      <w:tblPr/>
      <w:tcPr>
        <w:shd w:val="clear" w:color="auto" w:fill="F9F9F9" w:themeFill="accent6" w:themeFillTint="3F"/>
      </w:tcPr>
    </w:tblStylePr>
    <w:tblStylePr w:type="band1Horz">
      <w:tblPr/>
      <w:tcPr>
        <w:shd w:val="clear" w:color="auto" w:fill="F9F9F9" w:themeFill="accent6" w:themeFillTint="3F"/>
      </w:tcPr>
    </w:tblStylePr>
  </w:style>
  <w:style w:type="table" w:styleId="MediumList2">
    <w:name w:val="Medium List 2"/>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218F8B" w:themeColor="accent1"/>
        <w:left w:val="single" w:sz="8" w:space="0" w:color="218F8B" w:themeColor="accent1"/>
        <w:bottom w:val="single" w:sz="8" w:space="0" w:color="218F8B" w:themeColor="accent1"/>
        <w:right w:val="single" w:sz="8" w:space="0" w:color="218F8B" w:themeColor="accent1"/>
      </w:tblBorders>
    </w:tblPr>
    <w:tblStylePr w:type="firstRow">
      <w:rPr>
        <w:sz w:val="24"/>
        <w:szCs w:val="24"/>
      </w:rPr>
      <w:tblPr/>
      <w:tcPr>
        <w:tcBorders>
          <w:top w:val="nil"/>
          <w:left w:val="nil"/>
          <w:bottom w:val="single" w:sz="24" w:space="0" w:color="218F8B" w:themeColor="accent1"/>
          <w:right w:val="nil"/>
          <w:insideH w:val="nil"/>
          <w:insideV w:val="nil"/>
        </w:tcBorders>
        <w:shd w:val="clear" w:color="auto" w:fill="FFFFFF" w:themeFill="background1"/>
      </w:tcPr>
    </w:tblStylePr>
    <w:tblStylePr w:type="lastRow">
      <w:tblPr/>
      <w:tcPr>
        <w:tcBorders>
          <w:top w:val="single" w:sz="8" w:space="0" w:color="218F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8F8B" w:themeColor="accent1"/>
          <w:insideH w:val="nil"/>
          <w:insideV w:val="nil"/>
        </w:tcBorders>
        <w:shd w:val="clear" w:color="auto" w:fill="FFFFFF" w:themeFill="background1"/>
      </w:tcPr>
    </w:tblStylePr>
    <w:tblStylePr w:type="lastCol">
      <w:tblPr/>
      <w:tcPr>
        <w:tcBorders>
          <w:top w:val="nil"/>
          <w:left w:val="single" w:sz="8" w:space="0" w:color="218F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FED" w:themeFill="accent1" w:themeFillTint="3F"/>
      </w:tcPr>
    </w:tblStylePr>
    <w:tblStylePr w:type="band1Horz">
      <w:tblPr/>
      <w:tcPr>
        <w:tcBorders>
          <w:top w:val="nil"/>
          <w:bottom w:val="nil"/>
          <w:insideH w:val="nil"/>
          <w:insideV w:val="nil"/>
        </w:tcBorders>
        <w:shd w:val="clear" w:color="auto" w:fill="BBEF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2A5E2" w:themeColor="accent2"/>
        <w:left w:val="single" w:sz="8" w:space="0" w:color="02A5E2" w:themeColor="accent2"/>
        <w:bottom w:val="single" w:sz="8" w:space="0" w:color="02A5E2" w:themeColor="accent2"/>
        <w:right w:val="single" w:sz="8" w:space="0" w:color="02A5E2" w:themeColor="accent2"/>
      </w:tblBorders>
    </w:tblPr>
    <w:tblStylePr w:type="firstRow">
      <w:rPr>
        <w:sz w:val="24"/>
        <w:szCs w:val="24"/>
      </w:rPr>
      <w:tblPr/>
      <w:tcPr>
        <w:tcBorders>
          <w:top w:val="nil"/>
          <w:left w:val="nil"/>
          <w:bottom w:val="single" w:sz="24" w:space="0" w:color="02A5E2" w:themeColor="accent2"/>
          <w:right w:val="nil"/>
          <w:insideH w:val="nil"/>
          <w:insideV w:val="nil"/>
        </w:tcBorders>
        <w:shd w:val="clear" w:color="auto" w:fill="FFFFFF" w:themeFill="background1"/>
      </w:tcPr>
    </w:tblStylePr>
    <w:tblStylePr w:type="lastRow">
      <w:tblPr/>
      <w:tcPr>
        <w:tcBorders>
          <w:top w:val="single" w:sz="8" w:space="0" w:color="02A5E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A5E2" w:themeColor="accent2"/>
          <w:insideH w:val="nil"/>
          <w:insideV w:val="nil"/>
        </w:tcBorders>
        <w:shd w:val="clear" w:color="auto" w:fill="FFFFFF" w:themeFill="background1"/>
      </w:tcPr>
    </w:tblStylePr>
    <w:tblStylePr w:type="lastCol">
      <w:tblPr/>
      <w:tcPr>
        <w:tcBorders>
          <w:top w:val="nil"/>
          <w:left w:val="single" w:sz="8" w:space="0" w:color="02A5E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BFE" w:themeFill="accent2" w:themeFillTint="3F"/>
      </w:tcPr>
    </w:tblStylePr>
    <w:tblStylePr w:type="band1Horz">
      <w:tblPr/>
      <w:tcPr>
        <w:tcBorders>
          <w:top w:val="nil"/>
          <w:bottom w:val="nil"/>
          <w:insideH w:val="nil"/>
          <w:insideV w:val="nil"/>
        </w:tcBorders>
        <w:shd w:val="clear" w:color="auto" w:fill="B9EB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DF8639" w:themeColor="accent3"/>
        <w:left w:val="single" w:sz="8" w:space="0" w:color="DF8639" w:themeColor="accent3"/>
        <w:bottom w:val="single" w:sz="8" w:space="0" w:color="DF8639" w:themeColor="accent3"/>
        <w:right w:val="single" w:sz="8" w:space="0" w:color="DF8639" w:themeColor="accent3"/>
      </w:tblBorders>
    </w:tblPr>
    <w:tblStylePr w:type="firstRow">
      <w:rPr>
        <w:sz w:val="24"/>
        <w:szCs w:val="24"/>
      </w:rPr>
      <w:tblPr/>
      <w:tcPr>
        <w:tcBorders>
          <w:top w:val="nil"/>
          <w:left w:val="nil"/>
          <w:bottom w:val="single" w:sz="24" w:space="0" w:color="DF8639" w:themeColor="accent3"/>
          <w:right w:val="nil"/>
          <w:insideH w:val="nil"/>
          <w:insideV w:val="nil"/>
        </w:tcBorders>
        <w:shd w:val="clear" w:color="auto" w:fill="FFFFFF" w:themeFill="background1"/>
      </w:tcPr>
    </w:tblStylePr>
    <w:tblStylePr w:type="lastRow">
      <w:tblPr/>
      <w:tcPr>
        <w:tcBorders>
          <w:top w:val="single" w:sz="8" w:space="0" w:color="DF863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8639" w:themeColor="accent3"/>
          <w:insideH w:val="nil"/>
          <w:insideV w:val="nil"/>
        </w:tcBorders>
        <w:shd w:val="clear" w:color="auto" w:fill="FFFFFF" w:themeFill="background1"/>
      </w:tcPr>
    </w:tblStylePr>
    <w:tblStylePr w:type="lastCol">
      <w:tblPr/>
      <w:tcPr>
        <w:tcBorders>
          <w:top w:val="nil"/>
          <w:left w:val="single" w:sz="8" w:space="0" w:color="DF863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0CD" w:themeFill="accent3" w:themeFillTint="3F"/>
      </w:tcPr>
    </w:tblStylePr>
    <w:tblStylePr w:type="band1Horz">
      <w:tblPr/>
      <w:tcPr>
        <w:tcBorders>
          <w:top w:val="nil"/>
          <w:bottom w:val="nil"/>
          <w:insideH w:val="nil"/>
          <w:insideV w:val="nil"/>
        </w:tcBorders>
        <w:shd w:val="clear" w:color="auto" w:fill="F7E0C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98002E" w:themeColor="accent4"/>
        <w:left w:val="single" w:sz="8" w:space="0" w:color="98002E" w:themeColor="accent4"/>
        <w:bottom w:val="single" w:sz="8" w:space="0" w:color="98002E" w:themeColor="accent4"/>
        <w:right w:val="single" w:sz="8" w:space="0" w:color="98002E" w:themeColor="accent4"/>
      </w:tblBorders>
    </w:tblPr>
    <w:tblStylePr w:type="firstRow">
      <w:rPr>
        <w:sz w:val="24"/>
        <w:szCs w:val="24"/>
      </w:rPr>
      <w:tblPr/>
      <w:tcPr>
        <w:tcBorders>
          <w:top w:val="nil"/>
          <w:left w:val="nil"/>
          <w:bottom w:val="single" w:sz="24" w:space="0" w:color="98002E" w:themeColor="accent4"/>
          <w:right w:val="nil"/>
          <w:insideH w:val="nil"/>
          <w:insideV w:val="nil"/>
        </w:tcBorders>
        <w:shd w:val="clear" w:color="auto" w:fill="FFFFFF" w:themeFill="background1"/>
      </w:tcPr>
    </w:tblStylePr>
    <w:tblStylePr w:type="lastRow">
      <w:tblPr/>
      <w:tcPr>
        <w:tcBorders>
          <w:top w:val="single" w:sz="8" w:space="0" w:color="9800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002E" w:themeColor="accent4"/>
          <w:insideH w:val="nil"/>
          <w:insideV w:val="nil"/>
        </w:tcBorders>
        <w:shd w:val="clear" w:color="auto" w:fill="FFFFFF" w:themeFill="background1"/>
      </w:tcPr>
    </w:tblStylePr>
    <w:tblStylePr w:type="lastCol">
      <w:tblPr/>
      <w:tcPr>
        <w:tcBorders>
          <w:top w:val="nil"/>
          <w:left w:val="single" w:sz="8" w:space="0" w:color="9800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6C1" w:themeFill="accent4" w:themeFillTint="3F"/>
      </w:tcPr>
    </w:tblStylePr>
    <w:tblStylePr w:type="band1Horz">
      <w:tblPr/>
      <w:tcPr>
        <w:tcBorders>
          <w:top w:val="nil"/>
          <w:bottom w:val="nil"/>
          <w:insideH w:val="nil"/>
          <w:insideV w:val="nil"/>
        </w:tcBorders>
        <w:shd w:val="clear" w:color="auto" w:fill="FFA6C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657C91" w:themeColor="accent5"/>
        <w:left w:val="single" w:sz="8" w:space="0" w:color="657C91" w:themeColor="accent5"/>
        <w:bottom w:val="single" w:sz="8" w:space="0" w:color="657C91" w:themeColor="accent5"/>
        <w:right w:val="single" w:sz="8" w:space="0" w:color="657C91" w:themeColor="accent5"/>
      </w:tblBorders>
    </w:tblPr>
    <w:tblStylePr w:type="firstRow">
      <w:rPr>
        <w:sz w:val="24"/>
        <w:szCs w:val="24"/>
      </w:rPr>
      <w:tblPr/>
      <w:tcPr>
        <w:tcBorders>
          <w:top w:val="nil"/>
          <w:left w:val="nil"/>
          <w:bottom w:val="single" w:sz="24" w:space="0" w:color="657C91" w:themeColor="accent5"/>
          <w:right w:val="nil"/>
          <w:insideH w:val="nil"/>
          <w:insideV w:val="nil"/>
        </w:tcBorders>
        <w:shd w:val="clear" w:color="auto" w:fill="FFFFFF" w:themeFill="background1"/>
      </w:tcPr>
    </w:tblStylePr>
    <w:tblStylePr w:type="lastRow">
      <w:tblPr/>
      <w:tcPr>
        <w:tcBorders>
          <w:top w:val="single" w:sz="8" w:space="0" w:color="657C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7C91" w:themeColor="accent5"/>
          <w:insideH w:val="nil"/>
          <w:insideV w:val="nil"/>
        </w:tcBorders>
        <w:shd w:val="clear" w:color="auto" w:fill="FFFFFF" w:themeFill="background1"/>
      </w:tcPr>
    </w:tblStylePr>
    <w:tblStylePr w:type="lastCol">
      <w:tblPr/>
      <w:tcPr>
        <w:tcBorders>
          <w:top w:val="nil"/>
          <w:left w:val="single" w:sz="8" w:space="0" w:color="657C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E4" w:themeFill="accent5" w:themeFillTint="3F"/>
      </w:tcPr>
    </w:tblStylePr>
    <w:tblStylePr w:type="band1Horz">
      <w:tblPr/>
      <w:tcPr>
        <w:tcBorders>
          <w:top w:val="nil"/>
          <w:bottom w:val="nil"/>
          <w:insideH w:val="nil"/>
          <w:insideV w:val="nil"/>
        </w:tcBorders>
        <w:shd w:val="clear" w:color="auto" w:fill="D8DE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03C1"/>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7E7E7" w:themeColor="accent6"/>
        <w:left w:val="single" w:sz="8" w:space="0" w:color="E7E7E7" w:themeColor="accent6"/>
        <w:bottom w:val="single" w:sz="8" w:space="0" w:color="E7E7E7" w:themeColor="accent6"/>
        <w:right w:val="single" w:sz="8" w:space="0" w:color="E7E7E7" w:themeColor="accent6"/>
      </w:tblBorders>
    </w:tblPr>
    <w:tblStylePr w:type="firstRow">
      <w:rPr>
        <w:sz w:val="24"/>
        <w:szCs w:val="24"/>
      </w:rPr>
      <w:tblPr/>
      <w:tcPr>
        <w:tcBorders>
          <w:top w:val="nil"/>
          <w:left w:val="nil"/>
          <w:bottom w:val="single" w:sz="24" w:space="0" w:color="E7E7E7" w:themeColor="accent6"/>
          <w:right w:val="nil"/>
          <w:insideH w:val="nil"/>
          <w:insideV w:val="nil"/>
        </w:tcBorders>
        <w:shd w:val="clear" w:color="auto" w:fill="FFFFFF" w:themeFill="background1"/>
      </w:tcPr>
    </w:tblStylePr>
    <w:tblStylePr w:type="lastRow">
      <w:tblPr/>
      <w:tcPr>
        <w:tcBorders>
          <w:top w:val="single" w:sz="8" w:space="0" w:color="E7E7E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E7E7" w:themeColor="accent6"/>
          <w:insideH w:val="nil"/>
          <w:insideV w:val="nil"/>
        </w:tcBorders>
        <w:shd w:val="clear" w:color="auto" w:fill="FFFFFF" w:themeFill="background1"/>
      </w:tcPr>
    </w:tblStylePr>
    <w:tblStylePr w:type="lastCol">
      <w:tblPr/>
      <w:tcPr>
        <w:tcBorders>
          <w:top w:val="nil"/>
          <w:left w:val="single" w:sz="8" w:space="0" w:color="E7E7E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9" w:themeFill="accent6" w:themeFillTint="3F"/>
      </w:tcPr>
    </w:tblStylePr>
    <w:tblStylePr w:type="band1Horz">
      <w:tblPr/>
      <w:tcPr>
        <w:tcBorders>
          <w:top w:val="nil"/>
          <w:bottom w:val="nil"/>
          <w:insideH w:val="nil"/>
          <w:insideV w:val="nil"/>
        </w:tcBorders>
        <w:shd w:val="clear" w:color="auto" w:fill="F9F9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33D0CA" w:themeColor="accent1" w:themeTint="BF"/>
        <w:left w:val="single" w:sz="8" w:space="0" w:color="33D0CA" w:themeColor="accent1" w:themeTint="BF"/>
        <w:bottom w:val="single" w:sz="8" w:space="0" w:color="33D0CA" w:themeColor="accent1" w:themeTint="BF"/>
        <w:right w:val="single" w:sz="8" w:space="0" w:color="33D0CA" w:themeColor="accent1" w:themeTint="BF"/>
        <w:insideH w:val="single" w:sz="8" w:space="0" w:color="33D0CA" w:themeColor="accent1" w:themeTint="BF"/>
      </w:tblBorders>
    </w:tblPr>
    <w:tblStylePr w:type="firstRow">
      <w:pPr>
        <w:spacing w:before="0" w:after="0" w:line="240" w:lineRule="auto"/>
      </w:pPr>
      <w:rPr>
        <w:b/>
        <w:bCs/>
        <w:color w:val="FFFFFF" w:themeColor="background1"/>
      </w:rPr>
      <w:tblPr/>
      <w:tcPr>
        <w:tcBorders>
          <w:top w:val="single" w:sz="8" w:space="0" w:color="33D0CA" w:themeColor="accent1" w:themeTint="BF"/>
          <w:left w:val="single" w:sz="8" w:space="0" w:color="33D0CA" w:themeColor="accent1" w:themeTint="BF"/>
          <w:bottom w:val="single" w:sz="8" w:space="0" w:color="33D0CA" w:themeColor="accent1" w:themeTint="BF"/>
          <w:right w:val="single" w:sz="8" w:space="0" w:color="33D0CA" w:themeColor="accent1" w:themeTint="BF"/>
          <w:insideH w:val="nil"/>
          <w:insideV w:val="nil"/>
        </w:tcBorders>
        <w:shd w:val="clear" w:color="auto" w:fill="218F8B" w:themeFill="accent1"/>
      </w:tcPr>
    </w:tblStylePr>
    <w:tblStylePr w:type="lastRow">
      <w:pPr>
        <w:spacing w:before="0" w:after="0" w:line="240" w:lineRule="auto"/>
      </w:pPr>
      <w:rPr>
        <w:b/>
        <w:bCs/>
      </w:rPr>
      <w:tblPr/>
      <w:tcPr>
        <w:tcBorders>
          <w:top w:val="double" w:sz="6" w:space="0" w:color="33D0CA" w:themeColor="accent1" w:themeTint="BF"/>
          <w:left w:val="single" w:sz="8" w:space="0" w:color="33D0CA" w:themeColor="accent1" w:themeTint="BF"/>
          <w:bottom w:val="single" w:sz="8" w:space="0" w:color="33D0CA" w:themeColor="accent1" w:themeTint="BF"/>
          <w:right w:val="single" w:sz="8" w:space="0" w:color="33D0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BBEFED" w:themeFill="accent1" w:themeFillTint="3F"/>
      </w:tcPr>
    </w:tblStylePr>
    <w:tblStylePr w:type="band1Horz">
      <w:tblPr/>
      <w:tcPr>
        <w:tcBorders>
          <w:insideH w:val="nil"/>
          <w:insideV w:val="nil"/>
        </w:tcBorders>
        <w:shd w:val="clear" w:color="auto" w:fill="BBEF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2DC4FD" w:themeColor="accent2" w:themeTint="BF"/>
        <w:left w:val="single" w:sz="8" w:space="0" w:color="2DC4FD" w:themeColor="accent2" w:themeTint="BF"/>
        <w:bottom w:val="single" w:sz="8" w:space="0" w:color="2DC4FD" w:themeColor="accent2" w:themeTint="BF"/>
        <w:right w:val="single" w:sz="8" w:space="0" w:color="2DC4FD" w:themeColor="accent2" w:themeTint="BF"/>
        <w:insideH w:val="single" w:sz="8" w:space="0" w:color="2DC4FD" w:themeColor="accent2" w:themeTint="BF"/>
      </w:tblBorders>
    </w:tblPr>
    <w:tblStylePr w:type="firstRow">
      <w:pPr>
        <w:spacing w:before="0" w:after="0" w:line="240" w:lineRule="auto"/>
      </w:pPr>
      <w:rPr>
        <w:b/>
        <w:bCs/>
        <w:color w:val="FFFFFF" w:themeColor="background1"/>
      </w:rPr>
      <w:tblPr/>
      <w:tcPr>
        <w:tcBorders>
          <w:top w:val="single" w:sz="8" w:space="0" w:color="2DC4FD" w:themeColor="accent2" w:themeTint="BF"/>
          <w:left w:val="single" w:sz="8" w:space="0" w:color="2DC4FD" w:themeColor="accent2" w:themeTint="BF"/>
          <w:bottom w:val="single" w:sz="8" w:space="0" w:color="2DC4FD" w:themeColor="accent2" w:themeTint="BF"/>
          <w:right w:val="single" w:sz="8" w:space="0" w:color="2DC4FD" w:themeColor="accent2" w:themeTint="BF"/>
          <w:insideH w:val="nil"/>
          <w:insideV w:val="nil"/>
        </w:tcBorders>
        <w:shd w:val="clear" w:color="auto" w:fill="02A5E2" w:themeFill="accent2"/>
      </w:tcPr>
    </w:tblStylePr>
    <w:tblStylePr w:type="lastRow">
      <w:pPr>
        <w:spacing w:before="0" w:after="0" w:line="240" w:lineRule="auto"/>
      </w:pPr>
      <w:rPr>
        <w:b/>
        <w:bCs/>
      </w:rPr>
      <w:tblPr/>
      <w:tcPr>
        <w:tcBorders>
          <w:top w:val="double" w:sz="6" w:space="0" w:color="2DC4FD" w:themeColor="accent2" w:themeTint="BF"/>
          <w:left w:val="single" w:sz="8" w:space="0" w:color="2DC4FD" w:themeColor="accent2" w:themeTint="BF"/>
          <w:bottom w:val="single" w:sz="8" w:space="0" w:color="2DC4FD" w:themeColor="accent2" w:themeTint="BF"/>
          <w:right w:val="single" w:sz="8" w:space="0" w:color="2DC4FD" w:themeColor="accent2" w:themeTint="BF"/>
          <w:insideH w:val="nil"/>
          <w:insideV w:val="nil"/>
        </w:tcBorders>
      </w:tcPr>
    </w:tblStylePr>
    <w:tblStylePr w:type="firstCol">
      <w:rPr>
        <w:b/>
        <w:bCs/>
      </w:rPr>
    </w:tblStylePr>
    <w:tblStylePr w:type="lastCol">
      <w:rPr>
        <w:b/>
        <w:bCs/>
      </w:rPr>
    </w:tblStylePr>
    <w:tblStylePr w:type="band1Vert">
      <w:tblPr/>
      <w:tcPr>
        <w:shd w:val="clear" w:color="auto" w:fill="B9EBFE" w:themeFill="accent2" w:themeFillTint="3F"/>
      </w:tcPr>
    </w:tblStylePr>
    <w:tblStylePr w:type="band1Horz">
      <w:tblPr/>
      <w:tcPr>
        <w:tcBorders>
          <w:insideH w:val="nil"/>
          <w:insideV w:val="nil"/>
        </w:tcBorders>
        <w:shd w:val="clear" w:color="auto" w:fill="B9EBF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7A46A" w:themeColor="accent3" w:themeTint="BF"/>
        <w:left w:val="single" w:sz="8" w:space="0" w:color="E7A46A" w:themeColor="accent3" w:themeTint="BF"/>
        <w:bottom w:val="single" w:sz="8" w:space="0" w:color="E7A46A" w:themeColor="accent3" w:themeTint="BF"/>
        <w:right w:val="single" w:sz="8" w:space="0" w:color="E7A46A" w:themeColor="accent3" w:themeTint="BF"/>
        <w:insideH w:val="single" w:sz="8" w:space="0" w:color="E7A46A" w:themeColor="accent3" w:themeTint="BF"/>
      </w:tblBorders>
    </w:tblPr>
    <w:tblStylePr w:type="firstRow">
      <w:pPr>
        <w:spacing w:before="0" w:after="0" w:line="240" w:lineRule="auto"/>
      </w:pPr>
      <w:rPr>
        <w:b/>
        <w:bCs/>
        <w:color w:val="FFFFFF" w:themeColor="background1"/>
      </w:rPr>
      <w:tblPr/>
      <w:tcPr>
        <w:tcBorders>
          <w:top w:val="single" w:sz="8" w:space="0" w:color="E7A46A" w:themeColor="accent3" w:themeTint="BF"/>
          <w:left w:val="single" w:sz="8" w:space="0" w:color="E7A46A" w:themeColor="accent3" w:themeTint="BF"/>
          <w:bottom w:val="single" w:sz="8" w:space="0" w:color="E7A46A" w:themeColor="accent3" w:themeTint="BF"/>
          <w:right w:val="single" w:sz="8" w:space="0" w:color="E7A46A" w:themeColor="accent3" w:themeTint="BF"/>
          <w:insideH w:val="nil"/>
          <w:insideV w:val="nil"/>
        </w:tcBorders>
        <w:shd w:val="clear" w:color="auto" w:fill="DF8639" w:themeFill="accent3"/>
      </w:tcPr>
    </w:tblStylePr>
    <w:tblStylePr w:type="lastRow">
      <w:pPr>
        <w:spacing w:before="0" w:after="0" w:line="240" w:lineRule="auto"/>
      </w:pPr>
      <w:rPr>
        <w:b/>
        <w:bCs/>
      </w:rPr>
      <w:tblPr/>
      <w:tcPr>
        <w:tcBorders>
          <w:top w:val="double" w:sz="6" w:space="0" w:color="E7A46A" w:themeColor="accent3" w:themeTint="BF"/>
          <w:left w:val="single" w:sz="8" w:space="0" w:color="E7A46A" w:themeColor="accent3" w:themeTint="BF"/>
          <w:bottom w:val="single" w:sz="8" w:space="0" w:color="E7A46A" w:themeColor="accent3" w:themeTint="BF"/>
          <w:right w:val="single" w:sz="8" w:space="0" w:color="E7A46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E0CD" w:themeFill="accent3" w:themeFillTint="3F"/>
      </w:tcPr>
    </w:tblStylePr>
    <w:tblStylePr w:type="band1Horz">
      <w:tblPr/>
      <w:tcPr>
        <w:tcBorders>
          <w:insideH w:val="nil"/>
          <w:insideV w:val="nil"/>
        </w:tcBorders>
        <w:shd w:val="clear" w:color="auto" w:fill="F7E0C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F10048" w:themeColor="accent4" w:themeTint="BF"/>
        <w:left w:val="single" w:sz="8" w:space="0" w:color="F10048" w:themeColor="accent4" w:themeTint="BF"/>
        <w:bottom w:val="single" w:sz="8" w:space="0" w:color="F10048" w:themeColor="accent4" w:themeTint="BF"/>
        <w:right w:val="single" w:sz="8" w:space="0" w:color="F10048" w:themeColor="accent4" w:themeTint="BF"/>
        <w:insideH w:val="single" w:sz="8" w:space="0" w:color="F10048" w:themeColor="accent4" w:themeTint="BF"/>
      </w:tblBorders>
    </w:tblPr>
    <w:tblStylePr w:type="firstRow">
      <w:pPr>
        <w:spacing w:before="0" w:after="0" w:line="240" w:lineRule="auto"/>
      </w:pPr>
      <w:rPr>
        <w:b/>
        <w:bCs/>
        <w:color w:val="FFFFFF" w:themeColor="background1"/>
      </w:rPr>
      <w:tblPr/>
      <w:tcPr>
        <w:tcBorders>
          <w:top w:val="single" w:sz="8" w:space="0" w:color="F10048" w:themeColor="accent4" w:themeTint="BF"/>
          <w:left w:val="single" w:sz="8" w:space="0" w:color="F10048" w:themeColor="accent4" w:themeTint="BF"/>
          <w:bottom w:val="single" w:sz="8" w:space="0" w:color="F10048" w:themeColor="accent4" w:themeTint="BF"/>
          <w:right w:val="single" w:sz="8" w:space="0" w:color="F10048" w:themeColor="accent4" w:themeTint="BF"/>
          <w:insideH w:val="nil"/>
          <w:insideV w:val="nil"/>
        </w:tcBorders>
        <w:shd w:val="clear" w:color="auto" w:fill="98002E" w:themeFill="accent4"/>
      </w:tcPr>
    </w:tblStylePr>
    <w:tblStylePr w:type="lastRow">
      <w:pPr>
        <w:spacing w:before="0" w:after="0" w:line="240" w:lineRule="auto"/>
      </w:pPr>
      <w:rPr>
        <w:b/>
        <w:bCs/>
      </w:rPr>
      <w:tblPr/>
      <w:tcPr>
        <w:tcBorders>
          <w:top w:val="double" w:sz="6" w:space="0" w:color="F10048" w:themeColor="accent4" w:themeTint="BF"/>
          <w:left w:val="single" w:sz="8" w:space="0" w:color="F10048" w:themeColor="accent4" w:themeTint="BF"/>
          <w:bottom w:val="single" w:sz="8" w:space="0" w:color="F10048" w:themeColor="accent4" w:themeTint="BF"/>
          <w:right w:val="single" w:sz="8" w:space="0" w:color="F1004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6C1" w:themeFill="accent4" w:themeFillTint="3F"/>
      </w:tcPr>
    </w:tblStylePr>
    <w:tblStylePr w:type="band1Horz">
      <w:tblPr/>
      <w:tcPr>
        <w:tcBorders>
          <w:insideH w:val="nil"/>
          <w:insideV w:val="nil"/>
        </w:tcBorders>
        <w:shd w:val="clear" w:color="auto" w:fill="FFA6C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8A9CAD" w:themeColor="accent5" w:themeTint="BF"/>
        <w:left w:val="single" w:sz="8" w:space="0" w:color="8A9CAD" w:themeColor="accent5" w:themeTint="BF"/>
        <w:bottom w:val="single" w:sz="8" w:space="0" w:color="8A9CAD" w:themeColor="accent5" w:themeTint="BF"/>
        <w:right w:val="single" w:sz="8" w:space="0" w:color="8A9CAD" w:themeColor="accent5" w:themeTint="BF"/>
        <w:insideH w:val="single" w:sz="8" w:space="0" w:color="8A9CAD" w:themeColor="accent5" w:themeTint="BF"/>
      </w:tblBorders>
    </w:tblPr>
    <w:tblStylePr w:type="firstRow">
      <w:pPr>
        <w:spacing w:before="0" w:after="0" w:line="240" w:lineRule="auto"/>
      </w:pPr>
      <w:rPr>
        <w:b/>
        <w:bCs/>
        <w:color w:val="FFFFFF" w:themeColor="background1"/>
      </w:rPr>
      <w:tblPr/>
      <w:tcPr>
        <w:tcBorders>
          <w:top w:val="single" w:sz="8" w:space="0" w:color="8A9CAD" w:themeColor="accent5" w:themeTint="BF"/>
          <w:left w:val="single" w:sz="8" w:space="0" w:color="8A9CAD" w:themeColor="accent5" w:themeTint="BF"/>
          <w:bottom w:val="single" w:sz="8" w:space="0" w:color="8A9CAD" w:themeColor="accent5" w:themeTint="BF"/>
          <w:right w:val="single" w:sz="8" w:space="0" w:color="8A9CAD" w:themeColor="accent5" w:themeTint="BF"/>
          <w:insideH w:val="nil"/>
          <w:insideV w:val="nil"/>
        </w:tcBorders>
        <w:shd w:val="clear" w:color="auto" w:fill="657C91" w:themeFill="accent5"/>
      </w:tcPr>
    </w:tblStylePr>
    <w:tblStylePr w:type="lastRow">
      <w:pPr>
        <w:spacing w:before="0" w:after="0" w:line="240" w:lineRule="auto"/>
      </w:pPr>
      <w:rPr>
        <w:b/>
        <w:bCs/>
      </w:rPr>
      <w:tblPr/>
      <w:tcPr>
        <w:tcBorders>
          <w:top w:val="double" w:sz="6" w:space="0" w:color="8A9CAD" w:themeColor="accent5" w:themeTint="BF"/>
          <w:left w:val="single" w:sz="8" w:space="0" w:color="8A9CAD" w:themeColor="accent5" w:themeTint="BF"/>
          <w:bottom w:val="single" w:sz="8" w:space="0" w:color="8A9CAD" w:themeColor="accent5" w:themeTint="BF"/>
          <w:right w:val="single" w:sz="8" w:space="0" w:color="8A9CA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E4" w:themeFill="accent5" w:themeFillTint="3F"/>
      </w:tcPr>
    </w:tblStylePr>
    <w:tblStylePr w:type="band1Horz">
      <w:tblPr/>
      <w:tcPr>
        <w:tcBorders>
          <w:insideH w:val="nil"/>
          <w:insideV w:val="nil"/>
        </w:tcBorders>
        <w:shd w:val="clear" w:color="auto" w:fill="D8DE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8" w:space="0" w:color="EDEDED" w:themeColor="accent6" w:themeTint="BF"/>
        <w:left w:val="single" w:sz="8" w:space="0" w:color="EDEDED" w:themeColor="accent6" w:themeTint="BF"/>
        <w:bottom w:val="single" w:sz="8" w:space="0" w:color="EDEDED" w:themeColor="accent6" w:themeTint="BF"/>
        <w:right w:val="single" w:sz="8" w:space="0" w:color="EDEDED" w:themeColor="accent6" w:themeTint="BF"/>
        <w:insideH w:val="single" w:sz="8" w:space="0" w:color="EDEDED" w:themeColor="accent6" w:themeTint="BF"/>
      </w:tblBorders>
    </w:tblPr>
    <w:tblStylePr w:type="firstRow">
      <w:pPr>
        <w:spacing w:before="0" w:after="0" w:line="240" w:lineRule="auto"/>
      </w:pPr>
      <w:rPr>
        <w:b/>
        <w:bCs/>
        <w:color w:val="FFFFFF" w:themeColor="background1"/>
      </w:rPr>
      <w:tblPr/>
      <w:tcPr>
        <w:tcBorders>
          <w:top w:val="single" w:sz="8" w:space="0" w:color="EDEDED" w:themeColor="accent6" w:themeTint="BF"/>
          <w:left w:val="single" w:sz="8" w:space="0" w:color="EDEDED" w:themeColor="accent6" w:themeTint="BF"/>
          <w:bottom w:val="single" w:sz="8" w:space="0" w:color="EDEDED" w:themeColor="accent6" w:themeTint="BF"/>
          <w:right w:val="single" w:sz="8" w:space="0" w:color="EDEDED" w:themeColor="accent6" w:themeTint="BF"/>
          <w:insideH w:val="nil"/>
          <w:insideV w:val="nil"/>
        </w:tcBorders>
        <w:shd w:val="clear" w:color="auto" w:fill="E7E7E7" w:themeFill="accent6"/>
      </w:tcPr>
    </w:tblStylePr>
    <w:tblStylePr w:type="lastRow">
      <w:pPr>
        <w:spacing w:before="0" w:after="0" w:line="240" w:lineRule="auto"/>
      </w:pPr>
      <w:rPr>
        <w:b/>
        <w:bCs/>
      </w:rPr>
      <w:tblPr/>
      <w:tcPr>
        <w:tcBorders>
          <w:top w:val="double" w:sz="6" w:space="0" w:color="EDEDED" w:themeColor="accent6" w:themeTint="BF"/>
          <w:left w:val="single" w:sz="8" w:space="0" w:color="EDEDED" w:themeColor="accent6" w:themeTint="BF"/>
          <w:bottom w:val="single" w:sz="8" w:space="0" w:color="EDEDED" w:themeColor="accent6" w:themeTint="BF"/>
          <w:right w:val="single" w:sz="8" w:space="0" w:color="EDED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9" w:themeFill="accent6" w:themeFillTint="3F"/>
      </w:tcPr>
    </w:tblStylePr>
    <w:tblStylePr w:type="band1Horz">
      <w:tblPr/>
      <w:tcPr>
        <w:tcBorders>
          <w:insideH w:val="nil"/>
          <w:insideV w:val="nil"/>
        </w:tcBorders>
        <w:shd w:val="clear" w:color="auto" w:fill="F9F9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8F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8F8B" w:themeFill="accent1"/>
      </w:tcPr>
    </w:tblStylePr>
    <w:tblStylePr w:type="lastCol">
      <w:rPr>
        <w:b/>
        <w:bCs/>
        <w:color w:val="FFFFFF" w:themeColor="background1"/>
      </w:rPr>
      <w:tblPr/>
      <w:tcPr>
        <w:tcBorders>
          <w:left w:val="nil"/>
          <w:right w:val="nil"/>
          <w:insideH w:val="nil"/>
          <w:insideV w:val="nil"/>
        </w:tcBorders>
        <w:shd w:val="clear" w:color="auto" w:fill="218F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A5E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A5E2" w:themeFill="accent2"/>
      </w:tcPr>
    </w:tblStylePr>
    <w:tblStylePr w:type="lastCol">
      <w:rPr>
        <w:b/>
        <w:bCs/>
        <w:color w:val="FFFFFF" w:themeColor="background1"/>
      </w:rPr>
      <w:tblPr/>
      <w:tcPr>
        <w:tcBorders>
          <w:left w:val="nil"/>
          <w:right w:val="nil"/>
          <w:insideH w:val="nil"/>
          <w:insideV w:val="nil"/>
        </w:tcBorders>
        <w:shd w:val="clear" w:color="auto" w:fill="02A5E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863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8639" w:themeFill="accent3"/>
      </w:tcPr>
    </w:tblStylePr>
    <w:tblStylePr w:type="lastCol">
      <w:rPr>
        <w:b/>
        <w:bCs/>
        <w:color w:val="FFFFFF" w:themeColor="background1"/>
      </w:rPr>
      <w:tblPr/>
      <w:tcPr>
        <w:tcBorders>
          <w:left w:val="nil"/>
          <w:right w:val="nil"/>
          <w:insideH w:val="nil"/>
          <w:insideV w:val="nil"/>
        </w:tcBorders>
        <w:shd w:val="clear" w:color="auto" w:fill="DF863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00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002E" w:themeFill="accent4"/>
      </w:tcPr>
    </w:tblStylePr>
    <w:tblStylePr w:type="lastCol">
      <w:rPr>
        <w:b/>
        <w:bCs/>
        <w:color w:val="FFFFFF" w:themeColor="background1"/>
      </w:rPr>
      <w:tblPr/>
      <w:tcPr>
        <w:tcBorders>
          <w:left w:val="nil"/>
          <w:right w:val="nil"/>
          <w:insideH w:val="nil"/>
          <w:insideV w:val="nil"/>
        </w:tcBorders>
        <w:shd w:val="clear" w:color="auto" w:fill="9800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7C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7C91" w:themeFill="accent5"/>
      </w:tcPr>
    </w:tblStylePr>
    <w:tblStylePr w:type="lastCol">
      <w:rPr>
        <w:b/>
        <w:bCs/>
        <w:color w:val="FFFFFF" w:themeColor="background1"/>
      </w:rPr>
      <w:tblPr/>
      <w:tcPr>
        <w:tcBorders>
          <w:left w:val="nil"/>
          <w:right w:val="nil"/>
          <w:insideH w:val="nil"/>
          <w:insideV w:val="nil"/>
        </w:tcBorders>
        <w:shd w:val="clear" w:color="auto" w:fill="657C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E7E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E7E7" w:themeFill="accent6"/>
      </w:tcPr>
    </w:tblStylePr>
    <w:tblStylePr w:type="lastCol">
      <w:rPr>
        <w:b/>
        <w:bCs/>
        <w:color w:val="FFFFFF" w:themeColor="background1"/>
      </w:rPr>
      <w:tblPr/>
      <w:tcPr>
        <w:tcBorders>
          <w:left w:val="nil"/>
          <w:right w:val="nil"/>
          <w:insideH w:val="nil"/>
          <w:insideV w:val="nil"/>
        </w:tcBorders>
        <w:shd w:val="clear" w:color="auto" w:fill="E7E7E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03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03C1"/>
    <w:rPr>
      <w:rFonts w:asciiTheme="majorHAnsi" w:eastAsiaTheme="majorEastAsia" w:hAnsiTheme="majorHAnsi" w:cstheme="majorBidi"/>
      <w:color w:val="404040" w:themeColor="text2"/>
      <w:sz w:val="24"/>
      <w:szCs w:val="24"/>
      <w:shd w:val="pct20" w:color="auto" w:fill="auto"/>
    </w:rPr>
  </w:style>
  <w:style w:type="paragraph" w:styleId="NoSpacing">
    <w:name w:val="No Spacing"/>
    <w:uiPriority w:val="99"/>
    <w:qFormat/>
    <w:rsid w:val="00512B93"/>
    <w:pPr>
      <w:spacing w:after="0" w:line="240" w:lineRule="auto"/>
      <w:jc w:val="both"/>
    </w:pPr>
    <w:rPr>
      <w:rFonts w:ascii="Trebuchet MS" w:hAnsi="Trebuchet MS" w:cs="Times New Roman"/>
      <w:color w:val="404040" w:themeColor="text2"/>
      <w:sz w:val="20"/>
      <w:szCs w:val="20"/>
    </w:rPr>
  </w:style>
  <w:style w:type="paragraph" w:styleId="NormalWeb">
    <w:name w:val="Normal (Web)"/>
    <w:basedOn w:val="Normal"/>
    <w:uiPriority w:val="99"/>
    <w:semiHidden/>
    <w:unhideWhenUsed/>
    <w:rsid w:val="00D303C1"/>
    <w:rPr>
      <w:rFonts w:ascii="Times New Roman" w:hAnsi="Times New Roman"/>
      <w:sz w:val="24"/>
      <w:szCs w:val="24"/>
    </w:rPr>
  </w:style>
  <w:style w:type="paragraph" w:styleId="NormalIndent">
    <w:name w:val="Normal Indent"/>
    <w:basedOn w:val="Normal"/>
    <w:uiPriority w:val="99"/>
    <w:semiHidden/>
    <w:unhideWhenUsed/>
    <w:rsid w:val="00D303C1"/>
    <w:pPr>
      <w:ind w:left="720"/>
    </w:pPr>
  </w:style>
  <w:style w:type="paragraph" w:styleId="NoteHeading">
    <w:name w:val="Note Heading"/>
    <w:basedOn w:val="Normal"/>
    <w:next w:val="Normal"/>
    <w:link w:val="NoteHeadingChar"/>
    <w:uiPriority w:val="99"/>
    <w:semiHidden/>
    <w:unhideWhenUsed/>
    <w:rsid w:val="00D303C1"/>
  </w:style>
  <w:style w:type="character" w:customStyle="1" w:styleId="NoteHeadingChar">
    <w:name w:val="Note Heading Char"/>
    <w:basedOn w:val="DefaultParagraphFont"/>
    <w:link w:val="NoteHeading"/>
    <w:uiPriority w:val="99"/>
    <w:semiHidden/>
    <w:rsid w:val="00D303C1"/>
    <w:rPr>
      <w:rFonts w:ascii="Trebuchet MS" w:hAnsi="Trebuchet MS" w:cs="Times New Roman"/>
      <w:color w:val="404040" w:themeColor="text2"/>
      <w:sz w:val="20"/>
      <w:szCs w:val="20"/>
    </w:rPr>
  </w:style>
  <w:style w:type="character" w:styleId="PageNumber">
    <w:name w:val="page number"/>
    <w:basedOn w:val="DefaultParagraphFont"/>
    <w:uiPriority w:val="99"/>
    <w:semiHidden/>
    <w:unhideWhenUsed/>
    <w:rsid w:val="00D303C1"/>
  </w:style>
  <w:style w:type="character" w:styleId="PlaceholderText">
    <w:name w:val="Placeholder Text"/>
    <w:basedOn w:val="DefaultParagraphFont"/>
    <w:uiPriority w:val="99"/>
    <w:semiHidden/>
    <w:rsid w:val="00D303C1"/>
    <w:rPr>
      <w:color w:val="808080"/>
    </w:rPr>
  </w:style>
  <w:style w:type="paragraph" w:styleId="PlainText">
    <w:name w:val="Plain Text"/>
    <w:basedOn w:val="Normal"/>
    <w:link w:val="PlainTextChar"/>
    <w:uiPriority w:val="99"/>
    <w:semiHidden/>
    <w:unhideWhenUsed/>
    <w:rsid w:val="00D303C1"/>
    <w:rPr>
      <w:rFonts w:ascii="Consolas" w:hAnsi="Consolas"/>
      <w:sz w:val="21"/>
      <w:szCs w:val="21"/>
    </w:rPr>
  </w:style>
  <w:style w:type="character" w:customStyle="1" w:styleId="PlainTextChar">
    <w:name w:val="Plain Text Char"/>
    <w:basedOn w:val="DefaultParagraphFont"/>
    <w:link w:val="PlainText"/>
    <w:uiPriority w:val="99"/>
    <w:semiHidden/>
    <w:rsid w:val="00D303C1"/>
    <w:rPr>
      <w:rFonts w:ascii="Consolas" w:hAnsi="Consolas" w:cs="Times New Roman"/>
      <w:color w:val="404040" w:themeColor="text2"/>
      <w:sz w:val="21"/>
      <w:szCs w:val="21"/>
    </w:rPr>
  </w:style>
  <w:style w:type="paragraph" w:styleId="Quote">
    <w:name w:val="Quote"/>
    <w:basedOn w:val="Normal"/>
    <w:next w:val="Normal"/>
    <w:link w:val="QuoteChar"/>
    <w:uiPriority w:val="29"/>
    <w:qFormat/>
    <w:rsid w:val="00D303C1"/>
    <w:rPr>
      <w:i/>
      <w:iCs/>
    </w:rPr>
  </w:style>
  <w:style w:type="character" w:customStyle="1" w:styleId="QuoteChar">
    <w:name w:val="Quote Char"/>
    <w:basedOn w:val="DefaultParagraphFont"/>
    <w:link w:val="Quote"/>
    <w:uiPriority w:val="29"/>
    <w:rsid w:val="00D303C1"/>
    <w:rPr>
      <w:rFonts w:ascii="Trebuchet MS" w:hAnsi="Trebuchet MS" w:cs="Times New Roman"/>
      <w:i/>
      <w:iCs/>
      <w:color w:val="404040" w:themeColor="text2"/>
      <w:sz w:val="20"/>
      <w:szCs w:val="20"/>
    </w:rPr>
  </w:style>
  <w:style w:type="paragraph" w:styleId="Salutation">
    <w:name w:val="Salutation"/>
    <w:basedOn w:val="Normal"/>
    <w:next w:val="Normal"/>
    <w:link w:val="SalutationChar"/>
    <w:uiPriority w:val="99"/>
    <w:semiHidden/>
    <w:rsid w:val="00D303C1"/>
  </w:style>
  <w:style w:type="character" w:customStyle="1" w:styleId="SalutationChar">
    <w:name w:val="Salutation Char"/>
    <w:basedOn w:val="DefaultParagraphFont"/>
    <w:link w:val="Salutation"/>
    <w:uiPriority w:val="99"/>
    <w:semiHidden/>
    <w:rsid w:val="00512B93"/>
    <w:rPr>
      <w:rFonts w:ascii="Trebuchet MS" w:hAnsi="Trebuchet MS" w:cs="Times New Roman"/>
      <w:color w:val="404040" w:themeColor="text2"/>
      <w:sz w:val="20"/>
      <w:szCs w:val="20"/>
    </w:rPr>
  </w:style>
  <w:style w:type="paragraph" w:styleId="Signature">
    <w:name w:val="Signature"/>
    <w:basedOn w:val="Normal"/>
    <w:link w:val="SignatureChar"/>
    <w:uiPriority w:val="99"/>
    <w:semiHidden/>
    <w:unhideWhenUsed/>
    <w:rsid w:val="00D303C1"/>
    <w:pPr>
      <w:ind w:left="4252"/>
    </w:pPr>
  </w:style>
  <w:style w:type="character" w:customStyle="1" w:styleId="SignatureChar">
    <w:name w:val="Signature Char"/>
    <w:basedOn w:val="DefaultParagraphFont"/>
    <w:link w:val="Signature"/>
    <w:uiPriority w:val="99"/>
    <w:semiHidden/>
    <w:rsid w:val="00D303C1"/>
    <w:rPr>
      <w:rFonts w:ascii="Trebuchet MS" w:hAnsi="Trebuchet MS" w:cs="Times New Roman"/>
      <w:color w:val="404040" w:themeColor="text2"/>
      <w:sz w:val="20"/>
      <w:szCs w:val="20"/>
    </w:rPr>
  </w:style>
  <w:style w:type="character" w:styleId="Strong">
    <w:name w:val="Strong"/>
    <w:basedOn w:val="DefaultParagraphFont"/>
    <w:uiPriority w:val="99"/>
    <w:semiHidden/>
    <w:qFormat/>
    <w:rsid w:val="00D303C1"/>
    <w:rPr>
      <w:b/>
      <w:bCs/>
    </w:rPr>
  </w:style>
  <w:style w:type="paragraph" w:styleId="Subtitle">
    <w:name w:val="Subtitle"/>
    <w:basedOn w:val="Normal"/>
    <w:next w:val="Normal"/>
    <w:link w:val="SubtitleChar"/>
    <w:uiPriority w:val="99"/>
    <w:qFormat/>
    <w:rsid w:val="00D303C1"/>
    <w:pPr>
      <w:numPr>
        <w:ilvl w:val="1"/>
      </w:numPr>
    </w:pPr>
    <w:rPr>
      <w:rFonts w:asciiTheme="majorHAnsi" w:eastAsiaTheme="majorEastAsia" w:hAnsiTheme="majorHAnsi" w:cstheme="majorBidi"/>
      <w:i/>
      <w:iCs/>
      <w:color w:val="218F8B" w:themeColor="accent1"/>
      <w:spacing w:val="15"/>
      <w:sz w:val="24"/>
      <w:szCs w:val="24"/>
    </w:rPr>
  </w:style>
  <w:style w:type="character" w:customStyle="1" w:styleId="SubtitleChar">
    <w:name w:val="Subtitle Char"/>
    <w:basedOn w:val="DefaultParagraphFont"/>
    <w:link w:val="Subtitle"/>
    <w:uiPriority w:val="99"/>
    <w:rsid w:val="00D303C1"/>
    <w:rPr>
      <w:rFonts w:asciiTheme="majorHAnsi" w:eastAsiaTheme="majorEastAsia" w:hAnsiTheme="majorHAnsi" w:cstheme="majorBidi"/>
      <w:i/>
      <w:iCs/>
      <w:color w:val="218F8B" w:themeColor="accent1"/>
      <w:spacing w:val="15"/>
      <w:sz w:val="24"/>
      <w:szCs w:val="24"/>
    </w:rPr>
  </w:style>
  <w:style w:type="character" w:styleId="SubtleEmphasis">
    <w:name w:val="Subtle Emphasis"/>
    <w:basedOn w:val="DefaultParagraphFont"/>
    <w:uiPriority w:val="99"/>
    <w:semiHidden/>
    <w:qFormat/>
    <w:rsid w:val="00D303C1"/>
    <w:rPr>
      <w:i/>
      <w:iCs/>
      <w:color w:val="808080" w:themeColor="text1" w:themeTint="7F"/>
    </w:rPr>
  </w:style>
  <w:style w:type="character" w:styleId="SubtleReference">
    <w:name w:val="Subtle Reference"/>
    <w:basedOn w:val="DefaultParagraphFont"/>
    <w:uiPriority w:val="99"/>
    <w:semiHidden/>
    <w:qFormat/>
    <w:rsid w:val="00D303C1"/>
    <w:rPr>
      <w:smallCaps/>
      <w:color w:val="02A5E2" w:themeColor="accent2"/>
      <w:u w:val="single"/>
    </w:rPr>
  </w:style>
  <w:style w:type="table" w:styleId="Table3Deffects1">
    <w:name w:val="Table 3D effects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03C1"/>
    <w:pPr>
      <w:spacing w:after="0" w:line="480" w:lineRule="auto"/>
      <w:jc w:val="both"/>
    </w:pPr>
    <w:rPr>
      <w:rFonts w:ascii="Trebuchet MS" w:hAnsi="Trebuchet MS"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03C1"/>
    <w:pPr>
      <w:spacing w:after="0" w:line="480" w:lineRule="auto"/>
      <w:jc w:val="both"/>
    </w:pPr>
    <w:rPr>
      <w:rFonts w:ascii="Trebuchet MS" w:hAnsi="Trebuchet MS"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03C1"/>
    <w:pPr>
      <w:spacing w:after="0" w:line="480" w:lineRule="auto"/>
      <w:jc w:val="both"/>
    </w:pPr>
    <w:rPr>
      <w:rFonts w:ascii="Trebuchet MS" w:hAnsi="Trebuchet MS"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03C1"/>
    <w:pPr>
      <w:spacing w:after="0" w:line="480" w:lineRule="auto"/>
      <w:jc w:val="both"/>
    </w:pPr>
    <w:rPr>
      <w:rFonts w:ascii="Trebuchet MS" w:hAnsi="Trebuchet MS"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03C1"/>
    <w:pPr>
      <w:spacing w:after="0" w:line="480" w:lineRule="auto"/>
      <w:jc w:val="both"/>
    </w:pPr>
    <w:rPr>
      <w:rFonts w:ascii="Trebuchet MS" w:hAnsi="Trebuchet MS"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303C1"/>
    <w:pPr>
      <w:spacing w:after="0" w:line="240" w:lineRule="auto"/>
    </w:pPr>
    <w:rPr>
      <w:rFonts w:ascii="Trebuchet MS" w:hAnsi="Trebuchet MS"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03C1"/>
    <w:pPr>
      <w:spacing w:after="0" w:line="480" w:lineRule="auto"/>
      <w:jc w:val="both"/>
    </w:pPr>
    <w:rPr>
      <w:rFonts w:ascii="Trebuchet MS" w:hAnsi="Trebuchet MS"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03C1"/>
    <w:pPr>
      <w:ind w:left="200" w:hanging="200"/>
    </w:pPr>
  </w:style>
  <w:style w:type="paragraph" w:styleId="TableofFigures">
    <w:name w:val="table of figures"/>
    <w:basedOn w:val="Normal"/>
    <w:next w:val="Normal"/>
    <w:uiPriority w:val="99"/>
    <w:semiHidden/>
    <w:unhideWhenUsed/>
    <w:rsid w:val="00D303C1"/>
  </w:style>
  <w:style w:type="table" w:styleId="TableProfessional">
    <w:name w:val="Table Professional"/>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03C1"/>
    <w:pPr>
      <w:spacing w:after="0" w:line="480" w:lineRule="auto"/>
      <w:jc w:val="both"/>
    </w:pPr>
    <w:rPr>
      <w:rFonts w:ascii="Trebuchet MS" w:hAnsi="Trebuchet MS"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D303C1"/>
    <w:pPr>
      <w:pBdr>
        <w:bottom w:val="single" w:sz="8" w:space="4" w:color="218F8B"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99"/>
    <w:rsid w:val="00D303C1"/>
    <w:rPr>
      <w:rFonts w:asciiTheme="majorHAnsi" w:eastAsiaTheme="majorEastAsia" w:hAnsiTheme="majorHAnsi" w:cstheme="majorBidi"/>
      <w:color w:val="404040" w:themeColor="text2"/>
      <w:spacing w:val="5"/>
      <w:kern w:val="28"/>
      <w:sz w:val="52"/>
      <w:szCs w:val="52"/>
    </w:rPr>
  </w:style>
  <w:style w:type="paragraph" w:styleId="TOAHeading">
    <w:name w:val="toa heading"/>
    <w:basedOn w:val="Normal"/>
    <w:next w:val="Normal"/>
    <w:uiPriority w:val="99"/>
    <w:semiHidden/>
    <w:unhideWhenUsed/>
    <w:rsid w:val="00D303C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rsid w:val="00D303C1"/>
    <w:pPr>
      <w:tabs>
        <w:tab w:val="right" w:pos="9072"/>
      </w:tabs>
      <w:spacing w:after="120" w:line="360" w:lineRule="auto"/>
    </w:pPr>
    <w:rPr>
      <w:rFonts w:cs="Arial"/>
      <w:bCs/>
      <w:noProof/>
    </w:rPr>
  </w:style>
  <w:style w:type="paragraph" w:styleId="TOC2">
    <w:name w:val="toc 2"/>
    <w:basedOn w:val="TOC1"/>
    <w:next w:val="Normal"/>
    <w:autoRedefine/>
    <w:uiPriority w:val="99"/>
    <w:rsid w:val="00D303C1"/>
    <w:pPr>
      <w:ind w:left="284"/>
    </w:pPr>
  </w:style>
  <w:style w:type="paragraph" w:styleId="TOC3">
    <w:name w:val="toc 3"/>
    <w:basedOn w:val="TOC2"/>
    <w:next w:val="Normal"/>
    <w:autoRedefine/>
    <w:uiPriority w:val="99"/>
    <w:rsid w:val="00D303C1"/>
    <w:pPr>
      <w:ind w:left="567"/>
    </w:pPr>
  </w:style>
  <w:style w:type="paragraph" w:styleId="TOC4">
    <w:name w:val="toc 4"/>
    <w:basedOn w:val="TOC3"/>
    <w:next w:val="Normal"/>
    <w:autoRedefine/>
    <w:uiPriority w:val="99"/>
    <w:rsid w:val="00D303C1"/>
    <w:rPr>
      <w:szCs w:val="18"/>
    </w:rPr>
  </w:style>
  <w:style w:type="paragraph" w:styleId="TOC5">
    <w:name w:val="toc 5"/>
    <w:basedOn w:val="Normal"/>
    <w:next w:val="Normal"/>
    <w:autoRedefine/>
    <w:uiPriority w:val="99"/>
    <w:semiHidden/>
    <w:rsid w:val="00D303C1"/>
    <w:pPr>
      <w:ind w:left="880"/>
    </w:pPr>
    <w:rPr>
      <w:rFonts w:ascii="Times New Roman" w:hAnsi="Times New Roman"/>
      <w:sz w:val="18"/>
      <w:szCs w:val="18"/>
    </w:rPr>
  </w:style>
  <w:style w:type="paragraph" w:styleId="TOC6">
    <w:name w:val="toc 6"/>
    <w:basedOn w:val="Normal"/>
    <w:next w:val="Normal"/>
    <w:autoRedefine/>
    <w:uiPriority w:val="99"/>
    <w:semiHidden/>
    <w:rsid w:val="00D303C1"/>
    <w:pPr>
      <w:ind w:left="1100"/>
    </w:pPr>
    <w:rPr>
      <w:rFonts w:ascii="Times New Roman" w:hAnsi="Times New Roman"/>
      <w:sz w:val="18"/>
      <w:szCs w:val="18"/>
    </w:rPr>
  </w:style>
  <w:style w:type="paragraph" w:styleId="TOC7">
    <w:name w:val="toc 7"/>
    <w:basedOn w:val="Normal"/>
    <w:next w:val="Normal"/>
    <w:autoRedefine/>
    <w:uiPriority w:val="99"/>
    <w:semiHidden/>
    <w:rsid w:val="00D303C1"/>
    <w:pPr>
      <w:ind w:left="1320"/>
    </w:pPr>
    <w:rPr>
      <w:rFonts w:ascii="Times New Roman" w:hAnsi="Times New Roman"/>
      <w:sz w:val="18"/>
      <w:szCs w:val="18"/>
    </w:rPr>
  </w:style>
  <w:style w:type="paragraph" w:styleId="TOC8">
    <w:name w:val="toc 8"/>
    <w:basedOn w:val="Normal"/>
    <w:next w:val="Normal"/>
    <w:autoRedefine/>
    <w:uiPriority w:val="99"/>
    <w:semiHidden/>
    <w:rsid w:val="00D303C1"/>
    <w:pPr>
      <w:ind w:left="1540"/>
    </w:pPr>
    <w:rPr>
      <w:rFonts w:ascii="Times New Roman" w:hAnsi="Times New Roman"/>
      <w:sz w:val="18"/>
      <w:szCs w:val="18"/>
    </w:rPr>
  </w:style>
  <w:style w:type="paragraph" w:styleId="TOC9">
    <w:name w:val="toc 9"/>
    <w:basedOn w:val="Normal"/>
    <w:next w:val="Normal"/>
    <w:autoRedefine/>
    <w:uiPriority w:val="99"/>
    <w:semiHidden/>
    <w:rsid w:val="00D303C1"/>
    <w:pPr>
      <w:ind w:left="1760"/>
    </w:pPr>
    <w:rPr>
      <w:rFonts w:ascii="Times New Roman" w:hAnsi="Times New Roman"/>
      <w:sz w:val="18"/>
      <w:szCs w:val="18"/>
    </w:rPr>
  </w:style>
  <w:style w:type="paragraph" w:styleId="TOCHeading">
    <w:name w:val="TOC Heading"/>
    <w:basedOn w:val="Heading1"/>
    <w:next w:val="Normal"/>
    <w:uiPriority w:val="39"/>
    <w:semiHidden/>
    <w:unhideWhenUsed/>
    <w:qFormat/>
    <w:rsid w:val="00D303C1"/>
    <w:pPr>
      <w:keepLines/>
      <w:pageBreakBefore w:val="0"/>
      <w:spacing w:before="480" w:after="0" w:line="480" w:lineRule="auto"/>
      <w:jc w:val="both"/>
      <w:outlineLvl w:val="9"/>
    </w:pPr>
    <w:rPr>
      <w:rFonts w:asciiTheme="majorHAnsi" w:eastAsiaTheme="majorEastAsia" w:hAnsiTheme="majorHAnsi" w:cstheme="majorBidi"/>
      <w:color w:val="186A67" w:themeColor="accent1" w:themeShade="BF"/>
      <w:sz w:val="28"/>
      <w:szCs w:val="28"/>
    </w:rPr>
  </w:style>
  <w:style w:type="table" w:customStyle="1" w:styleId="BDOTable4">
    <w:name w:val="BDO Table 4"/>
    <w:basedOn w:val="TableNormal"/>
    <w:uiPriority w:val="99"/>
    <w:qFormat/>
    <w:rsid w:val="00D303C1"/>
    <w:pPr>
      <w:spacing w:before="60" w:after="120" w:line="280" w:lineRule="atLeast"/>
    </w:pPr>
    <w:rPr>
      <w:rFonts w:ascii="Trebuchet MS" w:hAnsi="Trebuchet MS" w:cs="Times New Roman"/>
      <w:color w:val="000000"/>
      <w:sz w:val="18"/>
      <w:szCs w:val="20"/>
      <w:lang w:eastAsia="en-AU"/>
    </w:rPr>
    <w:tblPr>
      <w:tblStyleRowBandSize w:val="1"/>
      <w:tblCellMar>
        <w:bottom w:w="85" w:type="dxa"/>
      </w:tblCellMar>
    </w:tblPr>
    <w:tcPr>
      <w:shd w:val="clear" w:color="auto" w:fill="E7E7E7" w:themeFill="accent6"/>
    </w:tcPr>
    <w:tblStylePr w:type="firstRow">
      <w:rPr>
        <w:rFonts w:ascii="Trebuchet MS" w:hAnsi="Trebuchet MS"/>
        <w:b w:val="0"/>
        <w:color w:val="FFFFFF"/>
        <w:sz w:val="18"/>
      </w:rPr>
      <w:tblPr/>
      <w:tcPr>
        <w:shd w:val="clear" w:color="auto" w:fill="02A5E2" w:themeFill="accent2"/>
      </w:tcPr>
    </w:tblStylePr>
    <w:tblStylePr w:type="band1Horz">
      <w:tblPr/>
      <w:tcPr>
        <w:shd w:val="clear" w:color="auto" w:fill="FFFFFF" w:themeFill="background1"/>
      </w:tcPr>
    </w:tblStylePr>
    <w:tblStylePr w:type="band2Horz">
      <w:tblPr/>
      <w:tcPr>
        <w:shd w:val="clear" w:color="auto" w:fill="F4F3F1"/>
      </w:tcPr>
    </w:tblStylePr>
    <w:tblStylePr w:type="nwCell">
      <w:rPr>
        <w:rFonts w:ascii="Trebuchet MS" w:hAnsi="Trebuchet MS"/>
        <w:sz w:val="18"/>
      </w:rPr>
    </w:tblStylePr>
  </w:style>
  <w:style w:type="table" w:customStyle="1" w:styleId="BDOTable5">
    <w:name w:val="BDO Table 5"/>
    <w:basedOn w:val="TableNormal"/>
    <w:uiPriority w:val="99"/>
    <w:qFormat/>
    <w:rsid w:val="00D303C1"/>
    <w:pPr>
      <w:spacing w:before="60" w:after="120" w:line="280" w:lineRule="atLeast"/>
    </w:pPr>
    <w:rPr>
      <w:rFonts w:ascii="Trebuchet MS" w:hAnsi="Trebuchet MS" w:cs="Times New Roman"/>
      <w:color w:val="000000"/>
      <w:sz w:val="18"/>
      <w:szCs w:val="20"/>
      <w:lang w:eastAsia="en-AU"/>
    </w:rPr>
    <w:tblPr>
      <w:tblStyleRowBandSize w:val="1"/>
      <w:tblStyleColBandSize w:val="1"/>
      <w:tblCellMar>
        <w:bottom w:w="85" w:type="dxa"/>
      </w:tblCellMar>
    </w:tblPr>
    <w:tcPr>
      <w:shd w:val="clear" w:color="auto" w:fill="E7E7E7" w:themeFill="accent6"/>
    </w:tcPr>
    <w:tblStylePr w:type="firstRow">
      <w:rPr>
        <w:rFonts w:ascii="Trebuchet MS" w:hAnsi="Trebuchet MS"/>
        <w:b w:val="0"/>
        <w:color w:val="FFFFFF"/>
        <w:sz w:val="18"/>
      </w:rPr>
      <w:tblPr/>
      <w:tcPr>
        <w:shd w:val="clear" w:color="auto" w:fill="98002E" w:themeFill="accent4"/>
      </w:tcPr>
    </w:tblStylePr>
    <w:tblStylePr w:type="band1Horz">
      <w:tblPr/>
      <w:tcPr>
        <w:shd w:val="clear" w:color="auto" w:fill="FFFFFF" w:themeFill="background1"/>
      </w:tcPr>
    </w:tblStylePr>
    <w:tblStylePr w:type="band2Horz">
      <w:tblPr/>
      <w:tcPr>
        <w:shd w:val="clear" w:color="auto" w:fill="F4F3F1"/>
      </w:tcPr>
    </w:tblStylePr>
    <w:tblStylePr w:type="nwCell">
      <w:rPr>
        <w:rFonts w:ascii="Trebuchet MS" w:hAnsi="Trebuchet MS"/>
        <w:sz w:val="18"/>
      </w:rPr>
    </w:tblStylePr>
  </w:style>
  <w:style w:type="table" w:customStyle="1" w:styleId="BDOTable6">
    <w:name w:val="BDO Table 6"/>
    <w:basedOn w:val="TableNormal"/>
    <w:uiPriority w:val="99"/>
    <w:qFormat/>
    <w:rsid w:val="00D303C1"/>
    <w:pPr>
      <w:spacing w:before="60" w:after="120" w:line="280" w:lineRule="atLeast"/>
    </w:pPr>
    <w:rPr>
      <w:rFonts w:ascii="Trebuchet MS" w:hAnsi="Trebuchet MS" w:cs="Times New Roman"/>
      <w:sz w:val="18"/>
      <w:szCs w:val="20"/>
      <w:lang w:eastAsia="en-AU"/>
    </w:rPr>
    <w:tblPr>
      <w:tblStyleRowBandSize w:val="1"/>
      <w:tblBorders>
        <w:top w:val="single" w:sz="4" w:space="0" w:color="ED1A3B" w:themeColor="background2"/>
        <w:bottom w:val="single" w:sz="4" w:space="0" w:color="ED1A3B" w:themeColor="background2"/>
        <w:insideH w:val="single" w:sz="4" w:space="0" w:color="ED1A3B" w:themeColor="background2"/>
      </w:tblBorders>
      <w:tblCellMar>
        <w:bottom w:w="85" w:type="dxa"/>
      </w:tblCellMar>
    </w:tblPr>
    <w:tcPr>
      <w:shd w:val="clear" w:color="auto" w:fill="E7E7E7" w:themeFill="accent6"/>
    </w:tcPr>
    <w:tblStylePr w:type="firstRow">
      <w:rPr>
        <w:rFonts w:ascii="Trebuchet MS Bold" w:hAnsi="Trebuchet MS Bold"/>
        <w:b w:val="0"/>
        <w:color w:val="FFFFFF" w:themeColor="background1"/>
        <w:sz w:val="18"/>
      </w:rPr>
      <w:tblPr/>
      <w:tcPr>
        <w:tcBorders>
          <w:top w:val="nil"/>
          <w:left w:val="nil"/>
          <w:bottom w:val="single" w:sz="4" w:space="0" w:color="FFFFFF"/>
          <w:right w:val="nil"/>
          <w:insideH w:val="nil"/>
          <w:insideV w:val="nil"/>
          <w:tl2br w:val="nil"/>
          <w:tr2bl w:val="nil"/>
        </w:tcBorders>
        <w:shd w:val="clear" w:color="auto" w:fill="ED1A3B"/>
      </w:tcPr>
    </w:tblStylePr>
    <w:tblStylePr w:type="lastRow">
      <w:tblPr/>
      <w:tcPr>
        <w:tcBorders>
          <w:top w:val="nil"/>
          <w:left w:val="nil"/>
          <w:bottom w:val="nil"/>
          <w:right w:val="nil"/>
          <w:insideH w:val="nil"/>
          <w:insideV w:val="nil"/>
          <w:tl2br w:val="nil"/>
          <w:tr2bl w:val="nil"/>
        </w:tcBorders>
        <w:shd w:val="clear" w:color="auto" w:fill="FFFFFF" w:themeFill="background1"/>
      </w:tcPr>
    </w:tblStylePr>
    <w:tblStylePr w:type="firstCol">
      <w:rPr>
        <w:color w:val="FFFFFF" w:themeColor="background1"/>
      </w:rPr>
      <w:tblPr/>
      <w:tcPr>
        <w:tcBorders>
          <w:top w:val="nil"/>
          <w:left w:val="nil"/>
          <w:bottom w:val="nil"/>
          <w:right w:val="nil"/>
          <w:insideH w:val="single" w:sz="4" w:space="0" w:color="FFFFFF" w:themeColor="background1"/>
          <w:insideV w:val="nil"/>
          <w:tl2br w:val="nil"/>
          <w:tr2bl w:val="nil"/>
        </w:tcBorders>
        <w:shd w:val="clear" w:color="auto" w:fill="ED1A3B" w:themeFill="background2"/>
      </w:tcPr>
    </w:tblStylePr>
    <w:tblStylePr w:type="band1Horz">
      <w:tblPr/>
      <w:tcPr>
        <w:shd w:val="clear" w:color="auto" w:fill="F4F3F1"/>
      </w:tcPr>
    </w:tblStylePr>
    <w:tblStylePr w:type="band2Horz">
      <w:tblPr/>
      <w:tcPr>
        <w:tcBorders>
          <w:top w:val="nil"/>
          <w:left w:val="nil"/>
          <w:bottom w:val="single" w:sz="4" w:space="0" w:color="218F8B" w:themeColor="accent1"/>
          <w:right w:val="nil"/>
          <w:insideH w:val="single" w:sz="4" w:space="0" w:color="218F8B" w:themeColor="accent1"/>
          <w:insideV w:val="nil"/>
        </w:tcBorders>
        <w:shd w:val="clear" w:color="auto" w:fill="FFFFFF" w:themeFill="background1"/>
      </w:tcPr>
    </w:tblStylePr>
    <w:tblStylePr w:type="nwCell">
      <w:rPr>
        <w:rFonts w:ascii="Trebuchet MS" w:hAnsi="Trebuchet MS"/>
        <w:sz w:val="18"/>
      </w:rPr>
    </w:tblStylePr>
    <w:tblStylePr w:type="swCell">
      <w:tblPr/>
      <w:tcPr>
        <w:tcBorders>
          <w:top w:val="nil"/>
          <w:left w:val="nil"/>
          <w:bottom w:val="single" w:sz="4" w:space="0" w:color="218F8B" w:themeColor="accent1"/>
          <w:right w:val="nil"/>
          <w:insideH w:val="nil"/>
          <w:insideV w:val="nil"/>
          <w:tl2br w:val="nil"/>
          <w:tr2bl w:val="nil"/>
        </w:tcBorders>
        <w:shd w:val="clear" w:color="auto" w:fill="FFFFFF" w:themeFill="background1"/>
      </w:tcPr>
    </w:tblStylePr>
  </w:style>
  <w:style w:type="table" w:customStyle="1" w:styleId="BDOTable7">
    <w:name w:val="BDO Table 7"/>
    <w:basedOn w:val="TableNormal"/>
    <w:uiPriority w:val="99"/>
    <w:qFormat/>
    <w:rsid w:val="00D303C1"/>
    <w:pPr>
      <w:spacing w:before="60" w:after="120" w:line="280" w:lineRule="atLeast"/>
    </w:pPr>
    <w:rPr>
      <w:rFonts w:ascii="Trebuchet MS" w:hAnsi="Trebuchet MS" w:cs="Times New Roman"/>
      <w:color w:val="404040" w:themeColor="text2"/>
      <w:sz w:val="18"/>
      <w:szCs w:val="20"/>
      <w:lang w:eastAsia="en-AU"/>
    </w:rPr>
    <w:tblPr>
      <w:tblStyleRowBandSize w:val="1"/>
      <w:tblStyleColBandSize w:val="1"/>
      <w:tblBorders>
        <w:top w:val="single" w:sz="4" w:space="0" w:color="404040" w:themeColor="text2"/>
        <w:left w:val="single" w:sz="4" w:space="0" w:color="404040" w:themeColor="text2"/>
        <w:bottom w:val="single" w:sz="4" w:space="0" w:color="404040" w:themeColor="text2"/>
        <w:right w:val="single" w:sz="4" w:space="0" w:color="404040" w:themeColor="text2"/>
        <w:insideH w:val="single" w:sz="4" w:space="0" w:color="404040" w:themeColor="text2"/>
        <w:insideV w:val="single" w:sz="4" w:space="0" w:color="404040" w:themeColor="text2"/>
      </w:tblBorders>
      <w:tblCellMar>
        <w:bottom w:w="85" w:type="dxa"/>
      </w:tblCellMar>
    </w:tblPr>
    <w:tcPr>
      <w:shd w:val="clear" w:color="auto" w:fill="auto"/>
    </w:tcPr>
    <w:tblStylePr w:type="firstRow">
      <w:rPr>
        <w:rFonts w:ascii="Trebuchet MS Bold" w:hAnsi="Trebuchet MS Bold"/>
        <w:b/>
        <w:color w:val="404040" w:themeColor="text2"/>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firstCol">
      <w:rPr>
        <w:b/>
        <w:color w:val="404040" w:themeColor="text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nwCell">
      <w:rPr>
        <w:rFonts w:ascii="Trebuchet MS" w:hAnsi="Trebuchet MS"/>
        <w:sz w:val="18"/>
      </w:rPr>
    </w:tblStylePr>
  </w:style>
  <w:style w:type="paragraph" w:customStyle="1" w:styleId="BDOBulletedList">
    <w:name w:val="BDO_Bulleted List"/>
    <w:basedOn w:val="BDOBodytext"/>
    <w:uiPriority w:val="9"/>
    <w:qFormat/>
    <w:rsid w:val="00EE609F"/>
    <w:pPr>
      <w:numPr>
        <w:numId w:val="30"/>
      </w:numPr>
      <w:spacing w:after="40"/>
    </w:pPr>
  </w:style>
  <w:style w:type="paragraph" w:customStyle="1" w:styleId="BDOFooter">
    <w:name w:val="BDO_Footer"/>
    <w:basedOn w:val="Footer"/>
    <w:uiPriority w:val="99"/>
    <w:qFormat/>
    <w:rsid w:val="00D303C1"/>
  </w:style>
  <w:style w:type="paragraph" w:customStyle="1" w:styleId="BDODisclaimerDocID">
    <w:name w:val="BDO_Disclaimer_DocID"/>
    <w:basedOn w:val="BDOFooter"/>
    <w:uiPriority w:val="99"/>
    <w:rsid w:val="00D303C1"/>
    <w:pPr>
      <w:framePr w:w="9242" w:h="284" w:hRule="exact" w:hSpace="181" w:wrap="around" w:vAnchor="page" w:hAnchor="page" w:x="1732" w:y="15219"/>
      <w:pBdr>
        <w:top w:val="none" w:sz="0" w:space="0" w:color="auto"/>
      </w:pBdr>
      <w:tabs>
        <w:tab w:val="clear" w:pos="9356"/>
      </w:tabs>
      <w:jc w:val="left"/>
    </w:pPr>
    <w:rPr>
      <w:rFonts w:cs="Times New Roman"/>
      <w:sz w:val="12"/>
      <w:szCs w:val="12"/>
      <w:lang w:eastAsia="en-GB"/>
    </w:rPr>
  </w:style>
  <w:style w:type="paragraph" w:customStyle="1" w:styleId="BDOHeading1Numbered">
    <w:name w:val="BDO_Heading 1 Numbered"/>
    <w:basedOn w:val="BDOHeading1"/>
    <w:next w:val="BDOBodytext"/>
    <w:uiPriority w:val="5"/>
    <w:rsid w:val="00EE609F"/>
    <w:pPr>
      <w:numPr>
        <w:numId w:val="36"/>
      </w:numPr>
      <w:outlineLvl w:val="0"/>
    </w:pPr>
  </w:style>
  <w:style w:type="paragraph" w:customStyle="1" w:styleId="BDOHeading2Numbered">
    <w:name w:val="BDO_Heading 2 Numbered"/>
    <w:basedOn w:val="BDOHeading2"/>
    <w:next w:val="BDOBodytext"/>
    <w:uiPriority w:val="5"/>
    <w:rsid w:val="00EE609F"/>
    <w:pPr>
      <w:numPr>
        <w:ilvl w:val="1"/>
        <w:numId w:val="36"/>
      </w:numPr>
    </w:pPr>
  </w:style>
  <w:style w:type="paragraph" w:customStyle="1" w:styleId="BDOHeading3Numbered">
    <w:name w:val="BDO_Heading 3 Numbered"/>
    <w:basedOn w:val="BDOHeading3"/>
    <w:next w:val="BDOBodytext"/>
    <w:uiPriority w:val="5"/>
    <w:rsid w:val="00EE609F"/>
    <w:pPr>
      <w:numPr>
        <w:ilvl w:val="2"/>
        <w:numId w:val="36"/>
      </w:numPr>
    </w:pPr>
  </w:style>
  <w:style w:type="numbering" w:customStyle="1" w:styleId="BDOHeadingNumbers">
    <w:name w:val="BDO_Heading Numbers"/>
    <w:uiPriority w:val="99"/>
    <w:rsid w:val="00EE609F"/>
    <w:pPr>
      <w:numPr>
        <w:numId w:val="36"/>
      </w:numPr>
    </w:pPr>
  </w:style>
  <w:style w:type="paragraph" w:customStyle="1" w:styleId="BDONumericListL2">
    <w:name w:val="BDO_Numeric List L2"/>
    <w:basedOn w:val="BDONumericList0"/>
    <w:uiPriority w:val="9"/>
    <w:semiHidden/>
    <w:rsid w:val="00EE609F"/>
    <w:pPr>
      <w:numPr>
        <w:ilvl w:val="1"/>
      </w:numPr>
      <w:jc w:val="left"/>
    </w:pPr>
    <w:rPr>
      <w:lang w:eastAsia="en-AU"/>
    </w:rPr>
  </w:style>
  <w:style w:type="paragraph" w:customStyle="1" w:styleId="BDONumericListL3">
    <w:name w:val="BDO_Numeric List L3"/>
    <w:basedOn w:val="BDONumericListL2"/>
    <w:uiPriority w:val="9"/>
    <w:semiHidden/>
    <w:rsid w:val="00EE609F"/>
    <w:pPr>
      <w:numPr>
        <w:ilvl w:val="2"/>
      </w:numPr>
    </w:pPr>
  </w:style>
  <w:style w:type="table" w:styleId="TableGridLight">
    <w:name w:val="Grid Table Light"/>
    <w:basedOn w:val="TableNormal"/>
    <w:uiPriority w:val="40"/>
    <w:rsid w:val="00D303C1"/>
    <w:pPr>
      <w:spacing w:after="0" w:line="240" w:lineRule="auto"/>
    </w:pPr>
    <w:rPr>
      <w:rFonts w:ascii="Trebuchet MS" w:hAnsi="Trebuchet MS"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stimonial">
    <w:name w:val="Testimonial"/>
    <w:basedOn w:val="Normal"/>
    <w:uiPriority w:val="99"/>
    <w:qFormat/>
    <w:rsid w:val="00D303C1"/>
    <w:pPr>
      <w:spacing w:after="160" w:line="280" w:lineRule="atLeast"/>
      <w:jc w:val="left"/>
    </w:pPr>
    <w:rPr>
      <w:rFonts w:cs="Arial"/>
      <w:color w:val="2D9A86"/>
      <w:sz w:val="28"/>
      <w:lang w:val="en-US" w:eastAsia="en-AU"/>
    </w:rPr>
  </w:style>
  <w:style w:type="table" w:styleId="GridTable1Light">
    <w:name w:val="Grid Table 1 Light"/>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92E6E2" w:themeColor="accent1" w:themeTint="66"/>
        <w:left w:val="single" w:sz="4" w:space="0" w:color="92E6E2" w:themeColor="accent1" w:themeTint="66"/>
        <w:bottom w:val="single" w:sz="4" w:space="0" w:color="92E6E2" w:themeColor="accent1" w:themeTint="66"/>
        <w:right w:val="single" w:sz="4" w:space="0" w:color="92E6E2" w:themeColor="accent1" w:themeTint="66"/>
        <w:insideH w:val="single" w:sz="4" w:space="0" w:color="92E6E2" w:themeColor="accent1" w:themeTint="66"/>
        <w:insideV w:val="single" w:sz="4" w:space="0" w:color="92E6E2" w:themeColor="accent1" w:themeTint="66"/>
      </w:tblBorders>
    </w:tblPr>
    <w:tblStylePr w:type="firstRow">
      <w:rPr>
        <w:b/>
        <w:bCs/>
      </w:rPr>
      <w:tblPr/>
      <w:tcPr>
        <w:tcBorders>
          <w:bottom w:val="single" w:sz="12" w:space="0" w:color="5BD9D4" w:themeColor="accent1" w:themeTint="99"/>
        </w:tcBorders>
      </w:tcPr>
    </w:tblStylePr>
    <w:tblStylePr w:type="lastRow">
      <w:rPr>
        <w:b/>
        <w:bCs/>
      </w:rPr>
      <w:tblPr/>
      <w:tcPr>
        <w:tcBorders>
          <w:top w:val="double" w:sz="2" w:space="0" w:color="5BD9D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8EDFFE" w:themeColor="accent2" w:themeTint="66"/>
        <w:left w:val="single" w:sz="4" w:space="0" w:color="8EDFFE" w:themeColor="accent2" w:themeTint="66"/>
        <w:bottom w:val="single" w:sz="4" w:space="0" w:color="8EDFFE" w:themeColor="accent2" w:themeTint="66"/>
        <w:right w:val="single" w:sz="4" w:space="0" w:color="8EDFFE" w:themeColor="accent2" w:themeTint="66"/>
        <w:insideH w:val="single" w:sz="4" w:space="0" w:color="8EDFFE" w:themeColor="accent2" w:themeTint="66"/>
        <w:insideV w:val="single" w:sz="4" w:space="0" w:color="8EDFFE" w:themeColor="accent2" w:themeTint="66"/>
      </w:tblBorders>
    </w:tblPr>
    <w:tblStylePr w:type="firstRow">
      <w:rPr>
        <w:b/>
        <w:bCs/>
      </w:rPr>
      <w:tblPr/>
      <w:tcPr>
        <w:tcBorders>
          <w:bottom w:val="single" w:sz="12" w:space="0" w:color="57CFFD" w:themeColor="accent2" w:themeTint="99"/>
        </w:tcBorders>
      </w:tcPr>
    </w:tblStylePr>
    <w:tblStylePr w:type="lastRow">
      <w:rPr>
        <w:b/>
        <w:bCs/>
      </w:rPr>
      <w:tblPr/>
      <w:tcPr>
        <w:tcBorders>
          <w:top w:val="double" w:sz="2" w:space="0" w:color="57CFF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2CEAF" w:themeColor="accent3" w:themeTint="66"/>
        <w:left w:val="single" w:sz="4" w:space="0" w:color="F2CEAF" w:themeColor="accent3" w:themeTint="66"/>
        <w:bottom w:val="single" w:sz="4" w:space="0" w:color="F2CEAF" w:themeColor="accent3" w:themeTint="66"/>
        <w:right w:val="single" w:sz="4" w:space="0" w:color="F2CEAF" w:themeColor="accent3" w:themeTint="66"/>
        <w:insideH w:val="single" w:sz="4" w:space="0" w:color="F2CEAF" w:themeColor="accent3" w:themeTint="66"/>
        <w:insideV w:val="single" w:sz="4" w:space="0" w:color="F2CEAF" w:themeColor="accent3" w:themeTint="66"/>
      </w:tblBorders>
    </w:tblPr>
    <w:tblStylePr w:type="firstRow">
      <w:rPr>
        <w:b/>
        <w:bCs/>
      </w:rPr>
      <w:tblPr/>
      <w:tcPr>
        <w:tcBorders>
          <w:bottom w:val="single" w:sz="12" w:space="0" w:color="EBB688" w:themeColor="accent3" w:themeTint="99"/>
        </w:tcBorders>
      </w:tcPr>
    </w:tblStylePr>
    <w:tblStylePr w:type="lastRow">
      <w:rPr>
        <w:b/>
        <w:bCs/>
      </w:rPr>
      <w:tblPr/>
      <w:tcPr>
        <w:tcBorders>
          <w:top w:val="double" w:sz="2" w:space="0" w:color="EBB68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6F9A" w:themeColor="accent4" w:themeTint="66"/>
        <w:left w:val="single" w:sz="4" w:space="0" w:color="FF6F9A" w:themeColor="accent4" w:themeTint="66"/>
        <w:bottom w:val="single" w:sz="4" w:space="0" w:color="FF6F9A" w:themeColor="accent4" w:themeTint="66"/>
        <w:right w:val="single" w:sz="4" w:space="0" w:color="FF6F9A" w:themeColor="accent4" w:themeTint="66"/>
        <w:insideH w:val="single" w:sz="4" w:space="0" w:color="FF6F9A" w:themeColor="accent4" w:themeTint="66"/>
        <w:insideV w:val="single" w:sz="4" w:space="0" w:color="FF6F9A" w:themeColor="accent4" w:themeTint="66"/>
      </w:tblBorders>
    </w:tblPr>
    <w:tblStylePr w:type="firstRow">
      <w:rPr>
        <w:b/>
        <w:bCs/>
      </w:rPr>
      <w:tblPr/>
      <w:tcPr>
        <w:tcBorders>
          <w:bottom w:val="single" w:sz="12" w:space="0" w:color="FF2868" w:themeColor="accent4" w:themeTint="99"/>
        </w:tcBorders>
      </w:tcPr>
    </w:tblStylePr>
    <w:tblStylePr w:type="lastRow">
      <w:rPr>
        <w:b/>
        <w:bCs/>
      </w:rPr>
      <w:tblPr/>
      <w:tcPr>
        <w:tcBorders>
          <w:top w:val="double" w:sz="2" w:space="0" w:color="FF286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C0CAD3" w:themeColor="accent5" w:themeTint="66"/>
        <w:left w:val="single" w:sz="4" w:space="0" w:color="C0CAD3" w:themeColor="accent5" w:themeTint="66"/>
        <w:bottom w:val="single" w:sz="4" w:space="0" w:color="C0CAD3" w:themeColor="accent5" w:themeTint="66"/>
        <w:right w:val="single" w:sz="4" w:space="0" w:color="C0CAD3" w:themeColor="accent5" w:themeTint="66"/>
        <w:insideH w:val="single" w:sz="4" w:space="0" w:color="C0CAD3" w:themeColor="accent5" w:themeTint="66"/>
        <w:insideV w:val="single" w:sz="4" w:space="0" w:color="C0CAD3" w:themeColor="accent5" w:themeTint="66"/>
      </w:tblBorders>
    </w:tblPr>
    <w:tblStylePr w:type="firstRow">
      <w:rPr>
        <w:b/>
        <w:bCs/>
      </w:rPr>
      <w:tblPr/>
      <w:tcPr>
        <w:tcBorders>
          <w:bottom w:val="single" w:sz="12" w:space="0" w:color="A1B0BD" w:themeColor="accent5" w:themeTint="99"/>
        </w:tcBorders>
      </w:tcPr>
    </w:tblStylePr>
    <w:tblStylePr w:type="lastRow">
      <w:rPr>
        <w:b/>
        <w:bCs/>
      </w:rPr>
      <w:tblPr/>
      <w:tcPr>
        <w:tcBorders>
          <w:top w:val="double" w:sz="2" w:space="0" w:color="A1B0B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5F5F5" w:themeColor="accent6" w:themeTint="66"/>
        <w:left w:val="single" w:sz="4" w:space="0" w:color="F5F5F5" w:themeColor="accent6" w:themeTint="66"/>
        <w:bottom w:val="single" w:sz="4" w:space="0" w:color="F5F5F5" w:themeColor="accent6" w:themeTint="66"/>
        <w:right w:val="single" w:sz="4" w:space="0" w:color="F5F5F5" w:themeColor="accent6" w:themeTint="66"/>
        <w:insideH w:val="single" w:sz="4" w:space="0" w:color="F5F5F5" w:themeColor="accent6" w:themeTint="66"/>
        <w:insideV w:val="single" w:sz="4" w:space="0" w:color="F5F5F5" w:themeColor="accent6" w:themeTint="66"/>
      </w:tblBorders>
    </w:tblPr>
    <w:tblStylePr w:type="firstRow">
      <w:rPr>
        <w:b/>
        <w:bCs/>
      </w:rPr>
      <w:tblPr/>
      <w:tcPr>
        <w:tcBorders>
          <w:bottom w:val="single" w:sz="12" w:space="0" w:color="F0F0F0" w:themeColor="accent6" w:themeTint="99"/>
        </w:tcBorders>
      </w:tcPr>
    </w:tblStylePr>
    <w:tblStylePr w:type="lastRow">
      <w:rPr>
        <w:b/>
        <w:bCs/>
      </w:rPr>
      <w:tblPr/>
      <w:tcPr>
        <w:tcBorders>
          <w:top w:val="double" w:sz="2" w:space="0" w:color="F0F0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5BD9D4" w:themeColor="accent1" w:themeTint="99"/>
        <w:bottom w:val="single" w:sz="2" w:space="0" w:color="5BD9D4" w:themeColor="accent1" w:themeTint="99"/>
        <w:insideH w:val="single" w:sz="2" w:space="0" w:color="5BD9D4" w:themeColor="accent1" w:themeTint="99"/>
        <w:insideV w:val="single" w:sz="2" w:space="0" w:color="5BD9D4" w:themeColor="accent1" w:themeTint="99"/>
      </w:tblBorders>
    </w:tblPr>
    <w:tblStylePr w:type="firstRow">
      <w:rPr>
        <w:b/>
        <w:bCs/>
      </w:rPr>
      <w:tblPr/>
      <w:tcPr>
        <w:tcBorders>
          <w:top w:val="nil"/>
          <w:bottom w:val="single" w:sz="12" w:space="0" w:color="5BD9D4" w:themeColor="accent1" w:themeTint="99"/>
          <w:insideH w:val="nil"/>
          <w:insideV w:val="nil"/>
        </w:tcBorders>
        <w:shd w:val="clear" w:color="auto" w:fill="FFFFFF" w:themeFill="background1"/>
      </w:tcPr>
    </w:tblStylePr>
    <w:tblStylePr w:type="lastRow">
      <w:rPr>
        <w:b/>
        <w:bCs/>
      </w:rPr>
      <w:tblPr/>
      <w:tcPr>
        <w:tcBorders>
          <w:top w:val="double" w:sz="2" w:space="0" w:color="5BD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GridTable2-Accent2">
    <w:name w:val="Grid Table 2 Accent 2"/>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57CFFD" w:themeColor="accent2" w:themeTint="99"/>
        <w:bottom w:val="single" w:sz="2" w:space="0" w:color="57CFFD" w:themeColor="accent2" w:themeTint="99"/>
        <w:insideH w:val="single" w:sz="2" w:space="0" w:color="57CFFD" w:themeColor="accent2" w:themeTint="99"/>
        <w:insideV w:val="single" w:sz="2" w:space="0" w:color="57CFFD" w:themeColor="accent2" w:themeTint="99"/>
      </w:tblBorders>
    </w:tblPr>
    <w:tblStylePr w:type="firstRow">
      <w:rPr>
        <w:b/>
        <w:bCs/>
      </w:rPr>
      <w:tblPr/>
      <w:tcPr>
        <w:tcBorders>
          <w:top w:val="nil"/>
          <w:bottom w:val="single" w:sz="12" w:space="0" w:color="57CFFD" w:themeColor="accent2" w:themeTint="99"/>
          <w:insideH w:val="nil"/>
          <w:insideV w:val="nil"/>
        </w:tcBorders>
        <w:shd w:val="clear" w:color="auto" w:fill="FFFFFF" w:themeFill="background1"/>
      </w:tcPr>
    </w:tblStylePr>
    <w:tblStylePr w:type="lastRow">
      <w:rPr>
        <w:b/>
        <w:bCs/>
      </w:rPr>
      <w:tblPr/>
      <w:tcPr>
        <w:tcBorders>
          <w:top w:val="double" w:sz="2" w:space="0" w:color="57CFF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GridTable2-Accent3">
    <w:name w:val="Grid Table 2 Accent 3"/>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EBB688" w:themeColor="accent3" w:themeTint="99"/>
        <w:bottom w:val="single" w:sz="2" w:space="0" w:color="EBB688" w:themeColor="accent3" w:themeTint="99"/>
        <w:insideH w:val="single" w:sz="2" w:space="0" w:color="EBB688" w:themeColor="accent3" w:themeTint="99"/>
        <w:insideV w:val="single" w:sz="2" w:space="0" w:color="EBB688" w:themeColor="accent3" w:themeTint="99"/>
      </w:tblBorders>
    </w:tblPr>
    <w:tblStylePr w:type="firstRow">
      <w:rPr>
        <w:b/>
        <w:bCs/>
      </w:rPr>
      <w:tblPr/>
      <w:tcPr>
        <w:tcBorders>
          <w:top w:val="nil"/>
          <w:bottom w:val="single" w:sz="12" w:space="0" w:color="EBB688" w:themeColor="accent3" w:themeTint="99"/>
          <w:insideH w:val="nil"/>
          <w:insideV w:val="nil"/>
        </w:tcBorders>
        <w:shd w:val="clear" w:color="auto" w:fill="FFFFFF" w:themeFill="background1"/>
      </w:tcPr>
    </w:tblStylePr>
    <w:tblStylePr w:type="lastRow">
      <w:rPr>
        <w:b/>
        <w:bCs/>
      </w:rPr>
      <w:tblPr/>
      <w:tcPr>
        <w:tcBorders>
          <w:top w:val="double" w:sz="2" w:space="0" w:color="EBB6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GridTable2-Accent4">
    <w:name w:val="Grid Table 2 Accent 4"/>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FF2868" w:themeColor="accent4" w:themeTint="99"/>
        <w:bottom w:val="single" w:sz="2" w:space="0" w:color="FF2868" w:themeColor="accent4" w:themeTint="99"/>
        <w:insideH w:val="single" w:sz="2" w:space="0" w:color="FF2868" w:themeColor="accent4" w:themeTint="99"/>
        <w:insideV w:val="single" w:sz="2" w:space="0" w:color="FF2868" w:themeColor="accent4" w:themeTint="99"/>
      </w:tblBorders>
    </w:tblPr>
    <w:tblStylePr w:type="firstRow">
      <w:rPr>
        <w:b/>
        <w:bCs/>
      </w:rPr>
      <w:tblPr/>
      <w:tcPr>
        <w:tcBorders>
          <w:top w:val="nil"/>
          <w:bottom w:val="single" w:sz="12" w:space="0" w:color="FF2868" w:themeColor="accent4" w:themeTint="99"/>
          <w:insideH w:val="nil"/>
          <w:insideV w:val="nil"/>
        </w:tcBorders>
        <w:shd w:val="clear" w:color="auto" w:fill="FFFFFF" w:themeFill="background1"/>
      </w:tcPr>
    </w:tblStylePr>
    <w:tblStylePr w:type="lastRow">
      <w:rPr>
        <w:b/>
        <w:bCs/>
      </w:rPr>
      <w:tblPr/>
      <w:tcPr>
        <w:tcBorders>
          <w:top w:val="double" w:sz="2" w:space="0" w:color="FF28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GridTable2-Accent5">
    <w:name w:val="Grid Table 2 Accent 5"/>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A1B0BD" w:themeColor="accent5" w:themeTint="99"/>
        <w:bottom w:val="single" w:sz="2" w:space="0" w:color="A1B0BD" w:themeColor="accent5" w:themeTint="99"/>
        <w:insideH w:val="single" w:sz="2" w:space="0" w:color="A1B0BD" w:themeColor="accent5" w:themeTint="99"/>
        <w:insideV w:val="single" w:sz="2" w:space="0" w:color="A1B0BD" w:themeColor="accent5" w:themeTint="99"/>
      </w:tblBorders>
    </w:tblPr>
    <w:tblStylePr w:type="firstRow">
      <w:rPr>
        <w:b/>
        <w:bCs/>
      </w:rPr>
      <w:tblPr/>
      <w:tcPr>
        <w:tcBorders>
          <w:top w:val="nil"/>
          <w:bottom w:val="single" w:sz="12" w:space="0" w:color="A1B0BD" w:themeColor="accent5" w:themeTint="99"/>
          <w:insideH w:val="nil"/>
          <w:insideV w:val="nil"/>
        </w:tcBorders>
        <w:shd w:val="clear" w:color="auto" w:fill="FFFFFF" w:themeFill="background1"/>
      </w:tcPr>
    </w:tblStylePr>
    <w:tblStylePr w:type="lastRow">
      <w:rPr>
        <w:b/>
        <w:bCs/>
      </w:rPr>
      <w:tblPr/>
      <w:tcPr>
        <w:tcBorders>
          <w:top w:val="double" w:sz="2" w:space="0" w:color="A1B0B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GridTable2-Accent6">
    <w:name w:val="Grid Table 2 Accent 6"/>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2" w:space="0" w:color="F0F0F0" w:themeColor="accent6" w:themeTint="99"/>
        <w:bottom w:val="single" w:sz="2" w:space="0" w:color="F0F0F0" w:themeColor="accent6" w:themeTint="99"/>
        <w:insideH w:val="single" w:sz="2" w:space="0" w:color="F0F0F0" w:themeColor="accent6" w:themeTint="99"/>
        <w:insideV w:val="single" w:sz="2" w:space="0" w:color="F0F0F0" w:themeColor="accent6" w:themeTint="99"/>
      </w:tblBorders>
    </w:tblPr>
    <w:tblStylePr w:type="firstRow">
      <w:rPr>
        <w:b/>
        <w:bCs/>
      </w:rPr>
      <w:tblPr/>
      <w:tcPr>
        <w:tcBorders>
          <w:top w:val="nil"/>
          <w:bottom w:val="single" w:sz="12" w:space="0" w:color="F0F0F0" w:themeColor="accent6" w:themeTint="99"/>
          <w:insideH w:val="nil"/>
          <w:insideV w:val="nil"/>
        </w:tcBorders>
        <w:shd w:val="clear" w:color="auto" w:fill="FFFFFF" w:themeFill="background1"/>
      </w:tcPr>
    </w:tblStylePr>
    <w:tblStylePr w:type="lastRow">
      <w:rPr>
        <w:b/>
        <w:bCs/>
      </w:rPr>
      <w:tblPr/>
      <w:tcPr>
        <w:tcBorders>
          <w:top w:val="double" w:sz="2" w:space="0" w:color="F0F0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GridTable3">
    <w:name w:val="Grid Table 3"/>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BD9D4" w:themeColor="accent1" w:themeTint="99"/>
        <w:left w:val="single" w:sz="4" w:space="0" w:color="5BD9D4" w:themeColor="accent1" w:themeTint="99"/>
        <w:bottom w:val="single" w:sz="4" w:space="0" w:color="5BD9D4" w:themeColor="accent1" w:themeTint="99"/>
        <w:right w:val="single" w:sz="4" w:space="0" w:color="5BD9D4" w:themeColor="accent1" w:themeTint="99"/>
        <w:insideH w:val="single" w:sz="4" w:space="0" w:color="5BD9D4" w:themeColor="accent1" w:themeTint="99"/>
        <w:insideV w:val="single" w:sz="4" w:space="0" w:color="5BD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0" w:themeFill="accent1" w:themeFillTint="33"/>
      </w:tcPr>
    </w:tblStylePr>
    <w:tblStylePr w:type="band1Horz">
      <w:tblPr/>
      <w:tcPr>
        <w:shd w:val="clear" w:color="auto" w:fill="C8F2F0" w:themeFill="accent1" w:themeFillTint="33"/>
      </w:tcPr>
    </w:tblStylePr>
    <w:tblStylePr w:type="neCell">
      <w:tblPr/>
      <w:tcPr>
        <w:tcBorders>
          <w:bottom w:val="single" w:sz="4" w:space="0" w:color="5BD9D4" w:themeColor="accent1" w:themeTint="99"/>
        </w:tcBorders>
      </w:tcPr>
    </w:tblStylePr>
    <w:tblStylePr w:type="nwCell">
      <w:tblPr/>
      <w:tcPr>
        <w:tcBorders>
          <w:bottom w:val="single" w:sz="4" w:space="0" w:color="5BD9D4" w:themeColor="accent1" w:themeTint="99"/>
        </w:tcBorders>
      </w:tcPr>
    </w:tblStylePr>
    <w:tblStylePr w:type="seCell">
      <w:tblPr/>
      <w:tcPr>
        <w:tcBorders>
          <w:top w:val="single" w:sz="4" w:space="0" w:color="5BD9D4" w:themeColor="accent1" w:themeTint="99"/>
        </w:tcBorders>
      </w:tcPr>
    </w:tblStylePr>
    <w:tblStylePr w:type="swCell">
      <w:tblPr/>
      <w:tcPr>
        <w:tcBorders>
          <w:top w:val="single" w:sz="4" w:space="0" w:color="5BD9D4" w:themeColor="accent1" w:themeTint="99"/>
        </w:tcBorders>
      </w:tcPr>
    </w:tblStylePr>
  </w:style>
  <w:style w:type="table" w:styleId="GridTable3-Accent2">
    <w:name w:val="Grid Table 3 Accent 2"/>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7CFFD" w:themeColor="accent2" w:themeTint="99"/>
        <w:left w:val="single" w:sz="4" w:space="0" w:color="57CFFD" w:themeColor="accent2" w:themeTint="99"/>
        <w:bottom w:val="single" w:sz="4" w:space="0" w:color="57CFFD" w:themeColor="accent2" w:themeTint="99"/>
        <w:right w:val="single" w:sz="4" w:space="0" w:color="57CFFD" w:themeColor="accent2" w:themeTint="99"/>
        <w:insideH w:val="single" w:sz="4" w:space="0" w:color="57CFFD" w:themeColor="accent2" w:themeTint="99"/>
        <w:insideV w:val="single" w:sz="4" w:space="0" w:color="57CF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FFE" w:themeFill="accent2" w:themeFillTint="33"/>
      </w:tcPr>
    </w:tblStylePr>
    <w:tblStylePr w:type="band1Horz">
      <w:tblPr/>
      <w:tcPr>
        <w:shd w:val="clear" w:color="auto" w:fill="C6EFFE" w:themeFill="accent2" w:themeFillTint="33"/>
      </w:tcPr>
    </w:tblStylePr>
    <w:tblStylePr w:type="neCell">
      <w:tblPr/>
      <w:tcPr>
        <w:tcBorders>
          <w:bottom w:val="single" w:sz="4" w:space="0" w:color="57CFFD" w:themeColor="accent2" w:themeTint="99"/>
        </w:tcBorders>
      </w:tcPr>
    </w:tblStylePr>
    <w:tblStylePr w:type="nwCell">
      <w:tblPr/>
      <w:tcPr>
        <w:tcBorders>
          <w:bottom w:val="single" w:sz="4" w:space="0" w:color="57CFFD" w:themeColor="accent2" w:themeTint="99"/>
        </w:tcBorders>
      </w:tcPr>
    </w:tblStylePr>
    <w:tblStylePr w:type="seCell">
      <w:tblPr/>
      <w:tcPr>
        <w:tcBorders>
          <w:top w:val="single" w:sz="4" w:space="0" w:color="57CFFD" w:themeColor="accent2" w:themeTint="99"/>
        </w:tcBorders>
      </w:tcPr>
    </w:tblStylePr>
    <w:tblStylePr w:type="swCell">
      <w:tblPr/>
      <w:tcPr>
        <w:tcBorders>
          <w:top w:val="single" w:sz="4" w:space="0" w:color="57CFFD" w:themeColor="accent2" w:themeTint="99"/>
        </w:tcBorders>
      </w:tcPr>
    </w:tblStylePr>
  </w:style>
  <w:style w:type="table" w:styleId="GridTable3-Accent3">
    <w:name w:val="Grid Table 3 Accent 3"/>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EBB688" w:themeColor="accent3" w:themeTint="99"/>
        <w:left w:val="single" w:sz="4" w:space="0" w:color="EBB688" w:themeColor="accent3" w:themeTint="99"/>
        <w:bottom w:val="single" w:sz="4" w:space="0" w:color="EBB688" w:themeColor="accent3" w:themeTint="99"/>
        <w:right w:val="single" w:sz="4" w:space="0" w:color="EBB688" w:themeColor="accent3" w:themeTint="99"/>
        <w:insideH w:val="single" w:sz="4" w:space="0" w:color="EBB688" w:themeColor="accent3" w:themeTint="99"/>
        <w:insideV w:val="single" w:sz="4" w:space="0" w:color="EBB68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6D7" w:themeFill="accent3" w:themeFillTint="33"/>
      </w:tcPr>
    </w:tblStylePr>
    <w:tblStylePr w:type="band1Horz">
      <w:tblPr/>
      <w:tcPr>
        <w:shd w:val="clear" w:color="auto" w:fill="F8E6D7" w:themeFill="accent3" w:themeFillTint="33"/>
      </w:tcPr>
    </w:tblStylePr>
    <w:tblStylePr w:type="neCell">
      <w:tblPr/>
      <w:tcPr>
        <w:tcBorders>
          <w:bottom w:val="single" w:sz="4" w:space="0" w:color="EBB688" w:themeColor="accent3" w:themeTint="99"/>
        </w:tcBorders>
      </w:tcPr>
    </w:tblStylePr>
    <w:tblStylePr w:type="nwCell">
      <w:tblPr/>
      <w:tcPr>
        <w:tcBorders>
          <w:bottom w:val="single" w:sz="4" w:space="0" w:color="EBB688" w:themeColor="accent3" w:themeTint="99"/>
        </w:tcBorders>
      </w:tcPr>
    </w:tblStylePr>
    <w:tblStylePr w:type="seCell">
      <w:tblPr/>
      <w:tcPr>
        <w:tcBorders>
          <w:top w:val="single" w:sz="4" w:space="0" w:color="EBB688" w:themeColor="accent3" w:themeTint="99"/>
        </w:tcBorders>
      </w:tcPr>
    </w:tblStylePr>
    <w:tblStylePr w:type="swCell">
      <w:tblPr/>
      <w:tcPr>
        <w:tcBorders>
          <w:top w:val="single" w:sz="4" w:space="0" w:color="EBB688" w:themeColor="accent3" w:themeTint="99"/>
        </w:tcBorders>
      </w:tcPr>
    </w:tblStylePr>
  </w:style>
  <w:style w:type="table" w:styleId="GridTable3-Accent4">
    <w:name w:val="Grid Table 3 Accent 4"/>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2868" w:themeColor="accent4" w:themeTint="99"/>
        <w:left w:val="single" w:sz="4" w:space="0" w:color="FF2868" w:themeColor="accent4" w:themeTint="99"/>
        <w:bottom w:val="single" w:sz="4" w:space="0" w:color="FF2868" w:themeColor="accent4" w:themeTint="99"/>
        <w:right w:val="single" w:sz="4" w:space="0" w:color="FF2868" w:themeColor="accent4" w:themeTint="99"/>
        <w:insideH w:val="single" w:sz="4" w:space="0" w:color="FF2868" w:themeColor="accent4" w:themeTint="99"/>
        <w:insideV w:val="single" w:sz="4" w:space="0" w:color="FF286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7CC" w:themeFill="accent4" w:themeFillTint="33"/>
      </w:tcPr>
    </w:tblStylePr>
    <w:tblStylePr w:type="band1Horz">
      <w:tblPr/>
      <w:tcPr>
        <w:shd w:val="clear" w:color="auto" w:fill="FFB7CC" w:themeFill="accent4" w:themeFillTint="33"/>
      </w:tcPr>
    </w:tblStylePr>
    <w:tblStylePr w:type="neCell">
      <w:tblPr/>
      <w:tcPr>
        <w:tcBorders>
          <w:bottom w:val="single" w:sz="4" w:space="0" w:color="FF2868" w:themeColor="accent4" w:themeTint="99"/>
        </w:tcBorders>
      </w:tcPr>
    </w:tblStylePr>
    <w:tblStylePr w:type="nwCell">
      <w:tblPr/>
      <w:tcPr>
        <w:tcBorders>
          <w:bottom w:val="single" w:sz="4" w:space="0" w:color="FF2868" w:themeColor="accent4" w:themeTint="99"/>
        </w:tcBorders>
      </w:tcPr>
    </w:tblStylePr>
    <w:tblStylePr w:type="seCell">
      <w:tblPr/>
      <w:tcPr>
        <w:tcBorders>
          <w:top w:val="single" w:sz="4" w:space="0" w:color="FF2868" w:themeColor="accent4" w:themeTint="99"/>
        </w:tcBorders>
      </w:tcPr>
    </w:tblStylePr>
    <w:tblStylePr w:type="swCell">
      <w:tblPr/>
      <w:tcPr>
        <w:tcBorders>
          <w:top w:val="single" w:sz="4" w:space="0" w:color="FF2868" w:themeColor="accent4" w:themeTint="99"/>
        </w:tcBorders>
      </w:tcPr>
    </w:tblStylePr>
  </w:style>
  <w:style w:type="table" w:styleId="GridTable3-Accent5">
    <w:name w:val="Grid Table 3 Accent 5"/>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A1B0BD" w:themeColor="accent5" w:themeTint="99"/>
        <w:left w:val="single" w:sz="4" w:space="0" w:color="A1B0BD" w:themeColor="accent5" w:themeTint="99"/>
        <w:bottom w:val="single" w:sz="4" w:space="0" w:color="A1B0BD" w:themeColor="accent5" w:themeTint="99"/>
        <w:right w:val="single" w:sz="4" w:space="0" w:color="A1B0BD" w:themeColor="accent5" w:themeTint="99"/>
        <w:insideH w:val="single" w:sz="4" w:space="0" w:color="A1B0BD" w:themeColor="accent5" w:themeTint="99"/>
        <w:insideV w:val="single" w:sz="4" w:space="0" w:color="A1B0B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4E9" w:themeFill="accent5" w:themeFillTint="33"/>
      </w:tcPr>
    </w:tblStylePr>
    <w:tblStylePr w:type="band1Horz">
      <w:tblPr/>
      <w:tcPr>
        <w:shd w:val="clear" w:color="auto" w:fill="DFE4E9" w:themeFill="accent5" w:themeFillTint="33"/>
      </w:tcPr>
    </w:tblStylePr>
    <w:tblStylePr w:type="neCell">
      <w:tblPr/>
      <w:tcPr>
        <w:tcBorders>
          <w:bottom w:val="single" w:sz="4" w:space="0" w:color="A1B0BD" w:themeColor="accent5" w:themeTint="99"/>
        </w:tcBorders>
      </w:tcPr>
    </w:tblStylePr>
    <w:tblStylePr w:type="nwCell">
      <w:tblPr/>
      <w:tcPr>
        <w:tcBorders>
          <w:bottom w:val="single" w:sz="4" w:space="0" w:color="A1B0BD" w:themeColor="accent5" w:themeTint="99"/>
        </w:tcBorders>
      </w:tcPr>
    </w:tblStylePr>
    <w:tblStylePr w:type="seCell">
      <w:tblPr/>
      <w:tcPr>
        <w:tcBorders>
          <w:top w:val="single" w:sz="4" w:space="0" w:color="A1B0BD" w:themeColor="accent5" w:themeTint="99"/>
        </w:tcBorders>
      </w:tcPr>
    </w:tblStylePr>
    <w:tblStylePr w:type="swCell">
      <w:tblPr/>
      <w:tcPr>
        <w:tcBorders>
          <w:top w:val="single" w:sz="4" w:space="0" w:color="A1B0BD" w:themeColor="accent5" w:themeTint="99"/>
        </w:tcBorders>
      </w:tcPr>
    </w:tblStylePr>
  </w:style>
  <w:style w:type="table" w:styleId="GridTable3-Accent6">
    <w:name w:val="Grid Table 3 Accent 6"/>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0F0F0" w:themeColor="accent6" w:themeTint="99"/>
        <w:left w:val="single" w:sz="4" w:space="0" w:color="F0F0F0" w:themeColor="accent6" w:themeTint="99"/>
        <w:bottom w:val="single" w:sz="4" w:space="0" w:color="F0F0F0" w:themeColor="accent6" w:themeTint="99"/>
        <w:right w:val="single" w:sz="4" w:space="0" w:color="F0F0F0" w:themeColor="accent6" w:themeTint="99"/>
        <w:insideH w:val="single" w:sz="4" w:space="0" w:color="F0F0F0" w:themeColor="accent6" w:themeTint="99"/>
        <w:insideV w:val="single" w:sz="4" w:space="0" w:color="F0F0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6" w:themeFillTint="33"/>
      </w:tcPr>
    </w:tblStylePr>
    <w:tblStylePr w:type="band1Horz">
      <w:tblPr/>
      <w:tcPr>
        <w:shd w:val="clear" w:color="auto" w:fill="FAFAFA" w:themeFill="accent6" w:themeFillTint="33"/>
      </w:tcPr>
    </w:tblStylePr>
    <w:tblStylePr w:type="neCell">
      <w:tblPr/>
      <w:tcPr>
        <w:tcBorders>
          <w:bottom w:val="single" w:sz="4" w:space="0" w:color="F0F0F0" w:themeColor="accent6" w:themeTint="99"/>
        </w:tcBorders>
      </w:tcPr>
    </w:tblStylePr>
    <w:tblStylePr w:type="nwCell">
      <w:tblPr/>
      <w:tcPr>
        <w:tcBorders>
          <w:bottom w:val="single" w:sz="4" w:space="0" w:color="F0F0F0" w:themeColor="accent6" w:themeTint="99"/>
        </w:tcBorders>
      </w:tcPr>
    </w:tblStylePr>
    <w:tblStylePr w:type="seCell">
      <w:tblPr/>
      <w:tcPr>
        <w:tcBorders>
          <w:top w:val="single" w:sz="4" w:space="0" w:color="F0F0F0" w:themeColor="accent6" w:themeTint="99"/>
        </w:tcBorders>
      </w:tcPr>
    </w:tblStylePr>
    <w:tblStylePr w:type="swCell">
      <w:tblPr/>
      <w:tcPr>
        <w:tcBorders>
          <w:top w:val="single" w:sz="4" w:space="0" w:color="F0F0F0" w:themeColor="accent6" w:themeTint="99"/>
        </w:tcBorders>
      </w:tcPr>
    </w:tblStylePr>
  </w:style>
  <w:style w:type="table" w:styleId="GridTable4">
    <w:name w:val="Grid Table 4"/>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BD9D4" w:themeColor="accent1" w:themeTint="99"/>
        <w:left w:val="single" w:sz="4" w:space="0" w:color="5BD9D4" w:themeColor="accent1" w:themeTint="99"/>
        <w:bottom w:val="single" w:sz="4" w:space="0" w:color="5BD9D4" w:themeColor="accent1" w:themeTint="99"/>
        <w:right w:val="single" w:sz="4" w:space="0" w:color="5BD9D4" w:themeColor="accent1" w:themeTint="99"/>
        <w:insideH w:val="single" w:sz="4" w:space="0" w:color="5BD9D4" w:themeColor="accent1" w:themeTint="99"/>
        <w:insideV w:val="single" w:sz="4" w:space="0" w:color="5BD9D4" w:themeColor="accent1" w:themeTint="99"/>
      </w:tblBorders>
    </w:tblPr>
    <w:tblStylePr w:type="firstRow">
      <w:rPr>
        <w:b/>
        <w:bCs/>
        <w:color w:val="FFFFFF" w:themeColor="background1"/>
      </w:rPr>
      <w:tblPr/>
      <w:tcPr>
        <w:tcBorders>
          <w:top w:val="single" w:sz="4" w:space="0" w:color="218F8B" w:themeColor="accent1"/>
          <w:left w:val="single" w:sz="4" w:space="0" w:color="218F8B" w:themeColor="accent1"/>
          <w:bottom w:val="single" w:sz="4" w:space="0" w:color="218F8B" w:themeColor="accent1"/>
          <w:right w:val="single" w:sz="4" w:space="0" w:color="218F8B" w:themeColor="accent1"/>
          <w:insideH w:val="nil"/>
          <w:insideV w:val="nil"/>
        </w:tcBorders>
        <w:shd w:val="clear" w:color="auto" w:fill="218F8B" w:themeFill="accent1"/>
      </w:tcPr>
    </w:tblStylePr>
    <w:tblStylePr w:type="lastRow">
      <w:rPr>
        <w:b/>
        <w:bCs/>
      </w:rPr>
      <w:tblPr/>
      <w:tcPr>
        <w:tcBorders>
          <w:top w:val="double" w:sz="4" w:space="0" w:color="218F8B" w:themeColor="accent1"/>
        </w:tcBorders>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GridTable4-Accent2">
    <w:name w:val="Grid Table 4 Accent 2"/>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7CFFD" w:themeColor="accent2" w:themeTint="99"/>
        <w:left w:val="single" w:sz="4" w:space="0" w:color="57CFFD" w:themeColor="accent2" w:themeTint="99"/>
        <w:bottom w:val="single" w:sz="4" w:space="0" w:color="57CFFD" w:themeColor="accent2" w:themeTint="99"/>
        <w:right w:val="single" w:sz="4" w:space="0" w:color="57CFFD" w:themeColor="accent2" w:themeTint="99"/>
        <w:insideH w:val="single" w:sz="4" w:space="0" w:color="57CFFD" w:themeColor="accent2" w:themeTint="99"/>
        <w:insideV w:val="single" w:sz="4" w:space="0" w:color="57CFFD" w:themeColor="accent2" w:themeTint="99"/>
      </w:tblBorders>
    </w:tblPr>
    <w:tblStylePr w:type="firstRow">
      <w:rPr>
        <w:b/>
        <w:bCs/>
        <w:color w:val="FFFFFF" w:themeColor="background1"/>
      </w:rPr>
      <w:tblPr/>
      <w:tcPr>
        <w:tcBorders>
          <w:top w:val="single" w:sz="4" w:space="0" w:color="02A5E2" w:themeColor="accent2"/>
          <w:left w:val="single" w:sz="4" w:space="0" w:color="02A5E2" w:themeColor="accent2"/>
          <w:bottom w:val="single" w:sz="4" w:space="0" w:color="02A5E2" w:themeColor="accent2"/>
          <w:right w:val="single" w:sz="4" w:space="0" w:color="02A5E2" w:themeColor="accent2"/>
          <w:insideH w:val="nil"/>
          <w:insideV w:val="nil"/>
        </w:tcBorders>
        <w:shd w:val="clear" w:color="auto" w:fill="02A5E2" w:themeFill="accent2"/>
      </w:tcPr>
    </w:tblStylePr>
    <w:tblStylePr w:type="lastRow">
      <w:rPr>
        <w:b/>
        <w:bCs/>
      </w:rPr>
      <w:tblPr/>
      <w:tcPr>
        <w:tcBorders>
          <w:top w:val="double" w:sz="4" w:space="0" w:color="02A5E2" w:themeColor="accent2"/>
        </w:tcBorders>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GridTable4-Accent3">
    <w:name w:val="Grid Table 4 Accent 3"/>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EBB688" w:themeColor="accent3" w:themeTint="99"/>
        <w:left w:val="single" w:sz="4" w:space="0" w:color="EBB688" w:themeColor="accent3" w:themeTint="99"/>
        <w:bottom w:val="single" w:sz="4" w:space="0" w:color="EBB688" w:themeColor="accent3" w:themeTint="99"/>
        <w:right w:val="single" w:sz="4" w:space="0" w:color="EBB688" w:themeColor="accent3" w:themeTint="99"/>
        <w:insideH w:val="single" w:sz="4" w:space="0" w:color="EBB688" w:themeColor="accent3" w:themeTint="99"/>
        <w:insideV w:val="single" w:sz="4" w:space="0" w:color="EBB688" w:themeColor="accent3" w:themeTint="99"/>
      </w:tblBorders>
    </w:tblPr>
    <w:tblStylePr w:type="firstRow">
      <w:rPr>
        <w:b/>
        <w:bCs/>
        <w:color w:val="FFFFFF" w:themeColor="background1"/>
      </w:rPr>
      <w:tblPr/>
      <w:tcPr>
        <w:tcBorders>
          <w:top w:val="single" w:sz="4" w:space="0" w:color="DF8639" w:themeColor="accent3"/>
          <w:left w:val="single" w:sz="4" w:space="0" w:color="DF8639" w:themeColor="accent3"/>
          <w:bottom w:val="single" w:sz="4" w:space="0" w:color="DF8639" w:themeColor="accent3"/>
          <w:right w:val="single" w:sz="4" w:space="0" w:color="DF8639" w:themeColor="accent3"/>
          <w:insideH w:val="nil"/>
          <w:insideV w:val="nil"/>
        </w:tcBorders>
        <w:shd w:val="clear" w:color="auto" w:fill="DF8639" w:themeFill="accent3"/>
      </w:tcPr>
    </w:tblStylePr>
    <w:tblStylePr w:type="lastRow">
      <w:rPr>
        <w:b/>
        <w:bCs/>
      </w:rPr>
      <w:tblPr/>
      <w:tcPr>
        <w:tcBorders>
          <w:top w:val="double" w:sz="4" w:space="0" w:color="DF8639" w:themeColor="accent3"/>
        </w:tcBorders>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GridTable4-Accent4">
    <w:name w:val="Grid Table 4 Accent 4"/>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2868" w:themeColor="accent4" w:themeTint="99"/>
        <w:left w:val="single" w:sz="4" w:space="0" w:color="FF2868" w:themeColor="accent4" w:themeTint="99"/>
        <w:bottom w:val="single" w:sz="4" w:space="0" w:color="FF2868" w:themeColor="accent4" w:themeTint="99"/>
        <w:right w:val="single" w:sz="4" w:space="0" w:color="FF2868" w:themeColor="accent4" w:themeTint="99"/>
        <w:insideH w:val="single" w:sz="4" w:space="0" w:color="FF2868" w:themeColor="accent4" w:themeTint="99"/>
        <w:insideV w:val="single" w:sz="4" w:space="0" w:color="FF2868" w:themeColor="accent4" w:themeTint="99"/>
      </w:tblBorders>
    </w:tblPr>
    <w:tblStylePr w:type="firstRow">
      <w:rPr>
        <w:b/>
        <w:bCs/>
        <w:color w:val="FFFFFF" w:themeColor="background1"/>
      </w:rPr>
      <w:tblPr/>
      <w:tcPr>
        <w:tcBorders>
          <w:top w:val="single" w:sz="4" w:space="0" w:color="98002E" w:themeColor="accent4"/>
          <w:left w:val="single" w:sz="4" w:space="0" w:color="98002E" w:themeColor="accent4"/>
          <w:bottom w:val="single" w:sz="4" w:space="0" w:color="98002E" w:themeColor="accent4"/>
          <w:right w:val="single" w:sz="4" w:space="0" w:color="98002E" w:themeColor="accent4"/>
          <w:insideH w:val="nil"/>
          <w:insideV w:val="nil"/>
        </w:tcBorders>
        <w:shd w:val="clear" w:color="auto" w:fill="98002E" w:themeFill="accent4"/>
      </w:tcPr>
    </w:tblStylePr>
    <w:tblStylePr w:type="lastRow">
      <w:rPr>
        <w:b/>
        <w:bCs/>
      </w:rPr>
      <w:tblPr/>
      <w:tcPr>
        <w:tcBorders>
          <w:top w:val="double" w:sz="4" w:space="0" w:color="98002E" w:themeColor="accent4"/>
        </w:tcBorders>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GridTable4-Accent5">
    <w:name w:val="Grid Table 4 Accent 5"/>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A1B0BD" w:themeColor="accent5" w:themeTint="99"/>
        <w:left w:val="single" w:sz="4" w:space="0" w:color="A1B0BD" w:themeColor="accent5" w:themeTint="99"/>
        <w:bottom w:val="single" w:sz="4" w:space="0" w:color="A1B0BD" w:themeColor="accent5" w:themeTint="99"/>
        <w:right w:val="single" w:sz="4" w:space="0" w:color="A1B0BD" w:themeColor="accent5" w:themeTint="99"/>
        <w:insideH w:val="single" w:sz="4" w:space="0" w:color="A1B0BD" w:themeColor="accent5" w:themeTint="99"/>
        <w:insideV w:val="single" w:sz="4" w:space="0" w:color="A1B0BD" w:themeColor="accent5" w:themeTint="99"/>
      </w:tblBorders>
    </w:tblPr>
    <w:tblStylePr w:type="firstRow">
      <w:rPr>
        <w:b/>
        <w:bCs/>
        <w:color w:val="FFFFFF" w:themeColor="background1"/>
      </w:rPr>
      <w:tblPr/>
      <w:tcPr>
        <w:tcBorders>
          <w:top w:val="single" w:sz="4" w:space="0" w:color="657C91" w:themeColor="accent5"/>
          <w:left w:val="single" w:sz="4" w:space="0" w:color="657C91" w:themeColor="accent5"/>
          <w:bottom w:val="single" w:sz="4" w:space="0" w:color="657C91" w:themeColor="accent5"/>
          <w:right w:val="single" w:sz="4" w:space="0" w:color="657C91" w:themeColor="accent5"/>
          <w:insideH w:val="nil"/>
          <w:insideV w:val="nil"/>
        </w:tcBorders>
        <w:shd w:val="clear" w:color="auto" w:fill="657C91" w:themeFill="accent5"/>
      </w:tcPr>
    </w:tblStylePr>
    <w:tblStylePr w:type="lastRow">
      <w:rPr>
        <w:b/>
        <w:bCs/>
      </w:rPr>
      <w:tblPr/>
      <w:tcPr>
        <w:tcBorders>
          <w:top w:val="double" w:sz="4" w:space="0" w:color="657C91" w:themeColor="accent5"/>
        </w:tcBorders>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GridTable4-Accent6">
    <w:name w:val="Grid Table 4 Accent 6"/>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0F0F0" w:themeColor="accent6" w:themeTint="99"/>
        <w:left w:val="single" w:sz="4" w:space="0" w:color="F0F0F0" w:themeColor="accent6" w:themeTint="99"/>
        <w:bottom w:val="single" w:sz="4" w:space="0" w:color="F0F0F0" w:themeColor="accent6" w:themeTint="99"/>
        <w:right w:val="single" w:sz="4" w:space="0" w:color="F0F0F0" w:themeColor="accent6" w:themeTint="99"/>
        <w:insideH w:val="single" w:sz="4" w:space="0" w:color="F0F0F0" w:themeColor="accent6" w:themeTint="99"/>
        <w:insideV w:val="single" w:sz="4" w:space="0" w:color="F0F0F0" w:themeColor="accent6" w:themeTint="99"/>
      </w:tblBorders>
    </w:tblPr>
    <w:tblStylePr w:type="firstRow">
      <w:rPr>
        <w:b/>
        <w:bCs/>
        <w:color w:val="FFFFFF" w:themeColor="background1"/>
      </w:rPr>
      <w:tblPr/>
      <w:tcPr>
        <w:tcBorders>
          <w:top w:val="single" w:sz="4" w:space="0" w:color="E7E7E7" w:themeColor="accent6"/>
          <w:left w:val="single" w:sz="4" w:space="0" w:color="E7E7E7" w:themeColor="accent6"/>
          <w:bottom w:val="single" w:sz="4" w:space="0" w:color="E7E7E7" w:themeColor="accent6"/>
          <w:right w:val="single" w:sz="4" w:space="0" w:color="E7E7E7" w:themeColor="accent6"/>
          <w:insideH w:val="nil"/>
          <w:insideV w:val="nil"/>
        </w:tcBorders>
        <w:shd w:val="clear" w:color="auto" w:fill="E7E7E7" w:themeFill="accent6"/>
      </w:tcPr>
    </w:tblStylePr>
    <w:tblStylePr w:type="lastRow">
      <w:rPr>
        <w:b/>
        <w:bCs/>
      </w:rPr>
      <w:tblPr/>
      <w:tcPr>
        <w:tcBorders>
          <w:top w:val="double" w:sz="4" w:space="0" w:color="E7E7E7" w:themeColor="accent6"/>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GridTable5Dark">
    <w:name w:val="Grid Table 5 Dark"/>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8F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8F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8F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8F8B" w:themeFill="accent1"/>
      </w:tcPr>
    </w:tblStylePr>
    <w:tblStylePr w:type="band1Vert">
      <w:tblPr/>
      <w:tcPr>
        <w:shd w:val="clear" w:color="auto" w:fill="92E6E2" w:themeFill="accent1" w:themeFillTint="66"/>
      </w:tcPr>
    </w:tblStylePr>
    <w:tblStylePr w:type="band1Horz">
      <w:tblPr/>
      <w:tcPr>
        <w:shd w:val="clear" w:color="auto" w:fill="92E6E2" w:themeFill="accent1" w:themeFillTint="66"/>
      </w:tcPr>
    </w:tblStylePr>
  </w:style>
  <w:style w:type="table" w:styleId="GridTable5Dark-Accent2">
    <w:name w:val="Grid Table 5 Dark Accent 2"/>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F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A5E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A5E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A5E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A5E2" w:themeFill="accent2"/>
      </w:tcPr>
    </w:tblStylePr>
    <w:tblStylePr w:type="band1Vert">
      <w:tblPr/>
      <w:tcPr>
        <w:shd w:val="clear" w:color="auto" w:fill="8EDFFE" w:themeFill="accent2" w:themeFillTint="66"/>
      </w:tcPr>
    </w:tblStylePr>
    <w:tblStylePr w:type="band1Horz">
      <w:tblPr/>
      <w:tcPr>
        <w:shd w:val="clear" w:color="auto" w:fill="8EDFFE" w:themeFill="accent2" w:themeFillTint="66"/>
      </w:tcPr>
    </w:tblStylePr>
  </w:style>
  <w:style w:type="table" w:styleId="GridTable5Dark-Accent3">
    <w:name w:val="Grid Table 5 Dark Accent 3"/>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6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863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863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863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8639" w:themeFill="accent3"/>
      </w:tcPr>
    </w:tblStylePr>
    <w:tblStylePr w:type="band1Vert">
      <w:tblPr/>
      <w:tcPr>
        <w:shd w:val="clear" w:color="auto" w:fill="F2CEAF" w:themeFill="accent3" w:themeFillTint="66"/>
      </w:tcPr>
    </w:tblStylePr>
    <w:tblStylePr w:type="band1Horz">
      <w:tblPr/>
      <w:tcPr>
        <w:shd w:val="clear" w:color="auto" w:fill="F2CEAF" w:themeFill="accent3" w:themeFillTint="66"/>
      </w:tcPr>
    </w:tblStylePr>
  </w:style>
  <w:style w:type="table" w:styleId="GridTable5Dark-Accent4">
    <w:name w:val="Grid Table 5 Dark Accent 4"/>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7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00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00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00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002E" w:themeFill="accent4"/>
      </w:tcPr>
    </w:tblStylePr>
    <w:tblStylePr w:type="band1Vert">
      <w:tblPr/>
      <w:tcPr>
        <w:shd w:val="clear" w:color="auto" w:fill="FF6F9A" w:themeFill="accent4" w:themeFillTint="66"/>
      </w:tcPr>
    </w:tblStylePr>
    <w:tblStylePr w:type="band1Horz">
      <w:tblPr/>
      <w:tcPr>
        <w:shd w:val="clear" w:color="auto" w:fill="FF6F9A" w:themeFill="accent4" w:themeFillTint="66"/>
      </w:tcPr>
    </w:tblStylePr>
  </w:style>
  <w:style w:type="table" w:styleId="GridTable5Dark-Accent5">
    <w:name w:val="Grid Table 5 Dark Accent 5"/>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4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C9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C9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C9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C91" w:themeFill="accent5"/>
      </w:tcPr>
    </w:tblStylePr>
    <w:tblStylePr w:type="band1Vert">
      <w:tblPr/>
      <w:tcPr>
        <w:shd w:val="clear" w:color="auto" w:fill="C0CAD3" w:themeFill="accent5" w:themeFillTint="66"/>
      </w:tcPr>
    </w:tblStylePr>
    <w:tblStylePr w:type="band1Horz">
      <w:tblPr/>
      <w:tcPr>
        <w:shd w:val="clear" w:color="auto" w:fill="C0CAD3" w:themeFill="accent5" w:themeFillTint="66"/>
      </w:tcPr>
    </w:tblStylePr>
  </w:style>
  <w:style w:type="table" w:styleId="GridTable5Dark-Accent6">
    <w:name w:val="Grid Table 5 Dark Accent 6"/>
    <w:basedOn w:val="TableNormal"/>
    <w:uiPriority w:val="50"/>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E7E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E7E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E7E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E7E7" w:themeFill="accent6"/>
      </w:tcPr>
    </w:tblStylePr>
    <w:tblStylePr w:type="band1Vert">
      <w:tblPr/>
      <w:tcPr>
        <w:shd w:val="clear" w:color="auto" w:fill="F5F5F5" w:themeFill="accent6" w:themeFillTint="66"/>
      </w:tcPr>
    </w:tblStylePr>
    <w:tblStylePr w:type="band1Horz">
      <w:tblPr/>
      <w:tcPr>
        <w:shd w:val="clear" w:color="auto" w:fill="F5F5F5" w:themeFill="accent6" w:themeFillTint="66"/>
      </w:tcPr>
    </w:tblStylePr>
  </w:style>
  <w:style w:type="table" w:styleId="GridTable6Colorful">
    <w:name w:val="Grid Table 6 Colorful"/>
    <w:basedOn w:val="TableNormal"/>
    <w:uiPriority w:val="5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303C1"/>
    <w:pPr>
      <w:spacing w:after="0" w:line="240" w:lineRule="auto"/>
    </w:pPr>
    <w:rPr>
      <w:rFonts w:ascii="Trebuchet MS" w:hAnsi="Trebuchet MS" w:cs="Times New Roman"/>
      <w:color w:val="186A67" w:themeColor="accent1" w:themeShade="BF"/>
      <w:sz w:val="20"/>
      <w:szCs w:val="20"/>
      <w:lang w:eastAsia="en-AU"/>
    </w:rPr>
    <w:tblPr>
      <w:tblStyleRowBandSize w:val="1"/>
      <w:tblStyleColBandSize w:val="1"/>
      <w:tblBorders>
        <w:top w:val="single" w:sz="4" w:space="0" w:color="5BD9D4" w:themeColor="accent1" w:themeTint="99"/>
        <w:left w:val="single" w:sz="4" w:space="0" w:color="5BD9D4" w:themeColor="accent1" w:themeTint="99"/>
        <w:bottom w:val="single" w:sz="4" w:space="0" w:color="5BD9D4" w:themeColor="accent1" w:themeTint="99"/>
        <w:right w:val="single" w:sz="4" w:space="0" w:color="5BD9D4" w:themeColor="accent1" w:themeTint="99"/>
        <w:insideH w:val="single" w:sz="4" w:space="0" w:color="5BD9D4" w:themeColor="accent1" w:themeTint="99"/>
        <w:insideV w:val="single" w:sz="4" w:space="0" w:color="5BD9D4" w:themeColor="accent1" w:themeTint="99"/>
      </w:tblBorders>
    </w:tblPr>
    <w:tblStylePr w:type="firstRow">
      <w:rPr>
        <w:b/>
        <w:bCs/>
      </w:rPr>
      <w:tblPr/>
      <w:tcPr>
        <w:tcBorders>
          <w:bottom w:val="single" w:sz="12" w:space="0" w:color="5BD9D4" w:themeColor="accent1" w:themeTint="99"/>
        </w:tcBorders>
      </w:tcPr>
    </w:tblStylePr>
    <w:tblStylePr w:type="lastRow">
      <w:rPr>
        <w:b/>
        <w:bCs/>
      </w:rPr>
      <w:tblPr/>
      <w:tcPr>
        <w:tcBorders>
          <w:top w:val="double" w:sz="4" w:space="0" w:color="5BD9D4" w:themeColor="accent1" w:themeTint="99"/>
        </w:tcBorders>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GridTable6Colorful-Accent2">
    <w:name w:val="Grid Table 6 Colorful Accent 2"/>
    <w:basedOn w:val="TableNormal"/>
    <w:uiPriority w:val="51"/>
    <w:rsid w:val="00D303C1"/>
    <w:pPr>
      <w:spacing w:after="0" w:line="240" w:lineRule="auto"/>
    </w:pPr>
    <w:rPr>
      <w:rFonts w:ascii="Trebuchet MS" w:hAnsi="Trebuchet MS" w:cs="Times New Roman"/>
      <w:color w:val="017BA9" w:themeColor="accent2" w:themeShade="BF"/>
      <w:sz w:val="20"/>
      <w:szCs w:val="20"/>
      <w:lang w:eastAsia="en-AU"/>
    </w:rPr>
    <w:tblPr>
      <w:tblStyleRowBandSize w:val="1"/>
      <w:tblStyleColBandSize w:val="1"/>
      <w:tblBorders>
        <w:top w:val="single" w:sz="4" w:space="0" w:color="57CFFD" w:themeColor="accent2" w:themeTint="99"/>
        <w:left w:val="single" w:sz="4" w:space="0" w:color="57CFFD" w:themeColor="accent2" w:themeTint="99"/>
        <w:bottom w:val="single" w:sz="4" w:space="0" w:color="57CFFD" w:themeColor="accent2" w:themeTint="99"/>
        <w:right w:val="single" w:sz="4" w:space="0" w:color="57CFFD" w:themeColor="accent2" w:themeTint="99"/>
        <w:insideH w:val="single" w:sz="4" w:space="0" w:color="57CFFD" w:themeColor="accent2" w:themeTint="99"/>
        <w:insideV w:val="single" w:sz="4" w:space="0" w:color="57CFFD" w:themeColor="accent2" w:themeTint="99"/>
      </w:tblBorders>
    </w:tblPr>
    <w:tblStylePr w:type="firstRow">
      <w:rPr>
        <w:b/>
        <w:bCs/>
      </w:rPr>
      <w:tblPr/>
      <w:tcPr>
        <w:tcBorders>
          <w:bottom w:val="single" w:sz="12" w:space="0" w:color="57CFFD" w:themeColor="accent2" w:themeTint="99"/>
        </w:tcBorders>
      </w:tcPr>
    </w:tblStylePr>
    <w:tblStylePr w:type="lastRow">
      <w:rPr>
        <w:b/>
        <w:bCs/>
      </w:rPr>
      <w:tblPr/>
      <w:tcPr>
        <w:tcBorders>
          <w:top w:val="double" w:sz="4" w:space="0" w:color="57CFFD" w:themeColor="accent2" w:themeTint="99"/>
        </w:tcBorders>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GridTable6Colorful-Accent3">
    <w:name w:val="Grid Table 6 Colorful Accent 3"/>
    <w:basedOn w:val="TableNormal"/>
    <w:uiPriority w:val="51"/>
    <w:rsid w:val="00D303C1"/>
    <w:pPr>
      <w:spacing w:after="0" w:line="240" w:lineRule="auto"/>
    </w:pPr>
    <w:rPr>
      <w:rFonts w:ascii="Trebuchet MS" w:hAnsi="Trebuchet MS" w:cs="Times New Roman"/>
      <w:color w:val="B4631D" w:themeColor="accent3" w:themeShade="BF"/>
      <w:sz w:val="20"/>
      <w:szCs w:val="20"/>
      <w:lang w:eastAsia="en-AU"/>
    </w:rPr>
    <w:tblPr>
      <w:tblStyleRowBandSize w:val="1"/>
      <w:tblStyleColBandSize w:val="1"/>
      <w:tblBorders>
        <w:top w:val="single" w:sz="4" w:space="0" w:color="EBB688" w:themeColor="accent3" w:themeTint="99"/>
        <w:left w:val="single" w:sz="4" w:space="0" w:color="EBB688" w:themeColor="accent3" w:themeTint="99"/>
        <w:bottom w:val="single" w:sz="4" w:space="0" w:color="EBB688" w:themeColor="accent3" w:themeTint="99"/>
        <w:right w:val="single" w:sz="4" w:space="0" w:color="EBB688" w:themeColor="accent3" w:themeTint="99"/>
        <w:insideH w:val="single" w:sz="4" w:space="0" w:color="EBB688" w:themeColor="accent3" w:themeTint="99"/>
        <w:insideV w:val="single" w:sz="4" w:space="0" w:color="EBB688" w:themeColor="accent3" w:themeTint="99"/>
      </w:tblBorders>
    </w:tblPr>
    <w:tblStylePr w:type="firstRow">
      <w:rPr>
        <w:b/>
        <w:bCs/>
      </w:rPr>
      <w:tblPr/>
      <w:tcPr>
        <w:tcBorders>
          <w:bottom w:val="single" w:sz="12" w:space="0" w:color="EBB688" w:themeColor="accent3" w:themeTint="99"/>
        </w:tcBorders>
      </w:tcPr>
    </w:tblStylePr>
    <w:tblStylePr w:type="lastRow">
      <w:rPr>
        <w:b/>
        <w:bCs/>
      </w:rPr>
      <w:tblPr/>
      <w:tcPr>
        <w:tcBorders>
          <w:top w:val="double" w:sz="4" w:space="0" w:color="EBB688" w:themeColor="accent3" w:themeTint="99"/>
        </w:tcBorders>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GridTable6Colorful-Accent4">
    <w:name w:val="Grid Table 6 Colorful Accent 4"/>
    <w:basedOn w:val="TableNormal"/>
    <w:uiPriority w:val="51"/>
    <w:rsid w:val="00D303C1"/>
    <w:pPr>
      <w:spacing w:after="0" w:line="240" w:lineRule="auto"/>
    </w:pPr>
    <w:rPr>
      <w:rFonts w:ascii="Trebuchet MS" w:hAnsi="Trebuchet MS" w:cs="Times New Roman"/>
      <w:color w:val="710022" w:themeColor="accent4" w:themeShade="BF"/>
      <w:sz w:val="20"/>
      <w:szCs w:val="20"/>
      <w:lang w:eastAsia="en-AU"/>
    </w:rPr>
    <w:tblPr>
      <w:tblStyleRowBandSize w:val="1"/>
      <w:tblStyleColBandSize w:val="1"/>
      <w:tblBorders>
        <w:top w:val="single" w:sz="4" w:space="0" w:color="FF2868" w:themeColor="accent4" w:themeTint="99"/>
        <w:left w:val="single" w:sz="4" w:space="0" w:color="FF2868" w:themeColor="accent4" w:themeTint="99"/>
        <w:bottom w:val="single" w:sz="4" w:space="0" w:color="FF2868" w:themeColor="accent4" w:themeTint="99"/>
        <w:right w:val="single" w:sz="4" w:space="0" w:color="FF2868" w:themeColor="accent4" w:themeTint="99"/>
        <w:insideH w:val="single" w:sz="4" w:space="0" w:color="FF2868" w:themeColor="accent4" w:themeTint="99"/>
        <w:insideV w:val="single" w:sz="4" w:space="0" w:color="FF2868" w:themeColor="accent4" w:themeTint="99"/>
      </w:tblBorders>
    </w:tblPr>
    <w:tblStylePr w:type="firstRow">
      <w:rPr>
        <w:b/>
        <w:bCs/>
      </w:rPr>
      <w:tblPr/>
      <w:tcPr>
        <w:tcBorders>
          <w:bottom w:val="single" w:sz="12" w:space="0" w:color="FF2868" w:themeColor="accent4" w:themeTint="99"/>
        </w:tcBorders>
      </w:tcPr>
    </w:tblStylePr>
    <w:tblStylePr w:type="lastRow">
      <w:rPr>
        <w:b/>
        <w:bCs/>
      </w:rPr>
      <w:tblPr/>
      <w:tcPr>
        <w:tcBorders>
          <w:top w:val="double" w:sz="4" w:space="0" w:color="FF2868" w:themeColor="accent4" w:themeTint="99"/>
        </w:tcBorders>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GridTable6Colorful-Accent5">
    <w:name w:val="Grid Table 6 Colorful Accent 5"/>
    <w:basedOn w:val="TableNormal"/>
    <w:uiPriority w:val="51"/>
    <w:rsid w:val="00D303C1"/>
    <w:pPr>
      <w:spacing w:after="0" w:line="240" w:lineRule="auto"/>
    </w:pPr>
    <w:rPr>
      <w:rFonts w:ascii="Trebuchet MS" w:hAnsi="Trebuchet MS" w:cs="Times New Roman"/>
      <w:color w:val="4B5C6C" w:themeColor="accent5" w:themeShade="BF"/>
      <w:sz w:val="20"/>
      <w:szCs w:val="20"/>
      <w:lang w:eastAsia="en-AU"/>
    </w:rPr>
    <w:tblPr>
      <w:tblStyleRowBandSize w:val="1"/>
      <w:tblStyleColBandSize w:val="1"/>
      <w:tblBorders>
        <w:top w:val="single" w:sz="4" w:space="0" w:color="A1B0BD" w:themeColor="accent5" w:themeTint="99"/>
        <w:left w:val="single" w:sz="4" w:space="0" w:color="A1B0BD" w:themeColor="accent5" w:themeTint="99"/>
        <w:bottom w:val="single" w:sz="4" w:space="0" w:color="A1B0BD" w:themeColor="accent5" w:themeTint="99"/>
        <w:right w:val="single" w:sz="4" w:space="0" w:color="A1B0BD" w:themeColor="accent5" w:themeTint="99"/>
        <w:insideH w:val="single" w:sz="4" w:space="0" w:color="A1B0BD" w:themeColor="accent5" w:themeTint="99"/>
        <w:insideV w:val="single" w:sz="4" w:space="0" w:color="A1B0BD" w:themeColor="accent5" w:themeTint="99"/>
      </w:tblBorders>
    </w:tblPr>
    <w:tblStylePr w:type="firstRow">
      <w:rPr>
        <w:b/>
        <w:bCs/>
      </w:rPr>
      <w:tblPr/>
      <w:tcPr>
        <w:tcBorders>
          <w:bottom w:val="single" w:sz="12" w:space="0" w:color="A1B0BD" w:themeColor="accent5" w:themeTint="99"/>
        </w:tcBorders>
      </w:tcPr>
    </w:tblStylePr>
    <w:tblStylePr w:type="lastRow">
      <w:rPr>
        <w:b/>
        <w:bCs/>
      </w:rPr>
      <w:tblPr/>
      <w:tcPr>
        <w:tcBorders>
          <w:top w:val="double" w:sz="4" w:space="0" w:color="A1B0BD" w:themeColor="accent5" w:themeTint="99"/>
        </w:tcBorders>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GridTable6Colorful-Accent6">
    <w:name w:val="Grid Table 6 Colorful Accent 6"/>
    <w:basedOn w:val="TableNormal"/>
    <w:uiPriority w:val="51"/>
    <w:rsid w:val="00D303C1"/>
    <w:pPr>
      <w:spacing w:after="0" w:line="240" w:lineRule="auto"/>
    </w:pPr>
    <w:rPr>
      <w:rFonts w:ascii="Trebuchet MS" w:hAnsi="Trebuchet MS" w:cs="Times New Roman"/>
      <w:color w:val="ADADAD" w:themeColor="accent6" w:themeShade="BF"/>
      <w:sz w:val="20"/>
      <w:szCs w:val="20"/>
      <w:lang w:eastAsia="en-AU"/>
    </w:rPr>
    <w:tblPr>
      <w:tblStyleRowBandSize w:val="1"/>
      <w:tblStyleColBandSize w:val="1"/>
      <w:tblBorders>
        <w:top w:val="single" w:sz="4" w:space="0" w:color="F0F0F0" w:themeColor="accent6" w:themeTint="99"/>
        <w:left w:val="single" w:sz="4" w:space="0" w:color="F0F0F0" w:themeColor="accent6" w:themeTint="99"/>
        <w:bottom w:val="single" w:sz="4" w:space="0" w:color="F0F0F0" w:themeColor="accent6" w:themeTint="99"/>
        <w:right w:val="single" w:sz="4" w:space="0" w:color="F0F0F0" w:themeColor="accent6" w:themeTint="99"/>
        <w:insideH w:val="single" w:sz="4" w:space="0" w:color="F0F0F0" w:themeColor="accent6" w:themeTint="99"/>
        <w:insideV w:val="single" w:sz="4" w:space="0" w:color="F0F0F0" w:themeColor="accent6" w:themeTint="99"/>
      </w:tblBorders>
    </w:tblPr>
    <w:tblStylePr w:type="firstRow">
      <w:rPr>
        <w:b/>
        <w:bCs/>
      </w:rPr>
      <w:tblPr/>
      <w:tcPr>
        <w:tcBorders>
          <w:bottom w:val="single" w:sz="12" w:space="0" w:color="F0F0F0" w:themeColor="accent6" w:themeTint="99"/>
        </w:tcBorders>
      </w:tcPr>
    </w:tblStylePr>
    <w:tblStylePr w:type="lastRow">
      <w:rPr>
        <w:b/>
        <w:bCs/>
      </w:rPr>
      <w:tblPr/>
      <w:tcPr>
        <w:tcBorders>
          <w:top w:val="double" w:sz="4" w:space="0" w:color="F0F0F0" w:themeColor="accent6" w:themeTint="99"/>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GridTable7Colorful">
    <w:name w:val="Grid Table 7 Colorful"/>
    <w:basedOn w:val="TableNormal"/>
    <w:uiPriority w:val="5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303C1"/>
    <w:pPr>
      <w:spacing w:after="0" w:line="240" w:lineRule="auto"/>
    </w:pPr>
    <w:rPr>
      <w:rFonts w:ascii="Trebuchet MS" w:hAnsi="Trebuchet MS" w:cs="Times New Roman"/>
      <w:color w:val="186A67" w:themeColor="accent1" w:themeShade="BF"/>
      <w:sz w:val="20"/>
      <w:szCs w:val="20"/>
      <w:lang w:eastAsia="en-AU"/>
    </w:rPr>
    <w:tblPr>
      <w:tblStyleRowBandSize w:val="1"/>
      <w:tblStyleColBandSize w:val="1"/>
      <w:tblBorders>
        <w:top w:val="single" w:sz="4" w:space="0" w:color="5BD9D4" w:themeColor="accent1" w:themeTint="99"/>
        <w:left w:val="single" w:sz="4" w:space="0" w:color="5BD9D4" w:themeColor="accent1" w:themeTint="99"/>
        <w:bottom w:val="single" w:sz="4" w:space="0" w:color="5BD9D4" w:themeColor="accent1" w:themeTint="99"/>
        <w:right w:val="single" w:sz="4" w:space="0" w:color="5BD9D4" w:themeColor="accent1" w:themeTint="99"/>
        <w:insideH w:val="single" w:sz="4" w:space="0" w:color="5BD9D4" w:themeColor="accent1" w:themeTint="99"/>
        <w:insideV w:val="single" w:sz="4" w:space="0" w:color="5BD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2F0" w:themeFill="accent1" w:themeFillTint="33"/>
      </w:tcPr>
    </w:tblStylePr>
    <w:tblStylePr w:type="band1Horz">
      <w:tblPr/>
      <w:tcPr>
        <w:shd w:val="clear" w:color="auto" w:fill="C8F2F0" w:themeFill="accent1" w:themeFillTint="33"/>
      </w:tcPr>
    </w:tblStylePr>
    <w:tblStylePr w:type="neCell">
      <w:tblPr/>
      <w:tcPr>
        <w:tcBorders>
          <w:bottom w:val="single" w:sz="4" w:space="0" w:color="5BD9D4" w:themeColor="accent1" w:themeTint="99"/>
        </w:tcBorders>
      </w:tcPr>
    </w:tblStylePr>
    <w:tblStylePr w:type="nwCell">
      <w:tblPr/>
      <w:tcPr>
        <w:tcBorders>
          <w:bottom w:val="single" w:sz="4" w:space="0" w:color="5BD9D4" w:themeColor="accent1" w:themeTint="99"/>
        </w:tcBorders>
      </w:tcPr>
    </w:tblStylePr>
    <w:tblStylePr w:type="seCell">
      <w:tblPr/>
      <w:tcPr>
        <w:tcBorders>
          <w:top w:val="single" w:sz="4" w:space="0" w:color="5BD9D4" w:themeColor="accent1" w:themeTint="99"/>
        </w:tcBorders>
      </w:tcPr>
    </w:tblStylePr>
    <w:tblStylePr w:type="swCell">
      <w:tblPr/>
      <w:tcPr>
        <w:tcBorders>
          <w:top w:val="single" w:sz="4" w:space="0" w:color="5BD9D4" w:themeColor="accent1" w:themeTint="99"/>
        </w:tcBorders>
      </w:tcPr>
    </w:tblStylePr>
  </w:style>
  <w:style w:type="table" w:styleId="GridTable7Colorful-Accent2">
    <w:name w:val="Grid Table 7 Colorful Accent 2"/>
    <w:basedOn w:val="TableNormal"/>
    <w:uiPriority w:val="52"/>
    <w:rsid w:val="00D303C1"/>
    <w:pPr>
      <w:spacing w:after="0" w:line="240" w:lineRule="auto"/>
    </w:pPr>
    <w:rPr>
      <w:rFonts w:ascii="Trebuchet MS" w:hAnsi="Trebuchet MS" w:cs="Times New Roman"/>
      <w:color w:val="017BA9" w:themeColor="accent2" w:themeShade="BF"/>
      <w:sz w:val="20"/>
      <w:szCs w:val="20"/>
      <w:lang w:eastAsia="en-AU"/>
    </w:rPr>
    <w:tblPr>
      <w:tblStyleRowBandSize w:val="1"/>
      <w:tblStyleColBandSize w:val="1"/>
      <w:tblBorders>
        <w:top w:val="single" w:sz="4" w:space="0" w:color="57CFFD" w:themeColor="accent2" w:themeTint="99"/>
        <w:left w:val="single" w:sz="4" w:space="0" w:color="57CFFD" w:themeColor="accent2" w:themeTint="99"/>
        <w:bottom w:val="single" w:sz="4" w:space="0" w:color="57CFFD" w:themeColor="accent2" w:themeTint="99"/>
        <w:right w:val="single" w:sz="4" w:space="0" w:color="57CFFD" w:themeColor="accent2" w:themeTint="99"/>
        <w:insideH w:val="single" w:sz="4" w:space="0" w:color="57CFFD" w:themeColor="accent2" w:themeTint="99"/>
        <w:insideV w:val="single" w:sz="4" w:space="0" w:color="57CFF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FFE" w:themeFill="accent2" w:themeFillTint="33"/>
      </w:tcPr>
    </w:tblStylePr>
    <w:tblStylePr w:type="band1Horz">
      <w:tblPr/>
      <w:tcPr>
        <w:shd w:val="clear" w:color="auto" w:fill="C6EFFE" w:themeFill="accent2" w:themeFillTint="33"/>
      </w:tcPr>
    </w:tblStylePr>
    <w:tblStylePr w:type="neCell">
      <w:tblPr/>
      <w:tcPr>
        <w:tcBorders>
          <w:bottom w:val="single" w:sz="4" w:space="0" w:color="57CFFD" w:themeColor="accent2" w:themeTint="99"/>
        </w:tcBorders>
      </w:tcPr>
    </w:tblStylePr>
    <w:tblStylePr w:type="nwCell">
      <w:tblPr/>
      <w:tcPr>
        <w:tcBorders>
          <w:bottom w:val="single" w:sz="4" w:space="0" w:color="57CFFD" w:themeColor="accent2" w:themeTint="99"/>
        </w:tcBorders>
      </w:tcPr>
    </w:tblStylePr>
    <w:tblStylePr w:type="seCell">
      <w:tblPr/>
      <w:tcPr>
        <w:tcBorders>
          <w:top w:val="single" w:sz="4" w:space="0" w:color="57CFFD" w:themeColor="accent2" w:themeTint="99"/>
        </w:tcBorders>
      </w:tcPr>
    </w:tblStylePr>
    <w:tblStylePr w:type="swCell">
      <w:tblPr/>
      <w:tcPr>
        <w:tcBorders>
          <w:top w:val="single" w:sz="4" w:space="0" w:color="57CFFD" w:themeColor="accent2" w:themeTint="99"/>
        </w:tcBorders>
      </w:tcPr>
    </w:tblStylePr>
  </w:style>
  <w:style w:type="table" w:styleId="GridTable7Colorful-Accent3">
    <w:name w:val="Grid Table 7 Colorful Accent 3"/>
    <w:basedOn w:val="TableNormal"/>
    <w:uiPriority w:val="52"/>
    <w:rsid w:val="00D303C1"/>
    <w:pPr>
      <w:spacing w:after="0" w:line="240" w:lineRule="auto"/>
    </w:pPr>
    <w:rPr>
      <w:rFonts w:ascii="Trebuchet MS" w:hAnsi="Trebuchet MS" w:cs="Times New Roman"/>
      <w:color w:val="B4631D" w:themeColor="accent3" w:themeShade="BF"/>
      <w:sz w:val="20"/>
      <w:szCs w:val="20"/>
      <w:lang w:eastAsia="en-AU"/>
    </w:rPr>
    <w:tblPr>
      <w:tblStyleRowBandSize w:val="1"/>
      <w:tblStyleColBandSize w:val="1"/>
      <w:tblBorders>
        <w:top w:val="single" w:sz="4" w:space="0" w:color="EBB688" w:themeColor="accent3" w:themeTint="99"/>
        <w:left w:val="single" w:sz="4" w:space="0" w:color="EBB688" w:themeColor="accent3" w:themeTint="99"/>
        <w:bottom w:val="single" w:sz="4" w:space="0" w:color="EBB688" w:themeColor="accent3" w:themeTint="99"/>
        <w:right w:val="single" w:sz="4" w:space="0" w:color="EBB688" w:themeColor="accent3" w:themeTint="99"/>
        <w:insideH w:val="single" w:sz="4" w:space="0" w:color="EBB688" w:themeColor="accent3" w:themeTint="99"/>
        <w:insideV w:val="single" w:sz="4" w:space="0" w:color="EBB68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6D7" w:themeFill="accent3" w:themeFillTint="33"/>
      </w:tcPr>
    </w:tblStylePr>
    <w:tblStylePr w:type="band1Horz">
      <w:tblPr/>
      <w:tcPr>
        <w:shd w:val="clear" w:color="auto" w:fill="F8E6D7" w:themeFill="accent3" w:themeFillTint="33"/>
      </w:tcPr>
    </w:tblStylePr>
    <w:tblStylePr w:type="neCell">
      <w:tblPr/>
      <w:tcPr>
        <w:tcBorders>
          <w:bottom w:val="single" w:sz="4" w:space="0" w:color="EBB688" w:themeColor="accent3" w:themeTint="99"/>
        </w:tcBorders>
      </w:tcPr>
    </w:tblStylePr>
    <w:tblStylePr w:type="nwCell">
      <w:tblPr/>
      <w:tcPr>
        <w:tcBorders>
          <w:bottom w:val="single" w:sz="4" w:space="0" w:color="EBB688" w:themeColor="accent3" w:themeTint="99"/>
        </w:tcBorders>
      </w:tcPr>
    </w:tblStylePr>
    <w:tblStylePr w:type="seCell">
      <w:tblPr/>
      <w:tcPr>
        <w:tcBorders>
          <w:top w:val="single" w:sz="4" w:space="0" w:color="EBB688" w:themeColor="accent3" w:themeTint="99"/>
        </w:tcBorders>
      </w:tcPr>
    </w:tblStylePr>
    <w:tblStylePr w:type="swCell">
      <w:tblPr/>
      <w:tcPr>
        <w:tcBorders>
          <w:top w:val="single" w:sz="4" w:space="0" w:color="EBB688" w:themeColor="accent3" w:themeTint="99"/>
        </w:tcBorders>
      </w:tcPr>
    </w:tblStylePr>
  </w:style>
  <w:style w:type="table" w:styleId="GridTable7Colorful-Accent4">
    <w:name w:val="Grid Table 7 Colorful Accent 4"/>
    <w:basedOn w:val="TableNormal"/>
    <w:uiPriority w:val="52"/>
    <w:rsid w:val="00D303C1"/>
    <w:pPr>
      <w:spacing w:after="0" w:line="240" w:lineRule="auto"/>
    </w:pPr>
    <w:rPr>
      <w:rFonts w:ascii="Trebuchet MS" w:hAnsi="Trebuchet MS" w:cs="Times New Roman"/>
      <w:color w:val="710022" w:themeColor="accent4" w:themeShade="BF"/>
      <w:sz w:val="20"/>
      <w:szCs w:val="20"/>
      <w:lang w:eastAsia="en-AU"/>
    </w:rPr>
    <w:tblPr>
      <w:tblStyleRowBandSize w:val="1"/>
      <w:tblStyleColBandSize w:val="1"/>
      <w:tblBorders>
        <w:top w:val="single" w:sz="4" w:space="0" w:color="FF2868" w:themeColor="accent4" w:themeTint="99"/>
        <w:left w:val="single" w:sz="4" w:space="0" w:color="FF2868" w:themeColor="accent4" w:themeTint="99"/>
        <w:bottom w:val="single" w:sz="4" w:space="0" w:color="FF2868" w:themeColor="accent4" w:themeTint="99"/>
        <w:right w:val="single" w:sz="4" w:space="0" w:color="FF2868" w:themeColor="accent4" w:themeTint="99"/>
        <w:insideH w:val="single" w:sz="4" w:space="0" w:color="FF2868" w:themeColor="accent4" w:themeTint="99"/>
        <w:insideV w:val="single" w:sz="4" w:space="0" w:color="FF286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7CC" w:themeFill="accent4" w:themeFillTint="33"/>
      </w:tcPr>
    </w:tblStylePr>
    <w:tblStylePr w:type="band1Horz">
      <w:tblPr/>
      <w:tcPr>
        <w:shd w:val="clear" w:color="auto" w:fill="FFB7CC" w:themeFill="accent4" w:themeFillTint="33"/>
      </w:tcPr>
    </w:tblStylePr>
    <w:tblStylePr w:type="neCell">
      <w:tblPr/>
      <w:tcPr>
        <w:tcBorders>
          <w:bottom w:val="single" w:sz="4" w:space="0" w:color="FF2868" w:themeColor="accent4" w:themeTint="99"/>
        </w:tcBorders>
      </w:tcPr>
    </w:tblStylePr>
    <w:tblStylePr w:type="nwCell">
      <w:tblPr/>
      <w:tcPr>
        <w:tcBorders>
          <w:bottom w:val="single" w:sz="4" w:space="0" w:color="FF2868" w:themeColor="accent4" w:themeTint="99"/>
        </w:tcBorders>
      </w:tcPr>
    </w:tblStylePr>
    <w:tblStylePr w:type="seCell">
      <w:tblPr/>
      <w:tcPr>
        <w:tcBorders>
          <w:top w:val="single" w:sz="4" w:space="0" w:color="FF2868" w:themeColor="accent4" w:themeTint="99"/>
        </w:tcBorders>
      </w:tcPr>
    </w:tblStylePr>
    <w:tblStylePr w:type="swCell">
      <w:tblPr/>
      <w:tcPr>
        <w:tcBorders>
          <w:top w:val="single" w:sz="4" w:space="0" w:color="FF2868" w:themeColor="accent4" w:themeTint="99"/>
        </w:tcBorders>
      </w:tcPr>
    </w:tblStylePr>
  </w:style>
  <w:style w:type="table" w:styleId="GridTable7Colorful-Accent5">
    <w:name w:val="Grid Table 7 Colorful Accent 5"/>
    <w:basedOn w:val="TableNormal"/>
    <w:uiPriority w:val="52"/>
    <w:rsid w:val="00D303C1"/>
    <w:pPr>
      <w:spacing w:after="0" w:line="240" w:lineRule="auto"/>
    </w:pPr>
    <w:rPr>
      <w:rFonts w:ascii="Trebuchet MS" w:hAnsi="Trebuchet MS" w:cs="Times New Roman"/>
      <w:color w:val="4B5C6C" w:themeColor="accent5" w:themeShade="BF"/>
      <w:sz w:val="20"/>
      <w:szCs w:val="20"/>
      <w:lang w:eastAsia="en-AU"/>
    </w:rPr>
    <w:tblPr>
      <w:tblStyleRowBandSize w:val="1"/>
      <w:tblStyleColBandSize w:val="1"/>
      <w:tblBorders>
        <w:top w:val="single" w:sz="4" w:space="0" w:color="A1B0BD" w:themeColor="accent5" w:themeTint="99"/>
        <w:left w:val="single" w:sz="4" w:space="0" w:color="A1B0BD" w:themeColor="accent5" w:themeTint="99"/>
        <w:bottom w:val="single" w:sz="4" w:space="0" w:color="A1B0BD" w:themeColor="accent5" w:themeTint="99"/>
        <w:right w:val="single" w:sz="4" w:space="0" w:color="A1B0BD" w:themeColor="accent5" w:themeTint="99"/>
        <w:insideH w:val="single" w:sz="4" w:space="0" w:color="A1B0BD" w:themeColor="accent5" w:themeTint="99"/>
        <w:insideV w:val="single" w:sz="4" w:space="0" w:color="A1B0B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4E9" w:themeFill="accent5" w:themeFillTint="33"/>
      </w:tcPr>
    </w:tblStylePr>
    <w:tblStylePr w:type="band1Horz">
      <w:tblPr/>
      <w:tcPr>
        <w:shd w:val="clear" w:color="auto" w:fill="DFE4E9" w:themeFill="accent5" w:themeFillTint="33"/>
      </w:tcPr>
    </w:tblStylePr>
    <w:tblStylePr w:type="neCell">
      <w:tblPr/>
      <w:tcPr>
        <w:tcBorders>
          <w:bottom w:val="single" w:sz="4" w:space="0" w:color="A1B0BD" w:themeColor="accent5" w:themeTint="99"/>
        </w:tcBorders>
      </w:tcPr>
    </w:tblStylePr>
    <w:tblStylePr w:type="nwCell">
      <w:tblPr/>
      <w:tcPr>
        <w:tcBorders>
          <w:bottom w:val="single" w:sz="4" w:space="0" w:color="A1B0BD" w:themeColor="accent5" w:themeTint="99"/>
        </w:tcBorders>
      </w:tcPr>
    </w:tblStylePr>
    <w:tblStylePr w:type="seCell">
      <w:tblPr/>
      <w:tcPr>
        <w:tcBorders>
          <w:top w:val="single" w:sz="4" w:space="0" w:color="A1B0BD" w:themeColor="accent5" w:themeTint="99"/>
        </w:tcBorders>
      </w:tcPr>
    </w:tblStylePr>
    <w:tblStylePr w:type="swCell">
      <w:tblPr/>
      <w:tcPr>
        <w:tcBorders>
          <w:top w:val="single" w:sz="4" w:space="0" w:color="A1B0BD" w:themeColor="accent5" w:themeTint="99"/>
        </w:tcBorders>
      </w:tcPr>
    </w:tblStylePr>
  </w:style>
  <w:style w:type="table" w:styleId="GridTable7Colorful-Accent6">
    <w:name w:val="Grid Table 7 Colorful Accent 6"/>
    <w:basedOn w:val="TableNormal"/>
    <w:uiPriority w:val="52"/>
    <w:rsid w:val="00D303C1"/>
    <w:pPr>
      <w:spacing w:after="0" w:line="240" w:lineRule="auto"/>
    </w:pPr>
    <w:rPr>
      <w:rFonts w:ascii="Trebuchet MS" w:hAnsi="Trebuchet MS" w:cs="Times New Roman"/>
      <w:color w:val="ADADAD" w:themeColor="accent6" w:themeShade="BF"/>
      <w:sz w:val="20"/>
      <w:szCs w:val="20"/>
      <w:lang w:eastAsia="en-AU"/>
    </w:rPr>
    <w:tblPr>
      <w:tblStyleRowBandSize w:val="1"/>
      <w:tblStyleColBandSize w:val="1"/>
      <w:tblBorders>
        <w:top w:val="single" w:sz="4" w:space="0" w:color="F0F0F0" w:themeColor="accent6" w:themeTint="99"/>
        <w:left w:val="single" w:sz="4" w:space="0" w:color="F0F0F0" w:themeColor="accent6" w:themeTint="99"/>
        <w:bottom w:val="single" w:sz="4" w:space="0" w:color="F0F0F0" w:themeColor="accent6" w:themeTint="99"/>
        <w:right w:val="single" w:sz="4" w:space="0" w:color="F0F0F0" w:themeColor="accent6" w:themeTint="99"/>
        <w:insideH w:val="single" w:sz="4" w:space="0" w:color="F0F0F0" w:themeColor="accent6" w:themeTint="99"/>
        <w:insideV w:val="single" w:sz="4" w:space="0" w:color="F0F0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A" w:themeFill="accent6" w:themeFillTint="33"/>
      </w:tcPr>
    </w:tblStylePr>
    <w:tblStylePr w:type="band1Horz">
      <w:tblPr/>
      <w:tcPr>
        <w:shd w:val="clear" w:color="auto" w:fill="FAFAFA" w:themeFill="accent6" w:themeFillTint="33"/>
      </w:tcPr>
    </w:tblStylePr>
    <w:tblStylePr w:type="neCell">
      <w:tblPr/>
      <w:tcPr>
        <w:tcBorders>
          <w:bottom w:val="single" w:sz="4" w:space="0" w:color="F0F0F0" w:themeColor="accent6" w:themeTint="99"/>
        </w:tcBorders>
      </w:tcPr>
    </w:tblStylePr>
    <w:tblStylePr w:type="nwCell">
      <w:tblPr/>
      <w:tcPr>
        <w:tcBorders>
          <w:bottom w:val="single" w:sz="4" w:space="0" w:color="F0F0F0" w:themeColor="accent6" w:themeTint="99"/>
        </w:tcBorders>
      </w:tcPr>
    </w:tblStylePr>
    <w:tblStylePr w:type="seCell">
      <w:tblPr/>
      <w:tcPr>
        <w:tcBorders>
          <w:top w:val="single" w:sz="4" w:space="0" w:color="F0F0F0" w:themeColor="accent6" w:themeTint="99"/>
        </w:tcBorders>
      </w:tcPr>
    </w:tblStylePr>
    <w:tblStylePr w:type="swCell">
      <w:tblPr/>
      <w:tcPr>
        <w:tcBorders>
          <w:top w:val="single" w:sz="4" w:space="0" w:color="F0F0F0" w:themeColor="accent6" w:themeTint="99"/>
        </w:tcBorders>
      </w:tcPr>
    </w:tblStylePr>
  </w:style>
  <w:style w:type="table" w:styleId="ListTable1Light">
    <w:name w:val="List Table 1 Light"/>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5BD9D4" w:themeColor="accent1" w:themeTint="99"/>
        </w:tcBorders>
      </w:tcPr>
    </w:tblStylePr>
    <w:tblStylePr w:type="lastRow">
      <w:rPr>
        <w:b/>
        <w:bCs/>
      </w:rPr>
      <w:tblPr/>
      <w:tcPr>
        <w:tcBorders>
          <w:top w:val="single" w:sz="4" w:space="0" w:color="5BD9D4" w:themeColor="accent1" w:themeTint="99"/>
        </w:tcBorders>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ListTable1Light-Accent2">
    <w:name w:val="List Table 1 Light Accent 2"/>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57CFFD" w:themeColor="accent2" w:themeTint="99"/>
        </w:tcBorders>
      </w:tcPr>
    </w:tblStylePr>
    <w:tblStylePr w:type="lastRow">
      <w:rPr>
        <w:b/>
        <w:bCs/>
      </w:rPr>
      <w:tblPr/>
      <w:tcPr>
        <w:tcBorders>
          <w:top w:val="single" w:sz="4" w:space="0" w:color="57CFFD" w:themeColor="accent2" w:themeTint="99"/>
        </w:tcBorders>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ListTable1Light-Accent3">
    <w:name w:val="List Table 1 Light Accent 3"/>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EBB688" w:themeColor="accent3" w:themeTint="99"/>
        </w:tcBorders>
      </w:tcPr>
    </w:tblStylePr>
    <w:tblStylePr w:type="lastRow">
      <w:rPr>
        <w:b/>
        <w:bCs/>
      </w:rPr>
      <w:tblPr/>
      <w:tcPr>
        <w:tcBorders>
          <w:top w:val="single" w:sz="4" w:space="0" w:color="EBB688" w:themeColor="accent3" w:themeTint="99"/>
        </w:tcBorders>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ListTable1Light-Accent4">
    <w:name w:val="List Table 1 Light Accent 4"/>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FF2868" w:themeColor="accent4" w:themeTint="99"/>
        </w:tcBorders>
      </w:tcPr>
    </w:tblStylePr>
    <w:tblStylePr w:type="lastRow">
      <w:rPr>
        <w:b/>
        <w:bCs/>
      </w:rPr>
      <w:tblPr/>
      <w:tcPr>
        <w:tcBorders>
          <w:top w:val="single" w:sz="4" w:space="0" w:color="FF2868" w:themeColor="accent4" w:themeTint="99"/>
        </w:tcBorders>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ListTable1Light-Accent5">
    <w:name w:val="List Table 1 Light Accent 5"/>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A1B0BD" w:themeColor="accent5" w:themeTint="99"/>
        </w:tcBorders>
      </w:tcPr>
    </w:tblStylePr>
    <w:tblStylePr w:type="lastRow">
      <w:rPr>
        <w:b/>
        <w:bCs/>
      </w:rPr>
      <w:tblPr/>
      <w:tcPr>
        <w:tcBorders>
          <w:top w:val="single" w:sz="4" w:space="0" w:color="A1B0BD" w:themeColor="accent5" w:themeTint="99"/>
        </w:tcBorders>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ListTable1Light-Accent6">
    <w:name w:val="List Table 1 Light Accent 6"/>
    <w:basedOn w:val="TableNormal"/>
    <w:uiPriority w:val="46"/>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Pr/>
      <w:tcPr>
        <w:tcBorders>
          <w:bottom w:val="single" w:sz="4" w:space="0" w:color="F0F0F0" w:themeColor="accent6" w:themeTint="99"/>
        </w:tcBorders>
      </w:tcPr>
    </w:tblStylePr>
    <w:tblStylePr w:type="lastRow">
      <w:rPr>
        <w:b/>
        <w:bCs/>
      </w:rPr>
      <w:tblPr/>
      <w:tcPr>
        <w:tcBorders>
          <w:top w:val="single" w:sz="4" w:space="0" w:color="F0F0F0" w:themeColor="accent6" w:themeTint="99"/>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ListTable2">
    <w:name w:val="List Table 2"/>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BD9D4" w:themeColor="accent1" w:themeTint="99"/>
        <w:bottom w:val="single" w:sz="4" w:space="0" w:color="5BD9D4" w:themeColor="accent1" w:themeTint="99"/>
        <w:insideH w:val="single" w:sz="4" w:space="0" w:color="5BD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ListTable2-Accent2">
    <w:name w:val="List Table 2 Accent 2"/>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7CFFD" w:themeColor="accent2" w:themeTint="99"/>
        <w:bottom w:val="single" w:sz="4" w:space="0" w:color="57CFFD" w:themeColor="accent2" w:themeTint="99"/>
        <w:insideH w:val="single" w:sz="4" w:space="0" w:color="57CFF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ListTable2-Accent3">
    <w:name w:val="List Table 2 Accent 3"/>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EBB688" w:themeColor="accent3" w:themeTint="99"/>
        <w:bottom w:val="single" w:sz="4" w:space="0" w:color="EBB688" w:themeColor="accent3" w:themeTint="99"/>
        <w:insideH w:val="single" w:sz="4" w:space="0" w:color="EBB68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ListTable2-Accent4">
    <w:name w:val="List Table 2 Accent 4"/>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2868" w:themeColor="accent4" w:themeTint="99"/>
        <w:bottom w:val="single" w:sz="4" w:space="0" w:color="FF2868" w:themeColor="accent4" w:themeTint="99"/>
        <w:insideH w:val="single" w:sz="4" w:space="0" w:color="FF286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ListTable2-Accent5">
    <w:name w:val="List Table 2 Accent 5"/>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A1B0BD" w:themeColor="accent5" w:themeTint="99"/>
        <w:bottom w:val="single" w:sz="4" w:space="0" w:color="A1B0BD" w:themeColor="accent5" w:themeTint="99"/>
        <w:insideH w:val="single" w:sz="4" w:space="0" w:color="A1B0B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ListTable2-Accent6">
    <w:name w:val="List Table 2 Accent 6"/>
    <w:basedOn w:val="TableNormal"/>
    <w:uiPriority w:val="47"/>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0F0F0" w:themeColor="accent6" w:themeTint="99"/>
        <w:bottom w:val="single" w:sz="4" w:space="0" w:color="F0F0F0" w:themeColor="accent6" w:themeTint="99"/>
        <w:insideH w:val="single" w:sz="4" w:space="0" w:color="F0F0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ListTable3">
    <w:name w:val="List Table 3"/>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218F8B" w:themeColor="accent1"/>
        <w:left w:val="single" w:sz="4" w:space="0" w:color="218F8B" w:themeColor="accent1"/>
        <w:bottom w:val="single" w:sz="4" w:space="0" w:color="218F8B" w:themeColor="accent1"/>
        <w:right w:val="single" w:sz="4" w:space="0" w:color="218F8B" w:themeColor="accent1"/>
      </w:tblBorders>
    </w:tblPr>
    <w:tblStylePr w:type="firstRow">
      <w:rPr>
        <w:b/>
        <w:bCs/>
        <w:color w:val="FFFFFF" w:themeColor="background1"/>
      </w:rPr>
      <w:tblPr/>
      <w:tcPr>
        <w:shd w:val="clear" w:color="auto" w:fill="218F8B" w:themeFill="accent1"/>
      </w:tcPr>
    </w:tblStylePr>
    <w:tblStylePr w:type="lastRow">
      <w:rPr>
        <w:b/>
        <w:bCs/>
      </w:rPr>
      <w:tblPr/>
      <w:tcPr>
        <w:tcBorders>
          <w:top w:val="double" w:sz="4" w:space="0" w:color="218F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8F8B" w:themeColor="accent1"/>
          <w:right w:val="single" w:sz="4" w:space="0" w:color="218F8B" w:themeColor="accent1"/>
        </w:tcBorders>
      </w:tcPr>
    </w:tblStylePr>
    <w:tblStylePr w:type="band1Horz">
      <w:tblPr/>
      <w:tcPr>
        <w:tcBorders>
          <w:top w:val="single" w:sz="4" w:space="0" w:color="218F8B" w:themeColor="accent1"/>
          <w:bottom w:val="single" w:sz="4" w:space="0" w:color="218F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8F8B" w:themeColor="accent1"/>
          <w:left w:val="nil"/>
        </w:tcBorders>
      </w:tcPr>
    </w:tblStylePr>
    <w:tblStylePr w:type="swCell">
      <w:tblPr/>
      <w:tcPr>
        <w:tcBorders>
          <w:top w:val="double" w:sz="4" w:space="0" w:color="218F8B" w:themeColor="accent1"/>
          <w:right w:val="nil"/>
        </w:tcBorders>
      </w:tcPr>
    </w:tblStylePr>
  </w:style>
  <w:style w:type="table" w:styleId="ListTable3-Accent2">
    <w:name w:val="List Table 3 Accent 2"/>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02A5E2" w:themeColor="accent2"/>
        <w:left w:val="single" w:sz="4" w:space="0" w:color="02A5E2" w:themeColor="accent2"/>
        <w:bottom w:val="single" w:sz="4" w:space="0" w:color="02A5E2" w:themeColor="accent2"/>
        <w:right w:val="single" w:sz="4" w:space="0" w:color="02A5E2" w:themeColor="accent2"/>
      </w:tblBorders>
    </w:tblPr>
    <w:tblStylePr w:type="firstRow">
      <w:rPr>
        <w:b/>
        <w:bCs/>
        <w:color w:val="FFFFFF" w:themeColor="background1"/>
      </w:rPr>
      <w:tblPr/>
      <w:tcPr>
        <w:shd w:val="clear" w:color="auto" w:fill="02A5E2" w:themeFill="accent2"/>
      </w:tcPr>
    </w:tblStylePr>
    <w:tblStylePr w:type="lastRow">
      <w:rPr>
        <w:b/>
        <w:bCs/>
      </w:rPr>
      <w:tblPr/>
      <w:tcPr>
        <w:tcBorders>
          <w:top w:val="double" w:sz="4" w:space="0" w:color="02A5E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A5E2" w:themeColor="accent2"/>
          <w:right w:val="single" w:sz="4" w:space="0" w:color="02A5E2" w:themeColor="accent2"/>
        </w:tcBorders>
      </w:tcPr>
    </w:tblStylePr>
    <w:tblStylePr w:type="band1Horz">
      <w:tblPr/>
      <w:tcPr>
        <w:tcBorders>
          <w:top w:val="single" w:sz="4" w:space="0" w:color="02A5E2" w:themeColor="accent2"/>
          <w:bottom w:val="single" w:sz="4" w:space="0" w:color="02A5E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A5E2" w:themeColor="accent2"/>
          <w:left w:val="nil"/>
        </w:tcBorders>
      </w:tcPr>
    </w:tblStylePr>
    <w:tblStylePr w:type="swCell">
      <w:tblPr/>
      <w:tcPr>
        <w:tcBorders>
          <w:top w:val="double" w:sz="4" w:space="0" w:color="02A5E2" w:themeColor="accent2"/>
          <w:right w:val="nil"/>
        </w:tcBorders>
      </w:tcPr>
    </w:tblStylePr>
  </w:style>
  <w:style w:type="table" w:styleId="ListTable3-Accent3">
    <w:name w:val="List Table 3 Accent 3"/>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DF8639" w:themeColor="accent3"/>
        <w:left w:val="single" w:sz="4" w:space="0" w:color="DF8639" w:themeColor="accent3"/>
        <w:bottom w:val="single" w:sz="4" w:space="0" w:color="DF8639" w:themeColor="accent3"/>
        <w:right w:val="single" w:sz="4" w:space="0" w:color="DF8639" w:themeColor="accent3"/>
      </w:tblBorders>
    </w:tblPr>
    <w:tblStylePr w:type="firstRow">
      <w:rPr>
        <w:b/>
        <w:bCs/>
        <w:color w:val="FFFFFF" w:themeColor="background1"/>
      </w:rPr>
      <w:tblPr/>
      <w:tcPr>
        <w:shd w:val="clear" w:color="auto" w:fill="DF8639" w:themeFill="accent3"/>
      </w:tcPr>
    </w:tblStylePr>
    <w:tblStylePr w:type="lastRow">
      <w:rPr>
        <w:b/>
        <w:bCs/>
      </w:rPr>
      <w:tblPr/>
      <w:tcPr>
        <w:tcBorders>
          <w:top w:val="double" w:sz="4" w:space="0" w:color="DF863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8639" w:themeColor="accent3"/>
          <w:right w:val="single" w:sz="4" w:space="0" w:color="DF8639" w:themeColor="accent3"/>
        </w:tcBorders>
      </w:tcPr>
    </w:tblStylePr>
    <w:tblStylePr w:type="band1Horz">
      <w:tblPr/>
      <w:tcPr>
        <w:tcBorders>
          <w:top w:val="single" w:sz="4" w:space="0" w:color="DF8639" w:themeColor="accent3"/>
          <w:bottom w:val="single" w:sz="4" w:space="0" w:color="DF863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8639" w:themeColor="accent3"/>
          <w:left w:val="nil"/>
        </w:tcBorders>
      </w:tcPr>
    </w:tblStylePr>
    <w:tblStylePr w:type="swCell">
      <w:tblPr/>
      <w:tcPr>
        <w:tcBorders>
          <w:top w:val="double" w:sz="4" w:space="0" w:color="DF8639" w:themeColor="accent3"/>
          <w:right w:val="nil"/>
        </w:tcBorders>
      </w:tcPr>
    </w:tblStylePr>
  </w:style>
  <w:style w:type="table" w:styleId="ListTable3-Accent4">
    <w:name w:val="List Table 3 Accent 4"/>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98002E" w:themeColor="accent4"/>
        <w:left w:val="single" w:sz="4" w:space="0" w:color="98002E" w:themeColor="accent4"/>
        <w:bottom w:val="single" w:sz="4" w:space="0" w:color="98002E" w:themeColor="accent4"/>
        <w:right w:val="single" w:sz="4" w:space="0" w:color="98002E" w:themeColor="accent4"/>
      </w:tblBorders>
    </w:tblPr>
    <w:tblStylePr w:type="firstRow">
      <w:rPr>
        <w:b/>
        <w:bCs/>
        <w:color w:val="FFFFFF" w:themeColor="background1"/>
      </w:rPr>
      <w:tblPr/>
      <w:tcPr>
        <w:shd w:val="clear" w:color="auto" w:fill="98002E" w:themeFill="accent4"/>
      </w:tcPr>
    </w:tblStylePr>
    <w:tblStylePr w:type="lastRow">
      <w:rPr>
        <w:b/>
        <w:bCs/>
      </w:rPr>
      <w:tblPr/>
      <w:tcPr>
        <w:tcBorders>
          <w:top w:val="double" w:sz="4" w:space="0" w:color="9800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002E" w:themeColor="accent4"/>
          <w:right w:val="single" w:sz="4" w:space="0" w:color="98002E" w:themeColor="accent4"/>
        </w:tcBorders>
      </w:tcPr>
    </w:tblStylePr>
    <w:tblStylePr w:type="band1Horz">
      <w:tblPr/>
      <w:tcPr>
        <w:tcBorders>
          <w:top w:val="single" w:sz="4" w:space="0" w:color="98002E" w:themeColor="accent4"/>
          <w:bottom w:val="single" w:sz="4" w:space="0" w:color="9800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002E" w:themeColor="accent4"/>
          <w:left w:val="nil"/>
        </w:tcBorders>
      </w:tcPr>
    </w:tblStylePr>
    <w:tblStylePr w:type="swCell">
      <w:tblPr/>
      <w:tcPr>
        <w:tcBorders>
          <w:top w:val="double" w:sz="4" w:space="0" w:color="98002E" w:themeColor="accent4"/>
          <w:right w:val="nil"/>
        </w:tcBorders>
      </w:tcPr>
    </w:tblStylePr>
  </w:style>
  <w:style w:type="table" w:styleId="ListTable3-Accent5">
    <w:name w:val="List Table 3 Accent 5"/>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657C91" w:themeColor="accent5"/>
        <w:left w:val="single" w:sz="4" w:space="0" w:color="657C91" w:themeColor="accent5"/>
        <w:bottom w:val="single" w:sz="4" w:space="0" w:color="657C91" w:themeColor="accent5"/>
        <w:right w:val="single" w:sz="4" w:space="0" w:color="657C91" w:themeColor="accent5"/>
      </w:tblBorders>
    </w:tblPr>
    <w:tblStylePr w:type="firstRow">
      <w:rPr>
        <w:b/>
        <w:bCs/>
        <w:color w:val="FFFFFF" w:themeColor="background1"/>
      </w:rPr>
      <w:tblPr/>
      <w:tcPr>
        <w:shd w:val="clear" w:color="auto" w:fill="657C91" w:themeFill="accent5"/>
      </w:tcPr>
    </w:tblStylePr>
    <w:tblStylePr w:type="lastRow">
      <w:rPr>
        <w:b/>
        <w:bCs/>
      </w:rPr>
      <w:tblPr/>
      <w:tcPr>
        <w:tcBorders>
          <w:top w:val="double" w:sz="4" w:space="0" w:color="657C9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7C91" w:themeColor="accent5"/>
          <w:right w:val="single" w:sz="4" w:space="0" w:color="657C91" w:themeColor="accent5"/>
        </w:tcBorders>
      </w:tcPr>
    </w:tblStylePr>
    <w:tblStylePr w:type="band1Horz">
      <w:tblPr/>
      <w:tcPr>
        <w:tcBorders>
          <w:top w:val="single" w:sz="4" w:space="0" w:color="657C91" w:themeColor="accent5"/>
          <w:bottom w:val="single" w:sz="4" w:space="0" w:color="657C9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7C91" w:themeColor="accent5"/>
          <w:left w:val="nil"/>
        </w:tcBorders>
      </w:tcPr>
    </w:tblStylePr>
    <w:tblStylePr w:type="swCell">
      <w:tblPr/>
      <w:tcPr>
        <w:tcBorders>
          <w:top w:val="double" w:sz="4" w:space="0" w:color="657C91" w:themeColor="accent5"/>
          <w:right w:val="nil"/>
        </w:tcBorders>
      </w:tcPr>
    </w:tblStylePr>
  </w:style>
  <w:style w:type="table" w:styleId="ListTable3-Accent6">
    <w:name w:val="List Table 3 Accent 6"/>
    <w:basedOn w:val="TableNormal"/>
    <w:uiPriority w:val="48"/>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E7E7E7" w:themeColor="accent6"/>
        <w:left w:val="single" w:sz="4" w:space="0" w:color="E7E7E7" w:themeColor="accent6"/>
        <w:bottom w:val="single" w:sz="4" w:space="0" w:color="E7E7E7" w:themeColor="accent6"/>
        <w:right w:val="single" w:sz="4" w:space="0" w:color="E7E7E7" w:themeColor="accent6"/>
      </w:tblBorders>
    </w:tblPr>
    <w:tblStylePr w:type="firstRow">
      <w:rPr>
        <w:b/>
        <w:bCs/>
        <w:color w:val="FFFFFF" w:themeColor="background1"/>
      </w:rPr>
      <w:tblPr/>
      <w:tcPr>
        <w:shd w:val="clear" w:color="auto" w:fill="E7E7E7" w:themeFill="accent6"/>
      </w:tcPr>
    </w:tblStylePr>
    <w:tblStylePr w:type="lastRow">
      <w:rPr>
        <w:b/>
        <w:bCs/>
      </w:rPr>
      <w:tblPr/>
      <w:tcPr>
        <w:tcBorders>
          <w:top w:val="double" w:sz="4" w:space="0" w:color="E7E7E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E7E7" w:themeColor="accent6"/>
          <w:right w:val="single" w:sz="4" w:space="0" w:color="E7E7E7" w:themeColor="accent6"/>
        </w:tcBorders>
      </w:tcPr>
    </w:tblStylePr>
    <w:tblStylePr w:type="band1Horz">
      <w:tblPr/>
      <w:tcPr>
        <w:tcBorders>
          <w:top w:val="single" w:sz="4" w:space="0" w:color="E7E7E7" w:themeColor="accent6"/>
          <w:bottom w:val="single" w:sz="4" w:space="0" w:color="E7E7E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E7E7" w:themeColor="accent6"/>
          <w:left w:val="nil"/>
        </w:tcBorders>
      </w:tcPr>
    </w:tblStylePr>
    <w:tblStylePr w:type="swCell">
      <w:tblPr/>
      <w:tcPr>
        <w:tcBorders>
          <w:top w:val="double" w:sz="4" w:space="0" w:color="E7E7E7" w:themeColor="accent6"/>
          <w:right w:val="nil"/>
        </w:tcBorders>
      </w:tcPr>
    </w:tblStylePr>
  </w:style>
  <w:style w:type="table" w:styleId="ListTable4">
    <w:name w:val="List Table 4"/>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BD9D4" w:themeColor="accent1" w:themeTint="99"/>
        <w:left w:val="single" w:sz="4" w:space="0" w:color="5BD9D4" w:themeColor="accent1" w:themeTint="99"/>
        <w:bottom w:val="single" w:sz="4" w:space="0" w:color="5BD9D4" w:themeColor="accent1" w:themeTint="99"/>
        <w:right w:val="single" w:sz="4" w:space="0" w:color="5BD9D4" w:themeColor="accent1" w:themeTint="99"/>
        <w:insideH w:val="single" w:sz="4" w:space="0" w:color="5BD9D4" w:themeColor="accent1" w:themeTint="99"/>
      </w:tblBorders>
    </w:tblPr>
    <w:tblStylePr w:type="firstRow">
      <w:rPr>
        <w:b/>
        <w:bCs/>
        <w:color w:val="FFFFFF" w:themeColor="background1"/>
      </w:rPr>
      <w:tblPr/>
      <w:tcPr>
        <w:tcBorders>
          <w:top w:val="single" w:sz="4" w:space="0" w:color="218F8B" w:themeColor="accent1"/>
          <w:left w:val="single" w:sz="4" w:space="0" w:color="218F8B" w:themeColor="accent1"/>
          <w:bottom w:val="single" w:sz="4" w:space="0" w:color="218F8B" w:themeColor="accent1"/>
          <w:right w:val="single" w:sz="4" w:space="0" w:color="218F8B" w:themeColor="accent1"/>
          <w:insideH w:val="nil"/>
        </w:tcBorders>
        <w:shd w:val="clear" w:color="auto" w:fill="218F8B" w:themeFill="accent1"/>
      </w:tcPr>
    </w:tblStylePr>
    <w:tblStylePr w:type="lastRow">
      <w:rPr>
        <w:b/>
        <w:bCs/>
      </w:rPr>
      <w:tblPr/>
      <w:tcPr>
        <w:tcBorders>
          <w:top w:val="double" w:sz="4" w:space="0" w:color="5BD9D4" w:themeColor="accent1" w:themeTint="99"/>
        </w:tcBorders>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ListTable4-Accent2">
    <w:name w:val="List Table 4 Accent 2"/>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57CFFD" w:themeColor="accent2" w:themeTint="99"/>
        <w:left w:val="single" w:sz="4" w:space="0" w:color="57CFFD" w:themeColor="accent2" w:themeTint="99"/>
        <w:bottom w:val="single" w:sz="4" w:space="0" w:color="57CFFD" w:themeColor="accent2" w:themeTint="99"/>
        <w:right w:val="single" w:sz="4" w:space="0" w:color="57CFFD" w:themeColor="accent2" w:themeTint="99"/>
        <w:insideH w:val="single" w:sz="4" w:space="0" w:color="57CFFD" w:themeColor="accent2" w:themeTint="99"/>
      </w:tblBorders>
    </w:tblPr>
    <w:tblStylePr w:type="firstRow">
      <w:rPr>
        <w:b/>
        <w:bCs/>
        <w:color w:val="FFFFFF" w:themeColor="background1"/>
      </w:rPr>
      <w:tblPr/>
      <w:tcPr>
        <w:tcBorders>
          <w:top w:val="single" w:sz="4" w:space="0" w:color="02A5E2" w:themeColor="accent2"/>
          <w:left w:val="single" w:sz="4" w:space="0" w:color="02A5E2" w:themeColor="accent2"/>
          <w:bottom w:val="single" w:sz="4" w:space="0" w:color="02A5E2" w:themeColor="accent2"/>
          <w:right w:val="single" w:sz="4" w:space="0" w:color="02A5E2" w:themeColor="accent2"/>
          <w:insideH w:val="nil"/>
        </w:tcBorders>
        <w:shd w:val="clear" w:color="auto" w:fill="02A5E2" w:themeFill="accent2"/>
      </w:tcPr>
    </w:tblStylePr>
    <w:tblStylePr w:type="lastRow">
      <w:rPr>
        <w:b/>
        <w:bCs/>
      </w:rPr>
      <w:tblPr/>
      <w:tcPr>
        <w:tcBorders>
          <w:top w:val="double" w:sz="4" w:space="0" w:color="57CFFD" w:themeColor="accent2" w:themeTint="99"/>
        </w:tcBorders>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ListTable4-Accent3">
    <w:name w:val="List Table 4 Accent 3"/>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EBB688" w:themeColor="accent3" w:themeTint="99"/>
        <w:left w:val="single" w:sz="4" w:space="0" w:color="EBB688" w:themeColor="accent3" w:themeTint="99"/>
        <w:bottom w:val="single" w:sz="4" w:space="0" w:color="EBB688" w:themeColor="accent3" w:themeTint="99"/>
        <w:right w:val="single" w:sz="4" w:space="0" w:color="EBB688" w:themeColor="accent3" w:themeTint="99"/>
        <w:insideH w:val="single" w:sz="4" w:space="0" w:color="EBB688" w:themeColor="accent3" w:themeTint="99"/>
      </w:tblBorders>
    </w:tblPr>
    <w:tblStylePr w:type="firstRow">
      <w:rPr>
        <w:b/>
        <w:bCs/>
        <w:color w:val="FFFFFF" w:themeColor="background1"/>
      </w:rPr>
      <w:tblPr/>
      <w:tcPr>
        <w:tcBorders>
          <w:top w:val="single" w:sz="4" w:space="0" w:color="DF8639" w:themeColor="accent3"/>
          <w:left w:val="single" w:sz="4" w:space="0" w:color="DF8639" w:themeColor="accent3"/>
          <w:bottom w:val="single" w:sz="4" w:space="0" w:color="DF8639" w:themeColor="accent3"/>
          <w:right w:val="single" w:sz="4" w:space="0" w:color="DF8639" w:themeColor="accent3"/>
          <w:insideH w:val="nil"/>
        </w:tcBorders>
        <w:shd w:val="clear" w:color="auto" w:fill="DF8639" w:themeFill="accent3"/>
      </w:tcPr>
    </w:tblStylePr>
    <w:tblStylePr w:type="lastRow">
      <w:rPr>
        <w:b/>
        <w:bCs/>
      </w:rPr>
      <w:tblPr/>
      <w:tcPr>
        <w:tcBorders>
          <w:top w:val="double" w:sz="4" w:space="0" w:color="EBB688" w:themeColor="accent3" w:themeTint="99"/>
        </w:tcBorders>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ListTable4-Accent4">
    <w:name w:val="List Table 4 Accent 4"/>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F2868" w:themeColor="accent4" w:themeTint="99"/>
        <w:left w:val="single" w:sz="4" w:space="0" w:color="FF2868" w:themeColor="accent4" w:themeTint="99"/>
        <w:bottom w:val="single" w:sz="4" w:space="0" w:color="FF2868" w:themeColor="accent4" w:themeTint="99"/>
        <w:right w:val="single" w:sz="4" w:space="0" w:color="FF2868" w:themeColor="accent4" w:themeTint="99"/>
        <w:insideH w:val="single" w:sz="4" w:space="0" w:color="FF2868" w:themeColor="accent4" w:themeTint="99"/>
      </w:tblBorders>
    </w:tblPr>
    <w:tblStylePr w:type="firstRow">
      <w:rPr>
        <w:b/>
        <w:bCs/>
        <w:color w:val="FFFFFF" w:themeColor="background1"/>
      </w:rPr>
      <w:tblPr/>
      <w:tcPr>
        <w:tcBorders>
          <w:top w:val="single" w:sz="4" w:space="0" w:color="98002E" w:themeColor="accent4"/>
          <w:left w:val="single" w:sz="4" w:space="0" w:color="98002E" w:themeColor="accent4"/>
          <w:bottom w:val="single" w:sz="4" w:space="0" w:color="98002E" w:themeColor="accent4"/>
          <w:right w:val="single" w:sz="4" w:space="0" w:color="98002E" w:themeColor="accent4"/>
          <w:insideH w:val="nil"/>
        </w:tcBorders>
        <w:shd w:val="clear" w:color="auto" w:fill="98002E" w:themeFill="accent4"/>
      </w:tcPr>
    </w:tblStylePr>
    <w:tblStylePr w:type="lastRow">
      <w:rPr>
        <w:b/>
        <w:bCs/>
      </w:rPr>
      <w:tblPr/>
      <w:tcPr>
        <w:tcBorders>
          <w:top w:val="double" w:sz="4" w:space="0" w:color="FF2868" w:themeColor="accent4" w:themeTint="99"/>
        </w:tcBorders>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ListTable4-Accent5">
    <w:name w:val="List Table 4 Accent 5"/>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A1B0BD" w:themeColor="accent5" w:themeTint="99"/>
        <w:left w:val="single" w:sz="4" w:space="0" w:color="A1B0BD" w:themeColor="accent5" w:themeTint="99"/>
        <w:bottom w:val="single" w:sz="4" w:space="0" w:color="A1B0BD" w:themeColor="accent5" w:themeTint="99"/>
        <w:right w:val="single" w:sz="4" w:space="0" w:color="A1B0BD" w:themeColor="accent5" w:themeTint="99"/>
        <w:insideH w:val="single" w:sz="4" w:space="0" w:color="A1B0BD" w:themeColor="accent5" w:themeTint="99"/>
      </w:tblBorders>
    </w:tblPr>
    <w:tblStylePr w:type="firstRow">
      <w:rPr>
        <w:b/>
        <w:bCs/>
        <w:color w:val="FFFFFF" w:themeColor="background1"/>
      </w:rPr>
      <w:tblPr/>
      <w:tcPr>
        <w:tcBorders>
          <w:top w:val="single" w:sz="4" w:space="0" w:color="657C91" w:themeColor="accent5"/>
          <w:left w:val="single" w:sz="4" w:space="0" w:color="657C91" w:themeColor="accent5"/>
          <w:bottom w:val="single" w:sz="4" w:space="0" w:color="657C91" w:themeColor="accent5"/>
          <w:right w:val="single" w:sz="4" w:space="0" w:color="657C91" w:themeColor="accent5"/>
          <w:insideH w:val="nil"/>
        </w:tcBorders>
        <w:shd w:val="clear" w:color="auto" w:fill="657C91" w:themeFill="accent5"/>
      </w:tcPr>
    </w:tblStylePr>
    <w:tblStylePr w:type="lastRow">
      <w:rPr>
        <w:b/>
        <w:bCs/>
      </w:rPr>
      <w:tblPr/>
      <w:tcPr>
        <w:tcBorders>
          <w:top w:val="double" w:sz="4" w:space="0" w:color="A1B0BD" w:themeColor="accent5" w:themeTint="99"/>
        </w:tcBorders>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ListTable4-Accent6">
    <w:name w:val="List Table 4 Accent 6"/>
    <w:basedOn w:val="TableNormal"/>
    <w:uiPriority w:val="49"/>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F0F0F0" w:themeColor="accent6" w:themeTint="99"/>
        <w:left w:val="single" w:sz="4" w:space="0" w:color="F0F0F0" w:themeColor="accent6" w:themeTint="99"/>
        <w:bottom w:val="single" w:sz="4" w:space="0" w:color="F0F0F0" w:themeColor="accent6" w:themeTint="99"/>
        <w:right w:val="single" w:sz="4" w:space="0" w:color="F0F0F0" w:themeColor="accent6" w:themeTint="99"/>
        <w:insideH w:val="single" w:sz="4" w:space="0" w:color="F0F0F0" w:themeColor="accent6" w:themeTint="99"/>
      </w:tblBorders>
    </w:tblPr>
    <w:tblStylePr w:type="firstRow">
      <w:rPr>
        <w:b/>
        <w:bCs/>
        <w:color w:val="FFFFFF" w:themeColor="background1"/>
      </w:rPr>
      <w:tblPr/>
      <w:tcPr>
        <w:tcBorders>
          <w:top w:val="single" w:sz="4" w:space="0" w:color="E7E7E7" w:themeColor="accent6"/>
          <w:left w:val="single" w:sz="4" w:space="0" w:color="E7E7E7" w:themeColor="accent6"/>
          <w:bottom w:val="single" w:sz="4" w:space="0" w:color="E7E7E7" w:themeColor="accent6"/>
          <w:right w:val="single" w:sz="4" w:space="0" w:color="E7E7E7" w:themeColor="accent6"/>
          <w:insideH w:val="nil"/>
        </w:tcBorders>
        <w:shd w:val="clear" w:color="auto" w:fill="E7E7E7" w:themeFill="accent6"/>
      </w:tcPr>
    </w:tblStylePr>
    <w:tblStylePr w:type="lastRow">
      <w:rPr>
        <w:b/>
        <w:bCs/>
      </w:rPr>
      <w:tblPr/>
      <w:tcPr>
        <w:tcBorders>
          <w:top w:val="double" w:sz="4" w:space="0" w:color="F0F0F0" w:themeColor="accent6" w:themeTint="99"/>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ListTable5Dark">
    <w:name w:val="List Table 5 Dark"/>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218F8B" w:themeColor="accent1"/>
        <w:left w:val="single" w:sz="24" w:space="0" w:color="218F8B" w:themeColor="accent1"/>
        <w:bottom w:val="single" w:sz="24" w:space="0" w:color="218F8B" w:themeColor="accent1"/>
        <w:right w:val="single" w:sz="24" w:space="0" w:color="218F8B" w:themeColor="accent1"/>
      </w:tblBorders>
    </w:tblPr>
    <w:tcPr>
      <w:shd w:val="clear" w:color="auto" w:fill="218F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02A5E2" w:themeColor="accent2"/>
        <w:left w:val="single" w:sz="24" w:space="0" w:color="02A5E2" w:themeColor="accent2"/>
        <w:bottom w:val="single" w:sz="24" w:space="0" w:color="02A5E2" w:themeColor="accent2"/>
        <w:right w:val="single" w:sz="24" w:space="0" w:color="02A5E2" w:themeColor="accent2"/>
      </w:tblBorders>
    </w:tblPr>
    <w:tcPr>
      <w:shd w:val="clear" w:color="auto" w:fill="02A5E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DF8639" w:themeColor="accent3"/>
        <w:left w:val="single" w:sz="24" w:space="0" w:color="DF8639" w:themeColor="accent3"/>
        <w:bottom w:val="single" w:sz="24" w:space="0" w:color="DF8639" w:themeColor="accent3"/>
        <w:right w:val="single" w:sz="24" w:space="0" w:color="DF8639" w:themeColor="accent3"/>
      </w:tblBorders>
    </w:tblPr>
    <w:tcPr>
      <w:shd w:val="clear" w:color="auto" w:fill="DF863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98002E" w:themeColor="accent4"/>
        <w:left w:val="single" w:sz="24" w:space="0" w:color="98002E" w:themeColor="accent4"/>
        <w:bottom w:val="single" w:sz="24" w:space="0" w:color="98002E" w:themeColor="accent4"/>
        <w:right w:val="single" w:sz="24" w:space="0" w:color="98002E" w:themeColor="accent4"/>
      </w:tblBorders>
    </w:tblPr>
    <w:tcPr>
      <w:shd w:val="clear" w:color="auto" w:fill="9800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657C91" w:themeColor="accent5"/>
        <w:left w:val="single" w:sz="24" w:space="0" w:color="657C91" w:themeColor="accent5"/>
        <w:bottom w:val="single" w:sz="24" w:space="0" w:color="657C91" w:themeColor="accent5"/>
        <w:right w:val="single" w:sz="24" w:space="0" w:color="657C91" w:themeColor="accent5"/>
      </w:tblBorders>
    </w:tblPr>
    <w:tcPr>
      <w:shd w:val="clear" w:color="auto" w:fill="657C9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303C1"/>
    <w:pPr>
      <w:spacing w:after="0" w:line="240" w:lineRule="auto"/>
    </w:pPr>
    <w:rPr>
      <w:rFonts w:ascii="Trebuchet MS" w:hAnsi="Trebuchet MS" w:cs="Times New Roman"/>
      <w:color w:val="FFFFFF" w:themeColor="background1"/>
      <w:sz w:val="20"/>
      <w:szCs w:val="20"/>
      <w:lang w:eastAsia="en-AU"/>
    </w:rPr>
    <w:tblPr>
      <w:tblStyleRowBandSize w:val="1"/>
      <w:tblStyleColBandSize w:val="1"/>
      <w:tblBorders>
        <w:top w:val="single" w:sz="24" w:space="0" w:color="E7E7E7" w:themeColor="accent6"/>
        <w:left w:val="single" w:sz="24" w:space="0" w:color="E7E7E7" w:themeColor="accent6"/>
        <w:bottom w:val="single" w:sz="24" w:space="0" w:color="E7E7E7" w:themeColor="accent6"/>
        <w:right w:val="single" w:sz="24" w:space="0" w:color="E7E7E7" w:themeColor="accent6"/>
      </w:tblBorders>
    </w:tblPr>
    <w:tcPr>
      <w:shd w:val="clear" w:color="auto" w:fill="E7E7E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303C1"/>
    <w:pPr>
      <w:spacing w:after="0" w:line="240" w:lineRule="auto"/>
    </w:pPr>
    <w:rPr>
      <w:rFonts w:ascii="Trebuchet MS" w:hAnsi="Trebuchet MS" w:cs="Times New Roman"/>
      <w:color w:val="186A67" w:themeColor="accent1" w:themeShade="BF"/>
      <w:sz w:val="20"/>
      <w:szCs w:val="20"/>
      <w:lang w:eastAsia="en-AU"/>
    </w:rPr>
    <w:tblPr>
      <w:tblStyleRowBandSize w:val="1"/>
      <w:tblStyleColBandSize w:val="1"/>
      <w:tblBorders>
        <w:top w:val="single" w:sz="4" w:space="0" w:color="218F8B" w:themeColor="accent1"/>
        <w:bottom w:val="single" w:sz="4" w:space="0" w:color="218F8B" w:themeColor="accent1"/>
      </w:tblBorders>
    </w:tblPr>
    <w:tblStylePr w:type="firstRow">
      <w:rPr>
        <w:b/>
        <w:bCs/>
      </w:rPr>
      <w:tblPr/>
      <w:tcPr>
        <w:tcBorders>
          <w:bottom w:val="single" w:sz="4" w:space="0" w:color="218F8B" w:themeColor="accent1"/>
        </w:tcBorders>
      </w:tcPr>
    </w:tblStylePr>
    <w:tblStylePr w:type="lastRow">
      <w:rPr>
        <w:b/>
        <w:bCs/>
      </w:rPr>
      <w:tblPr/>
      <w:tcPr>
        <w:tcBorders>
          <w:top w:val="double" w:sz="4" w:space="0" w:color="218F8B" w:themeColor="accent1"/>
        </w:tcBorders>
      </w:tcPr>
    </w:tblStylePr>
    <w:tblStylePr w:type="firstCol">
      <w:rPr>
        <w:b/>
        <w:bCs/>
      </w:rPr>
    </w:tblStylePr>
    <w:tblStylePr w:type="lastCol">
      <w:rPr>
        <w:b/>
        <w:bCs/>
      </w:rPr>
    </w:tblStylePr>
    <w:tblStylePr w:type="band1Vert">
      <w:tblPr/>
      <w:tcPr>
        <w:shd w:val="clear" w:color="auto" w:fill="C8F2F0" w:themeFill="accent1" w:themeFillTint="33"/>
      </w:tcPr>
    </w:tblStylePr>
    <w:tblStylePr w:type="band1Horz">
      <w:tblPr/>
      <w:tcPr>
        <w:shd w:val="clear" w:color="auto" w:fill="C8F2F0" w:themeFill="accent1" w:themeFillTint="33"/>
      </w:tcPr>
    </w:tblStylePr>
  </w:style>
  <w:style w:type="table" w:styleId="ListTable6Colorful-Accent2">
    <w:name w:val="List Table 6 Colorful Accent 2"/>
    <w:basedOn w:val="TableNormal"/>
    <w:uiPriority w:val="51"/>
    <w:rsid w:val="00D303C1"/>
    <w:pPr>
      <w:spacing w:after="0" w:line="240" w:lineRule="auto"/>
    </w:pPr>
    <w:rPr>
      <w:rFonts w:ascii="Trebuchet MS" w:hAnsi="Trebuchet MS" w:cs="Times New Roman"/>
      <w:color w:val="017BA9" w:themeColor="accent2" w:themeShade="BF"/>
      <w:sz w:val="20"/>
      <w:szCs w:val="20"/>
      <w:lang w:eastAsia="en-AU"/>
    </w:rPr>
    <w:tblPr>
      <w:tblStyleRowBandSize w:val="1"/>
      <w:tblStyleColBandSize w:val="1"/>
      <w:tblBorders>
        <w:top w:val="single" w:sz="4" w:space="0" w:color="02A5E2" w:themeColor="accent2"/>
        <w:bottom w:val="single" w:sz="4" w:space="0" w:color="02A5E2" w:themeColor="accent2"/>
      </w:tblBorders>
    </w:tblPr>
    <w:tblStylePr w:type="firstRow">
      <w:rPr>
        <w:b/>
        <w:bCs/>
      </w:rPr>
      <w:tblPr/>
      <w:tcPr>
        <w:tcBorders>
          <w:bottom w:val="single" w:sz="4" w:space="0" w:color="02A5E2" w:themeColor="accent2"/>
        </w:tcBorders>
      </w:tcPr>
    </w:tblStylePr>
    <w:tblStylePr w:type="lastRow">
      <w:rPr>
        <w:b/>
        <w:bCs/>
      </w:rPr>
      <w:tblPr/>
      <w:tcPr>
        <w:tcBorders>
          <w:top w:val="double" w:sz="4" w:space="0" w:color="02A5E2" w:themeColor="accent2"/>
        </w:tcBorders>
      </w:tcPr>
    </w:tblStylePr>
    <w:tblStylePr w:type="firstCol">
      <w:rPr>
        <w:b/>
        <w:bCs/>
      </w:rPr>
    </w:tblStylePr>
    <w:tblStylePr w:type="lastCol">
      <w:rPr>
        <w:b/>
        <w:bCs/>
      </w:rPr>
    </w:tblStylePr>
    <w:tblStylePr w:type="band1Vert">
      <w:tblPr/>
      <w:tcPr>
        <w:shd w:val="clear" w:color="auto" w:fill="C6EFFE" w:themeFill="accent2" w:themeFillTint="33"/>
      </w:tcPr>
    </w:tblStylePr>
    <w:tblStylePr w:type="band1Horz">
      <w:tblPr/>
      <w:tcPr>
        <w:shd w:val="clear" w:color="auto" w:fill="C6EFFE" w:themeFill="accent2" w:themeFillTint="33"/>
      </w:tcPr>
    </w:tblStylePr>
  </w:style>
  <w:style w:type="table" w:styleId="ListTable6Colorful-Accent3">
    <w:name w:val="List Table 6 Colorful Accent 3"/>
    <w:basedOn w:val="TableNormal"/>
    <w:uiPriority w:val="51"/>
    <w:rsid w:val="00D303C1"/>
    <w:pPr>
      <w:spacing w:after="0" w:line="240" w:lineRule="auto"/>
    </w:pPr>
    <w:rPr>
      <w:rFonts w:ascii="Trebuchet MS" w:hAnsi="Trebuchet MS" w:cs="Times New Roman"/>
      <w:color w:val="B4631D" w:themeColor="accent3" w:themeShade="BF"/>
      <w:sz w:val="20"/>
      <w:szCs w:val="20"/>
      <w:lang w:eastAsia="en-AU"/>
    </w:rPr>
    <w:tblPr>
      <w:tblStyleRowBandSize w:val="1"/>
      <w:tblStyleColBandSize w:val="1"/>
      <w:tblBorders>
        <w:top w:val="single" w:sz="4" w:space="0" w:color="DF8639" w:themeColor="accent3"/>
        <w:bottom w:val="single" w:sz="4" w:space="0" w:color="DF8639" w:themeColor="accent3"/>
      </w:tblBorders>
    </w:tblPr>
    <w:tblStylePr w:type="firstRow">
      <w:rPr>
        <w:b/>
        <w:bCs/>
      </w:rPr>
      <w:tblPr/>
      <w:tcPr>
        <w:tcBorders>
          <w:bottom w:val="single" w:sz="4" w:space="0" w:color="DF8639" w:themeColor="accent3"/>
        </w:tcBorders>
      </w:tcPr>
    </w:tblStylePr>
    <w:tblStylePr w:type="lastRow">
      <w:rPr>
        <w:b/>
        <w:bCs/>
      </w:rPr>
      <w:tblPr/>
      <w:tcPr>
        <w:tcBorders>
          <w:top w:val="double" w:sz="4" w:space="0" w:color="DF8639" w:themeColor="accent3"/>
        </w:tcBorders>
      </w:tcPr>
    </w:tblStylePr>
    <w:tblStylePr w:type="firstCol">
      <w:rPr>
        <w:b/>
        <w:bCs/>
      </w:rPr>
    </w:tblStylePr>
    <w:tblStylePr w:type="lastCol">
      <w:rPr>
        <w:b/>
        <w:bCs/>
      </w:rPr>
    </w:tblStylePr>
    <w:tblStylePr w:type="band1Vert">
      <w:tblPr/>
      <w:tcPr>
        <w:shd w:val="clear" w:color="auto" w:fill="F8E6D7" w:themeFill="accent3" w:themeFillTint="33"/>
      </w:tcPr>
    </w:tblStylePr>
    <w:tblStylePr w:type="band1Horz">
      <w:tblPr/>
      <w:tcPr>
        <w:shd w:val="clear" w:color="auto" w:fill="F8E6D7" w:themeFill="accent3" w:themeFillTint="33"/>
      </w:tcPr>
    </w:tblStylePr>
  </w:style>
  <w:style w:type="table" w:styleId="ListTable6Colorful-Accent4">
    <w:name w:val="List Table 6 Colorful Accent 4"/>
    <w:basedOn w:val="TableNormal"/>
    <w:uiPriority w:val="51"/>
    <w:rsid w:val="00D303C1"/>
    <w:pPr>
      <w:spacing w:after="0" w:line="240" w:lineRule="auto"/>
    </w:pPr>
    <w:rPr>
      <w:rFonts w:ascii="Trebuchet MS" w:hAnsi="Trebuchet MS" w:cs="Times New Roman"/>
      <w:color w:val="710022" w:themeColor="accent4" w:themeShade="BF"/>
      <w:sz w:val="20"/>
      <w:szCs w:val="20"/>
      <w:lang w:eastAsia="en-AU"/>
    </w:rPr>
    <w:tblPr>
      <w:tblStyleRowBandSize w:val="1"/>
      <w:tblStyleColBandSize w:val="1"/>
      <w:tblBorders>
        <w:top w:val="single" w:sz="4" w:space="0" w:color="98002E" w:themeColor="accent4"/>
        <w:bottom w:val="single" w:sz="4" w:space="0" w:color="98002E" w:themeColor="accent4"/>
      </w:tblBorders>
    </w:tblPr>
    <w:tblStylePr w:type="firstRow">
      <w:rPr>
        <w:b/>
        <w:bCs/>
      </w:rPr>
      <w:tblPr/>
      <w:tcPr>
        <w:tcBorders>
          <w:bottom w:val="single" w:sz="4" w:space="0" w:color="98002E" w:themeColor="accent4"/>
        </w:tcBorders>
      </w:tcPr>
    </w:tblStylePr>
    <w:tblStylePr w:type="lastRow">
      <w:rPr>
        <w:b/>
        <w:bCs/>
      </w:rPr>
      <w:tblPr/>
      <w:tcPr>
        <w:tcBorders>
          <w:top w:val="double" w:sz="4" w:space="0" w:color="98002E" w:themeColor="accent4"/>
        </w:tcBorders>
      </w:tcPr>
    </w:tblStylePr>
    <w:tblStylePr w:type="firstCol">
      <w:rPr>
        <w:b/>
        <w:bCs/>
      </w:rPr>
    </w:tblStylePr>
    <w:tblStylePr w:type="lastCol">
      <w:rPr>
        <w:b/>
        <w:bCs/>
      </w:rPr>
    </w:tblStylePr>
    <w:tblStylePr w:type="band1Vert">
      <w:tblPr/>
      <w:tcPr>
        <w:shd w:val="clear" w:color="auto" w:fill="FFB7CC" w:themeFill="accent4" w:themeFillTint="33"/>
      </w:tcPr>
    </w:tblStylePr>
    <w:tblStylePr w:type="band1Horz">
      <w:tblPr/>
      <w:tcPr>
        <w:shd w:val="clear" w:color="auto" w:fill="FFB7CC" w:themeFill="accent4" w:themeFillTint="33"/>
      </w:tcPr>
    </w:tblStylePr>
  </w:style>
  <w:style w:type="table" w:styleId="ListTable6Colorful-Accent5">
    <w:name w:val="List Table 6 Colorful Accent 5"/>
    <w:basedOn w:val="TableNormal"/>
    <w:uiPriority w:val="51"/>
    <w:rsid w:val="00D303C1"/>
    <w:pPr>
      <w:spacing w:after="0" w:line="240" w:lineRule="auto"/>
    </w:pPr>
    <w:rPr>
      <w:rFonts w:ascii="Trebuchet MS" w:hAnsi="Trebuchet MS" w:cs="Times New Roman"/>
      <w:color w:val="4B5C6C" w:themeColor="accent5" w:themeShade="BF"/>
      <w:sz w:val="20"/>
      <w:szCs w:val="20"/>
      <w:lang w:eastAsia="en-AU"/>
    </w:rPr>
    <w:tblPr>
      <w:tblStyleRowBandSize w:val="1"/>
      <w:tblStyleColBandSize w:val="1"/>
      <w:tblBorders>
        <w:top w:val="single" w:sz="4" w:space="0" w:color="657C91" w:themeColor="accent5"/>
        <w:bottom w:val="single" w:sz="4" w:space="0" w:color="657C91" w:themeColor="accent5"/>
      </w:tblBorders>
    </w:tblPr>
    <w:tblStylePr w:type="firstRow">
      <w:rPr>
        <w:b/>
        <w:bCs/>
      </w:rPr>
      <w:tblPr/>
      <w:tcPr>
        <w:tcBorders>
          <w:bottom w:val="single" w:sz="4" w:space="0" w:color="657C91" w:themeColor="accent5"/>
        </w:tcBorders>
      </w:tcPr>
    </w:tblStylePr>
    <w:tblStylePr w:type="lastRow">
      <w:rPr>
        <w:b/>
        <w:bCs/>
      </w:rPr>
      <w:tblPr/>
      <w:tcPr>
        <w:tcBorders>
          <w:top w:val="double" w:sz="4" w:space="0" w:color="657C91" w:themeColor="accent5"/>
        </w:tcBorders>
      </w:tcPr>
    </w:tblStylePr>
    <w:tblStylePr w:type="firstCol">
      <w:rPr>
        <w:b/>
        <w:bCs/>
      </w:rPr>
    </w:tblStylePr>
    <w:tblStylePr w:type="lastCol">
      <w:rPr>
        <w:b/>
        <w:bCs/>
      </w:rPr>
    </w:tblStylePr>
    <w:tblStylePr w:type="band1Vert">
      <w:tblPr/>
      <w:tcPr>
        <w:shd w:val="clear" w:color="auto" w:fill="DFE4E9" w:themeFill="accent5" w:themeFillTint="33"/>
      </w:tcPr>
    </w:tblStylePr>
    <w:tblStylePr w:type="band1Horz">
      <w:tblPr/>
      <w:tcPr>
        <w:shd w:val="clear" w:color="auto" w:fill="DFE4E9" w:themeFill="accent5" w:themeFillTint="33"/>
      </w:tcPr>
    </w:tblStylePr>
  </w:style>
  <w:style w:type="table" w:styleId="ListTable6Colorful-Accent6">
    <w:name w:val="List Table 6 Colorful Accent 6"/>
    <w:basedOn w:val="TableNormal"/>
    <w:uiPriority w:val="51"/>
    <w:rsid w:val="00D303C1"/>
    <w:pPr>
      <w:spacing w:after="0" w:line="240" w:lineRule="auto"/>
    </w:pPr>
    <w:rPr>
      <w:rFonts w:ascii="Trebuchet MS" w:hAnsi="Trebuchet MS" w:cs="Times New Roman"/>
      <w:color w:val="ADADAD" w:themeColor="accent6" w:themeShade="BF"/>
      <w:sz w:val="20"/>
      <w:szCs w:val="20"/>
      <w:lang w:eastAsia="en-AU"/>
    </w:rPr>
    <w:tblPr>
      <w:tblStyleRowBandSize w:val="1"/>
      <w:tblStyleColBandSize w:val="1"/>
      <w:tblBorders>
        <w:top w:val="single" w:sz="4" w:space="0" w:color="E7E7E7" w:themeColor="accent6"/>
        <w:bottom w:val="single" w:sz="4" w:space="0" w:color="E7E7E7" w:themeColor="accent6"/>
      </w:tblBorders>
    </w:tblPr>
    <w:tblStylePr w:type="firstRow">
      <w:rPr>
        <w:b/>
        <w:bCs/>
      </w:rPr>
      <w:tblPr/>
      <w:tcPr>
        <w:tcBorders>
          <w:bottom w:val="single" w:sz="4" w:space="0" w:color="E7E7E7" w:themeColor="accent6"/>
        </w:tcBorders>
      </w:tcPr>
    </w:tblStylePr>
    <w:tblStylePr w:type="lastRow">
      <w:rPr>
        <w:b/>
        <w:bCs/>
      </w:rPr>
      <w:tblPr/>
      <w:tcPr>
        <w:tcBorders>
          <w:top w:val="double" w:sz="4" w:space="0" w:color="E7E7E7" w:themeColor="accent6"/>
        </w:tcBorders>
      </w:tcPr>
    </w:tblStylePr>
    <w:tblStylePr w:type="firstCol">
      <w:rPr>
        <w:b/>
        <w:bCs/>
      </w:rPr>
    </w:tblStylePr>
    <w:tblStylePr w:type="lastCol">
      <w:rPr>
        <w:b/>
        <w:bCs/>
      </w:rPr>
    </w:tblStylePr>
    <w:tblStylePr w:type="band1Vert">
      <w:tblPr/>
      <w:tcPr>
        <w:shd w:val="clear" w:color="auto" w:fill="FAFAFA" w:themeFill="accent6" w:themeFillTint="33"/>
      </w:tcPr>
    </w:tblStylePr>
    <w:tblStylePr w:type="band1Horz">
      <w:tblPr/>
      <w:tcPr>
        <w:shd w:val="clear" w:color="auto" w:fill="FAFAFA" w:themeFill="accent6" w:themeFillTint="33"/>
      </w:tcPr>
    </w:tblStylePr>
  </w:style>
  <w:style w:type="table" w:styleId="ListTable7Colorful">
    <w:name w:val="List Table 7 Colorful"/>
    <w:basedOn w:val="TableNormal"/>
    <w:uiPriority w:val="52"/>
    <w:rsid w:val="00D303C1"/>
    <w:pPr>
      <w:spacing w:after="0" w:line="240" w:lineRule="auto"/>
    </w:pPr>
    <w:rPr>
      <w:rFonts w:ascii="Trebuchet MS" w:hAnsi="Trebuchet MS" w:cs="Times New Roman"/>
      <w:color w:val="000000" w:themeColor="text1"/>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303C1"/>
    <w:pPr>
      <w:spacing w:after="0" w:line="240" w:lineRule="auto"/>
    </w:pPr>
    <w:rPr>
      <w:rFonts w:ascii="Trebuchet MS" w:hAnsi="Trebuchet MS" w:cs="Times New Roman"/>
      <w:color w:val="186A67" w:themeColor="accent1"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8F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8F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8F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8F8B" w:themeColor="accent1"/>
        </w:tcBorders>
        <w:shd w:val="clear" w:color="auto" w:fill="FFFFFF" w:themeFill="background1"/>
      </w:tcPr>
    </w:tblStylePr>
    <w:tblStylePr w:type="band1Vert">
      <w:tblPr/>
      <w:tcPr>
        <w:shd w:val="clear" w:color="auto" w:fill="C8F2F0" w:themeFill="accent1" w:themeFillTint="33"/>
      </w:tcPr>
    </w:tblStylePr>
    <w:tblStylePr w:type="band1Horz">
      <w:tblPr/>
      <w:tcPr>
        <w:shd w:val="clear" w:color="auto" w:fill="C8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303C1"/>
    <w:pPr>
      <w:spacing w:after="0" w:line="240" w:lineRule="auto"/>
    </w:pPr>
    <w:rPr>
      <w:rFonts w:ascii="Trebuchet MS" w:hAnsi="Trebuchet MS" w:cs="Times New Roman"/>
      <w:color w:val="017BA9" w:themeColor="accent2"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A5E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A5E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A5E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A5E2" w:themeColor="accent2"/>
        </w:tcBorders>
        <w:shd w:val="clear" w:color="auto" w:fill="FFFFFF" w:themeFill="background1"/>
      </w:tcPr>
    </w:tblStylePr>
    <w:tblStylePr w:type="band1Vert">
      <w:tblPr/>
      <w:tcPr>
        <w:shd w:val="clear" w:color="auto" w:fill="C6EFFE" w:themeFill="accent2" w:themeFillTint="33"/>
      </w:tcPr>
    </w:tblStylePr>
    <w:tblStylePr w:type="band1Horz">
      <w:tblPr/>
      <w:tcPr>
        <w:shd w:val="clear" w:color="auto" w:fill="C6EFF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303C1"/>
    <w:pPr>
      <w:spacing w:after="0" w:line="240" w:lineRule="auto"/>
    </w:pPr>
    <w:rPr>
      <w:rFonts w:ascii="Trebuchet MS" w:hAnsi="Trebuchet MS" w:cs="Times New Roman"/>
      <w:color w:val="B4631D" w:themeColor="accent3"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863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863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863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8639" w:themeColor="accent3"/>
        </w:tcBorders>
        <w:shd w:val="clear" w:color="auto" w:fill="FFFFFF" w:themeFill="background1"/>
      </w:tcPr>
    </w:tblStylePr>
    <w:tblStylePr w:type="band1Vert">
      <w:tblPr/>
      <w:tcPr>
        <w:shd w:val="clear" w:color="auto" w:fill="F8E6D7" w:themeFill="accent3" w:themeFillTint="33"/>
      </w:tcPr>
    </w:tblStylePr>
    <w:tblStylePr w:type="band1Horz">
      <w:tblPr/>
      <w:tcPr>
        <w:shd w:val="clear" w:color="auto" w:fill="F8E6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303C1"/>
    <w:pPr>
      <w:spacing w:after="0" w:line="240" w:lineRule="auto"/>
    </w:pPr>
    <w:rPr>
      <w:rFonts w:ascii="Trebuchet MS" w:hAnsi="Trebuchet MS" w:cs="Times New Roman"/>
      <w:color w:val="710022" w:themeColor="accent4"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00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00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00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002E" w:themeColor="accent4"/>
        </w:tcBorders>
        <w:shd w:val="clear" w:color="auto" w:fill="FFFFFF" w:themeFill="background1"/>
      </w:tcPr>
    </w:tblStylePr>
    <w:tblStylePr w:type="band1Vert">
      <w:tblPr/>
      <w:tcPr>
        <w:shd w:val="clear" w:color="auto" w:fill="FFB7CC" w:themeFill="accent4" w:themeFillTint="33"/>
      </w:tcPr>
    </w:tblStylePr>
    <w:tblStylePr w:type="band1Horz">
      <w:tblPr/>
      <w:tcPr>
        <w:shd w:val="clear" w:color="auto" w:fill="FFB7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303C1"/>
    <w:pPr>
      <w:spacing w:after="0" w:line="240" w:lineRule="auto"/>
    </w:pPr>
    <w:rPr>
      <w:rFonts w:ascii="Trebuchet MS" w:hAnsi="Trebuchet MS" w:cs="Times New Roman"/>
      <w:color w:val="4B5C6C" w:themeColor="accent5"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7C9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7C9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7C9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7C91" w:themeColor="accent5"/>
        </w:tcBorders>
        <w:shd w:val="clear" w:color="auto" w:fill="FFFFFF" w:themeFill="background1"/>
      </w:tcPr>
    </w:tblStylePr>
    <w:tblStylePr w:type="band1Vert">
      <w:tblPr/>
      <w:tcPr>
        <w:shd w:val="clear" w:color="auto" w:fill="DFE4E9" w:themeFill="accent5" w:themeFillTint="33"/>
      </w:tcPr>
    </w:tblStylePr>
    <w:tblStylePr w:type="band1Horz">
      <w:tblPr/>
      <w:tcPr>
        <w:shd w:val="clear" w:color="auto" w:fill="DFE4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303C1"/>
    <w:pPr>
      <w:spacing w:after="0" w:line="240" w:lineRule="auto"/>
    </w:pPr>
    <w:rPr>
      <w:rFonts w:ascii="Trebuchet MS" w:hAnsi="Trebuchet MS" w:cs="Times New Roman"/>
      <w:color w:val="ADADAD" w:themeColor="accent6" w:themeShade="BF"/>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E7E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E7E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E7E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E7E7" w:themeColor="accent6"/>
        </w:tcBorders>
        <w:shd w:val="clear" w:color="auto" w:fill="FFFFFF" w:themeFill="background1"/>
      </w:tcPr>
    </w:tblStylePr>
    <w:tblStylePr w:type="band1Vert">
      <w:tblPr/>
      <w:tcPr>
        <w:shd w:val="clear" w:color="auto" w:fill="FAFAFA" w:themeFill="accent6" w:themeFillTint="33"/>
      </w:tcPr>
    </w:tblStylePr>
    <w:tblStylePr w:type="band1Horz">
      <w:tblPr/>
      <w:tcPr>
        <w:shd w:val="clear" w:color="auto" w:fill="FAFA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303C1"/>
    <w:pPr>
      <w:spacing w:after="0" w:line="240" w:lineRule="auto"/>
    </w:pPr>
    <w:rPr>
      <w:rFonts w:ascii="Trebuchet MS" w:hAnsi="Trebuchet M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303C1"/>
    <w:pPr>
      <w:spacing w:after="0" w:line="240" w:lineRule="auto"/>
    </w:pPr>
    <w:rPr>
      <w:rFonts w:ascii="Trebuchet MS" w:hAnsi="Trebuchet MS"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6B5E68"/>
    <w:pPr>
      <w:spacing w:after="0" w:line="240" w:lineRule="auto"/>
    </w:pPr>
    <w:rPr>
      <w:rFonts w:ascii="Trebuchet MS" w:hAnsi="Trebuchet MS" w:cs="Times New Roman"/>
      <w:sz w:val="20"/>
      <w:szCs w:val="20"/>
    </w:rPr>
  </w:style>
  <w:style w:type="character" w:customStyle="1" w:styleId="BDOEmerald">
    <w:name w:val="BDO Emerald"/>
    <w:uiPriority w:val="99"/>
    <w:rsid w:val="00EE609F"/>
    <w:rPr>
      <w:i w:val="0"/>
      <w:color w:val="218F8B" w:themeColor="accent1"/>
      <w:lang w:val="en-AU"/>
    </w:rPr>
  </w:style>
  <w:style w:type="numbering" w:customStyle="1" w:styleId="BDONumericEmerald">
    <w:name w:val="BDO Numeric Emerald"/>
    <w:uiPriority w:val="99"/>
    <w:rsid w:val="00EE609F"/>
    <w:pPr>
      <w:numPr>
        <w:numId w:val="17"/>
      </w:numPr>
    </w:pPr>
  </w:style>
  <w:style w:type="numbering" w:customStyle="1" w:styleId="BDONumericRed">
    <w:name w:val="BDO Numeric Red"/>
    <w:uiPriority w:val="99"/>
    <w:rsid w:val="00EE609F"/>
    <w:pPr>
      <w:numPr>
        <w:numId w:val="19"/>
      </w:numPr>
    </w:pPr>
  </w:style>
  <w:style w:type="character" w:customStyle="1" w:styleId="BDOOcean">
    <w:name w:val="BDO Ocean"/>
    <w:uiPriority w:val="99"/>
    <w:qFormat/>
    <w:rsid w:val="00EE609F"/>
    <w:rPr>
      <w:color w:val="02A5E2" w:themeColor="accent2"/>
      <w:lang w:val="en-AU"/>
    </w:rPr>
  </w:style>
  <w:style w:type="paragraph" w:customStyle="1" w:styleId="BDOAlphaListEmerald">
    <w:name w:val="BDO_Alpha List Emerald"/>
    <w:basedOn w:val="BDOAlphaList"/>
    <w:uiPriority w:val="99"/>
    <w:rsid w:val="00EE609F"/>
    <w:pPr>
      <w:numPr>
        <w:numId w:val="22"/>
      </w:numPr>
    </w:pPr>
  </w:style>
  <w:style w:type="paragraph" w:customStyle="1" w:styleId="BDOAlphaListOcean">
    <w:name w:val="BDO_Alpha List Ocean"/>
    <w:basedOn w:val="BDOAlphaList"/>
    <w:uiPriority w:val="99"/>
    <w:rsid w:val="00EE609F"/>
    <w:pPr>
      <w:numPr>
        <w:numId w:val="23"/>
      </w:numPr>
    </w:pPr>
  </w:style>
  <w:style w:type="paragraph" w:customStyle="1" w:styleId="BDOAlphaNumericListEmerald">
    <w:name w:val="BDO_Alpha Numeric List Emerald"/>
    <w:basedOn w:val="BDOAlphaNumericList"/>
    <w:uiPriority w:val="99"/>
    <w:rsid w:val="00EE609F"/>
    <w:pPr>
      <w:numPr>
        <w:numId w:val="27"/>
      </w:numPr>
    </w:pPr>
  </w:style>
  <w:style w:type="paragraph" w:customStyle="1" w:styleId="BDOAlphaNumericListOcean">
    <w:name w:val="BDO_Alpha Numeric List Ocean"/>
    <w:basedOn w:val="BDOAlphaNumericList"/>
    <w:uiPriority w:val="99"/>
    <w:rsid w:val="00EE609F"/>
    <w:pPr>
      <w:numPr>
        <w:numId w:val="28"/>
      </w:numPr>
    </w:pPr>
  </w:style>
  <w:style w:type="paragraph" w:customStyle="1" w:styleId="BDOBullet1Charcoal">
    <w:name w:val="BDO_Bullet 1 Charcoal"/>
    <w:basedOn w:val="BDOBulletedList"/>
    <w:uiPriority w:val="99"/>
    <w:rsid w:val="00EE609F"/>
    <w:pPr>
      <w:numPr>
        <w:numId w:val="31"/>
      </w:numPr>
    </w:pPr>
  </w:style>
  <w:style w:type="paragraph" w:customStyle="1" w:styleId="BDOBullet1Emerald">
    <w:name w:val="BDO_Bullet 1 Emerald"/>
    <w:basedOn w:val="BDOBulletedList"/>
    <w:uiPriority w:val="99"/>
    <w:rsid w:val="00EE609F"/>
    <w:pPr>
      <w:numPr>
        <w:numId w:val="32"/>
      </w:numPr>
    </w:pPr>
  </w:style>
  <w:style w:type="paragraph" w:customStyle="1" w:styleId="BDOBullet1Ocean">
    <w:name w:val="BDO_Bullet 1 Ocean"/>
    <w:basedOn w:val="BDOBulletedList"/>
    <w:uiPriority w:val="99"/>
    <w:rsid w:val="00EE609F"/>
    <w:pPr>
      <w:numPr>
        <w:numId w:val="33"/>
      </w:numPr>
    </w:pPr>
  </w:style>
  <w:style w:type="paragraph" w:customStyle="1" w:styleId="BDOHeading1Ocean">
    <w:name w:val="BDO_Heading 1 Ocean"/>
    <w:basedOn w:val="Normal"/>
    <w:uiPriority w:val="99"/>
    <w:qFormat/>
    <w:rsid w:val="00EE609F"/>
    <w:pPr>
      <w:spacing w:before="200" w:after="120"/>
      <w:jc w:val="left"/>
      <w:outlineLvl w:val="0"/>
    </w:pPr>
    <w:rPr>
      <w:rFonts w:cs="Arial"/>
      <w:b/>
      <w:caps/>
      <w:color w:val="02A5E2" w:themeColor="accent2"/>
      <w:sz w:val="32"/>
      <w:szCs w:val="24"/>
      <w:lang w:val="en-US"/>
    </w:rPr>
  </w:style>
  <w:style w:type="paragraph" w:customStyle="1" w:styleId="BDOHeadlineEmerald">
    <w:name w:val="BDO_Headline Emerald"/>
    <w:basedOn w:val="BDOHeadlineDefault"/>
    <w:next w:val="BDOBodytext"/>
    <w:uiPriority w:val="99"/>
    <w:rsid w:val="00EE609F"/>
    <w:pPr>
      <w:framePr w:wrap="around"/>
    </w:pPr>
    <w:rPr>
      <w:color w:val="218F8B" w:themeColor="accent1"/>
    </w:rPr>
  </w:style>
  <w:style w:type="paragraph" w:customStyle="1" w:styleId="BDOHeadlineOcean">
    <w:name w:val="BDO_Headline Ocean"/>
    <w:basedOn w:val="BDOHeadlineDefault"/>
    <w:uiPriority w:val="99"/>
    <w:rsid w:val="00EE609F"/>
    <w:pPr>
      <w:framePr w:wrap="around"/>
    </w:pPr>
    <w:rPr>
      <w:color w:val="02A5E2" w:themeColor="accent2"/>
    </w:rPr>
  </w:style>
  <w:style w:type="paragraph" w:customStyle="1" w:styleId="BDONumericListEmerald">
    <w:name w:val="BDO_Numeric List Emerald"/>
    <w:basedOn w:val="BDONumericList0"/>
    <w:uiPriority w:val="99"/>
    <w:rsid w:val="00EE609F"/>
    <w:pPr>
      <w:numPr>
        <w:numId w:val="38"/>
      </w:numPr>
      <w:jc w:val="left"/>
    </w:pPr>
    <w:rPr>
      <w:lang w:eastAsia="en-AU"/>
    </w:rPr>
  </w:style>
  <w:style w:type="paragraph" w:customStyle="1" w:styleId="BDONumericListOcean">
    <w:name w:val="BDO_Numeric List Ocean"/>
    <w:basedOn w:val="BDONumericList0"/>
    <w:uiPriority w:val="99"/>
    <w:rsid w:val="00EE609F"/>
    <w:pPr>
      <w:numPr>
        <w:numId w:val="40"/>
      </w:numPr>
      <w:jc w:val="left"/>
    </w:pPr>
    <w:rPr>
      <w:lang w:eastAsia="en-AU"/>
    </w:rPr>
  </w:style>
  <w:style w:type="paragraph" w:customStyle="1" w:styleId="BDOTestimonialEmerald">
    <w:name w:val="BDO_Testimonial Emerald"/>
    <w:uiPriority w:val="24"/>
    <w:rsid w:val="00D303C1"/>
    <w:pPr>
      <w:spacing w:line="280" w:lineRule="atLeast"/>
    </w:pPr>
    <w:rPr>
      <w:rFonts w:ascii="Trebuchet MS" w:hAnsi="Trebuchet MS" w:cs="Arial"/>
      <w:color w:val="218F8B" w:themeColor="accent1"/>
      <w:sz w:val="28"/>
      <w:szCs w:val="20"/>
      <w:lang w:eastAsia="en-AU"/>
    </w:rPr>
  </w:style>
  <w:style w:type="paragraph" w:customStyle="1" w:styleId="BDOTestimonialOcean">
    <w:name w:val="BDO_Testimonial Ocean"/>
    <w:basedOn w:val="Normal"/>
    <w:uiPriority w:val="24"/>
    <w:qFormat/>
    <w:rsid w:val="00D303C1"/>
    <w:pPr>
      <w:spacing w:after="160" w:line="280" w:lineRule="atLeast"/>
      <w:jc w:val="left"/>
    </w:pPr>
    <w:rPr>
      <w:rFonts w:cs="Arial"/>
      <w:color w:val="02A5E2" w:themeColor="accent2"/>
      <w:sz w:val="28"/>
      <w:lang w:val="en-US" w:eastAsia="en-AU"/>
    </w:rPr>
  </w:style>
  <w:style w:type="paragraph" w:customStyle="1" w:styleId="Indent2">
    <w:name w:val="Indent 2"/>
    <w:basedOn w:val="Normal"/>
    <w:rsid w:val="005D07C0"/>
    <w:pPr>
      <w:spacing w:after="240"/>
      <w:ind w:left="737"/>
      <w:jc w:val="left"/>
    </w:pPr>
    <w:rPr>
      <w:rFonts w:ascii="Times New Roman" w:hAnsi="Times New Roman"/>
      <w:color w:val="auto"/>
      <w:sz w:val="22"/>
    </w:rPr>
  </w:style>
  <w:style w:type="paragraph" w:customStyle="1" w:styleId="Indent3">
    <w:name w:val="Indent 3"/>
    <w:basedOn w:val="Normal"/>
    <w:rsid w:val="005D07C0"/>
    <w:pPr>
      <w:spacing w:after="240"/>
      <w:ind w:left="1474"/>
      <w:jc w:val="left"/>
    </w:pPr>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DO Australia 2017">
      <a:dk1>
        <a:sysClr val="windowText" lastClr="000000"/>
      </a:dk1>
      <a:lt1>
        <a:sysClr val="window" lastClr="FFFFFF"/>
      </a:lt1>
      <a:dk2>
        <a:srgbClr val="404040"/>
      </a:dk2>
      <a:lt2>
        <a:srgbClr val="ED1A3B"/>
      </a:lt2>
      <a:accent1>
        <a:srgbClr val="218F8B"/>
      </a:accent1>
      <a:accent2>
        <a:srgbClr val="02A5E2"/>
      </a:accent2>
      <a:accent3>
        <a:srgbClr val="DF8639"/>
      </a:accent3>
      <a:accent4>
        <a:srgbClr val="98002E"/>
      </a:accent4>
      <a:accent5>
        <a:srgbClr val="657C91"/>
      </a:accent5>
      <a:accent6>
        <a:srgbClr val="E7E7E7"/>
      </a:accent6>
      <a:hlink>
        <a:srgbClr val="428BCA"/>
      </a:hlink>
      <a:folHlink>
        <a:srgbClr val="428BC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MPWT-2140667901-20712</_dlc_DocId>
    <_dlc_DocIdUrl xmlns="20393cdf-440a-4521-8f19-00ba43423d00">
      <Url>https://pcgov.sharepoint.com/sites/sceteam/_layouts/15/DocIdRedir.aspx?ID=MPWT-2140667901-20712</Url>
      <Description>MPWT-2140667901-20712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8" ma:contentTypeDescription="" ma:contentTypeScope="" ma:versionID="3fdd2c9369852eef8b95feb465e1e2d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079ef6651bee0bc0c34e330a744c1037"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5EE80-0FEF-45DE-9FE7-AFDBA8DAEF6B}">
  <ds:schemaRefs>
    <ds:schemaRef ds:uri="http://schemas.microsoft.com/sharepoint/events"/>
  </ds:schemaRefs>
</ds:datastoreItem>
</file>

<file path=customXml/itemProps2.xml><?xml version="1.0" encoding="utf-8"?>
<ds:datastoreItem xmlns:ds="http://schemas.openxmlformats.org/officeDocument/2006/customXml" ds:itemID="{F5C8A441-A819-4391-8025-CF3ABAD146C7}">
  <ds:schemaRefs>
    <ds:schemaRef ds:uri="http://schemas.microsoft.com/sharepoint/v3/contenttype/forms"/>
  </ds:schemaRefs>
</ds:datastoreItem>
</file>

<file path=customXml/itemProps3.xml><?xml version="1.0" encoding="utf-8"?>
<ds:datastoreItem xmlns:ds="http://schemas.openxmlformats.org/officeDocument/2006/customXml" ds:itemID="{A5B10F6F-4C73-447D-9BAF-FECD53CF3534}">
  <ds:schemaRefs>
    <ds:schemaRef ds:uri="http://www.w3.org/XML/1998/namespace"/>
    <ds:schemaRef ds:uri="http://schemas.microsoft.com/office/2006/metadata/properties"/>
    <ds:schemaRef ds:uri="20393cdf-440a-4521-8f19-00ba43423d00"/>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purl.org/dc/elements/1.1/"/>
    <ds:schemaRef ds:uri="3d385984-9344-419b-a80b-49c06a2bdab8"/>
  </ds:schemaRefs>
</ds:datastoreItem>
</file>

<file path=customXml/itemProps4.xml><?xml version="1.0" encoding="utf-8"?>
<ds:datastoreItem xmlns:ds="http://schemas.openxmlformats.org/officeDocument/2006/customXml" ds:itemID="{F72B470E-F616-430D-AEA3-08F6DB58B5F5}"/>
</file>

<file path=docProps/app.xml><?xml version="1.0" encoding="utf-8"?>
<Properties xmlns="http://schemas.openxmlformats.org/officeDocument/2006/extended-properties" xmlns:vt="http://schemas.openxmlformats.org/officeDocument/2006/docPropsVTypes">
  <Template>Normal.dotm</Template>
  <TotalTime>14</TotalTime>
  <Pages>7</Pages>
  <Words>3054</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Submission 126 - Attachment: Extract from RFDS submission to Productivity Commission review 2012 - Royal Flying Doctor Service (RFDS) - Philanthropy - Public inquiry</vt:lpstr>
    </vt:vector>
  </TitlesOfParts>
  <Company>Royal Flying Doctor Service (RFDS)</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126 - Attachment: Extract from RFDS submission to Productivity Commission review 2012 - Royal Flying Doctor Service (RFDS) - Philanthropy - Public inquiry</dc:title>
  <dc:subject/>
  <dc:creator>Royal Flying Doctor Service (RFDS)</dc:creator>
  <cp:keywords/>
  <dc:description/>
  <cp:lastModifiedBy>Chris Alston</cp:lastModifiedBy>
  <cp:revision>4</cp:revision>
  <dcterms:created xsi:type="dcterms:W3CDTF">2023-05-04T08:24:00Z</dcterms:created>
  <dcterms:modified xsi:type="dcterms:W3CDTF">2023-11-17T00:22:00Z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685f214b-90db-4a2d-8ab1-deceb08c7f65</vt:lpwstr>
  </property>
  <property fmtid="{D5CDD505-2E9C-101B-9397-08002B2CF9AE}" pid="5" name="MediaServiceImageTags">
    <vt:lpwstr/>
  </property>
</Properties>
</file>