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A9E" w:rsidRDefault="00AC3B8A" w:rsidP="009E5A9E">
      <w:pPr>
        <w:jc w:val="center"/>
        <w:rPr>
          <w:b/>
          <w:sz w:val="28"/>
        </w:rPr>
      </w:pPr>
      <w:bookmarkStart w:id="0" w:name="_GoBack"/>
      <w:bookmarkEnd w:id="0"/>
      <w:r w:rsidRPr="009E5A9E">
        <w:rPr>
          <w:b/>
          <w:sz w:val="28"/>
        </w:rPr>
        <w:t>S</w:t>
      </w:r>
      <w:r w:rsidR="009E5A9E">
        <w:rPr>
          <w:b/>
          <w:sz w:val="28"/>
        </w:rPr>
        <w:t xml:space="preserve">ubmission </w:t>
      </w:r>
      <w:r w:rsidRPr="009E5A9E">
        <w:rPr>
          <w:b/>
          <w:sz w:val="28"/>
        </w:rPr>
        <w:t xml:space="preserve">to </w:t>
      </w:r>
      <w:r w:rsidR="009E5A9E">
        <w:rPr>
          <w:b/>
          <w:sz w:val="28"/>
        </w:rPr>
        <w:t xml:space="preserve">The </w:t>
      </w:r>
      <w:r w:rsidRPr="009E5A9E">
        <w:rPr>
          <w:b/>
          <w:sz w:val="28"/>
        </w:rPr>
        <w:t xml:space="preserve">Productivity </w:t>
      </w:r>
      <w:r w:rsidR="009E5A9E" w:rsidRPr="009E5A9E">
        <w:rPr>
          <w:b/>
          <w:sz w:val="28"/>
        </w:rPr>
        <w:t>Commission’s</w:t>
      </w:r>
      <w:r w:rsidRPr="009E5A9E">
        <w:rPr>
          <w:b/>
          <w:sz w:val="28"/>
        </w:rPr>
        <w:t xml:space="preserve"> Mental </w:t>
      </w:r>
      <w:r w:rsidR="00E46B3B" w:rsidRPr="009E5A9E">
        <w:rPr>
          <w:b/>
          <w:sz w:val="28"/>
        </w:rPr>
        <w:t>H</w:t>
      </w:r>
      <w:r w:rsidRPr="009E5A9E">
        <w:rPr>
          <w:b/>
          <w:sz w:val="28"/>
        </w:rPr>
        <w:t>ealth Inquiry</w:t>
      </w:r>
    </w:p>
    <w:p w:rsidR="00AB43E9" w:rsidRPr="009E5A9E" w:rsidRDefault="00AC3B8A" w:rsidP="009E5A9E">
      <w:pPr>
        <w:jc w:val="center"/>
        <w:rPr>
          <w:b/>
          <w:sz w:val="28"/>
        </w:rPr>
      </w:pPr>
      <w:r w:rsidRPr="009E5A9E">
        <w:rPr>
          <w:b/>
          <w:sz w:val="28"/>
        </w:rPr>
        <w:t xml:space="preserve"> </w:t>
      </w:r>
      <w:r w:rsidR="00E46B3B" w:rsidRPr="009E5A9E">
        <w:rPr>
          <w:b/>
          <w:sz w:val="28"/>
        </w:rPr>
        <w:t>by Jigsaw Queensland Inc</w:t>
      </w:r>
    </w:p>
    <w:p w:rsidR="00AC3B8A" w:rsidRPr="009E5A9E" w:rsidRDefault="00AC3B8A">
      <w:pPr>
        <w:rPr>
          <w:b/>
        </w:rPr>
      </w:pPr>
      <w:r w:rsidRPr="009E5A9E">
        <w:rPr>
          <w:b/>
        </w:rPr>
        <w:t xml:space="preserve">BACKGROUND </w:t>
      </w:r>
      <w:r w:rsidR="009E5A9E">
        <w:rPr>
          <w:b/>
        </w:rPr>
        <w:t xml:space="preserve">on Jigsaw Qld </w:t>
      </w:r>
      <w:r w:rsidR="00D72366">
        <w:rPr>
          <w:b/>
        </w:rPr>
        <w:t>Inc</w:t>
      </w:r>
    </w:p>
    <w:p w:rsidR="00E46B3B" w:rsidRDefault="00AC3B8A">
      <w:r>
        <w:t xml:space="preserve">Jigsaw Qld has been providing </w:t>
      </w:r>
      <w:r w:rsidR="00E46B3B">
        <w:t xml:space="preserve">information and peer support </w:t>
      </w:r>
      <w:r>
        <w:t xml:space="preserve">services to people affected by adoption for more than 40 years. </w:t>
      </w:r>
    </w:p>
    <w:p w:rsidR="00E46B3B" w:rsidRDefault="00E46B3B">
      <w:r>
        <w:t xml:space="preserve">Following the </w:t>
      </w:r>
      <w:r w:rsidR="009E5A9E">
        <w:t xml:space="preserve">Australian Government’s </w:t>
      </w:r>
      <w:r>
        <w:t xml:space="preserve">apology for </w:t>
      </w:r>
      <w:r w:rsidR="00D72366">
        <w:t xml:space="preserve">former </w:t>
      </w:r>
      <w:r>
        <w:t>forced adoption</w:t>
      </w:r>
      <w:r w:rsidR="009E5A9E">
        <w:t xml:space="preserve"> </w:t>
      </w:r>
      <w:r w:rsidR="00D72366">
        <w:t xml:space="preserve">policies and practices </w:t>
      </w:r>
      <w:r w:rsidR="009E5A9E">
        <w:t xml:space="preserve">in 2013, </w:t>
      </w:r>
      <w:r>
        <w:t>F</w:t>
      </w:r>
      <w:r w:rsidR="009E5A9E">
        <w:t>orced Adoption Support Services (F</w:t>
      </w:r>
      <w:r>
        <w:t>ASS</w:t>
      </w:r>
      <w:r w:rsidR="009E5A9E">
        <w:t xml:space="preserve">) </w:t>
      </w:r>
      <w:r>
        <w:t xml:space="preserve">were funded </w:t>
      </w:r>
      <w:r w:rsidR="00E327A2">
        <w:t xml:space="preserve">in each state of </w:t>
      </w:r>
      <w:r>
        <w:t>Australia</w:t>
      </w:r>
      <w:r w:rsidR="009E5A9E">
        <w:t xml:space="preserve"> by </w:t>
      </w:r>
      <w:r w:rsidR="00E327A2">
        <w:t>the Department</w:t>
      </w:r>
      <w:r w:rsidR="009E5A9E">
        <w:t xml:space="preserve"> of Social Service</w:t>
      </w:r>
      <w:r>
        <w:t>. These services complemented other services already being provided by government and non- government agencies</w:t>
      </w:r>
    </w:p>
    <w:p w:rsidR="00AC3B8A" w:rsidRDefault="00AC3B8A">
      <w:r>
        <w:t>Since 2015</w:t>
      </w:r>
      <w:r w:rsidR="009E5A9E">
        <w:t>,</w:t>
      </w:r>
      <w:r>
        <w:t xml:space="preserve"> Jigsaw Qld has been funded</w:t>
      </w:r>
      <w:r w:rsidR="009E5A9E">
        <w:t xml:space="preserve"> to provide </w:t>
      </w:r>
      <w:r w:rsidR="00D72366">
        <w:t>the</w:t>
      </w:r>
      <w:r w:rsidR="009E5A9E">
        <w:t xml:space="preserve"> FASS </w:t>
      </w:r>
      <w:r>
        <w:t xml:space="preserve">service. This service </w:t>
      </w:r>
      <w:r w:rsidR="00E327A2">
        <w:t xml:space="preserve">is </w:t>
      </w:r>
      <w:r w:rsidR="006E43E4">
        <w:t xml:space="preserve">staffed </w:t>
      </w:r>
      <w:r w:rsidR="00E327A2">
        <w:t xml:space="preserve">by  </w:t>
      </w:r>
      <w:r w:rsidR="006E43E4">
        <w:t xml:space="preserve">  professionals qualified in social work/ psychology/counselling) with specialist know</w:t>
      </w:r>
      <w:r w:rsidR="00E327A2">
        <w:t>ledge in working with people affected by a</w:t>
      </w:r>
      <w:r w:rsidR="006E43E4">
        <w:t>doption</w:t>
      </w:r>
      <w:r w:rsidR="00E327A2">
        <w:t>. FASS</w:t>
      </w:r>
      <w:r w:rsidR="006E43E4">
        <w:t xml:space="preserve"> </w:t>
      </w:r>
      <w:r>
        <w:t xml:space="preserve">provides information and </w:t>
      </w:r>
      <w:r w:rsidR="001A2907">
        <w:t xml:space="preserve">advice e.g. </w:t>
      </w:r>
      <w:r>
        <w:t xml:space="preserve">on accessing adoption records, emotional support, assistance with searching and contacting relatives and referral to other services. </w:t>
      </w:r>
    </w:p>
    <w:p w:rsidR="00AC3B8A" w:rsidRPr="009E5A9E" w:rsidRDefault="00AC3B8A">
      <w:pPr>
        <w:rPr>
          <w:b/>
        </w:rPr>
      </w:pPr>
      <w:r w:rsidRPr="009E5A9E">
        <w:rPr>
          <w:b/>
        </w:rPr>
        <w:t xml:space="preserve">MENTAL HEATH ISSUES for people affected by forced adoption </w:t>
      </w:r>
      <w:r w:rsidR="00D72366">
        <w:rPr>
          <w:b/>
        </w:rPr>
        <w:t>policies and practices</w:t>
      </w:r>
    </w:p>
    <w:p w:rsidR="00784FE3" w:rsidRDefault="0016197B">
      <w:r>
        <w:t xml:space="preserve">Both the </w:t>
      </w:r>
      <w:r w:rsidR="00AC3B8A">
        <w:t xml:space="preserve">2012 Senate </w:t>
      </w:r>
      <w:r w:rsidR="001A2907">
        <w:t>I</w:t>
      </w:r>
      <w:r w:rsidR="00AC3B8A">
        <w:t xml:space="preserve">nquiry into </w:t>
      </w:r>
      <w:r w:rsidR="00855524">
        <w:t xml:space="preserve">Former </w:t>
      </w:r>
      <w:r w:rsidR="00117D87">
        <w:t>P</w:t>
      </w:r>
      <w:r w:rsidR="00AC3B8A">
        <w:t xml:space="preserve">ast </w:t>
      </w:r>
      <w:r w:rsidR="00117D87">
        <w:t>F</w:t>
      </w:r>
      <w:r w:rsidR="00AC3B8A">
        <w:t xml:space="preserve">orced </w:t>
      </w:r>
      <w:r w:rsidR="00117D87">
        <w:t>A</w:t>
      </w:r>
      <w:r w:rsidR="00AC3B8A">
        <w:t xml:space="preserve">doption </w:t>
      </w:r>
      <w:r w:rsidR="00117D87">
        <w:t>Policies and P</w:t>
      </w:r>
      <w:r w:rsidR="00AC3B8A">
        <w:t>ractices</w:t>
      </w:r>
      <w:r w:rsidR="004F547E">
        <w:rPr>
          <w:vertAlign w:val="superscript"/>
        </w:rPr>
        <w:t xml:space="preserve">1 </w:t>
      </w:r>
      <w:r w:rsidR="00AC3B8A">
        <w:t xml:space="preserve">and the </w:t>
      </w:r>
      <w:r w:rsidR="009F49DD">
        <w:t xml:space="preserve">2012 </w:t>
      </w:r>
      <w:r w:rsidR="00AC3B8A">
        <w:t>Australia</w:t>
      </w:r>
      <w:r w:rsidR="00117D87">
        <w:t>n</w:t>
      </w:r>
      <w:r w:rsidR="00AC3B8A">
        <w:t xml:space="preserve"> Institute of Family Studies </w:t>
      </w:r>
      <w:r w:rsidR="009F49DD">
        <w:t xml:space="preserve">(AIFS) </w:t>
      </w:r>
      <w:r w:rsidR="00AC3B8A">
        <w:t xml:space="preserve">study into </w:t>
      </w:r>
      <w:r>
        <w:t>Past Adoption Experiences</w:t>
      </w:r>
      <w:r w:rsidR="004F547E">
        <w:rPr>
          <w:vertAlign w:val="superscript"/>
        </w:rPr>
        <w:t>2</w:t>
      </w:r>
      <w:r w:rsidR="00855524">
        <w:t xml:space="preserve"> </w:t>
      </w:r>
      <w:r w:rsidR="009F49DD">
        <w:t>h</w:t>
      </w:r>
      <w:r w:rsidR="00AC3B8A">
        <w:t>ighlighted the significant and long term  impacts of past forced adoption practices</w:t>
      </w:r>
      <w:r w:rsidR="00D72366">
        <w:t xml:space="preserve"> on mental health</w:t>
      </w:r>
      <w:r w:rsidR="00AC3B8A">
        <w:t xml:space="preserve">.  </w:t>
      </w:r>
      <w:r w:rsidR="008B48A2">
        <w:t xml:space="preserve">The AIFS study surveyed </w:t>
      </w:r>
      <w:r w:rsidR="00265B86">
        <w:t>823 adopte</w:t>
      </w:r>
      <w:r w:rsidR="008B48A2">
        <w:t>d people and found that c</w:t>
      </w:r>
      <w:r w:rsidR="008B48A2" w:rsidRPr="00B65BAA">
        <w:t xml:space="preserve">ompared to Australian population estimates, adoptees had </w:t>
      </w:r>
      <w:r w:rsidR="008B48A2">
        <w:t>“</w:t>
      </w:r>
      <w:r w:rsidR="008B48A2" w:rsidRPr="00B65BAA">
        <w:t>lower levels of wellbeing and higher levels of psychological distress</w:t>
      </w:r>
      <w:r w:rsidR="008B48A2">
        <w:t>” (p</w:t>
      </w:r>
      <w:r w:rsidR="00855524">
        <w:t>.</w:t>
      </w:r>
      <w:r w:rsidR="008B48A2">
        <w:t xml:space="preserve"> xiv). Additionally the study </w:t>
      </w:r>
      <w:r w:rsidR="005D723F">
        <w:t>identified that</w:t>
      </w:r>
      <w:r w:rsidR="00E327A2">
        <w:t xml:space="preserve"> for those </w:t>
      </w:r>
      <w:r w:rsidR="008B48A2">
        <w:t xml:space="preserve">adoptees had experienced abuse or neglect in their adoptive families </w:t>
      </w:r>
      <w:r w:rsidR="00E327A2">
        <w:t xml:space="preserve">may </w:t>
      </w:r>
      <w:r w:rsidR="008B48A2">
        <w:t>require</w:t>
      </w:r>
      <w:r w:rsidR="00E327A2">
        <w:t xml:space="preserve"> </w:t>
      </w:r>
      <w:r w:rsidR="00344377">
        <w:t>“</w:t>
      </w:r>
      <w:r w:rsidR="00E327A2">
        <w:t>urgent</w:t>
      </w:r>
      <w:r w:rsidR="008B48A2">
        <w:t xml:space="preserve"> access to intensive, specialised and ongoing supportive interventions</w:t>
      </w:r>
      <w:r w:rsidR="00344377">
        <w:t>”</w:t>
      </w:r>
      <w:r w:rsidR="008B48A2">
        <w:t xml:space="preserve"> </w:t>
      </w:r>
      <w:r w:rsidR="00C97292">
        <w:t>(p</w:t>
      </w:r>
      <w:r w:rsidR="00855524">
        <w:t>.</w:t>
      </w:r>
      <w:r w:rsidR="005D723F">
        <w:t xml:space="preserve"> xiv). </w:t>
      </w:r>
    </w:p>
    <w:p w:rsidR="005D723F" w:rsidRDefault="008B48A2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t xml:space="preserve">The AIFS study </w:t>
      </w:r>
      <w:r w:rsidR="00B65BAA">
        <w:t>included 505</w:t>
      </w:r>
      <w:r w:rsidR="00D04833">
        <w:t xml:space="preserve"> m</w:t>
      </w:r>
      <w:r w:rsidR="009F49DD">
        <w:t>others who</w:t>
      </w:r>
      <w:r w:rsidR="005D723F">
        <w:t xml:space="preserve"> </w:t>
      </w:r>
      <w:r w:rsidR="00B65BAA">
        <w:t>had lost</w:t>
      </w:r>
      <w:r w:rsidR="009F49DD">
        <w:t xml:space="preserve"> children to adoption</w:t>
      </w:r>
      <w:r w:rsidR="005D723F">
        <w:t xml:space="preserve"> and identified the long term mental health impacts. </w:t>
      </w:r>
      <w:r>
        <w:t xml:space="preserve"> </w:t>
      </w:r>
      <w:r w:rsidR="001A2907">
        <w:t>“</w:t>
      </w:r>
      <w:r w:rsidR="001A2907" w:rsidRPr="00B65BAA">
        <w:t>Mental health and wellbeing measures used in the survey indicated a higher than average likelihood of these mothers suffering from a mental health disorder compared to the general population, with close to one-third of the mothers showing a likelihood of having a severe mental disorder at the time of survey completion</w:t>
      </w:r>
      <w:r>
        <w:t>.</w:t>
      </w:r>
      <w:r w:rsidR="001A2907">
        <w:rPr>
          <w:rFonts w:ascii="Arial" w:hAnsi="Arial" w:cs="Arial"/>
          <w:color w:val="444444"/>
          <w:sz w:val="23"/>
          <w:szCs w:val="23"/>
          <w:shd w:val="clear" w:color="auto" w:fill="FFFFFF"/>
        </w:rPr>
        <w:t> </w:t>
      </w:r>
      <w:r w:rsidR="001A2907" w:rsidRPr="00B65BAA">
        <w:t xml:space="preserve">Mothers rated lower quality of life satisfaction than the Australian norm, and over half had symptoms that indicate the likelihood of having post-traumatic stress disorder” </w:t>
      </w:r>
      <w:r w:rsidR="005D723F">
        <w:rPr>
          <w:rFonts w:ascii="Arial" w:hAnsi="Arial" w:cs="Arial"/>
          <w:color w:val="444444"/>
          <w:sz w:val="23"/>
          <w:szCs w:val="23"/>
          <w:shd w:val="clear" w:color="auto" w:fill="FFFFFF"/>
        </w:rPr>
        <w:t>(</w:t>
      </w:r>
      <w:r w:rsidR="005D723F" w:rsidRPr="00B65BAA">
        <w:t>pxiii)</w:t>
      </w:r>
      <w:r w:rsidR="005D723F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  <w:r w:rsidR="005D723F" w:rsidRPr="005D723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="005D723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</w:p>
    <w:p w:rsidR="00E46B3B" w:rsidRDefault="00265B86">
      <w:r>
        <w:t>The report recommended improving “access to appropriate and specialised counselling that is both affordable and ongoing” (p</w:t>
      </w:r>
      <w:r w:rsidR="008644FE">
        <w:t>.</w:t>
      </w:r>
      <w:r>
        <w:t xml:space="preserve"> 121)</w:t>
      </w:r>
    </w:p>
    <w:p w:rsidR="005D723F" w:rsidRDefault="005D723F">
      <w:pPr>
        <w:rPr>
          <w:b/>
        </w:rPr>
      </w:pPr>
      <w:r>
        <w:rPr>
          <w:b/>
        </w:rPr>
        <w:t xml:space="preserve">SUPPORT </w:t>
      </w:r>
      <w:r w:rsidRPr="00B65BAA">
        <w:rPr>
          <w:b/>
        </w:rPr>
        <w:t xml:space="preserve">SERVICES for people </w:t>
      </w:r>
      <w:r>
        <w:rPr>
          <w:b/>
        </w:rPr>
        <w:t>affected by p</w:t>
      </w:r>
      <w:r w:rsidRPr="00B65BAA">
        <w:rPr>
          <w:b/>
        </w:rPr>
        <w:t xml:space="preserve">ast forced adoption practices </w:t>
      </w:r>
    </w:p>
    <w:p w:rsidR="005D723F" w:rsidRPr="00B65BAA" w:rsidRDefault="005D723F">
      <w:r w:rsidRPr="00B65BAA">
        <w:t>There are a number of services in place to support the mental health of adopted people, mothers, fathers and their extended families.</w:t>
      </w:r>
    </w:p>
    <w:p w:rsidR="005D723F" w:rsidRPr="00B65BAA" w:rsidRDefault="005D723F">
      <w:r w:rsidRPr="00B65BAA">
        <w:t>This includes:</w:t>
      </w:r>
    </w:p>
    <w:p w:rsidR="005D723F" w:rsidRPr="00B65BAA" w:rsidRDefault="005D723F" w:rsidP="00B65BAA">
      <w:pPr>
        <w:pStyle w:val="ListParagraph"/>
        <w:numPr>
          <w:ilvl w:val="0"/>
          <w:numId w:val="3"/>
        </w:numPr>
      </w:pPr>
      <w:r w:rsidRPr="00B65BAA">
        <w:t>F</w:t>
      </w:r>
      <w:r w:rsidR="00603F16" w:rsidRPr="00B65BAA">
        <w:t>orced Adoption Support S</w:t>
      </w:r>
      <w:r w:rsidRPr="00B65BAA">
        <w:t>ervices</w:t>
      </w:r>
      <w:r w:rsidR="007A0F89" w:rsidRPr="00B65BAA">
        <w:t xml:space="preserve"> </w:t>
      </w:r>
      <w:r w:rsidR="00603F16" w:rsidRPr="00B65BAA">
        <w:t xml:space="preserve">(FASS) </w:t>
      </w:r>
      <w:r w:rsidR="007A0F89" w:rsidRPr="00B65BAA">
        <w:t xml:space="preserve">in each state which provide </w:t>
      </w:r>
      <w:r w:rsidR="004F547E">
        <w:t xml:space="preserve">professional services including </w:t>
      </w:r>
      <w:r w:rsidR="007A0F89" w:rsidRPr="00B65BAA">
        <w:t>information, emotional support and referrals to those affected by forced adoption.</w:t>
      </w:r>
      <w:r w:rsidR="00603F16" w:rsidRPr="00B65BAA">
        <w:t xml:space="preserve"> In addition, the FASS service </w:t>
      </w:r>
      <w:r w:rsidR="004F547E">
        <w:t xml:space="preserve">at </w:t>
      </w:r>
      <w:r w:rsidR="007A0F89" w:rsidRPr="00B65BAA">
        <w:t xml:space="preserve">Jigsaw </w:t>
      </w:r>
      <w:r w:rsidR="00C97292">
        <w:t xml:space="preserve">Qld </w:t>
      </w:r>
      <w:r w:rsidR="007A0F89" w:rsidRPr="00B65BAA">
        <w:t xml:space="preserve">provides </w:t>
      </w:r>
      <w:r w:rsidR="00603F16" w:rsidRPr="00B65BAA">
        <w:t>assistance</w:t>
      </w:r>
      <w:r w:rsidR="007A0F89" w:rsidRPr="00B65BAA">
        <w:t xml:space="preserve"> with searching for and </w:t>
      </w:r>
      <w:r w:rsidR="007A0F89" w:rsidRPr="00B65BAA">
        <w:lastRenderedPageBreak/>
        <w:t xml:space="preserve">contacting family </w:t>
      </w:r>
      <w:r w:rsidR="00603F16" w:rsidRPr="00B65BAA">
        <w:t xml:space="preserve">members.  </w:t>
      </w:r>
      <w:r w:rsidR="007A0F89" w:rsidRPr="00B65BAA">
        <w:t xml:space="preserve"> </w:t>
      </w:r>
      <w:r w:rsidR="00603F16" w:rsidRPr="00B65BAA">
        <w:t xml:space="preserve">Jigsaw Qld also </w:t>
      </w:r>
      <w:r w:rsidR="004F547E">
        <w:t xml:space="preserve">offers </w:t>
      </w:r>
      <w:r w:rsidR="00603F16" w:rsidRPr="00B65BAA">
        <w:t>peer support</w:t>
      </w:r>
      <w:r w:rsidR="004F547E">
        <w:t xml:space="preserve"> groups facilitated </w:t>
      </w:r>
      <w:r w:rsidR="00603F16" w:rsidRPr="00B65BAA">
        <w:t xml:space="preserve">by trained volunteers. The latter is a very cost effective form of mental health support. </w:t>
      </w:r>
      <w:r w:rsidR="007A0F89" w:rsidRPr="00B65BAA">
        <w:t xml:space="preserve">   </w:t>
      </w:r>
    </w:p>
    <w:p w:rsidR="005D723F" w:rsidRPr="00B65BAA" w:rsidRDefault="005D723F" w:rsidP="00B65BAA">
      <w:pPr>
        <w:pStyle w:val="ListParagraph"/>
        <w:numPr>
          <w:ilvl w:val="0"/>
          <w:numId w:val="3"/>
        </w:numPr>
        <w:rPr>
          <w:b/>
        </w:rPr>
      </w:pPr>
      <w:r w:rsidRPr="00165F8A">
        <w:t xml:space="preserve">State funded post adoption agencies </w:t>
      </w:r>
      <w:r w:rsidR="008358DE" w:rsidRPr="00165F8A">
        <w:t>e.g.</w:t>
      </w:r>
      <w:r w:rsidRPr="00165F8A">
        <w:t xml:space="preserve"> P</w:t>
      </w:r>
      <w:r w:rsidR="004F547E">
        <w:t xml:space="preserve">ost Adoption Support Qld </w:t>
      </w:r>
      <w:r w:rsidRPr="00165F8A">
        <w:t xml:space="preserve">and </w:t>
      </w:r>
      <w:r w:rsidRPr="00B65BAA">
        <w:t xml:space="preserve">similar organisations in other states </w:t>
      </w:r>
      <w:r w:rsidR="007A0F89" w:rsidRPr="00B65BAA">
        <w:t>provide assistance with information, family tracing and contact, and counselling</w:t>
      </w:r>
      <w:r w:rsidR="007A0F89" w:rsidRPr="00B65BAA">
        <w:rPr>
          <w:b/>
        </w:rPr>
        <w:t xml:space="preserve">.  </w:t>
      </w:r>
      <w:r w:rsidRPr="00B65BAA">
        <w:rPr>
          <w:b/>
        </w:rPr>
        <w:t xml:space="preserve">   </w:t>
      </w:r>
    </w:p>
    <w:p w:rsidR="00E46B3B" w:rsidRPr="009860CE" w:rsidRDefault="00E46B3B">
      <w:pPr>
        <w:rPr>
          <w:b/>
        </w:rPr>
      </w:pPr>
      <w:r w:rsidRPr="009860CE">
        <w:rPr>
          <w:b/>
        </w:rPr>
        <w:t xml:space="preserve">GAPS IN MENTAL HEALTH SERVICES </w:t>
      </w:r>
      <w:r w:rsidR="00917301" w:rsidRPr="009860CE">
        <w:rPr>
          <w:b/>
        </w:rPr>
        <w:t xml:space="preserve">AND BARRIERS TO ACCESSNG SERVIES </w:t>
      </w:r>
    </w:p>
    <w:p w:rsidR="00C97292" w:rsidRDefault="009B6C59" w:rsidP="009B6C59">
      <w:r>
        <w:t>FASS is regularly contacted by people who need assistance from mental health professionals who understand the issues associated with forced adoption</w:t>
      </w:r>
      <w:r w:rsidR="0016197B">
        <w:t xml:space="preserve"> and have specialist therapeutic skills</w:t>
      </w:r>
      <w:r>
        <w:t>.</w:t>
      </w:r>
      <w:r w:rsidR="00117D87">
        <w:t xml:space="preserve"> </w:t>
      </w:r>
    </w:p>
    <w:p w:rsidR="007E4461" w:rsidRDefault="00117D87" w:rsidP="009B6C59">
      <w:r>
        <w:t>FASS is funded to provide emotional support</w:t>
      </w:r>
      <w:r w:rsidR="009860CE">
        <w:t xml:space="preserve">/short term counselling </w:t>
      </w:r>
      <w:r>
        <w:t xml:space="preserve">but </w:t>
      </w:r>
      <w:r w:rsidR="009860CE">
        <w:t xml:space="preserve">is </w:t>
      </w:r>
      <w:r>
        <w:t>not</w:t>
      </w:r>
      <w:r w:rsidR="009860CE">
        <w:t xml:space="preserve"> funded to provide longer term </w:t>
      </w:r>
      <w:r>
        <w:t>therapeutic counselling</w:t>
      </w:r>
      <w:r w:rsidR="008358DE">
        <w:t>.</w:t>
      </w:r>
      <w:r>
        <w:t xml:space="preserve"> </w:t>
      </w:r>
      <w:r w:rsidR="009B6C59">
        <w:t xml:space="preserve"> </w:t>
      </w:r>
    </w:p>
    <w:p w:rsidR="008358DE" w:rsidRDefault="007E4461" w:rsidP="009B6C59">
      <w:r>
        <w:t xml:space="preserve">Some clients are referred for counselling to the </w:t>
      </w:r>
      <w:r w:rsidR="008358DE">
        <w:t xml:space="preserve">state </w:t>
      </w:r>
      <w:r>
        <w:t xml:space="preserve">government </w:t>
      </w:r>
      <w:r w:rsidR="008358DE">
        <w:t>funded agency (Post Adoption Support Qld)</w:t>
      </w:r>
      <w:r w:rsidR="00C97292">
        <w:t xml:space="preserve">. However </w:t>
      </w:r>
      <w:r>
        <w:t>other</w:t>
      </w:r>
      <w:r w:rsidR="00C97292">
        <w:t xml:space="preserve"> clients,</w:t>
      </w:r>
      <w:r>
        <w:t xml:space="preserve"> particularly those in regional and remote areas</w:t>
      </w:r>
      <w:r w:rsidR="00C97292">
        <w:t>,</w:t>
      </w:r>
      <w:r>
        <w:t xml:space="preserve"> need a referral to a mental health practitioner they can access </w:t>
      </w:r>
      <w:r w:rsidR="00C97292">
        <w:t xml:space="preserve">for </w:t>
      </w:r>
      <w:r>
        <w:t xml:space="preserve">face to face longer term </w:t>
      </w:r>
      <w:r w:rsidR="00C97292">
        <w:t>therapy.</w:t>
      </w:r>
      <w:r>
        <w:t xml:space="preserve">  </w:t>
      </w:r>
    </w:p>
    <w:p w:rsidR="009B6C59" w:rsidRDefault="00B814BD" w:rsidP="009B6C59">
      <w:r>
        <w:t>I</w:t>
      </w:r>
      <w:r w:rsidR="009B6C59">
        <w:t>t is often very d</w:t>
      </w:r>
      <w:r w:rsidR="009E5A9E">
        <w:t xml:space="preserve">ifficult </w:t>
      </w:r>
      <w:r w:rsidR="009B6C59">
        <w:t xml:space="preserve">to </w:t>
      </w:r>
      <w:r w:rsidR="009E5A9E">
        <w:t xml:space="preserve">refer people to the appropriate services for a number of reasons.  </w:t>
      </w:r>
    </w:p>
    <w:p w:rsidR="00917301" w:rsidRPr="00843D1F" w:rsidRDefault="00917301" w:rsidP="00917301">
      <w:pPr>
        <w:pStyle w:val="ListParagraph"/>
        <w:numPr>
          <w:ilvl w:val="0"/>
          <w:numId w:val="1"/>
        </w:numPr>
        <w:rPr>
          <w:b/>
        </w:rPr>
      </w:pPr>
      <w:r w:rsidRPr="00843D1F">
        <w:rPr>
          <w:b/>
        </w:rPr>
        <w:t xml:space="preserve">Lack of appropriately trained mental health professionals </w:t>
      </w:r>
      <w:r w:rsidR="0016197B" w:rsidRPr="00843D1F">
        <w:rPr>
          <w:b/>
        </w:rPr>
        <w:t xml:space="preserve"> </w:t>
      </w:r>
    </w:p>
    <w:p w:rsidR="00E46B3B" w:rsidRDefault="00B814BD" w:rsidP="009E5A9E">
      <w:pPr>
        <w:ind w:left="720"/>
      </w:pPr>
      <w:r>
        <w:t>T</w:t>
      </w:r>
      <w:r w:rsidR="00E46B3B">
        <w:t xml:space="preserve">he AIFS study </w:t>
      </w:r>
      <w:r w:rsidR="00917301">
        <w:t>identified</w:t>
      </w:r>
      <w:r w:rsidR="00E46B3B">
        <w:t xml:space="preserve"> that many </w:t>
      </w:r>
      <w:r w:rsidR="00917301">
        <w:t>practitioners</w:t>
      </w:r>
      <w:r w:rsidR="00E46B3B">
        <w:t xml:space="preserve"> did not have </w:t>
      </w:r>
      <w:r w:rsidR="0016197B">
        <w:t xml:space="preserve">the </w:t>
      </w:r>
      <w:r w:rsidR="009860CE">
        <w:t>appropriate knowledge</w:t>
      </w:r>
      <w:r w:rsidR="0016197B">
        <w:t xml:space="preserve"> and </w:t>
      </w:r>
      <w:r w:rsidR="002017EE">
        <w:t>specialist</w:t>
      </w:r>
      <w:r w:rsidR="0016197B">
        <w:t xml:space="preserve"> </w:t>
      </w:r>
      <w:r w:rsidR="002017EE">
        <w:t xml:space="preserve">therapeutic </w:t>
      </w:r>
      <w:r w:rsidR="0016197B">
        <w:t>skills</w:t>
      </w:r>
      <w:r w:rsidR="00117D87">
        <w:t xml:space="preserve"> to assist people affected by forced adoption</w:t>
      </w:r>
      <w:r>
        <w:t>. Therefore,</w:t>
      </w:r>
      <w:r w:rsidR="007E4461">
        <w:t xml:space="preserve"> </w:t>
      </w:r>
      <w:r w:rsidR="009E5A9E">
        <w:t>t</w:t>
      </w:r>
      <w:r w:rsidR="00E46B3B">
        <w:t>he Australian Psychological Society was fun</w:t>
      </w:r>
      <w:r w:rsidR="00917301">
        <w:t>d</w:t>
      </w:r>
      <w:r w:rsidR="00E46B3B">
        <w:t>ed to d</w:t>
      </w:r>
      <w:r w:rsidR="00917301">
        <w:t>e</w:t>
      </w:r>
      <w:r w:rsidR="00E46B3B">
        <w:t>velop training in working with people affected by forced adoption</w:t>
      </w:r>
      <w:r w:rsidR="00053319">
        <w:t xml:space="preserve">. </w:t>
      </w:r>
    </w:p>
    <w:p w:rsidR="00445502" w:rsidRDefault="00445502" w:rsidP="009E5A9E">
      <w:pPr>
        <w:ind w:left="720"/>
      </w:pPr>
      <w:r>
        <w:t xml:space="preserve">The APS training provides a cost effective means of increasing access to </w:t>
      </w:r>
      <w:r w:rsidR="00784FE3">
        <w:t>“</w:t>
      </w:r>
      <w:r>
        <w:t>adoption sensitive</w:t>
      </w:r>
      <w:r w:rsidR="00784FE3">
        <w:t>”</w:t>
      </w:r>
      <w:r>
        <w:t xml:space="preserve"> mental health assessment and treatment and reduces the risk and costs of inappropriate mental health services.</w:t>
      </w:r>
    </w:p>
    <w:p w:rsidR="007E4461" w:rsidRDefault="007E4461" w:rsidP="009E5A9E">
      <w:pPr>
        <w:ind w:left="720"/>
      </w:pPr>
      <w:r>
        <w:t xml:space="preserve">Lack of knowledge amongst practitioners presents a risk of harm to people who have already experienced a lifetime </w:t>
      </w:r>
      <w:r w:rsidR="000C3C99">
        <w:t xml:space="preserve">of </w:t>
      </w:r>
      <w:r>
        <w:t xml:space="preserve">disenfranchised grief </w:t>
      </w:r>
      <w:r w:rsidR="00784FE3">
        <w:t xml:space="preserve">and trauma </w:t>
      </w:r>
      <w:r>
        <w:t>associated with adoption separation</w:t>
      </w:r>
      <w:r w:rsidR="00784FE3">
        <w:t xml:space="preserve"> and </w:t>
      </w:r>
      <w:r>
        <w:t>loss. Providing adoption specific therapeutic training to professionals reduces this risk</w:t>
      </w:r>
      <w:r w:rsidR="000C3C99">
        <w:t xml:space="preserve">.  </w:t>
      </w:r>
    </w:p>
    <w:p w:rsidR="002017EE" w:rsidRDefault="00053319" w:rsidP="009B6C59">
      <w:pPr>
        <w:ind w:left="720"/>
      </w:pPr>
      <w:r>
        <w:t>Unfortunately t</w:t>
      </w:r>
      <w:r w:rsidR="00917301">
        <w:t>here has been limited uptake of the training and so this knowledge gap still presents a significant barrier to people trying to access appropriate mental health services</w:t>
      </w:r>
      <w:r w:rsidR="00AC14F9">
        <w:t>, particularly in rural and remote areas</w:t>
      </w:r>
      <w:r w:rsidR="00917301">
        <w:t>.</w:t>
      </w:r>
      <w:r w:rsidR="009E5A9E">
        <w:t xml:space="preserve"> </w:t>
      </w:r>
    </w:p>
    <w:p w:rsidR="002017EE" w:rsidRDefault="002017EE" w:rsidP="009B6C59">
      <w:pPr>
        <w:ind w:left="720"/>
      </w:pPr>
      <w:r>
        <w:t xml:space="preserve">The APS training was initially free but now has a fee attached.  </w:t>
      </w:r>
    </w:p>
    <w:p w:rsidR="00843D1F" w:rsidRDefault="002017EE" w:rsidP="00476904">
      <w:pPr>
        <w:spacing w:line="240" w:lineRule="auto"/>
        <w:ind w:left="720"/>
      </w:pPr>
      <w:r w:rsidRPr="00B65BAA">
        <w:rPr>
          <w:b/>
        </w:rPr>
        <w:t>Recommendation:</w:t>
      </w:r>
      <w:r>
        <w:t xml:space="preserve">  </w:t>
      </w:r>
      <w:r w:rsidR="00B814BD">
        <w:br/>
        <w:t xml:space="preserve">- </w:t>
      </w:r>
      <w:r>
        <w:t xml:space="preserve">Funding provided for the </w:t>
      </w:r>
      <w:r w:rsidR="00B70010">
        <w:t xml:space="preserve">APS </w:t>
      </w:r>
      <w:r>
        <w:t>training to be offered at no cost particularly to rural and remote practitioners</w:t>
      </w:r>
      <w:r w:rsidR="00B814BD">
        <w:t xml:space="preserve">. </w:t>
      </w:r>
      <w:r>
        <w:t xml:space="preserve"> </w:t>
      </w:r>
      <w:r w:rsidR="00B814BD">
        <w:br/>
        <w:t xml:space="preserve">- </w:t>
      </w:r>
      <w:r w:rsidR="00B70010">
        <w:t xml:space="preserve">Funding for promotion of the APS training </w:t>
      </w:r>
      <w:r w:rsidR="00BC2791">
        <w:t>to professionals</w:t>
      </w:r>
      <w:r w:rsidR="00B70010">
        <w:t xml:space="preserve"> </w:t>
      </w:r>
      <w:r w:rsidR="00B814BD">
        <w:t xml:space="preserve"> </w:t>
      </w:r>
    </w:p>
    <w:p w:rsidR="00917301" w:rsidRPr="00843D1F" w:rsidRDefault="00917301" w:rsidP="00917301">
      <w:pPr>
        <w:pStyle w:val="ListParagraph"/>
        <w:numPr>
          <w:ilvl w:val="0"/>
          <w:numId w:val="1"/>
        </w:numPr>
        <w:rPr>
          <w:b/>
        </w:rPr>
      </w:pPr>
      <w:r w:rsidRPr="00843D1F">
        <w:rPr>
          <w:b/>
        </w:rPr>
        <w:t>Limited number of sessions available under Medicare</w:t>
      </w:r>
    </w:p>
    <w:p w:rsidR="009B6C59" w:rsidRDefault="00917301" w:rsidP="009B6C59">
      <w:pPr>
        <w:pStyle w:val="ListParagraph"/>
      </w:pPr>
      <w:r>
        <w:t>The current limit of 10 sessions per year is inadequate for those need</w:t>
      </w:r>
      <w:r w:rsidR="00117D87">
        <w:t xml:space="preserve">ing </w:t>
      </w:r>
      <w:r>
        <w:t xml:space="preserve">longer term therapy. </w:t>
      </w:r>
      <w:r w:rsidR="00E46B3B">
        <w:t xml:space="preserve"> </w:t>
      </w:r>
      <w:r>
        <w:t xml:space="preserve">This includes mothers who present with </w:t>
      </w:r>
      <w:r w:rsidR="00843D1F">
        <w:t xml:space="preserve">severe mental health issues including </w:t>
      </w:r>
      <w:r>
        <w:t xml:space="preserve">symptoms of PTSD, severe depression or anxiety and </w:t>
      </w:r>
      <w:r w:rsidR="009B6C59">
        <w:t xml:space="preserve">complicated grief. Adoptees </w:t>
      </w:r>
      <w:r>
        <w:t xml:space="preserve">who have significant mental illness </w:t>
      </w:r>
      <w:r w:rsidR="009E5A9E">
        <w:t xml:space="preserve">often </w:t>
      </w:r>
      <w:r w:rsidR="009B6C59">
        <w:t xml:space="preserve">require </w:t>
      </w:r>
      <w:r w:rsidR="00445502">
        <w:t xml:space="preserve">more </w:t>
      </w:r>
      <w:r w:rsidR="009B6C59">
        <w:t xml:space="preserve">than 10 sessions of therapy. </w:t>
      </w:r>
    </w:p>
    <w:p w:rsidR="00843D1F" w:rsidRDefault="00843D1F" w:rsidP="009B6C59">
      <w:pPr>
        <w:pStyle w:val="ListParagraph"/>
      </w:pPr>
      <w:r w:rsidRPr="00B65BAA">
        <w:rPr>
          <w:b/>
        </w:rPr>
        <w:lastRenderedPageBreak/>
        <w:t>Recommendation:</w:t>
      </w:r>
      <w:r>
        <w:t xml:space="preserve"> Increase number of </w:t>
      </w:r>
      <w:r w:rsidR="0081558E">
        <w:t xml:space="preserve">Medicare </w:t>
      </w:r>
      <w:r>
        <w:t xml:space="preserve">funded sessions available for people </w:t>
      </w:r>
      <w:r w:rsidR="00784FE3">
        <w:t xml:space="preserve">affected by forced adoption </w:t>
      </w:r>
      <w:r>
        <w:t xml:space="preserve">  </w:t>
      </w:r>
    </w:p>
    <w:p w:rsidR="009B6C59" w:rsidRDefault="00843D1F" w:rsidP="009B6C59">
      <w:pPr>
        <w:pStyle w:val="ListParagraph"/>
      </w:pPr>
      <w:r>
        <w:t xml:space="preserve">    </w:t>
      </w:r>
    </w:p>
    <w:p w:rsidR="009B6C59" w:rsidRPr="00117D87" w:rsidRDefault="009B6C59" w:rsidP="009B6C59">
      <w:pPr>
        <w:pStyle w:val="ListParagraph"/>
        <w:numPr>
          <w:ilvl w:val="0"/>
          <w:numId w:val="1"/>
        </w:numPr>
        <w:rPr>
          <w:b/>
        </w:rPr>
      </w:pPr>
      <w:r w:rsidRPr="00117D87">
        <w:rPr>
          <w:b/>
        </w:rPr>
        <w:t xml:space="preserve">Costs  </w:t>
      </w:r>
    </w:p>
    <w:p w:rsidR="00476904" w:rsidRPr="00117D87" w:rsidRDefault="00476904" w:rsidP="00476904">
      <w:pPr>
        <w:pStyle w:val="ListParagraph"/>
      </w:pPr>
      <w:r w:rsidRPr="00117D87">
        <w:t xml:space="preserve">Clients on low income cannot afford the gap fees </w:t>
      </w:r>
      <w:r w:rsidR="00117D87">
        <w:t>for ongoing therapy</w:t>
      </w:r>
      <w:r w:rsidR="00FB4941">
        <w:t xml:space="preserve">. Not many Medicare accredited practitioners are willing to bulk bill and those that do often have a wait list.  </w:t>
      </w:r>
    </w:p>
    <w:p w:rsidR="009B6C59" w:rsidRDefault="00476904" w:rsidP="009B6C59">
      <w:pPr>
        <w:pStyle w:val="ListParagraph"/>
      </w:pPr>
      <w:r w:rsidRPr="00FA49E7">
        <w:rPr>
          <w:b/>
        </w:rPr>
        <w:t>Recommendation</w:t>
      </w:r>
      <w:r w:rsidR="00843D1F" w:rsidRPr="00FA49E7">
        <w:rPr>
          <w:b/>
        </w:rPr>
        <w:t>:</w:t>
      </w:r>
      <w:r w:rsidR="00843D1F">
        <w:t xml:space="preserve"> </w:t>
      </w:r>
      <w:r w:rsidR="00FA49E7">
        <w:t>F</w:t>
      </w:r>
      <w:r w:rsidR="00117D87">
        <w:t>u</w:t>
      </w:r>
      <w:r w:rsidR="00843D1F">
        <w:t>nding for a sch</w:t>
      </w:r>
      <w:r>
        <w:t>eme</w:t>
      </w:r>
      <w:r w:rsidR="00843D1F">
        <w:t xml:space="preserve"> sim</w:t>
      </w:r>
      <w:r>
        <w:t>i</w:t>
      </w:r>
      <w:r w:rsidR="00843D1F">
        <w:t>lar to ATAPs where there is a no fee gap for people affec</w:t>
      </w:r>
      <w:r>
        <w:t>te</w:t>
      </w:r>
      <w:r w:rsidR="00843D1F">
        <w:t>d by for</w:t>
      </w:r>
      <w:r>
        <w:t>c</w:t>
      </w:r>
      <w:r w:rsidR="00843D1F">
        <w:t>ed adoption</w:t>
      </w:r>
      <w:r w:rsidR="009860CE">
        <w:t xml:space="preserve">. </w:t>
      </w:r>
      <w:r w:rsidR="00843D1F">
        <w:t xml:space="preserve"> </w:t>
      </w:r>
    </w:p>
    <w:p w:rsidR="00117D87" w:rsidRDefault="00117D87" w:rsidP="00117D87">
      <w:pPr>
        <w:pStyle w:val="ListParagraph"/>
      </w:pPr>
    </w:p>
    <w:p w:rsidR="009B6C59" w:rsidRPr="009860CE" w:rsidRDefault="009B6C59" w:rsidP="009B6C59">
      <w:pPr>
        <w:pStyle w:val="ListParagraph"/>
        <w:numPr>
          <w:ilvl w:val="0"/>
          <w:numId w:val="1"/>
        </w:numPr>
        <w:rPr>
          <w:b/>
        </w:rPr>
      </w:pPr>
      <w:r w:rsidRPr="009860CE">
        <w:rPr>
          <w:b/>
        </w:rPr>
        <w:t xml:space="preserve">Lack of </w:t>
      </w:r>
      <w:r w:rsidR="009860CE">
        <w:rPr>
          <w:b/>
        </w:rPr>
        <w:t xml:space="preserve">mental health practitioners </w:t>
      </w:r>
      <w:r w:rsidRPr="009860CE">
        <w:rPr>
          <w:b/>
        </w:rPr>
        <w:t xml:space="preserve">in rural and remote areas </w:t>
      </w:r>
    </w:p>
    <w:p w:rsidR="00AF3B11" w:rsidRDefault="009E5A9E" w:rsidP="009B6C59">
      <w:pPr>
        <w:pStyle w:val="ListParagraph"/>
      </w:pPr>
      <w:r w:rsidRPr="00B65BAA">
        <w:rPr>
          <w:b/>
        </w:rPr>
        <w:t>Recommendation</w:t>
      </w:r>
      <w:r w:rsidR="009B6C59" w:rsidRPr="00B65BAA">
        <w:rPr>
          <w:b/>
        </w:rPr>
        <w:t>:</w:t>
      </w:r>
      <w:r w:rsidR="008A1B91">
        <w:rPr>
          <w:b/>
        </w:rPr>
        <w:t xml:space="preserve"> </w:t>
      </w:r>
      <w:r w:rsidR="009B6C59">
        <w:t>Broadening the range of professionals who can provide Medicare funded services</w:t>
      </w:r>
      <w:r>
        <w:t xml:space="preserve"> to include practitioners registered with PAFCA</w:t>
      </w:r>
      <w:r w:rsidR="00FB4941">
        <w:t xml:space="preserve">. </w:t>
      </w:r>
    </w:p>
    <w:p w:rsidR="00AF3B11" w:rsidRDefault="00AF3B11" w:rsidP="009B6C59">
      <w:pPr>
        <w:pStyle w:val="ListParagraph"/>
      </w:pPr>
    </w:p>
    <w:p w:rsidR="009B6C59" w:rsidRPr="00AF3946" w:rsidRDefault="00AF3946" w:rsidP="00AF3946">
      <w:pPr>
        <w:pStyle w:val="ListParagraph"/>
        <w:numPr>
          <w:ilvl w:val="0"/>
          <w:numId w:val="1"/>
        </w:numPr>
        <w:rPr>
          <w:b/>
        </w:rPr>
      </w:pPr>
      <w:r w:rsidRPr="00AF3946">
        <w:rPr>
          <w:b/>
        </w:rPr>
        <w:t xml:space="preserve">Limited range of therapies recognised for Medicare funding  </w:t>
      </w:r>
    </w:p>
    <w:p w:rsidR="008A1B91" w:rsidRDefault="008A1B91" w:rsidP="00AF3946">
      <w:pPr>
        <w:pStyle w:val="ListParagraph"/>
      </w:pPr>
      <w:r>
        <w:t>At least some m</w:t>
      </w:r>
      <w:r w:rsidR="00AF3946">
        <w:t xml:space="preserve">others and adopted people affected by forced adoption </w:t>
      </w:r>
      <w:r>
        <w:t xml:space="preserve">have mental health problems which fit with complex trauma and </w:t>
      </w:r>
      <w:r w:rsidR="00AF3946">
        <w:t>would benefit from having access to trauma informed therap</w:t>
      </w:r>
      <w:r>
        <w:t>ies</w:t>
      </w:r>
      <w:r w:rsidR="00AF3946">
        <w:t xml:space="preserve"> as recommended</w:t>
      </w:r>
      <w:r>
        <w:t xml:space="preserve"> in the </w:t>
      </w:r>
      <w:r w:rsidR="00AF3946">
        <w:t>Blue Knot Foundation</w:t>
      </w:r>
      <w:r>
        <w:t xml:space="preserve"> Practice Guidelines</w:t>
      </w:r>
      <w:r>
        <w:rPr>
          <w:vertAlign w:val="superscript"/>
        </w:rPr>
        <w:t>3</w:t>
      </w:r>
      <w:r w:rsidR="00AF3946">
        <w:t xml:space="preserve">.  </w:t>
      </w:r>
    </w:p>
    <w:p w:rsidR="00AF3946" w:rsidRDefault="00AF3946" w:rsidP="00AF3946">
      <w:pPr>
        <w:pStyle w:val="ListParagraph"/>
      </w:pPr>
      <w:r w:rsidRPr="008A1B91">
        <w:rPr>
          <w:b/>
        </w:rPr>
        <w:t>Recommendation:</w:t>
      </w:r>
      <w:r>
        <w:t xml:space="preserve">   </w:t>
      </w:r>
      <w:r w:rsidR="00BC1A21">
        <w:t>T</w:t>
      </w:r>
      <w:r w:rsidR="008A1B91">
        <w:t>herapies should be considered for funding based on the best available evidence</w:t>
      </w:r>
      <w:r w:rsidR="00FA49E7">
        <w:t xml:space="preserve"> on complex trauma </w:t>
      </w:r>
      <w:r w:rsidR="008A1B91">
        <w:t xml:space="preserve"> </w:t>
      </w:r>
    </w:p>
    <w:p w:rsidR="00AC3B8A" w:rsidRDefault="009B6C59" w:rsidP="009B6C59">
      <w:pPr>
        <w:pStyle w:val="ListParagraph"/>
      </w:pPr>
      <w:r>
        <w:t xml:space="preserve"> </w:t>
      </w:r>
      <w:r w:rsidR="00917301">
        <w:t xml:space="preserve">     </w:t>
      </w:r>
    </w:p>
    <w:p w:rsidR="00AC3B8A" w:rsidRDefault="00AC3B8A">
      <w:r>
        <w:t xml:space="preserve">  </w:t>
      </w:r>
    </w:p>
    <w:p w:rsidR="00AC3B8A" w:rsidRDefault="00AC3B8A">
      <w:r>
        <w:t xml:space="preserve">  </w:t>
      </w:r>
    </w:p>
    <w:sectPr w:rsidR="00AC3B8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24" w:rsidRDefault="00855524" w:rsidP="00855524">
      <w:pPr>
        <w:spacing w:after="0" w:line="240" w:lineRule="auto"/>
      </w:pPr>
      <w:r>
        <w:separator/>
      </w:r>
    </w:p>
  </w:endnote>
  <w:endnote w:type="continuationSeparator" w:id="0">
    <w:p w:rsidR="00855524" w:rsidRDefault="00855524" w:rsidP="0085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24" w:rsidRPr="00B65BAA" w:rsidRDefault="004C76F1" w:rsidP="00B65BAA">
    <w:pPr>
      <w:pStyle w:val="Footer"/>
      <w:numPr>
        <w:ilvl w:val="0"/>
        <w:numId w:val="2"/>
      </w:numPr>
      <w:rPr>
        <w:sz w:val="18"/>
        <w:szCs w:val="18"/>
      </w:rPr>
    </w:pPr>
    <w:hyperlink r:id="rId1" w:history="1">
      <w:r w:rsidR="00855524" w:rsidRPr="00B65BAA">
        <w:rPr>
          <w:rStyle w:val="Hyperlink"/>
          <w:sz w:val="18"/>
          <w:szCs w:val="18"/>
        </w:rPr>
        <w:t>https://www.aph.gov.au/Parliamentary_Business/Committees/Senate/Community_Affairs/Completed_inquiries/2010-13/commcontribformerforcedadoption/report/index</w:t>
      </w:r>
    </w:hyperlink>
  </w:p>
  <w:p w:rsidR="00855524" w:rsidRDefault="004C76F1" w:rsidP="00B65BAA">
    <w:pPr>
      <w:pStyle w:val="Footer"/>
      <w:numPr>
        <w:ilvl w:val="0"/>
        <w:numId w:val="2"/>
      </w:numPr>
      <w:rPr>
        <w:sz w:val="18"/>
        <w:szCs w:val="18"/>
      </w:rPr>
    </w:pPr>
    <w:hyperlink r:id="rId2" w:history="1">
      <w:r w:rsidR="00B728F3" w:rsidRPr="00037A08">
        <w:rPr>
          <w:rStyle w:val="Hyperlink"/>
          <w:sz w:val="18"/>
          <w:szCs w:val="18"/>
        </w:rPr>
        <w:t>https://aifs.gov.au/publications/past-adoption-experiences/executive-summary</w:t>
      </w:r>
    </w:hyperlink>
  </w:p>
  <w:p w:rsidR="00B728F3" w:rsidRPr="00B65BAA" w:rsidRDefault="00B728F3" w:rsidP="00B728F3">
    <w:pPr>
      <w:pStyle w:val="Footer"/>
      <w:numPr>
        <w:ilvl w:val="0"/>
        <w:numId w:val="2"/>
      </w:numPr>
      <w:rPr>
        <w:sz w:val="18"/>
        <w:szCs w:val="18"/>
      </w:rPr>
    </w:pPr>
    <w:r w:rsidRPr="00B728F3">
      <w:rPr>
        <w:sz w:val="18"/>
        <w:szCs w:val="18"/>
      </w:rPr>
      <w:t>https://www.blueknot.org.au/Portals/2/Practice%20Guidelines/Blue%20Knot%20Foundation%20Guidelines_WEB_Final.pdf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24" w:rsidRDefault="00855524" w:rsidP="00855524">
      <w:pPr>
        <w:spacing w:after="0" w:line="240" w:lineRule="auto"/>
      </w:pPr>
      <w:r>
        <w:separator/>
      </w:r>
    </w:p>
  </w:footnote>
  <w:footnote w:type="continuationSeparator" w:id="0">
    <w:p w:rsidR="00855524" w:rsidRDefault="00855524" w:rsidP="0085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C97292" w:rsidRDefault="00C9729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C76F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C76F1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C97292" w:rsidRPr="00C97292" w:rsidRDefault="00C97292" w:rsidP="00C972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22A7B"/>
    <w:multiLevelType w:val="hybridMultilevel"/>
    <w:tmpl w:val="5ED212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3BBC"/>
    <w:multiLevelType w:val="hybridMultilevel"/>
    <w:tmpl w:val="28A823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23FD"/>
    <w:multiLevelType w:val="hybridMultilevel"/>
    <w:tmpl w:val="FCDAE2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8A"/>
    <w:rsid w:val="00053319"/>
    <w:rsid w:val="00095DEE"/>
    <w:rsid w:val="000C3C99"/>
    <w:rsid w:val="00117D87"/>
    <w:rsid w:val="0016197B"/>
    <w:rsid w:val="00165F8A"/>
    <w:rsid w:val="001A2907"/>
    <w:rsid w:val="002017EE"/>
    <w:rsid w:val="00265B86"/>
    <w:rsid w:val="002831CF"/>
    <w:rsid w:val="002F1260"/>
    <w:rsid w:val="00344377"/>
    <w:rsid w:val="00445502"/>
    <w:rsid w:val="00476904"/>
    <w:rsid w:val="004C76F1"/>
    <w:rsid w:val="004F547E"/>
    <w:rsid w:val="005A099C"/>
    <w:rsid w:val="005C2866"/>
    <w:rsid w:val="005D723F"/>
    <w:rsid w:val="00603F16"/>
    <w:rsid w:val="006E43E4"/>
    <w:rsid w:val="00784FE3"/>
    <w:rsid w:val="0078650F"/>
    <w:rsid w:val="007A0F89"/>
    <w:rsid w:val="007E4461"/>
    <w:rsid w:val="0081558E"/>
    <w:rsid w:val="008358DE"/>
    <w:rsid w:val="00843D1F"/>
    <w:rsid w:val="00855524"/>
    <w:rsid w:val="008644FE"/>
    <w:rsid w:val="008A1B91"/>
    <w:rsid w:val="008B48A2"/>
    <w:rsid w:val="00917301"/>
    <w:rsid w:val="009860CE"/>
    <w:rsid w:val="0098646F"/>
    <w:rsid w:val="009B6C59"/>
    <w:rsid w:val="009E5A9E"/>
    <w:rsid w:val="009F49DD"/>
    <w:rsid w:val="00AB43E9"/>
    <w:rsid w:val="00AC14F9"/>
    <w:rsid w:val="00AC3B8A"/>
    <w:rsid w:val="00AF3946"/>
    <w:rsid w:val="00AF3B11"/>
    <w:rsid w:val="00B65BAA"/>
    <w:rsid w:val="00B70010"/>
    <w:rsid w:val="00B728F3"/>
    <w:rsid w:val="00B814BD"/>
    <w:rsid w:val="00BA0980"/>
    <w:rsid w:val="00BC1A21"/>
    <w:rsid w:val="00BC2791"/>
    <w:rsid w:val="00C47721"/>
    <w:rsid w:val="00C97292"/>
    <w:rsid w:val="00D04833"/>
    <w:rsid w:val="00D72366"/>
    <w:rsid w:val="00E327A2"/>
    <w:rsid w:val="00E46B3B"/>
    <w:rsid w:val="00F113DC"/>
    <w:rsid w:val="00FA49E7"/>
    <w:rsid w:val="00FB4941"/>
    <w:rsid w:val="00FD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4E6A3-4733-41A5-BE50-2B4621C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9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524"/>
  </w:style>
  <w:style w:type="paragraph" w:styleId="Footer">
    <w:name w:val="footer"/>
    <w:basedOn w:val="Normal"/>
    <w:link w:val="FooterChar"/>
    <w:uiPriority w:val="99"/>
    <w:unhideWhenUsed/>
    <w:rsid w:val="00855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24"/>
  </w:style>
  <w:style w:type="paragraph" w:styleId="BalloonText">
    <w:name w:val="Balloon Text"/>
    <w:basedOn w:val="Normal"/>
    <w:link w:val="BalloonTextChar"/>
    <w:uiPriority w:val="99"/>
    <w:semiHidden/>
    <w:unhideWhenUsed/>
    <w:rsid w:val="00165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ifs.gov.au/publications/past-adoption-experiences/executive-summary" TargetMode="External"/><Relationship Id="rId1" Type="http://schemas.openxmlformats.org/officeDocument/2006/relationships/hyperlink" Target="https://www.aph.gov.au/Parliamentary_Business/Committees/Senate/Community_Affairs/Completed_inquiries/2010-13/commcontribformerforcedadoption/repor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25eb8b3a0a0746ee59b3f1943d232024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2b9f580987b104ddc84656c14b506131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9CB2-5171-43DF-80A5-43C89F70CD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20CE38-19C5-4948-9E2E-CC341A252FD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C9DBA8-70DB-495D-9937-F54A377FD19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59BE2F5-3308-49F0-84D0-4E4D747C3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FC7D9A-57D5-41B8-9F37-E790A2261BD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3f4bcce7-ac1a-4c9d-aa3e-7e77695652db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A1424EB9-A32C-4B1B-8D71-B5A42980AFF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5B31D16-B2E3-4DAC-8849-A40BF603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29 - Jigsaw Queensland Inc - Mental Health - Public inquiry</vt:lpstr>
    </vt:vector>
  </TitlesOfParts>
  <Company>Jigsaw Queensland Inc</Company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29 - Jigsaw Queensland Inc - Mental Health - Public inquiry</dc:title>
  <dc:subject/>
  <dc:creator>Jigsaw Queensland Inc</dc:creator>
  <cp:keywords/>
  <dc:description/>
  <cp:lastModifiedBy>Productivity Commission</cp:lastModifiedBy>
  <cp:revision>24</cp:revision>
  <cp:lastPrinted>2019-02-27T03:05:00Z</cp:lastPrinted>
  <dcterms:created xsi:type="dcterms:W3CDTF">2019-02-27T00:18:00Z</dcterms:created>
  <dcterms:modified xsi:type="dcterms:W3CDTF">2019-03-18T00:24:00Z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