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ABE7E" w14:textId="77777777" w:rsidR="00B11984" w:rsidRPr="00790CBC" w:rsidRDefault="00FC6CB3" w:rsidP="00E3587F">
      <w:pPr>
        <w:pStyle w:val="Heading1"/>
        <w:jc w:val="center"/>
      </w:pPr>
      <w:bookmarkStart w:id="0" w:name="_GoBack"/>
      <w:bookmarkEnd w:id="0"/>
      <w:r w:rsidRPr="00790CBC">
        <w:t>W</w:t>
      </w:r>
      <w:r w:rsidR="007771D1" w:rsidRPr="00790CBC">
        <w:t>e</w:t>
      </w:r>
      <w:r w:rsidRPr="00790CBC">
        <w:t>P</w:t>
      </w:r>
      <w:r w:rsidR="007771D1" w:rsidRPr="00790CBC">
        <w:t xml:space="preserve">arent </w:t>
      </w:r>
      <w:r w:rsidR="00DB72A8" w:rsidRPr="00790CBC">
        <w:t xml:space="preserve">Self-guided </w:t>
      </w:r>
      <w:r w:rsidRPr="00E3587F">
        <w:t>T</w:t>
      </w:r>
      <w:r w:rsidR="007771D1" w:rsidRPr="00E3587F">
        <w:t>herapy</w:t>
      </w:r>
      <w:r w:rsidR="007771D1" w:rsidRPr="00790CBC">
        <w:t xml:space="preserve"> to</w:t>
      </w:r>
      <w:r w:rsidRPr="00790CBC">
        <w:t xml:space="preserve"> B</w:t>
      </w:r>
      <w:r w:rsidR="007771D1" w:rsidRPr="00790CBC">
        <w:t>uild</w:t>
      </w:r>
      <w:r w:rsidRPr="00790CBC">
        <w:t xml:space="preserve"> </w:t>
      </w:r>
      <w:r w:rsidR="007771D1" w:rsidRPr="00790CBC">
        <w:t>Child</w:t>
      </w:r>
      <w:r w:rsidRPr="00790CBC">
        <w:t>-P</w:t>
      </w:r>
      <w:r w:rsidR="007771D1" w:rsidRPr="00790CBC">
        <w:t>arent</w:t>
      </w:r>
      <w:r w:rsidRPr="00790CBC">
        <w:t xml:space="preserve"> A</w:t>
      </w:r>
      <w:r w:rsidR="007771D1" w:rsidRPr="00790CBC">
        <w:t xml:space="preserve">ttachment and Reduce </w:t>
      </w:r>
      <w:r w:rsidR="006833D8" w:rsidRPr="00790CBC">
        <w:t>Anxiety and Depression in Children</w:t>
      </w:r>
    </w:p>
    <w:p w14:paraId="11FAA4FE" w14:textId="77777777" w:rsidR="00DB72A8" w:rsidRPr="00790CBC" w:rsidRDefault="00DB72A8"/>
    <w:p w14:paraId="0EB48C68" w14:textId="77777777" w:rsidR="007C6DF3" w:rsidRDefault="00741007">
      <w:r>
        <w:t xml:space="preserve">Submission </w:t>
      </w:r>
      <w:r w:rsidR="007C6DF3">
        <w:t>to Productivity Commission</w:t>
      </w:r>
    </w:p>
    <w:p w14:paraId="5798671C" w14:textId="63906721" w:rsidR="00741007" w:rsidRPr="00790CBC" w:rsidRDefault="00741007">
      <w:r>
        <w:t>Dr Don Tustin, WeParent.</w:t>
      </w:r>
    </w:p>
    <w:p w14:paraId="0CB877EA" w14:textId="77777777" w:rsidR="008346C7" w:rsidRPr="00790CBC" w:rsidRDefault="008346C7" w:rsidP="00E3587F">
      <w:pPr>
        <w:pStyle w:val="Heading1"/>
        <w:rPr>
          <w:lang w:val="en-GB"/>
        </w:rPr>
      </w:pPr>
      <w:r w:rsidRPr="00790CBC">
        <w:rPr>
          <w:lang w:val="en-GB"/>
        </w:rPr>
        <w:t xml:space="preserve">Summary </w:t>
      </w:r>
    </w:p>
    <w:p w14:paraId="1BDCFE36" w14:textId="77777777" w:rsidR="008346C7" w:rsidRPr="00790CBC" w:rsidRDefault="008346C7" w:rsidP="008346C7">
      <w:pPr>
        <w:spacing w:before="120"/>
        <w:rPr>
          <w:rFonts w:cs="Times New Roman"/>
          <w:color w:val="695D46"/>
        </w:rPr>
      </w:pPr>
      <w:r w:rsidRPr="00790CBC">
        <w:rPr>
          <w:rFonts w:cs="Times New Roman"/>
          <w:color w:val="695D46"/>
        </w:rPr>
        <w:t>This submission describes a project that has been submitted to the Australian Government</w:t>
      </w:r>
      <w:r w:rsidR="004B633C" w:rsidRPr="00790CBC">
        <w:rPr>
          <w:rFonts w:cs="Times New Roman"/>
          <w:color w:val="695D46"/>
        </w:rPr>
        <w:t>,</w:t>
      </w:r>
      <w:r w:rsidRPr="00790CBC">
        <w:rPr>
          <w:rFonts w:cs="Times New Roman"/>
          <w:color w:val="695D46"/>
        </w:rPr>
        <w:t xml:space="preserve"> through MP Nicolle Flint</w:t>
      </w:r>
      <w:r w:rsidR="004B633C" w:rsidRPr="00790CBC">
        <w:rPr>
          <w:rFonts w:cs="Times New Roman"/>
          <w:color w:val="695D46"/>
        </w:rPr>
        <w:t>,</w:t>
      </w:r>
      <w:r w:rsidRPr="00790CBC">
        <w:rPr>
          <w:rFonts w:cs="Times New Roman"/>
          <w:color w:val="695D46"/>
        </w:rPr>
        <w:t xml:space="preserve"> </w:t>
      </w:r>
      <w:r w:rsidR="00E3587F" w:rsidRPr="00790CBC">
        <w:rPr>
          <w:rFonts w:cs="Times New Roman"/>
          <w:color w:val="695D46"/>
        </w:rPr>
        <w:t xml:space="preserve">by the WeParent group </w:t>
      </w:r>
      <w:r w:rsidR="00571269" w:rsidRPr="00790CBC">
        <w:rPr>
          <w:rFonts w:cs="Times New Roman"/>
          <w:color w:val="695D46"/>
        </w:rPr>
        <w:t xml:space="preserve">requesting funds to build an App that will </w:t>
      </w:r>
      <w:r w:rsidRPr="00790CBC">
        <w:rPr>
          <w:rFonts w:cs="Times New Roman"/>
          <w:color w:val="695D46"/>
        </w:rPr>
        <w:t xml:space="preserve">deliver </w:t>
      </w:r>
      <w:r w:rsidR="00E3587F">
        <w:rPr>
          <w:rFonts w:cs="Times New Roman"/>
          <w:color w:val="695D46"/>
        </w:rPr>
        <w:t xml:space="preserve">targeted </w:t>
      </w:r>
      <w:r w:rsidRPr="00790CBC">
        <w:rPr>
          <w:rFonts w:cs="Times New Roman"/>
          <w:color w:val="695D46"/>
        </w:rPr>
        <w:t>education to parents of vulnerable children</w:t>
      </w:r>
      <w:r w:rsidR="00E3587F">
        <w:rPr>
          <w:rFonts w:cs="Times New Roman"/>
          <w:color w:val="695D46"/>
        </w:rPr>
        <w:t xml:space="preserve">. The project </w:t>
      </w:r>
      <w:r w:rsidR="000E6E93" w:rsidRPr="00790CBC">
        <w:rPr>
          <w:rFonts w:cs="Times New Roman"/>
          <w:color w:val="695D46"/>
        </w:rPr>
        <w:t>aims</w:t>
      </w:r>
      <w:r w:rsidRPr="00790CBC">
        <w:rPr>
          <w:rFonts w:cs="Times New Roman"/>
          <w:color w:val="695D46"/>
        </w:rPr>
        <w:t xml:space="preserve"> </w:t>
      </w:r>
      <w:r w:rsidR="000E6E93" w:rsidRPr="00790CBC">
        <w:rPr>
          <w:rFonts w:cs="Times New Roman"/>
          <w:color w:val="695D46"/>
        </w:rPr>
        <w:t xml:space="preserve">to </w:t>
      </w:r>
      <w:r w:rsidRPr="00790CBC">
        <w:rPr>
          <w:rFonts w:cs="Times New Roman"/>
          <w:color w:val="695D46"/>
        </w:rPr>
        <w:t xml:space="preserve">reduce anxiety and depression </w:t>
      </w:r>
      <w:r w:rsidR="000E6E93" w:rsidRPr="00790CBC">
        <w:rPr>
          <w:rFonts w:cs="Times New Roman"/>
          <w:color w:val="695D46"/>
        </w:rPr>
        <w:t xml:space="preserve">in children by </w:t>
      </w:r>
      <w:r w:rsidR="00E3587F">
        <w:rPr>
          <w:rFonts w:cs="Times New Roman"/>
          <w:color w:val="695D46"/>
        </w:rPr>
        <w:t xml:space="preserve">educating parents </w:t>
      </w:r>
      <w:r w:rsidR="000E6E93" w:rsidRPr="00790CBC">
        <w:rPr>
          <w:rFonts w:cs="Times New Roman"/>
          <w:color w:val="695D46"/>
        </w:rPr>
        <w:t xml:space="preserve">using </w:t>
      </w:r>
      <w:r w:rsidRPr="00790CBC">
        <w:rPr>
          <w:rFonts w:cs="Times New Roman"/>
          <w:color w:val="695D46"/>
        </w:rPr>
        <w:t xml:space="preserve">an App that </w:t>
      </w:r>
      <w:r w:rsidR="000E6E93" w:rsidRPr="00790CBC">
        <w:rPr>
          <w:rFonts w:cs="Times New Roman"/>
          <w:color w:val="695D46"/>
        </w:rPr>
        <w:t xml:space="preserve">parents can </w:t>
      </w:r>
      <w:r w:rsidRPr="00790CBC">
        <w:rPr>
          <w:rFonts w:cs="Times New Roman"/>
          <w:color w:val="695D46"/>
        </w:rPr>
        <w:t xml:space="preserve">access using </w:t>
      </w:r>
      <w:r w:rsidR="006833D8" w:rsidRPr="00790CBC">
        <w:rPr>
          <w:rFonts w:cs="Times New Roman"/>
          <w:color w:val="695D46"/>
        </w:rPr>
        <w:t>their</w:t>
      </w:r>
      <w:r w:rsidRPr="00790CBC">
        <w:rPr>
          <w:rFonts w:cs="Times New Roman"/>
          <w:color w:val="695D46"/>
        </w:rPr>
        <w:t xml:space="preserve"> smart phone.   </w:t>
      </w:r>
    </w:p>
    <w:p w14:paraId="08112BEC" w14:textId="77777777" w:rsidR="000E6E93" w:rsidRPr="00790CBC" w:rsidRDefault="000E6E93" w:rsidP="008346C7">
      <w:pPr>
        <w:spacing w:before="120"/>
      </w:pPr>
      <w:r w:rsidRPr="00790CBC">
        <w:rPr>
          <w:rFonts w:cs="Times New Roman"/>
          <w:color w:val="695D46"/>
        </w:rPr>
        <w:t xml:space="preserve">The submission presumes that </w:t>
      </w:r>
      <w:r w:rsidRPr="00790CBC">
        <w:t xml:space="preserve">parents of today are very aware about mental health issues and are motivated to help their struggling child.  But most parents are not well informed about how </w:t>
      </w:r>
      <w:r w:rsidR="006833D8" w:rsidRPr="00790CBC">
        <w:t xml:space="preserve">they can </w:t>
      </w:r>
      <w:r w:rsidRPr="00790CBC">
        <w:t xml:space="preserve">help when their child shows signs of developing anxiety or depression.   </w:t>
      </w:r>
    </w:p>
    <w:p w14:paraId="15CEA918" w14:textId="77777777" w:rsidR="000E6E93" w:rsidRPr="00790CBC" w:rsidRDefault="000E6E93" w:rsidP="008346C7">
      <w:pPr>
        <w:spacing w:before="120"/>
        <w:rPr>
          <w:rFonts w:cs="Times New Roman"/>
          <w:color w:val="695D46"/>
        </w:rPr>
      </w:pPr>
      <w:r w:rsidRPr="00790CBC">
        <w:t>WeParent is in the advanced stages of providing an App that will empower parents to help their vulnerable children who are at increased risk of developing mental health conditions of anxiety and depression.  The App helps parents to recognise when their child is vulnerable, to modify the parent’s own behaviour</w:t>
      </w:r>
      <w:r w:rsidR="00E3587F">
        <w:t xml:space="preserve"> to improve interactions</w:t>
      </w:r>
      <w:r w:rsidRPr="00790CBC">
        <w:t>, to teach their child skills to deal with specific difficulties the child encounters, and to build their child’s resilience and wellbeing during the formative mid-childhood years.</w:t>
      </w:r>
    </w:p>
    <w:p w14:paraId="3439C593" w14:textId="77777777" w:rsidR="008346C7" w:rsidRPr="00790CBC" w:rsidRDefault="008346C7" w:rsidP="008346C7">
      <w:pPr>
        <w:spacing w:before="120"/>
        <w:rPr>
          <w:rFonts w:cs="Times New Roman"/>
          <w:color w:val="695D46"/>
        </w:rPr>
      </w:pPr>
      <w:r w:rsidRPr="00790CBC">
        <w:rPr>
          <w:rFonts w:cs="Times New Roman"/>
          <w:color w:val="695D46"/>
        </w:rPr>
        <w:t xml:space="preserve">The WeParent App draws on a wide base of research in psychology and mental health.  The content of the App </w:t>
      </w:r>
      <w:r w:rsidR="00E3587F">
        <w:rPr>
          <w:rFonts w:cs="Times New Roman"/>
          <w:color w:val="695D46"/>
        </w:rPr>
        <w:t xml:space="preserve">both </w:t>
      </w:r>
      <w:r w:rsidR="00571269" w:rsidRPr="00790CBC">
        <w:rPr>
          <w:rFonts w:cs="Times New Roman"/>
          <w:color w:val="695D46"/>
        </w:rPr>
        <w:t xml:space="preserve">endorses ideas </w:t>
      </w:r>
      <w:r w:rsidRPr="00790CBC">
        <w:rPr>
          <w:rFonts w:cs="Times New Roman"/>
          <w:color w:val="695D46"/>
        </w:rPr>
        <w:t xml:space="preserve">that are widely acknowledged, and adds </w:t>
      </w:r>
      <w:r w:rsidR="00571269" w:rsidRPr="00790CBC">
        <w:rPr>
          <w:rFonts w:cs="Times New Roman"/>
          <w:color w:val="695D46"/>
        </w:rPr>
        <w:t xml:space="preserve">ideas </w:t>
      </w:r>
      <w:r w:rsidRPr="00790CBC">
        <w:rPr>
          <w:rFonts w:cs="Times New Roman"/>
          <w:color w:val="695D46"/>
        </w:rPr>
        <w:t>that are established in clinical psychology but have not been well disseminated to the general public.</w:t>
      </w:r>
    </w:p>
    <w:p w14:paraId="275D79A9" w14:textId="77777777" w:rsidR="008346C7" w:rsidRPr="00790CBC" w:rsidRDefault="00764A1D" w:rsidP="008346C7">
      <w:pPr>
        <w:spacing w:before="120"/>
        <w:rPr>
          <w:rFonts w:cs="Times New Roman"/>
        </w:rPr>
      </w:pPr>
      <w:r w:rsidRPr="00790CBC">
        <w:rPr>
          <w:rFonts w:cs="Times New Roman"/>
          <w:color w:val="695D46"/>
        </w:rPr>
        <w:t xml:space="preserve">Points that </w:t>
      </w:r>
      <w:r w:rsidR="008346C7" w:rsidRPr="00790CBC">
        <w:rPr>
          <w:rFonts w:cs="Times New Roman"/>
          <w:color w:val="695D46"/>
        </w:rPr>
        <w:t xml:space="preserve">are accepted by the vast majority </w:t>
      </w:r>
      <w:r w:rsidRPr="00790CBC">
        <w:rPr>
          <w:rFonts w:cs="Times New Roman"/>
          <w:color w:val="695D46"/>
        </w:rPr>
        <w:t>of p</w:t>
      </w:r>
      <w:r w:rsidR="008346C7" w:rsidRPr="00790CBC">
        <w:rPr>
          <w:rFonts w:cs="Times New Roman"/>
          <w:color w:val="695D46"/>
        </w:rPr>
        <w:t>sychologi</w:t>
      </w:r>
      <w:r w:rsidRPr="00790CBC">
        <w:rPr>
          <w:rFonts w:cs="Times New Roman"/>
          <w:color w:val="695D46"/>
        </w:rPr>
        <w:t xml:space="preserve">sts and the </w:t>
      </w:r>
      <w:r w:rsidR="008346C7" w:rsidRPr="00790CBC">
        <w:rPr>
          <w:rFonts w:cs="Times New Roman"/>
          <w:color w:val="695D46"/>
        </w:rPr>
        <w:t>community</w:t>
      </w:r>
      <w:r w:rsidRPr="00790CBC">
        <w:rPr>
          <w:rFonts w:cs="Times New Roman"/>
          <w:color w:val="695D46"/>
        </w:rPr>
        <w:t>:</w:t>
      </w:r>
    </w:p>
    <w:p w14:paraId="48111964" w14:textId="77777777" w:rsidR="00764A1D" w:rsidRPr="00790CBC" w:rsidRDefault="008346C7" w:rsidP="008346C7">
      <w:pPr>
        <w:numPr>
          <w:ilvl w:val="0"/>
          <w:numId w:val="32"/>
        </w:numPr>
        <w:spacing w:before="120" w:after="0" w:line="240" w:lineRule="auto"/>
        <w:textAlignment w:val="baseline"/>
        <w:rPr>
          <w:rFonts w:cs="Times New Roman"/>
          <w:color w:val="695D46"/>
        </w:rPr>
      </w:pPr>
      <w:r w:rsidRPr="00790CBC">
        <w:rPr>
          <w:rFonts w:cs="Times New Roman"/>
          <w:color w:val="695D46"/>
        </w:rPr>
        <w:t xml:space="preserve">Depression and Anxiety </w:t>
      </w:r>
      <w:r w:rsidR="00764A1D" w:rsidRPr="00790CBC">
        <w:rPr>
          <w:rFonts w:cs="Times New Roman"/>
          <w:color w:val="695D46"/>
        </w:rPr>
        <w:t xml:space="preserve">develop when people lack skills to manage </w:t>
      </w:r>
      <w:r w:rsidRPr="00790CBC">
        <w:rPr>
          <w:rFonts w:cs="Times New Roman"/>
          <w:color w:val="695D46"/>
        </w:rPr>
        <w:t xml:space="preserve">common environmental </w:t>
      </w:r>
      <w:r w:rsidR="00764A1D" w:rsidRPr="00790CBC">
        <w:rPr>
          <w:rFonts w:cs="Times New Roman"/>
          <w:color w:val="695D46"/>
        </w:rPr>
        <w:t>situations.  P</w:t>
      </w:r>
      <w:r w:rsidRPr="00790CBC">
        <w:rPr>
          <w:rFonts w:cs="Times New Roman"/>
          <w:color w:val="695D46"/>
        </w:rPr>
        <w:t xml:space="preserve">arents </w:t>
      </w:r>
      <w:r w:rsidR="00764A1D" w:rsidRPr="00790CBC">
        <w:rPr>
          <w:rFonts w:cs="Times New Roman"/>
          <w:color w:val="695D46"/>
        </w:rPr>
        <w:t>who teach skills t</w:t>
      </w:r>
      <w:r w:rsidR="00E3587F">
        <w:rPr>
          <w:rFonts w:cs="Times New Roman"/>
          <w:color w:val="695D46"/>
        </w:rPr>
        <w:t xml:space="preserve">hat help </w:t>
      </w:r>
      <w:r w:rsidR="00764A1D" w:rsidRPr="00790CBC">
        <w:rPr>
          <w:rFonts w:cs="Times New Roman"/>
          <w:color w:val="695D46"/>
        </w:rPr>
        <w:t xml:space="preserve">their child to manage difficult situations </w:t>
      </w:r>
      <w:r w:rsidRPr="00790CBC">
        <w:rPr>
          <w:rFonts w:cs="Times New Roman"/>
          <w:color w:val="695D46"/>
        </w:rPr>
        <w:t>greatly reduce</w:t>
      </w:r>
      <w:r w:rsidR="00764A1D" w:rsidRPr="00790CBC">
        <w:rPr>
          <w:rFonts w:cs="Times New Roman"/>
          <w:color w:val="695D46"/>
        </w:rPr>
        <w:t xml:space="preserve"> rates of anxiety and depression </w:t>
      </w:r>
      <w:r w:rsidRPr="00790CBC">
        <w:rPr>
          <w:rFonts w:cs="Times New Roman"/>
          <w:color w:val="695D46"/>
        </w:rPr>
        <w:t>in their children.</w:t>
      </w:r>
    </w:p>
    <w:p w14:paraId="5307F8BA" w14:textId="77777777" w:rsidR="00764A1D" w:rsidRPr="00790CBC" w:rsidRDefault="00764A1D" w:rsidP="008346C7">
      <w:pPr>
        <w:numPr>
          <w:ilvl w:val="0"/>
          <w:numId w:val="32"/>
        </w:numPr>
        <w:spacing w:before="120" w:after="0" w:line="240" w:lineRule="auto"/>
        <w:textAlignment w:val="baseline"/>
        <w:rPr>
          <w:rFonts w:cs="Times New Roman"/>
          <w:color w:val="695D46"/>
        </w:rPr>
      </w:pPr>
      <w:r w:rsidRPr="00790CBC">
        <w:rPr>
          <w:rFonts w:cs="Times New Roman"/>
          <w:color w:val="695D46"/>
        </w:rPr>
        <w:t xml:space="preserve">Children </w:t>
      </w:r>
      <w:r w:rsidR="00A45CD0" w:rsidRPr="00790CBC">
        <w:rPr>
          <w:rFonts w:cs="Times New Roman"/>
          <w:color w:val="695D46"/>
        </w:rPr>
        <w:t xml:space="preserve">optimally </w:t>
      </w:r>
      <w:r w:rsidRPr="00790CBC">
        <w:rPr>
          <w:rFonts w:cs="Times New Roman"/>
          <w:color w:val="695D46"/>
        </w:rPr>
        <w:t xml:space="preserve">learn skills to manage their emotions during the mid-childhood period of 6-10 years. </w:t>
      </w:r>
    </w:p>
    <w:p w14:paraId="73DDEAE2" w14:textId="77777777" w:rsidR="008346C7" w:rsidRPr="00790CBC" w:rsidRDefault="00764A1D" w:rsidP="008346C7">
      <w:pPr>
        <w:numPr>
          <w:ilvl w:val="0"/>
          <w:numId w:val="32"/>
        </w:numPr>
        <w:spacing w:before="120" w:after="0" w:line="240" w:lineRule="auto"/>
        <w:textAlignment w:val="baseline"/>
        <w:rPr>
          <w:rFonts w:cs="Times New Roman"/>
          <w:color w:val="695D46"/>
        </w:rPr>
      </w:pPr>
      <w:r w:rsidRPr="00790CBC">
        <w:rPr>
          <w:rFonts w:cs="Times New Roman"/>
          <w:color w:val="695D46"/>
        </w:rPr>
        <w:t xml:space="preserve">Effective interventions teach children how to think constructively about emotions, and to </w:t>
      </w:r>
      <w:r w:rsidR="008346C7" w:rsidRPr="00790CBC">
        <w:rPr>
          <w:rFonts w:cs="Times New Roman"/>
          <w:color w:val="695D46"/>
        </w:rPr>
        <w:t>process their emotions</w:t>
      </w:r>
      <w:r w:rsidRPr="00790CBC">
        <w:rPr>
          <w:rFonts w:cs="Times New Roman"/>
          <w:color w:val="695D46"/>
        </w:rPr>
        <w:t xml:space="preserve"> using a Cognitive Behavioural Approach</w:t>
      </w:r>
      <w:r w:rsidR="008346C7" w:rsidRPr="00790CBC">
        <w:rPr>
          <w:rFonts w:cs="Times New Roman"/>
          <w:color w:val="695D46"/>
        </w:rPr>
        <w:t>.</w:t>
      </w:r>
    </w:p>
    <w:p w14:paraId="2388CED9" w14:textId="77777777" w:rsidR="00764A1D" w:rsidRPr="00790CBC" w:rsidRDefault="00764A1D" w:rsidP="008346C7">
      <w:pPr>
        <w:numPr>
          <w:ilvl w:val="0"/>
          <w:numId w:val="32"/>
        </w:numPr>
        <w:spacing w:before="120" w:after="0" w:line="240" w:lineRule="auto"/>
        <w:textAlignment w:val="baseline"/>
        <w:rPr>
          <w:rFonts w:cs="Times New Roman"/>
          <w:color w:val="695D46"/>
        </w:rPr>
      </w:pPr>
      <w:r w:rsidRPr="00790CBC">
        <w:rPr>
          <w:rFonts w:cs="Times New Roman"/>
          <w:color w:val="695D46"/>
        </w:rPr>
        <w:t>Children who do not learn to process their emotions constructively are at higher risk of developing anxiety and depression.</w:t>
      </w:r>
    </w:p>
    <w:p w14:paraId="5274204A" w14:textId="77777777" w:rsidR="008346C7" w:rsidRPr="00790CBC" w:rsidRDefault="00764A1D" w:rsidP="008346C7">
      <w:pPr>
        <w:numPr>
          <w:ilvl w:val="0"/>
          <w:numId w:val="32"/>
        </w:numPr>
        <w:spacing w:after="0" w:line="240" w:lineRule="auto"/>
        <w:textAlignment w:val="baseline"/>
        <w:rPr>
          <w:rFonts w:cs="Times New Roman"/>
          <w:color w:val="695D46"/>
        </w:rPr>
      </w:pPr>
      <w:r w:rsidRPr="00790CBC">
        <w:rPr>
          <w:rFonts w:cs="Times New Roman"/>
          <w:color w:val="695D46"/>
        </w:rPr>
        <w:t xml:space="preserve">Parents are in the best position to teach </w:t>
      </w:r>
      <w:r w:rsidR="00E3587F">
        <w:rPr>
          <w:rFonts w:cs="Times New Roman"/>
          <w:color w:val="695D46"/>
        </w:rPr>
        <w:t xml:space="preserve">individualised </w:t>
      </w:r>
      <w:r w:rsidRPr="00790CBC">
        <w:rPr>
          <w:rFonts w:cs="Times New Roman"/>
          <w:color w:val="695D46"/>
        </w:rPr>
        <w:t xml:space="preserve">skills to </w:t>
      </w:r>
      <w:r w:rsidR="00E3587F">
        <w:rPr>
          <w:rFonts w:cs="Times New Roman"/>
          <w:color w:val="695D46"/>
        </w:rPr>
        <w:t xml:space="preserve">help their child </w:t>
      </w:r>
      <w:r w:rsidRPr="00790CBC">
        <w:rPr>
          <w:rFonts w:cs="Times New Roman"/>
          <w:color w:val="695D46"/>
        </w:rPr>
        <w:t>process emotions</w:t>
      </w:r>
      <w:r w:rsidR="00E3587F">
        <w:rPr>
          <w:rFonts w:cs="Times New Roman"/>
          <w:color w:val="695D46"/>
        </w:rPr>
        <w:t>.</w:t>
      </w:r>
      <w:r w:rsidRPr="00790CBC">
        <w:rPr>
          <w:rFonts w:cs="Times New Roman"/>
          <w:color w:val="695D46"/>
        </w:rPr>
        <w:t xml:space="preserve"> </w:t>
      </w:r>
    </w:p>
    <w:p w14:paraId="4C079F55" w14:textId="77777777" w:rsidR="008346C7" w:rsidRPr="00790CBC" w:rsidRDefault="008346C7" w:rsidP="008346C7">
      <w:pPr>
        <w:ind w:left="360"/>
        <w:textAlignment w:val="baseline"/>
        <w:rPr>
          <w:rFonts w:cs="Times New Roman"/>
          <w:color w:val="695D46"/>
        </w:rPr>
      </w:pPr>
    </w:p>
    <w:p w14:paraId="5B7861A9" w14:textId="77777777" w:rsidR="00E3587F" w:rsidRDefault="00E3587F" w:rsidP="008346C7">
      <w:pPr>
        <w:rPr>
          <w:rFonts w:eastAsia="Times New Roman" w:cs="Times New Roman"/>
        </w:rPr>
      </w:pPr>
    </w:p>
    <w:p w14:paraId="34476BCF" w14:textId="77777777" w:rsidR="00E3587F" w:rsidRDefault="00E3587F" w:rsidP="008346C7">
      <w:pPr>
        <w:rPr>
          <w:rFonts w:eastAsia="Times New Roman" w:cs="Times New Roman"/>
        </w:rPr>
      </w:pPr>
    </w:p>
    <w:p w14:paraId="32FFAEC1" w14:textId="77777777" w:rsidR="008346C7" w:rsidRPr="00790CBC" w:rsidRDefault="00764A1D" w:rsidP="008346C7">
      <w:pPr>
        <w:rPr>
          <w:rFonts w:eastAsia="Times New Roman" w:cs="Times New Roman"/>
        </w:rPr>
      </w:pPr>
      <w:r w:rsidRPr="00790CBC">
        <w:rPr>
          <w:rFonts w:eastAsia="Times New Roman" w:cs="Times New Roman"/>
        </w:rPr>
        <w:t>Points that are established in clinical psychology but</w:t>
      </w:r>
      <w:r w:rsidR="00571269" w:rsidRPr="00790CBC">
        <w:rPr>
          <w:rFonts w:eastAsia="Times New Roman" w:cs="Times New Roman"/>
        </w:rPr>
        <w:t xml:space="preserve"> are not widely known </w:t>
      </w:r>
      <w:r w:rsidRPr="00790CBC">
        <w:rPr>
          <w:rFonts w:eastAsia="Times New Roman" w:cs="Times New Roman"/>
        </w:rPr>
        <w:t>to parents:</w:t>
      </w:r>
    </w:p>
    <w:p w14:paraId="15DFF1B1" w14:textId="77777777" w:rsidR="003430F8" w:rsidRPr="00790CBC" w:rsidRDefault="003430F8" w:rsidP="003430F8">
      <w:pPr>
        <w:pStyle w:val="ListParagraph"/>
        <w:numPr>
          <w:ilvl w:val="0"/>
          <w:numId w:val="34"/>
        </w:numPr>
        <w:rPr>
          <w:rFonts w:eastAsia="Times New Roman" w:cs="Times New Roman"/>
        </w:rPr>
      </w:pPr>
      <w:r w:rsidRPr="00790CBC">
        <w:rPr>
          <w:rFonts w:eastAsia="Times New Roman" w:cs="Times New Roman"/>
        </w:rPr>
        <w:t>Children who are exposed to adverse events during childhood without adequate support are more vulnerable to developing anxiety and depression</w:t>
      </w:r>
    </w:p>
    <w:p w14:paraId="4B47C308" w14:textId="77777777" w:rsidR="003430F8" w:rsidRPr="00790CBC" w:rsidRDefault="003430F8" w:rsidP="003430F8">
      <w:pPr>
        <w:pStyle w:val="ListParagraph"/>
        <w:numPr>
          <w:ilvl w:val="0"/>
          <w:numId w:val="34"/>
        </w:numPr>
        <w:rPr>
          <w:rFonts w:eastAsia="Times New Roman" w:cs="Times New Roman"/>
        </w:rPr>
      </w:pPr>
      <w:r w:rsidRPr="00790CBC">
        <w:rPr>
          <w:rFonts w:eastAsia="Times New Roman" w:cs="Times New Roman"/>
        </w:rPr>
        <w:t xml:space="preserve">A child’s temperament influences how </w:t>
      </w:r>
      <w:r w:rsidR="009F42E0" w:rsidRPr="00790CBC">
        <w:rPr>
          <w:rFonts w:eastAsia="Times New Roman" w:cs="Times New Roman"/>
        </w:rPr>
        <w:t>each</w:t>
      </w:r>
      <w:r w:rsidRPr="00790CBC">
        <w:rPr>
          <w:rFonts w:eastAsia="Times New Roman" w:cs="Times New Roman"/>
        </w:rPr>
        <w:t xml:space="preserve"> child responds to adverse events</w:t>
      </w:r>
      <w:r w:rsidR="00E3587F">
        <w:rPr>
          <w:rFonts w:eastAsia="Times New Roman" w:cs="Times New Roman"/>
        </w:rPr>
        <w:t xml:space="preserve"> and influences a child’s coping skills</w:t>
      </w:r>
    </w:p>
    <w:p w14:paraId="1B11D86F" w14:textId="77777777" w:rsidR="009F42E0" w:rsidRPr="00790CBC" w:rsidRDefault="003430F8" w:rsidP="003430F8">
      <w:pPr>
        <w:pStyle w:val="ListParagraph"/>
        <w:numPr>
          <w:ilvl w:val="0"/>
          <w:numId w:val="34"/>
        </w:numPr>
        <w:rPr>
          <w:rFonts w:eastAsia="Times New Roman" w:cs="Times New Roman"/>
        </w:rPr>
      </w:pPr>
      <w:r w:rsidRPr="00790CBC">
        <w:rPr>
          <w:rFonts w:eastAsia="Times New Roman" w:cs="Times New Roman"/>
        </w:rPr>
        <w:t>The attachment bond a parent establishes with their child lays the groundwork for teaching psychological skills</w:t>
      </w:r>
    </w:p>
    <w:p w14:paraId="16A8DB97" w14:textId="77777777" w:rsidR="003430F8" w:rsidRPr="00790CBC" w:rsidRDefault="009F42E0" w:rsidP="003430F8">
      <w:pPr>
        <w:pStyle w:val="ListParagraph"/>
        <w:numPr>
          <w:ilvl w:val="0"/>
          <w:numId w:val="34"/>
        </w:numPr>
        <w:rPr>
          <w:rFonts w:eastAsia="Times New Roman" w:cs="Times New Roman"/>
        </w:rPr>
      </w:pPr>
      <w:r w:rsidRPr="00790CBC">
        <w:rPr>
          <w:rFonts w:eastAsia="Times New Roman" w:cs="Times New Roman"/>
        </w:rPr>
        <w:t>Parents can learn mental health skills to improve the resilience of individual children</w:t>
      </w:r>
      <w:r w:rsidR="003430F8" w:rsidRPr="00790CBC">
        <w:rPr>
          <w:rFonts w:eastAsia="Times New Roman" w:cs="Times New Roman"/>
        </w:rPr>
        <w:t xml:space="preserve">. </w:t>
      </w:r>
    </w:p>
    <w:p w14:paraId="66FCEB59" w14:textId="77777777" w:rsidR="003430F8" w:rsidRPr="00790CBC" w:rsidRDefault="003430F8" w:rsidP="008346C7">
      <w:pPr>
        <w:spacing w:before="120"/>
        <w:rPr>
          <w:rFonts w:cs="Times New Roman"/>
          <w:color w:val="695D46"/>
        </w:rPr>
      </w:pPr>
      <w:r w:rsidRPr="00790CBC">
        <w:rPr>
          <w:rFonts w:cs="Times New Roman"/>
          <w:color w:val="695D46"/>
        </w:rPr>
        <w:t>The WeParent App will deliver up-to-date psychological information to parents of vulnerable children.</w:t>
      </w:r>
    </w:p>
    <w:p w14:paraId="0FDD97B7" w14:textId="77777777" w:rsidR="008346C7" w:rsidRPr="00790CBC" w:rsidRDefault="008346C7" w:rsidP="009F42E0">
      <w:pPr>
        <w:pStyle w:val="Heading2"/>
        <w:rPr>
          <w:rFonts w:asciiTheme="minorHAnsi" w:hAnsiTheme="minorHAnsi"/>
          <w:sz w:val="22"/>
          <w:szCs w:val="22"/>
        </w:rPr>
      </w:pPr>
      <w:r w:rsidRPr="00790CBC">
        <w:rPr>
          <w:rFonts w:asciiTheme="minorHAnsi" w:hAnsiTheme="minorHAnsi"/>
          <w:sz w:val="22"/>
          <w:szCs w:val="22"/>
        </w:rPr>
        <w:t>Impact of Depression and Anxiety o</w:t>
      </w:r>
      <w:r w:rsidR="00571269" w:rsidRPr="00790CBC">
        <w:rPr>
          <w:rFonts w:asciiTheme="minorHAnsi" w:hAnsiTheme="minorHAnsi"/>
          <w:sz w:val="22"/>
          <w:szCs w:val="22"/>
        </w:rPr>
        <w:t xml:space="preserve">n children and </w:t>
      </w:r>
      <w:r w:rsidRPr="00790CBC">
        <w:rPr>
          <w:rFonts w:asciiTheme="minorHAnsi" w:hAnsiTheme="minorHAnsi"/>
          <w:sz w:val="22"/>
          <w:szCs w:val="22"/>
        </w:rPr>
        <w:t>young people</w:t>
      </w:r>
    </w:p>
    <w:p w14:paraId="43120DEA" w14:textId="77777777" w:rsidR="003430F8" w:rsidRPr="00790CBC" w:rsidRDefault="003430F8" w:rsidP="003430F8">
      <w:pPr>
        <w:spacing w:before="120"/>
        <w:rPr>
          <w:rFonts w:cs="Times New Roman"/>
          <w:color w:val="695D46"/>
        </w:rPr>
      </w:pPr>
      <w:r w:rsidRPr="00790CBC">
        <w:rPr>
          <w:rFonts w:cs="Times New Roman"/>
          <w:color w:val="695D46"/>
        </w:rPr>
        <w:t xml:space="preserve">There is now better understanding of the impact </w:t>
      </w:r>
      <w:r w:rsidR="008346C7" w:rsidRPr="00790CBC">
        <w:rPr>
          <w:rFonts w:cs="Times New Roman"/>
          <w:color w:val="695D46"/>
        </w:rPr>
        <w:t xml:space="preserve">of </w:t>
      </w:r>
      <w:r w:rsidRPr="00790CBC">
        <w:rPr>
          <w:rFonts w:cs="Times New Roman"/>
          <w:color w:val="695D46"/>
        </w:rPr>
        <w:t xml:space="preserve">untreated symptoms of </w:t>
      </w:r>
      <w:r w:rsidR="008346C7" w:rsidRPr="00790CBC">
        <w:rPr>
          <w:rFonts w:cs="Times New Roman"/>
          <w:color w:val="695D46"/>
        </w:rPr>
        <w:t>depression and anxiety on young people</w:t>
      </w:r>
      <w:r w:rsidR="00E3587F">
        <w:rPr>
          <w:rFonts w:cs="Times New Roman"/>
          <w:color w:val="695D46"/>
        </w:rPr>
        <w:t>:</w:t>
      </w:r>
      <w:r w:rsidRPr="00790CBC">
        <w:rPr>
          <w:rFonts w:cs="Times New Roman"/>
          <w:color w:val="695D46"/>
        </w:rPr>
        <w:t xml:space="preserve">  </w:t>
      </w:r>
      <w:r w:rsidR="008346C7" w:rsidRPr="00790CBC">
        <w:rPr>
          <w:rFonts w:cs="Times New Roman"/>
          <w:color w:val="695D46"/>
        </w:rPr>
        <w:t xml:space="preserve"> </w:t>
      </w:r>
    </w:p>
    <w:p w14:paraId="26AC99F5" w14:textId="77777777" w:rsidR="00E61076" w:rsidRPr="00790CBC" w:rsidRDefault="00E61076" w:rsidP="008346C7">
      <w:pPr>
        <w:numPr>
          <w:ilvl w:val="0"/>
          <w:numId w:val="33"/>
        </w:numPr>
        <w:spacing w:after="0" w:line="240" w:lineRule="auto"/>
        <w:textAlignment w:val="baseline"/>
        <w:rPr>
          <w:rFonts w:cs="Times New Roman"/>
          <w:color w:val="695D46"/>
        </w:rPr>
      </w:pPr>
      <w:r w:rsidRPr="00790CBC">
        <w:rPr>
          <w:rFonts w:cs="Times New Roman"/>
          <w:color w:val="695D46"/>
        </w:rPr>
        <w:t>fear leads to avoidance of activities</w:t>
      </w:r>
    </w:p>
    <w:p w14:paraId="469B1E93" w14:textId="77777777" w:rsidR="008346C7" w:rsidRPr="00790CBC" w:rsidRDefault="003430F8" w:rsidP="008346C7">
      <w:pPr>
        <w:numPr>
          <w:ilvl w:val="0"/>
          <w:numId w:val="33"/>
        </w:numPr>
        <w:spacing w:after="0" w:line="240" w:lineRule="auto"/>
        <w:textAlignment w:val="baseline"/>
        <w:rPr>
          <w:rFonts w:cs="Times New Roman"/>
          <w:color w:val="695D46"/>
        </w:rPr>
      </w:pPr>
      <w:r w:rsidRPr="00790CBC">
        <w:rPr>
          <w:rFonts w:cs="Times New Roman"/>
          <w:color w:val="695D46"/>
        </w:rPr>
        <w:t xml:space="preserve">loss of </w:t>
      </w:r>
      <w:r w:rsidR="008346C7" w:rsidRPr="00790CBC">
        <w:rPr>
          <w:rFonts w:cs="Times New Roman"/>
          <w:color w:val="695D46"/>
        </w:rPr>
        <w:t xml:space="preserve">interest </w:t>
      </w:r>
      <w:r w:rsidRPr="00790CBC">
        <w:rPr>
          <w:rFonts w:cs="Times New Roman"/>
          <w:color w:val="695D46"/>
        </w:rPr>
        <w:t xml:space="preserve">and </w:t>
      </w:r>
      <w:r w:rsidR="008346C7" w:rsidRPr="00790CBC">
        <w:rPr>
          <w:rFonts w:cs="Times New Roman"/>
          <w:color w:val="695D46"/>
        </w:rPr>
        <w:t xml:space="preserve">pleasure </w:t>
      </w:r>
      <w:r w:rsidRPr="00790CBC">
        <w:rPr>
          <w:rFonts w:cs="Times New Roman"/>
          <w:color w:val="695D46"/>
        </w:rPr>
        <w:t>leads to reduced engagement</w:t>
      </w:r>
      <w:r w:rsidR="00E61076" w:rsidRPr="00790CBC">
        <w:rPr>
          <w:rFonts w:cs="Times New Roman"/>
          <w:color w:val="695D46"/>
        </w:rPr>
        <w:t xml:space="preserve"> in school and work</w:t>
      </w:r>
    </w:p>
    <w:p w14:paraId="47F0CDAF" w14:textId="77777777" w:rsidR="003430F8" w:rsidRPr="00790CBC" w:rsidRDefault="003430F8" w:rsidP="008346C7">
      <w:pPr>
        <w:numPr>
          <w:ilvl w:val="0"/>
          <w:numId w:val="33"/>
        </w:numPr>
        <w:spacing w:after="0" w:line="240" w:lineRule="auto"/>
        <w:textAlignment w:val="baseline"/>
        <w:rPr>
          <w:rFonts w:cs="Times New Roman"/>
          <w:color w:val="695D46"/>
        </w:rPr>
      </w:pPr>
      <w:r w:rsidRPr="00790CBC">
        <w:rPr>
          <w:rFonts w:cs="Times New Roman"/>
          <w:color w:val="695D46"/>
        </w:rPr>
        <w:t>irritability leads to deterioration in relationships</w:t>
      </w:r>
    </w:p>
    <w:p w14:paraId="7C0F9C12" w14:textId="77777777" w:rsidR="008346C7" w:rsidRPr="00790CBC" w:rsidRDefault="003430F8" w:rsidP="008346C7">
      <w:pPr>
        <w:numPr>
          <w:ilvl w:val="0"/>
          <w:numId w:val="33"/>
        </w:numPr>
        <w:spacing w:after="0" w:line="240" w:lineRule="auto"/>
        <w:textAlignment w:val="baseline"/>
        <w:rPr>
          <w:rFonts w:cs="Times New Roman"/>
          <w:color w:val="695D46"/>
        </w:rPr>
      </w:pPr>
      <w:r w:rsidRPr="00790CBC">
        <w:rPr>
          <w:rFonts w:cs="Times New Roman"/>
          <w:color w:val="695D46"/>
        </w:rPr>
        <w:t xml:space="preserve">lack of </w:t>
      </w:r>
      <w:r w:rsidR="008346C7" w:rsidRPr="00790CBC">
        <w:rPr>
          <w:rFonts w:cs="Times New Roman"/>
          <w:color w:val="695D46"/>
        </w:rPr>
        <w:t>energy</w:t>
      </w:r>
      <w:r w:rsidRPr="00790CBC">
        <w:rPr>
          <w:rFonts w:cs="Times New Roman"/>
          <w:color w:val="695D46"/>
        </w:rPr>
        <w:t xml:space="preserve"> leads to reduced p</w:t>
      </w:r>
      <w:r w:rsidR="00E3587F">
        <w:rPr>
          <w:rFonts w:cs="Times New Roman"/>
          <w:color w:val="695D46"/>
        </w:rPr>
        <w:t>articipation</w:t>
      </w:r>
      <w:r w:rsidRPr="00790CBC">
        <w:rPr>
          <w:rFonts w:cs="Times New Roman"/>
          <w:color w:val="695D46"/>
        </w:rPr>
        <w:t xml:space="preserve"> </w:t>
      </w:r>
    </w:p>
    <w:p w14:paraId="7DE35526" w14:textId="77777777" w:rsidR="008346C7" w:rsidRPr="00790CBC" w:rsidRDefault="008346C7" w:rsidP="008346C7">
      <w:pPr>
        <w:numPr>
          <w:ilvl w:val="0"/>
          <w:numId w:val="33"/>
        </w:numPr>
        <w:spacing w:after="0" w:line="240" w:lineRule="auto"/>
        <w:textAlignment w:val="baseline"/>
        <w:rPr>
          <w:rFonts w:cs="Times New Roman"/>
          <w:color w:val="695D46"/>
        </w:rPr>
      </w:pPr>
      <w:r w:rsidRPr="00790CBC">
        <w:rPr>
          <w:rFonts w:cs="Times New Roman"/>
          <w:color w:val="695D46"/>
        </w:rPr>
        <w:t xml:space="preserve">feelings of worthlessness </w:t>
      </w:r>
      <w:r w:rsidR="003430F8" w:rsidRPr="00790CBC">
        <w:rPr>
          <w:rFonts w:cs="Times New Roman"/>
          <w:color w:val="695D46"/>
        </w:rPr>
        <w:t>lead to self</w:t>
      </w:r>
      <w:r w:rsidR="00E3587F">
        <w:rPr>
          <w:rFonts w:cs="Times New Roman"/>
          <w:color w:val="695D46"/>
        </w:rPr>
        <w:t>-criticism and self-</w:t>
      </w:r>
      <w:r w:rsidR="003430F8" w:rsidRPr="00790CBC">
        <w:rPr>
          <w:rFonts w:cs="Times New Roman"/>
          <w:color w:val="695D46"/>
        </w:rPr>
        <w:t>harm</w:t>
      </w:r>
    </w:p>
    <w:p w14:paraId="15468154" w14:textId="77777777" w:rsidR="008346C7" w:rsidRPr="00790CBC" w:rsidRDefault="00E61076" w:rsidP="008346C7">
      <w:pPr>
        <w:numPr>
          <w:ilvl w:val="0"/>
          <w:numId w:val="33"/>
        </w:numPr>
        <w:spacing w:after="0" w:line="240" w:lineRule="auto"/>
        <w:textAlignment w:val="baseline"/>
        <w:rPr>
          <w:rFonts w:cs="Times New Roman"/>
          <w:color w:val="695D46"/>
        </w:rPr>
      </w:pPr>
      <w:r w:rsidRPr="00790CBC">
        <w:rPr>
          <w:rFonts w:cs="Times New Roman"/>
          <w:color w:val="695D46"/>
        </w:rPr>
        <w:t xml:space="preserve">indecisiveness and low </w:t>
      </w:r>
      <w:r w:rsidR="008346C7" w:rsidRPr="00790CBC">
        <w:rPr>
          <w:rFonts w:cs="Times New Roman"/>
          <w:color w:val="695D46"/>
        </w:rPr>
        <w:t>concentrati</w:t>
      </w:r>
      <w:r w:rsidRPr="00790CBC">
        <w:rPr>
          <w:rFonts w:cs="Times New Roman"/>
          <w:color w:val="695D46"/>
        </w:rPr>
        <w:t>o</w:t>
      </w:r>
      <w:r w:rsidR="008346C7" w:rsidRPr="00790CBC">
        <w:rPr>
          <w:rFonts w:cs="Times New Roman"/>
          <w:color w:val="695D46"/>
        </w:rPr>
        <w:t>n</w:t>
      </w:r>
      <w:r w:rsidRPr="00790CBC">
        <w:rPr>
          <w:rFonts w:cs="Times New Roman"/>
          <w:color w:val="695D46"/>
        </w:rPr>
        <w:t xml:space="preserve"> lead to unnecessary reliance on others</w:t>
      </w:r>
      <w:r w:rsidR="00E3587F">
        <w:rPr>
          <w:rFonts w:cs="Times New Roman"/>
          <w:color w:val="695D46"/>
        </w:rPr>
        <w:t>.</w:t>
      </w:r>
    </w:p>
    <w:p w14:paraId="4CDC23FE" w14:textId="77777777" w:rsidR="008346C7" w:rsidRPr="00790CBC" w:rsidRDefault="00E3587F" w:rsidP="008346C7">
      <w:pPr>
        <w:spacing w:before="120"/>
        <w:rPr>
          <w:rFonts w:cs="Times New Roman"/>
        </w:rPr>
      </w:pPr>
      <w:r>
        <w:rPr>
          <w:rFonts w:cs="Times New Roman"/>
          <w:color w:val="695D46"/>
        </w:rPr>
        <w:t xml:space="preserve">Specific </w:t>
      </w:r>
      <w:r w:rsidR="00E61076" w:rsidRPr="00790CBC">
        <w:rPr>
          <w:rFonts w:cs="Times New Roman"/>
          <w:color w:val="695D46"/>
        </w:rPr>
        <w:t xml:space="preserve">symptoms </w:t>
      </w:r>
      <w:r>
        <w:rPr>
          <w:rFonts w:cs="Times New Roman"/>
          <w:color w:val="695D46"/>
        </w:rPr>
        <w:t xml:space="preserve">of mental disorders </w:t>
      </w:r>
      <w:r w:rsidR="00E61076" w:rsidRPr="00790CBC">
        <w:rPr>
          <w:rFonts w:cs="Times New Roman"/>
          <w:color w:val="695D46"/>
        </w:rPr>
        <w:t xml:space="preserve">can be treated by helping children to learn skills to manage </w:t>
      </w:r>
      <w:r>
        <w:rPr>
          <w:rFonts w:cs="Times New Roman"/>
          <w:color w:val="695D46"/>
        </w:rPr>
        <w:t xml:space="preserve">each challenging </w:t>
      </w:r>
      <w:r w:rsidR="00E61076" w:rsidRPr="00790CBC">
        <w:rPr>
          <w:rFonts w:cs="Times New Roman"/>
          <w:color w:val="695D46"/>
        </w:rPr>
        <w:t>situation that arise</w:t>
      </w:r>
      <w:r>
        <w:rPr>
          <w:rFonts w:cs="Times New Roman"/>
          <w:color w:val="695D46"/>
        </w:rPr>
        <w:t>s</w:t>
      </w:r>
      <w:r w:rsidR="00E61076" w:rsidRPr="00790CBC">
        <w:rPr>
          <w:rFonts w:cs="Times New Roman"/>
          <w:color w:val="695D46"/>
        </w:rPr>
        <w:t xml:space="preserve">.  Parents are often in the best position to teach skills to their child who is struggling with a particular difficulty.  The WeParent App provides focused education to parents of vulnerable children to help parents to enhance their child’s skills in managing difficulties being experienced by the child.  </w:t>
      </w:r>
    </w:p>
    <w:p w14:paraId="345DB51F" w14:textId="77777777" w:rsidR="009F42E0" w:rsidRPr="00790CBC" w:rsidRDefault="00E61076" w:rsidP="008346C7">
      <w:pPr>
        <w:spacing w:before="120"/>
        <w:rPr>
          <w:rFonts w:cs="Times New Roman"/>
          <w:color w:val="695D46"/>
        </w:rPr>
      </w:pPr>
      <w:r w:rsidRPr="00790CBC">
        <w:rPr>
          <w:rFonts w:cs="Times New Roman"/>
        </w:rPr>
        <w:t xml:space="preserve">Studies </w:t>
      </w:r>
      <w:r w:rsidR="00571269" w:rsidRPr="00790CBC">
        <w:rPr>
          <w:rFonts w:cs="Times New Roman"/>
        </w:rPr>
        <w:t xml:space="preserve">in Britain </w:t>
      </w:r>
      <w:r w:rsidRPr="00790CBC">
        <w:rPr>
          <w:rFonts w:cs="Times New Roman"/>
        </w:rPr>
        <w:t xml:space="preserve">show that children </w:t>
      </w:r>
      <w:r w:rsidR="008346C7" w:rsidRPr="00790CBC">
        <w:rPr>
          <w:rFonts w:cs="Times New Roman"/>
          <w:color w:val="695D46"/>
        </w:rPr>
        <w:t xml:space="preserve">with clinical depression miss </w:t>
      </w:r>
      <w:r w:rsidR="00E3587F">
        <w:rPr>
          <w:rFonts w:cs="Times New Roman"/>
          <w:color w:val="695D46"/>
        </w:rPr>
        <w:t xml:space="preserve">more days of schooling, </w:t>
      </w:r>
      <w:r w:rsidR="008346C7" w:rsidRPr="00790CBC">
        <w:rPr>
          <w:rFonts w:cs="Times New Roman"/>
          <w:color w:val="695D46"/>
        </w:rPr>
        <w:t>averag</w:t>
      </w:r>
      <w:r w:rsidR="00E3587F">
        <w:rPr>
          <w:rFonts w:cs="Times New Roman"/>
          <w:color w:val="695D46"/>
        </w:rPr>
        <w:t>ing</w:t>
      </w:r>
      <w:r w:rsidR="008346C7" w:rsidRPr="00790CBC">
        <w:rPr>
          <w:rFonts w:cs="Times New Roman"/>
          <w:color w:val="695D46"/>
        </w:rPr>
        <w:t xml:space="preserve"> 20-40 days </w:t>
      </w:r>
      <w:r w:rsidRPr="00790CBC">
        <w:rPr>
          <w:rFonts w:cs="Times New Roman"/>
          <w:color w:val="695D46"/>
        </w:rPr>
        <w:t>of</w:t>
      </w:r>
      <w:r w:rsidR="008346C7" w:rsidRPr="00790CBC">
        <w:rPr>
          <w:rFonts w:cs="Times New Roman"/>
          <w:color w:val="695D46"/>
        </w:rPr>
        <w:t xml:space="preserve"> school</w:t>
      </w:r>
      <w:r w:rsidRPr="00790CBC">
        <w:rPr>
          <w:rFonts w:cs="Times New Roman"/>
          <w:color w:val="695D46"/>
        </w:rPr>
        <w:t>ing</w:t>
      </w:r>
      <w:r w:rsidR="008346C7" w:rsidRPr="00790CBC">
        <w:rPr>
          <w:rFonts w:cs="Times New Roman"/>
          <w:color w:val="695D46"/>
        </w:rPr>
        <w:t xml:space="preserve"> </w:t>
      </w:r>
      <w:r w:rsidR="00E3587F">
        <w:rPr>
          <w:rFonts w:cs="Times New Roman"/>
          <w:color w:val="695D46"/>
        </w:rPr>
        <w:t xml:space="preserve">per child.  </w:t>
      </w:r>
      <w:r w:rsidRPr="00790CBC">
        <w:rPr>
          <w:rFonts w:cs="Times New Roman"/>
          <w:color w:val="695D46"/>
        </w:rPr>
        <w:t xml:space="preserve">Missing school </w:t>
      </w:r>
      <w:r w:rsidR="00E3587F">
        <w:rPr>
          <w:rFonts w:cs="Times New Roman"/>
          <w:color w:val="695D46"/>
        </w:rPr>
        <w:t xml:space="preserve">has a cumulative effect of reduced </w:t>
      </w:r>
      <w:r w:rsidR="008346C7" w:rsidRPr="00790CBC">
        <w:rPr>
          <w:rFonts w:cs="Times New Roman"/>
          <w:color w:val="695D46"/>
        </w:rPr>
        <w:t>academic achievement</w:t>
      </w:r>
      <w:r w:rsidR="00E3587F">
        <w:rPr>
          <w:rFonts w:cs="Times New Roman"/>
          <w:color w:val="695D46"/>
        </w:rPr>
        <w:t xml:space="preserve">, which is </w:t>
      </w:r>
      <w:r w:rsidR="008346C7" w:rsidRPr="00790CBC">
        <w:rPr>
          <w:rFonts w:cs="Times New Roman"/>
          <w:color w:val="695D46"/>
        </w:rPr>
        <w:t xml:space="preserve">23% below the national average. </w:t>
      </w:r>
      <w:r w:rsidR="00E3587F">
        <w:rPr>
          <w:rFonts w:cs="Times New Roman"/>
          <w:color w:val="695D46"/>
        </w:rPr>
        <w:t xml:space="preserve"> Reduced achievement </w:t>
      </w:r>
      <w:r w:rsidRPr="00790CBC">
        <w:rPr>
          <w:rFonts w:cs="Times New Roman"/>
          <w:color w:val="695D46"/>
        </w:rPr>
        <w:t xml:space="preserve">can make </w:t>
      </w:r>
      <w:r w:rsidR="008346C7" w:rsidRPr="00790CBC">
        <w:rPr>
          <w:rFonts w:cs="Times New Roman"/>
          <w:color w:val="695D46"/>
        </w:rPr>
        <w:t xml:space="preserve">the difference between a </w:t>
      </w:r>
      <w:r w:rsidRPr="00790CBC">
        <w:rPr>
          <w:rFonts w:cs="Times New Roman"/>
          <w:color w:val="695D46"/>
        </w:rPr>
        <w:t xml:space="preserve">child </w:t>
      </w:r>
      <w:r w:rsidR="008346C7" w:rsidRPr="00790CBC">
        <w:rPr>
          <w:rFonts w:cs="Times New Roman"/>
          <w:color w:val="695D46"/>
        </w:rPr>
        <w:t>pass</w:t>
      </w:r>
      <w:r w:rsidRPr="00790CBC">
        <w:rPr>
          <w:rFonts w:cs="Times New Roman"/>
          <w:color w:val="695D46"/>
        </w:rPr>
        <w:t>ing</w:t>
      </w:r>
      <w:r w:rsidR="008346C7" w:rsidRPr="00790CBC">
        <w:rPr>
          <w:rFonts w:cs="Times New Roman"/>
          <w:color w:val="695D46"/>
        </w:rPr>
        <w:t xml:space="preserve"> or fail</w:t>
      </w:r>
      <w:r w:rsidRPr="00790CBC">
        <w:rPr>
          <w:rFonts w:cs="Times New Roman"/>
          <w:color w:val="695D46"/>
        </w:rPr>
        <w:t xml:space="preserve">ing </w:t>
      </w:r>
      <w:r w:rsidR="008346C7" w:rsidRPr="00790CBC">
        <w:rPr>
          <w:rFonts w:cs="Times New Roman"/>
          <w:color w:val="695D46"/>
        </w:rPr>
        <w:t xml:space="preserve">grades needed </w:t>
      </w:r>
      <w:r w:rsidRPr="00790CBC">
        <w:rPr>
          <w:rFonts w:cs="Times New Roman"/>
          <w:color w:val="695D46"/>
        </w:rPr>
        <w:t xml:space="preserve">to enter </w:t>
      </w:r>
      <w:r w:rsidR="008346C7" w:rsidRPr="00790CBC">
        <w:rPr>
          <w:rFonts w:cs="Times New Roman"/>
          <w:color w:val="695D46"/>
        </w:rPr>
        <w:t>University o</w:t>
      </w:r>
      <w:r w:rsidRPr="00790CBC">
        <w:rPr>
          <w:rFonts w:cs="Times New Roman"/>
          <w:color w:val="695D46"/>
        </w:rPr>
        <w:t>r</w:t>
      </w:r>
      <w:r w:rsidR="008346C7" w:rsidRPr="00790CBC">
        <w:rPr>
          <w:rFonts w:cs="Times New Roman"/>
          <w:color w:val="695D46"/>
        </w:rPr>
        <w:t xml:space="preserve"> further education. In short, depression </w:t>
      </w:r>
      <w:r w:rsidRPr="00790CBC">
        <w:rPr>
          <w:rFonts w:cs="Times New Roman"/>
          <w:color w:val="695D46"/>
        </w:rPr>
        <w:t xml:space="preserve">leads to children doubting their ability to succeed, and </w:t>
      </w:r>
      <w:r w:rsidR="008346C7" w:rsidRPr="00790CBC">
        <w:rPr>
          <w:rFonts w:cs="Times New Roman"/>
          <w:color w:val="695D46"/>
        </w:rPr>
        <w:t xml:space="preserve">leads to </w:t>
      </w:r>
      <w:r w:rsidR="00741007">
        <w:rPr>
          <w:rFonts w:cs="Times New Roman"/>
          <w:color w:val="695D46"/>
        </w:rPr>
        <w:t xml:space="preserve">higher ongoing </w:t>
      </w:r>
      <w:r w:rsidR="00571269" w:rsidRPr="00790CBC">
        <w:rPr>
          <w:rFonts w:cs="Times New Roman"/>
          <w:color w:val="695D46"/>
        </w:rPr>
        <w:t>cost</w:t>
      </w:r>
      <w:r w:rsidR="00741007">
        <w:rPr>
          <w:rFonts w:cs="Times New Roman"/>
          <w:color w:val="695D46"/>
        </w:rPr>
        <w:t>s</w:t>
      </w:r>
      <w:r w:rsidR="00571269" w:rsidRPr="00790CBC">
        <w:rPr>
          <w:rFonts w:cs="Times New Roman"/>
          <w:color w:val="695D46"/>
        </w:rPr>
        <w:t xml:space="preserve"> for society. </w:t>
      </w:r>
    </w:p>
    <w:p w14:paraId="09FA24AE" w14:textId="77777777" w:rsidR="000E6E93" w:rsidRPr="00790CBC" w:rsidRDefault="000E6E93" w:rsidP="000E6E93">
      <w:pPr>
        <w:rPr>
          <w:rFonts w:cs="Times New Roman"/>
          <w:color w:val="695D46"/>
        </w:rPr>
      </w:pPr>
      <w:r w:rsidRPr="00790CBC">
        <w:rPr>
          <w:rFonts w:cs="Times New Roman"/>
          <w:color w:val="695D46"/>
        </w:rPr>
        <w:t>The WeParent group has developed content that can be delivered to mainstream parents using an App t</w:t>
      </w:r>
      <w:r w:rsidR="00741007">
        <w:rPr>
          <w:rFonts w:cs="Times New Roman"/>
          <w:color w:val="695D46"/>
        </w:rPr>
        <w:t>hat</w:t>
      </w:r>
      <w:r w:rsidRPr="00790CBC">
        <w:rPr>
          <w:rFonts w:cs="Times New Roman"/>
          <w:color w:val="695D46"/>
        </w:rPr>
        <w:t xml:space="preserve"> empower</w:t>
      </w:r>
      <w:r w:rsidR="004246D3" w:rsidRPr="00790CBC">
        <w:rPr>
          <w:rFonts w:cs="Times New Roman"/>
          <w:color w:val="695D46"/>
        </w:rPr>
        <w:t>s</w:t>
      </w:r>
      <w:r w:rsidRPr="00790CBC">
        <w:rPr>
          <w:rFonts w:cs="Times New Roman"/>
          <w:color w:val="695D46"/>
        </w:rPr>
        <w:t xml:space="preserve"> parents to intervene when their child shows early </w:t>
      </w:r>
      <w:r w:rsidR="004246D3" w:rsidRPr="00790CBC">
        <w:rPr>
          <w:rFonts w:cs="Times New Roman"/>
          <w:color w:val="695D46"/>
        </w:rPr>
        <w:t xml:space="preserve">signs </w:t>
      </w:r>
      <w:r w:rsidRPr="00790CBC">
        <w:rPr>
          <w:rFonts w:cs="Times New Roman"/>
          <w:color w:val="695D46"/>
        </w:rPr>
        <w:t xml:space="preserve">of struggling with mental health issues.  The WeParent group </w:t>
      </w:r>
      <w:r w:rsidR="004246D3" w:rsidRPr="00790CBC">
        <w:rPr>
          <w:rFonts w:cs="Times New Roman"/>
          <w:color w:val="695D46"/>
        </w:rPr>
        <w:t>is</w:t>
      </w:r>
      <w:r w:rsidRPr="00790CBC">
        <w:rPr>
          <w:rFonts w:cs="Times New Roman"/>
          <w:color w:val="695D46"/>
        </w:rPr>
        <w:t xml:space="preserve"> seeking assistance from government to build the App and to bring this content to the market.  The WeParent group is confident an investment of public funds in the App will bring a good return on investment to Australian society both in human terms and in economic terms.  WeParent seek the support of the Productivity Commission to</w:t>
      </w:r>
      <w:r w:rsidR="00C32371" w:rsidRPr="00790CBC">
        <w:rPr>
          <w:rFonts w:cs="Times New Roman"/>
          <w:color w:val="695D46"/>
        </w:rPr>
        <w:t xml:space="preserve"> </w:t>
      </w:r>
      <w:r w:rsidRPr="00790CBC">
        <w:rPr>
          <w:rFonts w:cs="Times New Roman"/>
          <w:color w:val="695D46"/>
        </w:rPr>
        <w:t>bring this innovative product to market.</w:t>
      </w:r>
    </w:p>
    <w:p w14:paraId="5C5DE673" w14:textId="77777777" w:rsidR="00C32371" w:rsidRPr="00790CBC" w:rsidRDefault="00C32371" w:rsidP="000E6E93">
      <w:pPr>
        <w:rPr>
          <w:rFonts w:cs="Times New Roman"/>
          <w:color w:val="695D46"/>
        </w:rPr>
      </w:pPr>
    </w:p>
    <w:p w14:paraId="195EAF4F" w14:textId="77777777" w:rsidR="00C32371" w:rsidRPr="00790CBC" w:rsidRDefault="00C32371" w:rsidP="000E6E93">
      <w:pPr>
        <w:rPr>
          <w:rFonts w:cs="Times New Roman"/>
          <w:color w:val="695D46"/>
        </w:rPr>
      </w:pPr>
    </w:p>
    <w:p w14:paraId="607821E5" w14:textId="77777777" w:rsidR="008346C7" w:rsidRPr="00790CBC" w:rsidRDefault="000E6E93" w:rsidP="00741007">
      <w:pPr>
        <w:pStyle w:val="Heading1"/>
        <w:jc w:val="center"/>
      </w:pPr>
      <w:r w:rsidRPr="00741007">
        <w:t>SUBMISSION</w:t>
      </w:r>
    </w:p>
    <w:p w14:paraId="7BB930DE" w14:textId="77777777" w:rsidR="008346C7" w:rsidRPr="00790CBC" w:rsidRDefault="008346C7"/>
    <w:p w14:paraId="0A94BD52" w14:textId="77777777" w:rsidR="00FC6CB3" w:rsidRPr="00790CBC" w:rsidRDefault="00FC6CB3" w:rsidP="00741007">
      <w:pPr>
        <w:pStyle w:val="Heading2"/>
      </w:pPr>
      <w:r w:rsidRPr="00790CBC">
        <w:t>Personal background</w:t>
      </w:r>
    </w:p>
    <w:p w14:paraId="072FB242" w14:textId="77777777" w:rsidR="00FC6CB3" w:rsidRPr="00790CBC" w:rsidRDefault="00FC6CB3">
      <w:r w:rsidRPr="00790CBC">
        <w:t xml:space="preserve">I </w:t>
      </w:r>
      <w:r w:rsidR="004246D3" w:rsidRPr="00790CBC">
        <w:t xml:space="preserve">make this submission on behalf of the WeParent group.  I </w:t>
      </w:r>
      <w:r w:rsidRPr="00790CBC">
        <w:t xml:space="preserve">am a clinical psychologist with 40 years </w:t>
      </w:r>
      <w:r w:rsidR="00E260B6" w:rsidRPr="00790CBC">
        <w:t xml:space="preserve">of </w:t>
      </w:r>
      <w:r w:rsidRPr="00790CBC">
        <w:t xml:space="preserve">experience </w:t>
      </w:r>
      <w:r w:rsidR="00CA3D68" w:rsidRPr="00790CBC">
        <w:t xml:space="preserve">in </w:t>
      </w:r>
      <w:r w:rsidRPr="00790CBC">
        <w:t xml:space="preserve">providing </w:t>
      </w:r>
      <w:r w:rsidR="00E260B6" w:rsidRPr="00790CBC">
        <w:t xml:space="preserve">child- and family-oriented </w:t>
      </w:r>
      <w:r w:rsidRPr="00790CBC">
        <w:t>therapy for a range of families</w:t>
      </w:r>
      <w:r w:rsidR="00CA3D68" w:rsidRPr="00790CBC">
        <w:t xml:space="preserve">.  I have worked extensively with </w:t>
      </w:r>
      <w:r w:rsidRPr="00790CBC">
        <w:t xml:space="preserve">parents whose child displays a distinct temperament that leads to behavioural difficulties, </w:t>
      </w:r>
      <w:r w:rsidR="00CC629F" w:rsidRPr="00790CBC">
        <w:t xml:space="preserve">with separated parents, </w:t>
      </w:r>
      <w:r w:rsidR="00CA3D68" w:rsidRPr="00790CBC">
        <w:t>with</w:t>
      </w:r>
      <w:r w:rsidR="007771D1" w:rsidRPr="00790CBC">
        <w:t xml:space="preserve"> </w:t>
      </w:r>
      <w:r w:rsidRPr="00790CBC">
        <w:t xml:space="preserve">parents who </w:t>
      </w:r>
      <w:r w:rsidR="00197D1A" w:rsidRPr="00790CBC">
        <w:t xml:space="preserve">raise concerns about </w:t>
      </w:r>
      <w:r w:rsidRPr="00790CBC">
        <w:t>child protection issues</w:t>
      </w:r>
      <w:r w:rsidR="00E260B6" w:rsidRPr="00790CBC">
        <w:t xml:space="preserve">, and with parents who </w:t>
      </w:r>
      <w:r w:rsidR="00741007">
        <w:t xml:space="preserve">themselves </w:t>
      </w:r>
      <w:r w:rsidR="00E260B6" w:rsidRPr="00790CBC">
        <w:t>have a mental illness</w:t>
      </w:r>
      <w:r w:rsidR="00741007">
        <w:t>.</w:t>
      </w:r>
    </w:p>
    <w:p w14:paraId="4BD63BAF" w14:textId="77777777" w:rsidR="00FC6CB3" w:rsidRPr="00790CBC" w:rsidRDefault="00FC6CB3" w:rsidP="00741007">
      <w:pPr>
        <w:pStyle w:val="Heading2"/>
      </w:pPr>
      <w:r w:rsidRPr="00741007">
        <w:t>WeParent</w:t>
      </w:r>
      <w:r w:rsidRPr="00790CBC">
        <w:t xml:space="preserve"> program</w:t>
      </w:r>
    </w:p>
    <w:p w14:paraId="74BC7AC5" w14:textId="77777777" w:rsidR="00741007" w:rsidRDefault="00197D1A">
      <w:r w:rsidRPr="00790CBC">
        <w:t xml:space="preserve">The WeParent </w:t>
      </w:r>
      <w:r w:rsidR="00DB72A8" w:rsidRPr="00790CBC">
        <w:t xml:space="preserve">group </w:t>
      </w:r>
      <w:r w:rsidR="00741007">
        <w:t xml:space="preserve">already provides </w:t>
      </w:r>
      <w:r w:rsidR="00FC6CB3" w:rsidRPr="00790CBC">
        <w:t xml:space="preserve">a website </w:t>
      </w:r>
      <w:r w:rsidR="00DB72A8" w:rsidRPr="00790CBC">
        <w:t>t</w:t>
      </w:r>
      <w:r w:rsidR="004246D3" w:rsidRPr="00790CBC">
        <w:t>hat</w:t>
      </w:r>
      <w:r w:rsidR="00FC6CB3" w:rsidRPr="00790CBC">
        <w:t xml:space="preserve"> </w:t>
      </w:r>
      <w:r w:rsidR="00741007">
        <w:t xml:space="preserve">delivers </w:t>
      </w:r>
      <w:r w:rsidR="007A1812" w:rsidRPr="00790CBC">
        <w:t xml:space="preserve">universal </w:t>
      </w:r>
      <w:r w:rsidR="00A22B01" w:rsidRPr="00790CBC">
        <w:t xml:space="preserve">mental health </w:t>
      </w:r>
      <w:r w:rsidR="007A1812" w:rsidRPr="00790CBC">
        <w:t xml:space="preserve">psycho-education </w:t>
      </w:r>
      <w:r w:rsidR="00A22B01" w:rsidRPr="00790CBC">
        <w:t>for</w:t>
      </w:r>
      <w:r w:rsidR="007A1812" w:rsidRPr="00790CBC">
        <w:t xml:space="preserve"> parents</w:t>
      </w:r>
      <w:r w:rsidR="00741007">
        <w:t>.  WeParent wants to take the next step to provide an App that will deliver more targeted interventions to specific groups of vulnerable children.</w:t>
      </w:r>
    </w:p>
    <w:p w14:paraId="7DBEBB5E" w14:textId="77777777" w:rsidR="006D09CF" w:rsidRPr="00790CBC" w:rsidRDefault="00741007" w:rsidP="006D09CF">
      <w:r>
        <w:t>The website</w:t>
      </w:r>
      <w:r w:rsidR="004246D3" w:rsidRPr="00790CBC">
        <w:t xml:space="preserve"> </w:t>
      </w:r>
      <w:r>
        <w:t>presumes that</w:t>
      </w:r>
      <w:r w:rsidR="006D09CF" w:rsidRPr="00790CBC">
        <w:t xml:space="preserve"> all children have similar needs and will benefit from similar st</w:t>
      </w:r>
      <w:r w:rsidR="004246D3" w:rsidRPr="00790CBC">
        <w:t>r</w:t>
      </w:r>
      <w:r w:rsidR="006D09CF" w:rsidRPr="00790CBC">
        <w:t>ategies.</w:t>
      </w:r>
      <w:r w:rsidR="007A1812" w:rsidRPr="00790CBC">
        <w:t xml:space="preserve"> </w:t>
      </w:r>
      <w:r>
        <w:t xml:space="preserve">  </w:t>
      </w:r>
      <w:r w:rsidR="006A32D1" w:rsidRPr="00790CBC">
        <w:t xml:space="preserve">However </w:t>
      </w:r>
      <w:r w:rsidR="005213EB" w:rsidRPr="00790CBC">
        <w:t xml:space="preserve">professional literature </w:t>
      </w:r>
      <w:r w:rsidR="00197D1A" w:rsidRPr="00790CBC">
        <w:t>shows</w:t>
      </w:r>
      <w:r w:rsidR="005213EB" w:rsidRPr="00790CBC">
        <w:t xml:space="preserve"> that parenting strategies are </w:t>
      </w:r>
      <w:r w:rsidR="006D09CF" w:rsidRPr="00790CBC">
        <w:t xml:space="preserve">most </w:t>
      </w:r>
      <w:r w:rsidR="005213EB" w:rsidRPr="00790CBC">
        <w:t>effective when</w:t>
      </w:r>
      <w:r w:rsidR="004246D3" w:rsidRPr="00790CBC">
        <w:t xml:space="preserve"> they</w:t>
      </w:r>
      <w:r w:rsidR="005213EB" w:rsidRPr="00790CBC">
        <w:t xml:space="preserve"> target the </w:t>
      </w:r>
      <w:r w:rsidR="00197D1A" w:rsidRPr="00790CBC">
        <w:t xml:space="preserve">individual </w:t>
      </w:r>
      <w:r w:rsidR="005213EB" w:rsidRPr="00790CBC">
        <w:t xml:space="preserve">needs </w:t>
      </w:r>
      <w:r w:rsidR="00F575A9" w:rsidRPr="00790CBC">
        <w:t xml:space="preserve">and difficulties </w:t>
      </w:r>
      <w:r w:rsidR="005213EB" w:rsidRPr="00790CBC">
        <w:t>of vulnerable children</w:t>
      </w:r>
      <w:r w:rsidR="00A22B01" w:rsidRPr="00790CBC">
        <w:t xml:space="preserve">, especially when children </w:t>
      </w:r>
      <w:r w:rsidR="00C815C2" w:rsidRPr="00790CBC">
        <w:t>display</w:t>
      </w:r>
      <w:r w:rsidR="00A22B01" w:rsidRPr="00790CBC">
        <w:t xml:space="preserve"> </w:t>
      </w:r>
      <w:r w:rsidR="00197D1A" w:rsidRPr="00790CBC">
        <w:t xml:space="preserve">a </w:t>
      </w:r>
      <w:r w:rsidR="00A22B01" w:rsidRPr="00790CBC">
        <w:t>distinct temperament</w:t>
      </w:r>
      <w:r w:rsidR="005213EB" w:rsidRPr="00790CBC">
        <w:t>.</w:t>
      </w:r>
    </w:p>
    <w:p w14:paraId="19270341" w14:textId="77777777" w:rsidR="006D09CF" w:rsidRPr="00790CBC" w:rsidRDefault="005213EB" w:rsidP="006D09CF">
      <w:r w:rsidRPr="00790CBC">
        <w:t xml:space="preserve"> </w:t>
      </w:r>
      <w:r w:rsidR="006D09CF" w:rsidRPr="00790CBC">
        <w:t>The WeParent App provides an assessment of each child’s temperament, and proceeds to explain how parenting can be adjusted to suit both the child’s temperament and the overall family.</w:t>
      </w:r>
    </w:p>
    <w:p w14:paraId="08B4A311" w14:textId="77777777" w:rsidR="00E260B6" w:rsidRPr="00790CBC" w:rsidRDefault="004246D3" w:rsidP="00E260B6">
      <w:r w:rsidRPr="00790CBC">
        <w:t xml:space="preserve">The WeParent App acknowledges </w:t>
      </w:r>
      <w:r w:rsidR="00741007">
        <w:t xml:space="preserve">the </w:t>
      </w:r>
      <w:r w:rsidRPr="00790CBC">
        <w:t>p</w:t>
      </w:r>
      <w:r w:rsidR="00E260B6" w:rsidRPr="00790CBC">
        <w:t>rofessional literature and experience show</w:t>
      </w:r>
      <w:r w:rsidRPr="00790CBC">
        <w:t>ing</w:t>
      </w:r>
      <w:r w:rsidR="00E260B6" w:rsidRPr="00790CBC">
        <w:t xml:space="preserve"> that parents who form a secure attachment bond with their child are in a better position to manage difficulties their child </w:t>
      </w:r>
      <w:r w:rsidR="00C815C2" w:rsidRPr="00790CBC">
        <w:t>experiences</w:t>
      </w:r>
      <w:r w:rsidR="00E260B6" w:rsidRPr="00790CBC">
        <w:t xml:space="preserve">.   A child’s temperament is an important influence on the attachment bond that is formed, and many parents struggle to understand their child’s temperament.  </w:t>
      </w:r>
      <w:r w:rsidR="008E6320" w:rsidRPr="00790CBC">
        <w:t>Ma</w:t>
      </w:r>
      <w:r w:rsidR="00E260B6" w:rsidRPr="00790CBC">
        <w:t>ny parents struggle to form a suitable bond when their child</w:t>
      </w:r>
      <w:r w:rsidR="008E6320" w:rsidRPr="00790CBC">
        <w:t>’s t</w:t>
      </w:r>
      <w:r w:rsidR="00E260B6" w:rsidRPr="00790CBC">
        <w:t>emperament differs from the parent’s own personality.   When there is a poor match between a child’s temperament and the parenting the child receives, the child is likely to experience anxiety and depression, and to react by misbehaving.</w:t>
      </w:r>
      <w:r w:rsidR="00741007">
        <w:t xml:space="preserve">  Negative cycles of interaction then emerge between parent and child.  These cycles can be replaced with positive interaction cycles with skilled intervention. </w:t>
      </w:r>
    </w:p>
    <w:p w14:paraId="14E07D79" w14:textId="77777777" w:rsidR="00C815C2" w:rsidRPr="00790CBC" w:rsidRDefault="00C815C2" w:rsidP="00C815C2">
      <w:pPr>
        <w:pStyle w:val="Heading2"/>
        <w:rPr>
          <w:rFonts w:asciiTheme="minorHAnsi" w:hAnsiTheme="minorHAnsi"/>
          <w:sz w:val="22"/>
          <w:szCs w:val="22"/>
        </w:rPr>
      </w:pPr>
      <w:r w:rsidRPr="00790CBC">
        <w:rPr>
          <w:rFonts w:asciiTheme="minorHAnsi" w:hAnsiTheme="minorHAnsi"/>
          <w:sz w:val="22"/>
          <w:szCs w:val="22"/>
        </w:rPr>
        <w:t>Current research</w:t>
      </w:r>
    </w:p>
    <w:p w14:paraId="033A4A93" w14:textId="77777777" w:rsidR="00C815C2" w:rsidRPr="00790CBC" w:rsidRDefault="00C815C2" w:rsidP="00C815C2">
      <w:r w:rsidRPr="00790CBC">
        <w:t>Current research shows the following:</w:t>
      </w:r>
    </w:p>
    <w:p w14:paraId="6E4BA50B" w14:textId="77777777" w:rsidR="00C815C2" w:rsidRPr="00790CBC" w:rsidRDefault="002E6139" w:rsidP="00C815C2">
      <w:pPr>
        <w:pStyle w:val="ListParagraph"/>
        <w:numPr>
          <w:ilvl w:val="0"/>
          <w:numId w:val="13"/>
        </w:numPr>
      </w:pPr>
      <w:r w:rsidRPr="00790CBC">
        <w:t xml:space="preserve"> A </w:t>
      </w:r>
      <w:r w:rsidR="00C815C2" w:rsidRPr="00790CBC">
        <w:t xml:space="preserve">primary cause of anxiety and depression is a mis-match between a child’s temperament and parenting the child receives.  Children develop </w:t>
      </w:r>
      <w:r w:rsidR="00741007">
        <w:t xml:space="preserve">successful </w:t>
      </w:r>
      <w:r w:rsidR="00C815C2" w:rsidRPr="00790CBC">
        <w:t>coping skills when there is a good match between their temperament and the parenting the child receives.</w:t>
      </w:r>
    </w:p>
    <w:p w14:paraId="67078750" w14:textId="77777777" w:rsidR="00C815C2" w:rsidRPr="00790CBC" w:rsidRDefault="00C815C2" w:rsidP="00C815C2">
      <w:pPr>
        <w:pStyle w:val="ListParagraph"/>
        <w:numPr>
          <w:ilvl w:val="0"/>
          <w:numId w:val="13"/>
        </w:numPr>
      </w:pPr>
      <w:r w:rsidRPr="00790CBC">
        <w:t>Early indicators of anxiety and depression can be detected from distinctive behaviours of chi</w:t>
      </w:r>
      <w:r w:rsidR="008E6320" w:rsidRPr="00790CBC">
        <w:t>ldren and teens aged 6-16 years</w:t>
      </w:r>
      <w:r w:rsidRPr="00790CBC">
        <w:t>.</w:t>
      </w:r>
    </w:p>
    <w:p w14:paraId="26DF039F" w14:textId="77777777" w:rsidR="00C815C2" w:rsidRPr="00790CBC" w:rsidRDefault="00C815C2" w:rsidP="00C815C2">
      <w:pPr>
        <w:pStyle w:val="ListParagraph"/>
        <w:numPr>
          <w:ilvl w:val="0"/>
          <w:numId w:val="13"/>
        </w:numPr>
      </w:pPr>
      <w:r w:rsidRPr="00790CBC">
        <w:t xml:space="preserve">Early indicators of anxiety and depression, and suitable interventions, vary according to a child’s temperament.  Therapy is most effective when interventions are selected to suit a </w:t>
      </w:r>
      <w:r w:rsidRPr="00790CBC">
        <w:lastRenderedPageBreak/>
        <w:t xml:space="preserve">child’s temperament, rather than providing one set of universal </w:t>
      </w:r>
      <w:r w:rsidR="008E6320" w:rsidRPr="00790CBC">
        <w:t>practices</w:t>
      </w:r>
      <w:r w:rsidRPr="00790CBC">
        <w:t xml:space="preserve"> and presuming that all vulnerable children will respond in the same way.</w:t>
      </w:r>
    </w:p>
    <w:p w14:paraId="549AB264" w14:textId="77777777" w:rsidR="00C815C2" w:rsidRPr="00790CBC" w:rsidRDefault="00C815C2" w:rsidP="00C815C2">
      <w:pPr>
        <w:pStyle w:val="ListParagraph"/>
        <w:numPr>
          <w:ilvl w:val="0"/>
          <w:numId w:val="13"/>
        </w:numPr>
      </w:pPr>
      <w:r w:rsidRPr="00790CBC">
        <w:t>Conduct disorder is often caused by a child’s anxiety, where anxiety is displayed by acting out behaviour.</w:t>
      </w:r>
    </w:p>
    <w:p w14:paraId="4DBA990B" w14:textId="77777777" w:rsidR="00C815C2" w:rsidRPr="00790CBC" w:rsidRDefault="00C815C2" w:rsidP="00C815C2">
      <w:pPr>
        <w:pStyle w:val="ListParagraph"/>
        <w:numPr>
          <w:ilvl w:val="0"/>
          <w:numId w:val="13"/>
        </w:numPr>
      </w:pPr>
      <w:r w:rsidRPr="00790CBC">
        <w:t xml:space="preserve">Inattention is often due to a child’s </w:t>
      </w:r>
      <w:r w:rsidR="00741007">
        <w:t xml:space="preserve">internalised </w:t>
      </w:r>
      <w:r w:rsidRPr="00790CBC">
        <w:t>distress.</w:t>
      </w:r>
    </w:p>
    <w:p w14:paraId="0A8E185C" w14:textId="77777777" w:rsidR="00C815C2" w:rsidRPr="00790CBC" w:rsidRDefault="00C815C2" w:rsidP="00C815C2">
      <w:pPr>
        <w:pStyle w:val="ListParagraph"/>
        <w:numPr>
          <w:ilvl w:val="0"/>
          <w:numId w:val="13"/>
        </w:numPr>
      </w:pPr>
      <w:r w:rsidRPr="00790CBC">
        <w:t xml:space="preserve">Research has identified both safety factors and risk factors for </w:t>
      </w:r>
      <w:r w:rsidR="008E6320" w:rsidRPr="00790CBC">
        <w:t xml:space="preserve">anxiety and depression in </w:t>
      </w:r>
      <w:r w:rsidRPr="00790CBC">
        <w:t>vulnerable children</w:t>
      </w:r>
      <w:r w:rsidR="008E6320" w:rsidRPr="00790CBC">
        <w:t>, and</w:t>
      </w:r>
      <w:r w:rsidRPr="00790CBC">
        <w:t xml:space="preserve"> a child’s attachment bond </w:t>
      </w:r>
      <w:r w:rsidR="008E6320" w:rsidRPr="00790CBC">
        <w:t>is</w:t>
      </w:r>
      <w:r w:rsidRPr="00790CBC">
        <w:t xml:space="preserve"> an important protective factor.</w:t>
      </w:r>
    </w:p>
    <w:p w14:paraId="08494157" w14:textId="77777777" w:rsidR="00C815C2" w:rsidRPr="00790CBC" w:rsidRDefault="00C815C2" w:rsidP="00C815C2">
      <w:pPr>
        <w:pStyle w:val="ListParagraph"/>
        <w:numPr>
          <w:ilvl w:val="0"/>
          <w:numId w:val="13"/>
        </w:numPr>
      </w:pPr>
      <w:r w:rsidRPr="00790CBC">
        <w:t xml:space="preserve">Research has identified both constructive parenting practices for each child temperament, and parenting practices that </w:t>
      </w:r>
      <w:r w:rsidR="008E6320" w:rsidRPr="00790CBC">
        <w:t xml:space="preserve">produce adverse experiences for children with </w:t>
      </w:r>
      <w:r w:rsidRPr="00790CBC">
        <w:t>each temperament</w:t>
      </w:r>
      <w:r w:rsidR="008E6320" w:rsidRPr="00790CBC">
        <w:t>.</w:t>
      </w:r>
    </w:p>
    <w:p w14:paraId="7D5C57C1" w14:textId="77777777" w:rsidR="00C815C2" w:rsidRPr="00790CBC" w:rsidRDefault="00C815C2" w:rsidP="00C815C2">
      <w:r w:rsidRPr="00790CBC">
        <w:t>The WeParent App incorporates all of the research above.</w:t>
      </w:r>
    </w:p>
    <w:p w14:paraId="5A9F8D4F" w14:textId="77777777" w:rsidR="0069366D" w:rsidRPr="00790CBC" w:rsidRDefault="0069366D" w:rsidP="00741007">
      <w:pPr>
        <w:pStyle w:val="Heading2"/>
      </w:pPr>
      <w:r w:rsidRPr="00741007">
        <w:t>Aims</w:t>
      </w:r>
      <w:r w:rsidRPr="00790CBC">
        <w:t xml:space="preserve"> of WeParent App</w:t>
      </w:r>
    </w:p>
    <w:p w14:paraId="35FCF5D4" w14:textId="77777777" w:rsidR="0069366D" w:rsidRPr="00790CBC" w:rsidRDefault="0069366D" w:rsidP="0069366D">
      <w:r w:rsidRPr="00790CBC">
        <w:t>The WeParent App does six things:</w:t>
      </w:r>
    </w:p>
    <w:p w14:paraId="446F8F98" w14:textId="77777777" w:rsidR="0069366D" w:rsidRPr="00790CBC" w:rsidRDefault="0069366D" w:rsidP="0069366D">
      <w:pPr>
        <w:pStyle w:val="ListParagraph"/>
        <w:numPr>
          <w:ilvl w:val="0"/>
          <w:numId w:val="17"/>
        </w:numPr>
      </w:pPr>
      <w:r w:rsidRPr="00790CBC">
        <w:t>assesses each child’s distressed behaviours to identify underlying temperaments</w:t>
      </w:r>
    </w:p>
    <w:p w14:paraId="06E4A24C" w14:textId="77777777" w:rsidR="0069366D" w:rsidRPr="00790CBC" w:rsidRDefault="0069366D" w:rsidP="0069366D">
      <w:pPr>
        <w:pStyle w:val="ListParagraph"/>
        <w:numPr>
          <w:ilvl w:val="0"/>
          <w:numId w:val="17"/>
        </w:numPr>
      </w:pPr>
      <w:r w:rsidRPr="00790CBC">
        <w:t>delivers content to help parents to understand their child’s distinctive temperament and behaviours</w:t>
      </w:r>
    </w:p>
    <w:p w14:paraId="0C32FC8D" w14:textId="77777777" w:rsidR="0069366D" w:rsidRPr="00790CBC" w:rsidRDefault="0069366D" w:rsidP="0069366D">
      <w:pPr>
        <w:pStyle w:val="ListParagraph"/>
        <w:numPr>
          <w:ilvl w:val="0"/>
          <w:numId w:val="17"/>
        </w:numPr>
      </w:pPr>
      <w:r w:rsidRPr="00790CBC">
        <w:t xml:space="preserve">provides focused interventions to help </w:t>
      </w:r>
      <w:r w:rsidR="00741007">
        <w:t>each</w:t>
      </w:r>
      <w:r w:rsidRPr="00790CBC">
        <w:t xml:space="preserve"> child to </w:t>
      </w:r>
      <w:r w:rsidR="00741007">
        <w:t xml:space="preserve">manage </w:t>
      </w:r>
      <w:r w:rsidRPr="00790CBC">
        <w:t xml:space="preserve">difficult situations </w:t>
      </w:r>
      <w:r w:rsidR="00741007">
        <w:t xml:space="preserve">and encourages </w:t>
      </w:r>
      <w:r w:rsidRPr="00790CBC">
        <w:t xml:space="preserve">parents to focus on adverse events </w:t>
      </w:r>
      <w:r w:rsidR="00741007">
        <w:t>their</w:t>
      </w:r>
      <w:r w:rsidRPr="00790CBC">
        <w:t xml:space="preserve"> child is experiencing</w:t>
      </w:r>
      <w:r w:rsidR="00741007">
        <w:t xml:space="preserve"> and not only on their child’s misbehaviour</w:t>
      </w:r>
    </w:p>
    <w:p w14:paraId="1B0F76E1" w14:textId="77777777" w:rsidR="0069366D" w:rsidRPr="00790CBC" w:rsidRDefault="0069366D" w:rsidP="0069366D">
      <w:pPr>
        <w:pStyle w:val="ListParagraph"/>
        <w:numPr>
          <w:ilvl w:val="0"/>
          <w:numId w:val="17"/>
        </w:numPr>
      </w:pPr>
      <w:r w:rsidRPr="00790CBC">
        <w:t>guides parents on how to manage their child’s distress and misbehaviour</w:t>
      </w:r>
    </w:p>
    <w:p w14:paraId="3B505E6B" w14:textId="77777777" w:rsidR="0069366D" w:rsidRPr="00790CBC" w:rsidRDefault="0069366D" w:rsidP="0069366D">
      <w:pPr>
        <w:pStyle w:val="ListParagraph"/>
        <w:numPr>
          <w:ilvl w:val="0"/>
          <w:numId w:val="17"/>
        </w:numPr>
      </w:pPr>
      <w:r w:rsidRPr="00790CBC">
        <w:t>empowers parents to teach their child to manage situations their child finds challenging</w:t>
      </w:r>
    </w:p>
    <w:p w14:paraId="1543100E" w14:textId="77777777" w:rsidR="0069366D" w:rsidRPr="00790CBC" w:rsidRDefault="0069366D" w:rsidP="0069366D">
      <w:pPr>
        <w:pStyle w:val="ListParagraph"/>
        <w:numPr>
          <w:ilvl w:val="0"/>
          <w:numId w:val="17"/>
        </w:numPr>
      </w:pPr>
      <w:r w:rsidRPr="00790CBC">
        <w:t>provides frequent measures to evaluate the effectiveness of interventions with each child.</w:t>
      </w:r>
    </w:p>
    <w:p w14:paraId="48CBB31D" w14:textId="77777777" w:rsidR="0069366D" w:rsidRPr="00790CBC" w:rsidRDefault="0069366D" w:rsidP="0069366D">
      <w:r w:rsidRPr="00790CBC">
        <w:t xml:space="preserve">The WeParent App provides early intervention for an emerging disorder, before a child </w:t>
      </w:r>
      <w:r w:rsidR="00741007">
        <w:t xml:space="preserve">reaches a </w:t>
      </w:r>
      <w:r w:rsidRPr="00790CBC">
        <w:t xml:space="preserve">stage of having a diagnosed disorder that requires intensive treatment by a professional therapist. </w:t>
      </w:r>
    </w:p>
    <w:p w14:paraId="49A34B0F" w14:textId="77777777" w:rsidR="0069366D" w:rsidRPr="00790CBC" w:rsidRDefault="0069366D" w:rsidP="0069366D">
      <w:r w:rsidRPr="00790CBC">
        <w:t>The WeParent App is designed to reduce chances a child will develop disorders of anxiety and depression.</w:t>
      </w:r>
    </w:p>
    <w:p w14:paraId="18834B07" w14:textId="77777777" w:rsidR="0069366D" w:rsidRPr="00790CBC" w:rsidRDefault="0069366D" w:rsidP="0069366D">
      <w:r w:rsidRPr="00790CBC">
        <w:t>The WeParent App empowers parents to participate fully in helping their child to develop good mental health skills, and does not leave this task entirely to schools.</w:t>
      </w:r>
    </w:p>
    <w:p w14:paraId="7FE21771" w14:textId="77777777" w:rsidR="008536D1" w:rsidRPr="00790CBC" w:rsidRDefault="006A32D1" w:rsidP="00741007">
      <w:pPr>
        <w:pStyle w:val="Heading2"/>
      </w:pPr>
      <w:r w:rsidRPr="00790CBC">
        <w:t>Target family groups</w:t>
      </w:r>
    </w:p>
    <w:p w14:paraId="1FAA4A55" w14:textId="77777777" w:rsidR="008536D1" w:rsidRPr="00790CBC" w:rsidRDefault="0069366D">
      <w:r w:rsidRPr="00790CBC">
        <w:t xml:space="preserve">The </w:t>
      </w:r>
      <w:r w:rsidR="008536D1" w:rsidRPr="00790CBC">
        <w:t xml:space="preserve">WeParent </w:t>
      </w:r>
      <w:r w:rsidR="006B0ACD" w:rsidRPr="00790CBC">
        <w:t xml:space="preserve">App </w:t>
      </w:r>
      <w:r w:rsidR="008536D1" w:rsidRPr="00790CBC">
        <w:t>is designed to help 3 groups of vulnerable children:</w:t>
      </w:r>
    </w:p>
    <w:p w14:paraId="62F25127" w14:textId="77777777" w:rsidR="00FC6CB3" w:rsidRPr="00790CBC" w:rsidRDefault="008536D1" w:rsidP="00AF4ABE">
      <w:pPr>
        <w:pStyle w:val="ListParagraph"/>
        <w:numPr>
          <w:ilvl w:val="0"/>
          <w:numId w:val="14"/>
        </w:numPr>
      </w:pPr>
      <w:r w:rsidRPr="00790CBC">
        <w:rPr>
          <w:b/>
        </w:rPr>
        <w:t xml:space="preserve">Children </w:t>
      </w:r>
      <w:r w:rsidR="006B0ACD" w:rsidRPr="00790CBC">
        <w:rPr>
          <w:b/>
        </w:rPr>
        <w:t xml:space="preserve">in mainstream families </w:t>
      </w:r>
      <w:r w:rsidRPr="00790CBC">
        <w:t>wh</w:t>
      </w:r>
      <w:r w:rsidR="00F85E27" w:rsidRPr="00790CBC">
        <w:t>ose</w:t>
      </w:r>
      <w:r w:rsidR="007C5281" w:rsidRPr="00790CBC">
        <w:t xml:space="preserve"> </w:t>
      </w:r>
      <w:r w:rsidRPr="00790CBC">
        <w:t>parents</w:t>
      </w:r>
      <w:r w:rsidRPr="00790CBC">
        <w:rPr>
          <w:b/>
        </w:rPr>
        <w:t xml:space="preserve"> </w:t>
      </w:r>
      <w:r w:rsidR="000A433F" w:rsidRPr="00790CBC">
        <w:t>see early signs of dist</w:t>
      </w:r>
      <w:r w:rsidR="005A4720" w:rsidRPr="00790CBC">
        <w:t>ressed</w:t>
      </w:r>
      <w:r w:rsidR="000A433F" w:rsidRPr="00790CBC">
        <w:t xml:space="preserve"> behaviour</w:t>
      </w:r>
      <w:r w:rsidR="000A433F" w:rsidRPr="00790CBC">
        <w:rPr>
          <w:b/>
        </w:rPr>
        <w:t xml:space="preserve"> </w:t>
      </w:r>
      <w:r w:rsidR="000A433F" w:rsidRPr="00790CBC">
        <w:t xml:space="preserve">but are unsure how </w:t>
      </w:r>
      <w:r w:rsidRPr="00790CBC">
        <w:t xml:space="preserve">to understand their child’s distinctive behaviours, and </w:t>
      </w:r>
      <w:r w:rsidR="000A433F" w:rsidRPr="00790CBC">
        <w:t>what to do to help their child</w:t>
      </w:r>
    </w:p>
    <w:p w14:paraId="052040CE" w14:textId="77777777" w:rsidR="008536D1" w:rsidRPr="00790CBC" w:rsidRDefault="008536D1" w:rsidP="00AF4ABE">
      <w:pPr>
        <w:pStyle w:val="ListParagraph"/>
        <w:numPr>
          <w:ilvl w:val="0"/>
          <w:numId w:val="14"/>
        </w:numPr>
      </w:pPr>
      <w:r w:rsidRPr="00790CBC">
        <w:t xml:space="preserve">Children whose </w:t>
      </w:r>
      <w:r w:rsidRPr="00790CBC">
        <w:rPr>
          <w:b/>
        </w:rPr>
        <w:t>parents are separated</w:t>
      </w:r>
      <w:r w:rsidRPr="00790CBC">
        <w:t xml:space="preserve"> and </w:t>
      </w:r>
      <w:r w:rsidR="00F85E27" w:rsidRPr="00790CBC">
        <w:t xml:space="preserve">who </w:t>
      </w:r>
      <w:r w:rsidRPr="00790CBC">
        <w:t xml:space="preserve">argue frequently about issues regarding their child, and </w:t>
      </w:r>
      <w:r w:rsidR="000A433F" w:rsidRPr="00790CBC">
        <w:t xml:space="preserve">who </w:t>
      </w:r>
      <w:r w:rsidRPr="00790CBC">
        <w:t>take disputes to a Family Law Court to be resolved</w:t>
      </w:r>
    </w:p>
    <w:p w14:paraId="4162C713" w14:textId="77777777" w:rsidR="008536D1" w:rsidRPr="00790CBC" w:rsidRDefault="008536D1" w:rsidP="00AF4ABE">
      <w:pPr>
        <w:pStyle w:val="ListParagraph"/>
        <w:numPr>
          <w:ilvl w:val="0"/>
          <w:numId w:val="14"/>
        </w:numPr>
      </w:pPr>
      <w:r w:rsidRPr="00790CBC">
        <w:t xml:space="preserve">Children who are </w:t>
      </w:r>
      <w:r w:rsidR="000A433F" w:rsidRPr="00790CBC">
        <w:t xml:space="preserve">exposed to </w:t>
      </w:r>
      <w:r w:rsidRPr="00790CBC">
        <w:rPr>
          <w:b/>
        </w:rPr>
        <w:t>child protection issues</w:t>
      </w:r>
      <w:r w:rsidRPr="00790CBC">
        <w:t xml:space="preserve"> </w:t>
      </w:r>
      <w:r w:rsidR="000A433F" w:rsidRPr="00790CBC">
        <w:t xml:space="preserve">especially emotional abuse, </w:t>
      </w:r>
      <w:r w:rsidRPr="00790CBC">
        <w:t xml:space="preserve">and </w:t>
      </w:r>
      <w:r w:rsidR="000A433F" w:rsidRPr="00790CBC">
        <w:t xml:space="preserve">who </w:t>
      </w:r>
      <w:r w:rsidRPr="00790CBC">
        <w:t xml:space="preserve">are likely to be removed from parental care because of concern </w:t>
      </w:r>
      <w:r w:rsidR="00BD467B">
        <w:t>for</w:t>
      </w:r>
      <w:r w:rsidRPr="00790CBC">
        <w:t xml:space="preserve"> the </w:t>
      </w:r>
      <w:r w:rsidR="00F85E27" w:rsidRPr="00790CBC">
        <w:t xml:space="preserve">child’s </w:t>
      </w:r>
      <w:r w:rsidRPr="00790CBC">
        <w:t>welfare</w:t>
      </w:r>
      <w:r w:rsidR="00F85E27" w:rsidRPr="00790CBC">
        <w:t>.</w:t>
      </w:r>
      <w:r w:rsidR="00BE7E96" w:rsidRPr="00790CBC">
        <w:t xml:space="preserve">  Many parents whose children </w:t>
      </w:r>
      <w:r w:rsidR="00F85E27" w:rsidRPr="00790CBC">
        <w:t>a</w:t>
      </w:r>
      <w:r w:rsidR="00BE7E96" w:rsidRPr="00790CBC">
        <w:t>re removed while an investigation occurs are motivated to participate in therap</w:t>
      </w:r>
      <w:r w:rsidR="006B0ACD" w:rsidRPr="00790CBC">
        <w:t>y</w:t>
      </w:r>
      <w:r w:rsidR="00BE7E96" w:rsidRPr="00790CBC">
        <w:t xml:space="preserve"> to regain </w:t>
      </w:r>
      <w:r w:rsidR="00BD467B">
        <w:t xml:space="preserve">or maintain </w:t>
      </w:r>
      <w:r w:rsidR="00BE7E96" w:rsidRPr="00790CBC">
        <w:t>custody of their child.</w:t>
      </w:r>
    </w:p>
    <w:p w14:paraId="057BEC23" w14:textId="77777777" w:rsidR="005A4720" w:rsidRPr="00790CBC" w:rsidRDefault="005A4720" w:rsidP="005A4720">
      <w:r w:rsidRPr="00790CBC">
        <w:lastRenderedPageBreak/>
        <w:t>Children in each group face distinct issues and require distinctive supports.</w:t>
      </w:r>
    </w:p>
    <w:p w14:paraId="7E1EB215" w14:textId="77777777" w:rsidR="007C5281" w:rsidRPr="00790CBC" w:rsidRDefault="00B76C1C" w:rsidP="00B76C1C">
      <w:r w:rsidRPr="00790CBC">
        <w:t>The WeParent App make</w:t>
      </w:r>
      <w:r w:rsidR="006B0ACD" w:rsidRPr="00790CBC">
        <w:t>s</w:t>
      </w:r>
      <w:r w:rsidRPr="00790CBC">
        <w:t xml:space="preserve"> </w:t>
      </w:r>
      <w:r w:rsidR="002F710F" w:rsidRPr="00790CBC">
        <w:t xml:space="preserve">relevant </w:t>
      </w:r>
      <w:r w:rsidRPr="00790CBC">
        <w:t xml:space="preserve">psychological principles and interventions available to </w:t>
      </w:r>
      <w:r w:rsidR="00414856" w:rsidRPr="00790CBC">
        <w:t xml:space="preserve">individual </w:t>
      </w:r>
      <w:r w:rsidRPr="00790CBC">
        <w:t>parents</w:t>
      </w:r>
      <w:r w:rsidR="00414856" w:rsidRPr="00790CBC">
        <w:t xml:space="preserve"> or carers who </w:t>
      </w:r>
      <w:r w:rsidR="00F85E27" w:rsidRPr="00790CBC">
        <w:t>subscribe to the App.</w:t>
      </w:r>
      <w:r w:rsidR="007C5281" w:rsidRPr="00790CBC">
        <w:t xml:space="preserve"> </w:t>
      </w:r>
    </w:p>
    <w:p w14:paraId="7AA2D8BF" w14:textId="77777777" w:rsidR="002040F8" w:rsidRPr="00790CBC" w:rsidRDefault="002040F8" w:rsidP="00BD467B">
      <w:pPr>
        <w:pStyle w:val="Heading1"/>
      </w:pPr>
      <w:r w:rsidRPr="00790CBC">
        <w:t xml:space="preserve">GROUP 1 – </w:t>
      </w:r>
      <w:r w:rsidR="006B0ACD" w:rsidRPr="00790CBC">
        <w:t xml:space="preserve">MAINSTREAM </w:t>
      </w:r>
      <w:r w:rsidR="00A61922" w:rsidRPr="00790CBC">
        <w:t>CHILDREN</w:t>
      </w:r>
    </w:p>
    <w:p w14:paraId="546200CF" w14:textId="77777777" w:rsidR="002040F8" w:rsidRPr="00790CBC" w:rsidRDefault="002040F8" w:rsidP="00B76C1C">
      <w:r w:rsidRPr="00790CBC">
        <w:t xml:space="preserve">The first priority of the WeParent App is to help </w:t>
      </w:r>
      <w:r w:rsidR="006B0ACD" w:rsidRPr="00790CBC">
        <w:t xml:space="preserve">mainstream </w:t>
      </w:r>
      <w:r w:rsidRPr="00790CBC">
        <w:t xml:space="preserve">parents who are worried about their </w:t>
      </w:r>
      <w:r w:rsidR="005A4720" w:rsidRPr="00790CBC">
        <w:t>distressed</w:t>
      </w:r>
      <w:r w:rsidR="00353411" w:rsidRPr="00790CBC">
        <w:t xml:space="preserve"> </w:t>
      </w:r>
      <w:r w:rsidRPr="00790CBC">
        <w:t xml:space="preserve">child who </w:t>
      </w:r>
      <w:r w:rsidR="005A4720" w:rsidRPr="00790CBC">
        <w:t xml:space="preserve">struggles and </w:t>
      </w:r>
      <w:r w:rsidRPr="00790CBC">
        <w:t>displays some disturbed behaviours.</w:t>
      </w:r>
    </w:p>
    <w:p w14:paraId="4EC5F4EB" w14:textId="77777777" w:rsidR="00405B23" w:rsidRPr="00790CBC" w:rsidRDefault="00405B23" w:rsidP="00BD467B">
      <w:pPr>
        <w:pStyle w:val="Heading2"/>
      </w:pPr>
      <w:r w:rsidRPr="00790CBC">
        <w:t xml:space="preserve">Definition of </w:t>
      </w:r>
      <w:r w:rsidR="005A4720" w:rsidRPr="00790CBC">
        <w:t>Distressed</w:t>
      </w:r>
      <w:r w:rsidRPr="00790CBC">
        <w:t xml:space="preserve"> children</w:t>
      </w:r>
    </w:p>
    <w:p w14:paraId="1B51AE8B" w14:textId="77777777" w:rsidR="007538D3" w:rsidRPr="00790CBC" w:rsidRDefault="00BD467B" w:rsidP="00B76C1C">
      <w:r>
        <w:t>T</w:t>
      </w:r>
      <w:r w:rsidR="007538D3" w:rsidRPr="00790CBC">
        <w:t xml:space="preserve">he Australian Department of Health </w:t>
      </w:r>
      <w:r>
        <w:t xml:space="preserve">in 2015 </w:t>
      </w:r>
      <w:r w:rsidR="007538D3" w:rsidRPr="00790CBC">
        <w:t>published a report ‘The mental health of children and adolescents.’</w:t>
      </w:r>
    </w:p>
    <w:p w14:paraId="27A1D5CD" w14:textId="77777777" w:rsidR="007538D3" w:rsidRPr="00790CBC" w:rsidRDefault="00C32371" w:rsidP="00B76C1C">
      <w:r w:rsidRPr="00790CBC">
        <w:t xml:space="preserve">The report used </w:t>
      </w:r>
      <w:r w:rsidR="005A4720" w:rsidRPr="00790CBC">
        <w:t xml:space="preserve">the </w:t>
      </w:r>
      <w:r w:rsidRPr="00790CBC">
        <w:t>‘Strengths and Difficulties Questionnaire’ SDQ to assess the prevalence of mental health conditions in Australia’s children.</w:t>
      </w:r>
    </w:p>
    <w:p w14:paraId="0693E202" w14:textId="77777777" w:rsidR="00C32371" w:rsidRPr="00790CBC" w:rsidRDefault="00C32371" w:rsidP="00B76C1C">
      <w:r w:rsidRPr="00790CBC">
        <w:t xml:space="preserve">The report estimated the prevalence of </w:t>
      </w:r>
      <w:r w:rsidR="005A4720" w:rsidRPr="00790CBC">
        <w:t xml:space="preserve">four </w:t>
      </w:r>
      <w:r w:rsidRPr="00790CBC">
        <w:t>common mental health conditions in Australian children aged 4-11 years as:</w:t>
      </w:r>
    </w:p>
    <w:p w14:paraId="7252139B" w14:textId="77777777" w:rsidR="00C32371" w:rsidRPr="00790CBC" w:rsidRDefault="00C32371" w:rsidP="00C32371">
      <w:pPr>
        <w:pStyle w:val="ListParagraph"/>
        <w:numPr>
          <w:ilvl w:val="0"/>
          <w:numId w:val="38"/>
        </w:numPr>
      </w:pPr>
      <w:r w:rsidRPr="00790CBC">
        <w:t>Emotional problems</w:t>
      </w:r>
      <w:r w:rsidRPr="00790CBC">
        <w:tab/>
      </w:r>
      <w:r w:rsidRPr="00790CBC">
        <w:tab/>
        <w:t>13.3%</w:t>
      </w:r>
    </w:p>
    <w:p w14:paraId="51C719F1" w14:textId="77777777" w:rsidR="00C32371" w:rsidRPr="00790CBC" w:rsidRDefault="00C32371" w:rsidP="00C32371">
      <w:pPr>
        <w:pStyle w:val="ListParagraph"/>
        <w:numPr>
          <w:ilvl w:val="0"/>
          <w:numId w:val="38"/>
        </w:numPr>
      </w:pPr>
      <w:r w:rsidRPr="00790CBC">
        <w:t>Inattention / hyperactivity</w:t>
      </w:r>
      <w:r w:rsidRPr="00790CBC">
        <w:tab/>
        <w:t>13.0%</w:t>
      </w:r>
    </w:p>
    <w:p w14:paraId="5E3B1D79" w14:textId="77777777" w:rsidR="00C32371" w:rsidRPr="00790CBC" w:rsidRDefault="00C32371" w:rsidP="00C32371">
      <w:pPr>
        <w:pStyle w:val="ListParagraph"/>
        <w:numPr>
          <w:ilvl w:val="0"/>
          <w:numId w:val="38"/>
        </w:numPr>
      </w:pPr>
      <w:r w:rsidRPr="00790CBC">
        <w:t>Peer problems</w:t>
      </w:r>
      <w:r w:rsidRPr="00790CBC">
        <w:tab/>
      </w:r>
      <w:r w:rsidRPr="00790CBC">
        <w:tab/>
      </w:r>
      <w:r w:rsidRPr="00790CBC">
        <w:tab/>
        <w:t>12.7%</w:t>
      </w:r>
    </w:p>
    <w:p w14:paraId="1CE68C84" w14:textId="77777777" w:rsidR="00C32371" w:rsidRPr="00790CBC" w:rsidRDefault="00C32371" w:rsidP="00C32371">
      <w:pPr>
        <w:pStyle w:val="ListParagraph"/>
        <w:numPr>
          <w:ilvl w:val="0"/>
          <w:numId w:val="38"/>
        </w:numPr>
      </w:pPr>
      <w:r w:rsidRPr="00790CBC">
        <w:t>Conduct problems</w:t>
      </w:r>
      <w:r w:rsidRPr="00790CBC">
        <w:tab/>
      </w:r>
      <w:r w:rsidRPr="00790CBC">
        <w:tab/>
        <w:t>10.5%.</w:t>
      </w:r>
    </w:p>
    <w:p w14:paraId="53A96A76" w14:textId="77777777" w:rsidR="00C32371" w:rsidRPr="00790CBC" w:rsidRDefault="00C32371" w:rsidP="00B76C1C">
      <w:r w:rsidRPr="00790CBC">
        <w:t xml:space="preserve">WeParent includes </w:t>
      </w:r>
      <w:r w:rsidR="00BD467B">
        <w:t>these</w:t>
      </w:r>
      <w:r w:rsidRPr="00790CBC">
        <w:t xml:space="preserve"> four groups of children as </w:t>
      </w:r>
      <w:r w:rsidR="00BD467B">
        <w:t>being ‘</w:t>
      </w:r>
      <w:r w:rsidR="005A4720" w:rsidRPr="00790CBC">
        <w:t>distressed</w:t>
      </w:r>
      <w:r w:rsidRPr="00790CBC">
        <w:t xml:space="preserve"> </w:t>
      </w:r>
      <w:r w:rsidR="00BD467B">
        <w:t xml:space="preserve">and vulnerable children’ whose </w:t>
      </w:r>
      <w:r w:rsidR="005A4720" w:rsidRPr="00790CBC">
        <w:t xml:space="preserve">conditions </w:t>
      </w:r>
      <w:r w:rsidRPr="00790CBC">
        <w:t xml:space="preserve">are likely to </w:t>
      </w:r>
      <w:r w:rsidR="005A4720" w:rsidRPr="00790CBC">
        <w:t xml:space="preserve">lead to </w:t>
      </w:r>
      <w:r w:rsidRPr="00790CBC">
        <w:t>anxiety and depression.</w:t>
      </w:r>
      <w:r w:rsidR="005A4720" w:rsidRPr="00790CBC">
        <w:t xml:space="preserve">  Children with all four conditions can be helped with </w:t>
      </w:r>
      <w:r w:rsidR="009600FE" w:rsidRPr="00790CBC">
        <w:t>focused interventions.</w:t>
      </w:r>
    </w:p>
    <w:p w14:paraId="256607C9" w14:textId="77777777" w:rsidR="008C7CB1" w:rsidRPr="00790CBC" w:rsidRDefault="00C32371" w:rsidP="008C7CB1">
      <w:r w:rsidRPr="00790CBC">
        <w:t xml:space="preserve"> </w:t>
      </w:r>
    </w:p>
    <w:p w14:paraId="56457878" w14:textId="77777777" w:rsidR="002040F8" w:rsidRPr="00790CBC" w:rsidRDefault="002040F8" w:rsidP="00BD467B">
      <w:pPr>
        <w:pStyle w:val="Heading2"/>
      </w:pPr>
      <w:r w:rsidRPr="00790CBC">
        <w:t xml:space="preserve">Numbers </w:t>
      </w:r>
      <w:r w:rsidR="008C7CB1" w:rsidRPr="00790CBC">
        <w:t xml:space="preserve">of </w:t>
      </w:r>
      <w:r w:rsidR="005A4720" w:rsidRPr="00790CBC">
        <w:t>Distressed</w:t>
      </w:r>
      <w:r w:rsidR="008C7CB1" w:rsidRPr="00790CBC">
        <w:t xml:space="preserve"> children </w:t>
      </w:r>
      <w:r w:rsidRPr="00790CBC">
        <w:t>in Group 1</w:t>
      </w:r>
    </w:p>
    <w:p w14:paraId="422B7440" w14:textId="77777777" w:rsidR="002040F8" w:rsidRPr="00790CBC" w:rsidRDefault="00BD467B" w:rsidP="002040F8">
      <w:r>
        <w:t>T</w:t>
      </w:r>
      <w:r w:rsidR="002040F8" w:rsidRPr="00790CBC">
        <w:t xml:space="preserve">he </w:t>
      </w:r>
      <w:r>
        <w:t xml:space="preserve">2015 </w:t>
      </w:r>
      <w:r w:rsidR="002040F8" w:rsidRPr="00790CBC">
        <w:t>Australian Department of Health survey of the mental health of Australia’s children and adolescents</w:t>
      </w:r>
      <w:r>
        <w:t xml:space="preserve"> </w:t>
      </w:r>
      <w:r w:rsidR="002040F8" w:rsidRPr="00790CBC">
        <w:t xml:space="preserve">found that 13.9% or 1 in 7 Australian children and adolescents aged 4-17 years </w:t>
      </w:r>
      <w:r w:rsidR="00353411" w:rsidRPr="00790CBC">
        <w:t xml:space="preserve">had </w:t>
      </w:r>
      <w:r w:rsidR="002040F8" w:rsidRPr="00790CBC">
        <w:t xml:space="preserve">experienced a </w:t>
      </w:r>
      <w:r w:rsidR="005A4720" w:rsidRPr="00790CBC">
        <w:t xml:space="preserve">diagnosed </w:t>
      </w:r>
      <w:r w:rsidR="002040F8" w:rsidRPr="00790CBC">
        <w:t xml:space="preserve">mental disorder in the previous year, equivalent to 560,000 </w:t>
      </w:r>
      <w:r w:rsidR="00F85E27" w:rsidRPr="00790CBC">
        <w:t>children</w:t>
      </w:r>
      <w:r w:rsidR="002040F8" w:rsidRPr="00790CBC">
        <w:t>.</w:t>
      </w:r>
    </w:p>
    <w:p w14:paraId="1817A13B" w14:textId="77777777" w:rsidR="002040F8" w:rsidRPr="00790CBC" w:rsidRDefault="002040F8" w:rsidP="002040F8">
      <w:r w:rsidRPr="00790CBC">
        <w:t xml:space="preserve">The </w:t>
      </w:r>
      <w:r w:rsidR="005A4720" w:rsidRPr="00790CBC">
        <w:t xml:space="preserve">numbers of children with </w:t>
      </w:r>
      <w:r w:rsidRPr="00790CBC">
        <w:t xml:space="preserve">each </w:t>
      </w:r>
      <w:r w:rsidR="00F85E27" w:rsidRPr="00790CBC">
        <w:t xml:space="preserve">mental health </w:t>
      </w:r>
      <w:r w:rsidRPr="00790CBC">
        <w:t>condition w</w:t>
      </w:r>
      <w:r w:rsidR="005A4720" w:rsidRPr="00790CBC">
        <w:t>ere</w:t>
      </w:r>
      <w:r w:rsidRPr="00790CBC">
        <w:t>:</w:t>
      </w:r>
    </w:p>
    <w:p w14:paraId="5D911013" w14:textId="77777777" w:rsidR="002040F8" w:rsidRPr="00790CBC" w:rsidRDefault="002040F8" w:rsidP="002040F8">
      <w:pPr>
        <w:pStyle w:val="ListParagraph"/>
        <w:numPr>
          <w:ilvl w:val="0"/>
          <w:numId w:val="23"/>
        </w:numPr>
      </w:pPr>
      <w:r w:rsidRPr="00790CBC">
        <w:t xml:space="preserve">Anxiety </w:t>
      </w:r>
      <w:r w:rsidRPr="00790CBC">
        <w:tab/>
      </w:r>
      <w:r w:rsidRPr="00790CBC">
        <w:tab/>
        <w:t xml:space="preserve">278,000 </w:t>
      </w:r>
      <w:r w:rsidR="00353411" w:rsidRPr="00790CBC">
        <w:t>children</w:t>
      </w:r>
      <w:r w:rsidRPr="00790CBC">
        <w:tab/>
      </w:r>
      <w:r w:rsidRPr="00790CBC">
        <w:tab/>
        <w:t>6.9% of population</w:t>
      </w:r>
    </w:p>
    <w:p w14:paraId="21229939" w14:textId="77777777" w:rsidR="002040F8" w:rsidRPr="00790CBC" w:rsidRDefault="002040F8" w:rsidP="002040F8">
      <w:pPr>
        <w:pStyle w:val="ListParagraph"/>
        <w:numPr>
          <w:ilvl w:val="0"/>
          <w:numId w:val="23"/>
        </w:numPr>
      </w:pPr>
      <w:r w:rsidRPr="00790CBC">
        <w:t>ADHD</w:t>
      </w:r>
      <w:r w:rsidRPr="00790CBC">
        <w:tab/>
      </w:r>
      <w:r w:rsidRPr="00790CBC">
        <w:tab/>
      </w:r>
      <w:r w:rsidRPr="00790CBC">
        <w:tab/>
        <w:t xml:space="preserve">298,000 </w:t>
      </w:r>
      <w:r w:rsidR="00353411" w:rsidRPr="00790CBC">
        <w:t>children</w:t>
      </w:r>
      <w:r w:rsidRPr="00790CBC">
        <w:tab/>
      </w:r>
      <w:r w:rsidRPr="00790CBC">
        <w:tab/>
        <w:t>7.4% of population</w:t>
      </w:r>
    </w:p>
    <w:p w14:paraId="475CDDE6" w14:textId="77777777" w:rsidR="002040F8" w:rsidRPr="00790CBC" w:rsidRDefault="002040F8" w:rsidP="002040F8">
      <w:pPr>
        <w:pStyle w:val="ListParagraph"/>
        <w:numPr>
          <w:ilvl w:val="0"/>
          <w:numId w:val="23"/>
        </w:numPr>
      </w:pPr>
      <w:r w:rsidRPr="00790CBC">
        <w:t>Major depression</w:t>
      </w:r>
      <w:r w:rsidRPr="00790CBC">
        <w:tab/>
        <w:t xml:space="preserve">112,000 </w:t>
      </w:r>
      <w:r w:rsidR="00353411" w:rsidRPr="00790CBC">
        <w:t>children</w:t>
      </w:r>
      <w:r w:rsidRPr="00790CBC">
        <w:tab/>
      </w:r>
      <w:r w:rsidRPr="00790CBC">
        <w:tab/>
        <w:t>2.8% of population</w:t>
      </w:r>
    </w:p>
    <w:p w14:paraId="50B99140" w14:textId="77777777" w:rsidR="002040F8" w:rsidRPr="00790CBC" w:rsidRDefault="002040F8" w:rsidP="002040F8">
      <w:pPr>
        <w:pStyle w:val="ListParagraph"/>
        <w:numPr>
          <w:ilvl w:val="0"/>
          <w:numId w:val="23"/>
        </w:numPr>
      </w:pPr>
      <w:r w:rsidRPr="00790CBC">
        <w:t>Conduct disorder</w:t>
      </w:r>
      <w:r w:rsidRPr="00790CBC">
        <w:tab/>
        <w:t xml:space="preserve">83,600 </w:t>
      </w:r>
      <w:r w:rsidR="00353411" w:rsidRPr="00790CBC">
        <w:t>children</w:t>
      </w:r>
      <w:r w:rsidR="00353411" w:rsidRPr="00790CBC">
        <w:tab/>
      </w:r>
      <w:r w:rsidRPr="00790CBC">
        <w:tab/>
      </w:r>
      <w:r w:rsidRPr="00790CBC">
        <w:tab/>
        <w:t>2.1% of population.</w:t>
      </w:r>
    </w:p>
    <w:p w14:paraId="7A063623" w14:textId="77777777" w:rsidR="002040F8" w:rsidRPr="00790CBC" w:rsidRDefault="002040F8" w:rsidP="002040F8">
      <w:r w:rsidRPr="00790CBC">
        <w:t xml:space="preserve">The survey </w:t>
      </w:r>
      <w:r w:rsidR="00EB47D4" w:rsidRPr="00790CBC">
        <w:t xml:space="preserve">found </w:t>
      </w:r>
      <w:r w:rsidRPr="00790CBC">
        <w:t>that rates of mental health disorders are high in Australian children.</w:t>
      </w:r>
    </w:p>
    <w:p w14:paraId="5B57E083" w14:textId="77777777" w:rsidR="002040F8" w:rsidRPr="00790CBC" w:rsidRDefault="002040F8" w:rsidP="00BD467B">
      <w:pPr>
        <w:pStyle w:val="Heading2"/>
      </w:pPr>
      <w:r w:rsidRPr="00790CBC">
        <w:t>Accessing services</w:t>
      </w:r>
    </w:p>
    <w:p w14:paraId="554CEEE9" w14:textId="77777777" w:rsidR="002040F8" w:rsidRPr="00790CBC" w:rsidRDefault="00353411" w:rsidP="002040F8">
      <w:r w:rsidRPr="00790CBC">
        <w:t>The survey reported that o</w:t>
      </w:r>
      <w:r w:rsidR="002040F8" w:rsidRPr="00790CBC">
        <w:t xml:space="preserve">verall </w:t>
      </w:r>
      <w:r w:rsidR="005A4720" w:rsidRPr="00790CBC">
        <w:t>68</w:t>
      </w:r>
      <w:r w:rsidR="002040F8" w:rsidRPr="00790CBC">
        <w:t xml:space="preserve">% of families </w:t>
      </w:r>
      <w:r w:rsidR="005A4720" w:rsidRPr="00790CBC">
        <w:t>with</w:t>
      </w:r>
      <w:r w:rsidR="00EB47D4" w:rsidRPr="00790CBC">
        <w:t xml:space="preserve"> distressed </w:t>
      </w:r>
      <w:r w:rsidRPr="00790CBC">
        <w:t xml:space="preserve">children </w:t>
      </w:r>
      <w:r w:rsidR="002040F8" w:rsidRPr="00790CBC">
        <w:t xml:space="preserve">had accessed some type of service. The proportion of families who accessed a service increased with the severity of a child’s </w:t>
      </w:r>
      <w:r w:rsidR="002040F8" w:rsidRPr="00790CBC">
        <w:lastRenderedPageBreak/>
        <w:t xml:space="preserve">condition, being 40% when a child’s condition as mild, 68% when a child’s condition was moderate, and 83% when a child’s condition </w:t>
      </w:r>
      <w:r w:rsidRPr="00790CBC">
        <w:t>w</w:t>
      </w:r>
      <w:r w:rsidR="002040F8" w:rsidRPr="00790CBC">
        <w:t>as severe.</w:t>
      </w:r>
    </w:p>
    <w:p w14:paraId="03763B03" w14:textId="77777777" w:rsidR="002040F8" w:rsidRPr="00790CBC" w:rsidRDefault="002040F8" w:rsidP="002040F8">
      <w:r w:rsidRPr="00790CBC">
        <w:t>Of families who accessed a service, 30% said their needs were not met.</w:t>
      </w:r>
    </w:p>
    <w:p w14:paraId="69C297D0" w14:textId="77777777" w:rsidR="002040F8" w:rsidRPr="00790CBC" w:rsidRDefault="002040F8" w:rsidP="002040F8">
      <w:r w:rsidRPr="00790CBC">
        <w:t xml:space="preserve">The survey showed there is </w:t>
      </w:r>
      <w:r w:rsidR="00353411" w:rsidRPr="00790CBC">
        <w:t xml:space="preserve">scope </w:t>
      </w:r>
      <w:r w:rsidRPr="00790CBC">
        <w:t xml:space="preserve">to improve ways to deliver education to families, </w:t>
      </w:r>
      <w:r w:rsidR="00353411" w:rsidRPr="00790CBC">
        <w:t xml:space="preserve">especially </w:t>
      </w:r>
      <w:r w:rsidRPr="00790CBC">
        <w:t>for early intervention</w:t>
      </w:r>
      <w:r w:rsidR="005A4720" w:rsidRPr="00790CBC">
        <w:t xml:space="preserve"> when a child’s condition is mild</w:t>
      </w:r>
      <w:r w:rsidRPr="00790CBC">
        <w:t xml:space="preserve">. </w:t>
      </w:r>
    </w:p>
    <w:p w14:paraId="6946E977" w14:textId="77777777" w:rsidR="002040F8" w:rsidRPr="00790CBC" w:rsidRDefault="002040F8" w:rsidP="00BD467B">
      <w:pPr>
        <w:pStyle w:val="Heading2"/>
      </w:pPr>
      <w:r w:rsidRPr="00790CBC">
        <w:t>Self -help methods</w:t>
      </w:r>
    </w:p>
    <w:p w14:paraId="60777171" w14:textId="77777777" w:rsidR="002040F8" w:rsidRPr="00790CBC" w:rsidRDefault="002040F8" w:rsidP="002040F8">
      <w:r w:rsidRPr="00790CBC">
        <w:t xml:space="preserve">The survey </w:t>
      </w:r>
      <w:r w:rsidR="00EB47D4" w:rsidRPr="00790CBC">
        <w:t>found</w:t>
      </w:r>
      <w:r w:rsidRPr="00790CBC">
        <w:t xml:space="preserve"> that adolescents </w:t>
      </w:r>
      <w:r w:rsidR="00EB47D4" w:rsidRPr="00790CBC">
        <w:t xml:space="preserve">reported </w:t>
      </w:r>
      <w:r w:rsidRPr="00790CBC">
        <w:t>us</w:t>
      </w:r>
      <w:r w:rsidR="00EB47D4" w:rsidRPr="00790CBC">
        <w:t>ing</w:t>
      </w:r>
      <w:r w:rsidRPr="00790CBC">
        <w:t xml:space="preserve"> the following self- help methods to manage their mental distress:</w:t>
      </w:r>
    </w:p>
    <w:p w14:paraId="6147D583" w14:textId="77777777" w:rsidR="002040F8" w:rsidRPr="00790CBC" w:rsidRDefault="002040F8" w:rsidP="002040F8">
      <w:pPr>
        <w:pStyle w:val="ListParagraph"/>
        <w:numPr>
          <w:ilvl w:val="0"/>
          <w:numId w:val="25"/>
        </w:numPr>
      </w:pPr>
      <w:r w:rsidRPr="00790CBC">
        <w:t>45% did things they enjoy more</w:t>
      </w:r>
    </w:p>
    <w:p w14:paraId="1BD6FE26" w14:textId="77777777" w:rsidR="002040F8" w:rsidRPr="00790CBC" w:rsidRDefault="002040F8" w:rsidP="002040F8">
      <w:pPr>
        <w:pStyle w:val="ListParagraph"/>
        <w:numPr>
          <w:ilvl w:val="0"/>
          <w:numId w:val="25"/>
        </w:numPr>
      </w:pPr>
      <w:r w:rsidRPr="00790CBC">
        <w:t>38% exercise more</w:t>
      </w:r>
    </w:p>
    <w:p w14:paraId="21E0BF70" w14:textId="77777777" w:rsidR="002040F8" w:rsidRPr="00790CBC" w:rsidRDefault="002040F8" w:rsidP="002040F8">
      <w:pPr>
        <w:pStyle w:val="ListParagraph"/>
        <w:numPr>
          <w:ilvl w:val="0"/>
          <w:numId w:val="25"/>
        </w:numPr>
      </w:pPr>
      <w:r w:rsidRPr="00790CBC">
        <w:t>24% seek help from friends</w:t>
      </w:r>
    </w:p>
    <w:p w14:paraId="461CF80A" w14:textId="77777777" w:rsidR="002040F8" w:rsidRPr="00790CBC" w:rsidRDefault="002040F8" w:rsidP="002040F8">
      <w:pPr>
        <w:pStyle w:val="ListParagraph"/>
        <w:numPr>
          <w:ilvl w:val="0"/>
          <w:numId w:val="25"/>
        </w:numPr>
      </w:pPr>
      <w:r w:rsidRPr="00790CBC">
        <w:t>23% improve their diet</w:t>
      </w:r>
    </w:p>
    <w:p w14:paraId="606474FE" w14:textId="77777777" w:rsidR="002040F8" w:rsidRPr="00790CBC" w:rsidRDefault="002040F8" w:rsidP="002040F8">
      <w:pPr>
        <w:pStyle w:val="ListParagraph"/>
        <w:numPr>
          <w:ilvl w:val="0"/>
          <w:numId w:val="25"/>
        </w:numPr>
      </w:pPr>
      <w:r w:rsidRPr="00790CBC">
        <w:t>9% meditate or relax</w:t>
      </w:r>
    </w:p>
    <w:p w14:paraId="08E91A8E" w14:textId="77777777" w:rsidR="002040F8" w:rsidRPr="00790CBC" w:rsidRDefault="002040F8" w:rsidP="002040F8">
      <w:pPr>
        <w:pStyle w:val="ListParagraph"/>
        <w:numPr>
          <w:ilvl w:val="0"/>
          <w:numId w:val="25"/>
        </w:numPr>
      </w:pPr>
      <w:r w:rsidRPr="00790CBC">
        <w:t>8% smoke or use alcohol or drugs</w:t>
      </w:r>
      <w:r w:rsidR="00BD467B">
        <w:t xml:space="preserve"> to relax</w:t>
      </w:r>
      <w:r w:rsidRPr="00790CBC">
        <w:t>.</w:t>
      </w:r>
    </w:p>
    <w:p w14:paraId="71AC6ABC" w14:textId="77777777" w:rsidR="002040F8" w:rsidRPr="00790CBC" w:rsidRDefault="002040F8" w:rsidP="002040F8">
      <w:r w:rsidRPr="00790CBC">
        <w:t>The survey show</w:t>
      </w:r>
      <w:r w:rsidR="00353411" w:rsidRPr="00790CBC">
        <w:t>s</w:t>
      </w:r>
      <w:r w:rsidRPr="00790CBC">
        <w:t xml:space="preserve"> there is room to improve on the self-help strategies currently used by adolescents, </w:t>
      </w:r>
      <w:r w:rsidR="00EB47D4" w:rsidRPr="00790CBC">
        <w:t>by</w:t>
      </w:r>
      <w:r w:rsidRPr="00790CBC">
        <w:t xml:space="preserve"> encourag</w:t>
      </w:r>
      <w:r w:rsidR="00EB47D4" w:rsidRPr="00790CBC">
        <w:t>ing</w:t>
      </w:r>
      <w:r w:rsidRPr="00790CBC">
        <w:t xml:space="preserve"> children to make more use of psychologically </w:t>
      </w:r>
      <w:r w:rsidR="00353411" w:rsidRPr="00790CBC">
        <w:t xml:space="preserve">informed </w:t>
      </w:r>
      <w:r w:rsidRPr="00790CBC">
        <w:t>strategies.</w:t>
      </w:r>
    </w:p>
    <w:p w14:paraId="7E87B47D" w14:textId="77777777" w:rsidR="002040F8" w:rsidRPr="00790CBC" w:rsidRDefault="002040F8" w:rsidP="00BD467B">
      <w:pPr>
        <w:pStyle w:val="Heading2"/>
      </w:pPr>
      <w:r w:rsidRPr="00790CBC">
        <w:t>Barriers to services</w:t>
      </w:r>
    </w:p>
    <w:p w14:paraId="37242BE7" w14:textId="77777777" w:rsidR="002040F8" w:rsidRPr="00790CBC" w:rsidRDefault="002040F8" w:rsidP="002040F8">
      <w:r w:rsidRPr="00790CBC">
        <w:t xml:space="preserve">The survey reported that parents </w:t>
      </w:r>
      <w:r w:rsidR="00EB47D4" w:rsidRPr="00790CBC">
        <w:t xml:space="preserve">gave the following reasons for </w:t>
      </w:r>
      <w:r w:rsidRPr="00790CBC">
        <w:t>not access</w:t>
      </w:r>
      <w:r w:rsidR="00EB47D4" w:rsidRPr="00790CBC">
        <w:t>ing</w:t>
      </w:r>
      <w:r w:rsidRPr="00790CBC">
        <w:t xml:space="preserve"> services: </w:t>
      </w:r>
    </w:p>
    <w:p w14:paraId="01B50694" w14:textId="77777777" w:rsidR="002040F8" w:rsidRPr="00790CBC" w:rsidRDefault="002040F8" w:rsidP="002040F8">
      <w:pPr>
        <w:pStyle w:val="ListParagraph"/>
        <w:numPr>
          <w:ilvl w:val="0"/>
          <w:numId w:val="24"/>
        </w:numPr>
      </w:pPr>
      <w:r w:rsidRPr="00790CBC">
        <w:t xml:space="preserve">40% of parents </w:t>
      </w:r>
      <w:r w:rsidR="00EB47D4" w:rsidRPr="00790CBC">
        <w:t xml:space="preserve">preferred </w:t>
      </w:r>
      <w:r w:rsidRPr="00790CBC">
        <w:t xml:space="preserve">counselling that would help them </w:t>
      </w:r>
      <w:r w:rsidR="00BD467B">
        <w:t xml:space="preserve">to </w:t>
      </w:r>
      <w:r w:rsidRPr="00790CBC">
        <w:t>manage their own difficulties as well as help their child</w:t>
      </w:r>
    </w:p>
    <w:p w14:paraId="18C9FE16" w14:textId="77777777" w:rsidR="00EB47D4" w:rsidRPr="00790CBC" w:rsidRDefault="00EB47D4" w:rsidP="002040F8">
      <w:pPr>
        <w:pStyle w:val="ListParagraph"/>
        <w:numPr>
          <w:ilvl w:val="0"/>
          <w:numId w:val="24"/>
        </w:numPr>
      </w:pPr>
      <w:r w:rsidRPr="00790CBC">
        <w:t xml:space="preserve">40% were deterred by the cost of </w:t>
      </w:r>
      <w:r w:rsidR="00BD467B">
        <w:t xml:space="preserve">individual </w:t>
      </w:r>
      <w:r w:rsidRPr="00790CBC">
        <w:t>therapy</w:t>
      </w:r>
    </w:p>
    <w:p w14:paraId="18254CD1" w14:textId="77777777" w:rsidR="002040F8" w:rsidRPr="00790CBC" w:rsidRDefault="002040F8" w:rsidP="002040F8">
      <w:pPr>
        <w:pStyle w:val="ListParagraph"/>
        <w:numPr>
          <w:ilvl w:val="0"/>
          <w:numId w:val="24"/>
        </w:numPr>
      </w:pPr>
      <w:r w:rsidRPr="00790CBC">
        <w:t xml:space="preserve">38% were unsure </w:t>
      </w:r>
      <w:r w:rsidR="00EB47D4" w:rsidRPr="00790CBC">
        <w:t>whether</w:t>
      </w:r>
      <w:r w:rsidRPr="00790CBC">
        <w:t xml:space="preserve"> their child needed help</w:t>
      </w:r>
    </w:p>
    <w:p w14:paraId="6A00A898" w14:textId="77777777" w:rsidR="002040F8" w:rsidRPr="00790CBC" w:rsidRDefault="002040F8" w:rsidP="002040F8">
      <w:pPr>
        <w:pStyle w:val="ListParagraph"/>
        <w:numPr>
          <w:ilvl w:val="0"/>
          <w:numId w:val="24"/>
        </w:numPr>
      </w:pPr>
      <w:r w:rsidRPr="00790CBC">
        <w:t>36% of parents wanted to handle matters themselves</w:t>
      </w:r>
    </w:p>
    <w:p w14:paraId="3650B1AD" w14:textId="77777777" w:rsidR="002040F8" w:rsidRPr="00790CBC" w:rsidRDefault="002040F8" w:rsidP="002040F8">
      <w:pPr>
        <w:pStyle w:val="ListParagraph"/>
        <w:numPr>
          <w:ilvl w:val="0"/>
          <w:numId w:val="24"/>
        </w:numPr>
      </w:pPr>
      <w:r w:rsidRPr="00790CBC">
        <w:t>30% hoped the problem would resolve itself</w:t>
      </w:r>
      <w:r w:rsidR="00EB47D4" w:rsidRPr="00790CBC">
        <w:t>.</w:t>
      </w:r>
    </w:p>
    <w:p w14:paraId="50BD073F" w14:textId="77777777" w:rsidR="002040F8" w:rsidRPr="00790CBC" w:rsidRDefault="002040F8" w:rsidP="002040F8">
      <w:r w:rsidRPr="00790CBC">
        <w:t xml:space="preserve">The survey established there is scope for new types of service </w:t>
      </w:r>
      <w:r w:rsidR="00EB47D4" w:rsidRPr="00790CBC">
        <w:t xml:space="preserve">delivery to cater </w:t>
      </w:r>
      <w:r w:rsidRPr="00790CBC">
        <w:t>for unmet needs.</w:t>
      </w:r>
    </w:p>
    <w:p w14:paraId="7ECBEE13" w14:textId="77777777" w:rsidR="002D1C43" w:rsidRPr="00790CBC" w:rsidRDefault="002D1C43" w:rsidP="00BD467B">
      <w:pPr>
        <w:pStyle w:val="Heading2"/>
      </w:pPr>
      <w:r w:rsidRPr="00790CBC">
        <w:t>Costs</w:t>
      </w:r>
      <w:r w:rsidR="00EB47D4" w:rsidRPr="00790CBC">
        <w:t xml:space="preserve"> when untreated</w:t>
      </w:r>
    </w:p>
    <w:p w14:paraId="70794835" w14:textId="77777777" w:rsidR="002D1C43" w:rsidRPr="00790CBC" w:rsidRDefault="002D1C43" w:rsidP="002D1C43">
      <w:r w:rsidRPr="00790CBC">
        <w:t>The submission of the Australian Psychological Society</w:t>
      </w:r>
      <w:r w:rsidR="0021479D" w:rsidRPr="00790CBC">
        <w:t xml:space="preserve"> (</w:t>
      </w:r>
      <w:r w:rsidRPr="00790CBC">
        <w:t>APS</w:t>
      </w:r>
      <w:r w:rsidR="0021479D" w:rsidRPr="00790CBC">
        <w:t>)</w:t>
      </w:r>
      <w:r w:rsidRPr="00790CBC">
        <w:t xml:space="preserve"> to the Productivity Commission reported that 5-10% of children have</w:t>
      </w:r>
      <w:r w:rsidR="00353411" w:rsidRPr="00790CBC">
        <w:t xml:space="preserve"> mental health </w:t>
      </w:r>
      <w:r w:rsidRPr="00790CBC">
        <w:t xml:space="preserve">disorders </w:t>
      </w:r>
      <w:r w:rsidR="00BD467B">
        <w:t xml:space="preserve">and display </w:t>
      </w:r>
      <w:r w:rsidRPr="00790CBC">
        <w:t>emotional, disruptive and impulsive behaviours</w:t>
      </w:r>
      <w:r w:rsidR="00353411" w:rsidRPr="00790CBC">
        <w:t xml:space="preserve">.  The </w:t>
      </w:r>
      <w:r w:rsidRPr="00790CBC">
        <w:t>cost</w:t>
      </w:r>
      <w:r w:rsidR="00353411" w:rsidRPr="00790CBC">
        <w:t xml:space="preserve"> to</w:t>
      </w:r>
      <w:r w:rsidRPr="00790CBC">
        <w:t xml:space="preserve"> society </w:t>
      </w:r>
      <w:r w:rsidR="00BD467B">
        <w:t xml:space="preserve">was estimated at </w:t>
      </w:r>
      <w:r w:rsidRPr="00790CBC">
        <w:t xml:space="preserve">$289,000 </w:t>
      </w:r>
      <w:r w:rsidR="00EB47D4" w:rsidRPr="00790CBC">
        <w:t xml:space="preserve">per child </w:t>
      </w:r>
      <w:r w:rsidRPr="00790CBC">
        <w:t xml:space="preserve">per lifetime if left untreated.  </w:t>
      </w:r>
      <w:r w:rsidR="000B3516" w:rsidRPr="00790CBC">
        <w:t xml:space="preserve">The Australian Psychological Society </w:t>
      </w:r>
      <w:r w:rsidR="00EB47D4" w:rsidRPr="00790CBC">
        <w:t xml:space="preserve">calculated </w:t>
      </w:r>
      <w:r w:rsidRPr="00790CBC">
        <w:t xml:space="preserve">that the return on dollars invested </w:t>
      </w:r>
      <w:r w:rsidR="000B3516" w:rsidRPr="00790CBC">
        <w:t xml:space="preserve">in early intervention </w:t>
      </w:r>
      <w:r w:rsidR="009D02BA" w:rsidRPr="00790CBC">
        <w:t xml:space="preserve">will be </w:t>
      </w:r>
      <w:r w:rsidRPr="00790CBC">
        <w:t>34:1.</w:t>
      </w:r>
    </w:p>
    <w:p w14:paraId="77D41C73" w14:textId="77777777" w:rsidR="002D1C43" w:rsidRPr="00790CBC" w:rsidRDefault="002D1C43" w:rsidP="00BD467B">
      <w:pPr>
        <w:pStyle w:val="Heading2"/>
      </w:pPr>
      <w:r w:rsidRPr="00790CBC">
        <w:t>Current Early Interventions for Anxiety and Depression</w:t>
      </w:r>
    </w:p>
    <w:p w14:paraId="1F546A14" w14:textId="77777777" w:rsidR="002D1C43" w:rsidRPr="00790CBC" w:rsidRDefault="002D1C43" w:rsidP="002D1C43">
      <w:r w:rsidRPr="00790CBC">
        <w:t>T</w:t>
      </w:r>
      <w:r w:rsidR="00EB47D4" w:rsidRPr="00790CBC">
        <w:t>wo</w:t>
      </w:r>
      <w:r w:rsidRPr="00790CBC">
        <w:t xml:space="preserve"> forms of early intervention therapy for vulnerable children are currently </w:t>
      </w:r>
      <w:r w:rsidR="009D02BA" w:rsidRPr="00790CBC">
        <w:t xml:space="preserve">funded </w:t>
      </w:r>
      <w:r w:rsidRPr="00790CBC">
        <w:t>in Australia:</w:t>
      </w:r>
    </w:p>
    <w:p w14:paraId="04765650" w14:textId="77777777" w:rsidR="002D1C43" w:rsidRPr="00790CBC" w:rsidRDefault="002D1C43" w:rsidP="002D1C43">
      <w:pPr>
        <w:pStyle w:val="ListParagraph"/>
        <w:numPr>
          <w:ilvl w:val="0"/>
          <w:numId w:val="16"/>
        </w:numPr>
      </w:pPr>
      <w:r w:rsidRPr="00790CBC">
        <w:t>Group parent training in principles of managing a child’s behaviour</w:t>
      </w:r>
    </w:p>
    <w:p w14:paraId="4AD9F4C2" w14:textId="77777777" w:rsidR="002D1C43" w:rsidRPr="00790CBC" w:rsidRDefault="002D1C43" w:rsidP="002D1C43">
      <w:pPr>
        <w:pStyle w:val="ListParagraph"/>
        <w:numPr>
          <w:ilvl w:val="0"/>
          <w:numId w:val="16"/>
        </w:numPr>
      </w:pPr>
      <w:r w:rsidRPr="00790CBC">
        <w:t>Individual therapy provided by a mental health professional.</w:t>
      </w:r>
    </w:p>
    <w:p w14:paraId="268F8B13" w14:textId="77777777" w:rsidR="002D1C43" w:rsidRPr="00790CBC" w:rsidRDefault="002D1C43" w:rsidP="000B3516">
      <w:pPr>
        <w:pStyle w:val="Heading3"/>
        <w:rPr>
          <w:rFonts w:asciiTheme="minorHAnsi" w:hAnsiTheme="minorHAnsi"/>
        </w:rPr>
      </w:pPr>
      <w:r w:rsidRPr="00790CBC">
        <w:rPr>
          <w:rFonts w:asciiTheme="minorHAnsi" w:hAnsiTheme="minorHAnsi"/>
        </w:rPr>
        <w:lastRenderedPageBreak/>
        <w:t>Group parent training</w:t>
      </w:r>
    </w:p>
    <w:p w14:paraId="6BD70E26" w14:textId="77777777" w:rsidR="002D1C43" w:rsidRPr="00790CBC" w:rsidRDefault="002D1C43" w:rsidP="002D1C43">
      <w:r w:rsidRPr="00790CBC">
        <w:t xml:space="preserve">Professor Mark Dadds (2012) reported on universal parent training </w:t>
      </w:r>
      <w:r w:rsidR="009D02BA" w:rsidRPr="00790CBC">
        <w:t xml:space="preserve">based on the principles of managing </w:t>
      </w:r>
      <w:r w:rsidR="000B3516" w:rsidRPr="00790CBC">
        <w:t xml:space="preserve">the </w:t>
      </w:r>
      <w:r w:rsidR="009D02BA" w:rsidRPr="00790CBC">
        <w:t xml:space="preserve">behaviour </w:t>
      </w:r>
      <w:r w:rsidR="000B3516" w:rsidRPr="00790CBC">
        <w:t>of</w:t>
      </w:r>
      <w:r w:rsidRPr="00790CBC">
        <w:t xml:space="preserve"> children</w:t>
      </w:r>
      <w:r w:rsidR="009D02BA" w:rsidRPr="00790CBC">
        <w:t xml:space="preserve"> with</w:t>
      </w:r>
      <w:r w:rsidRPr="00790CBC">
        <w:t xml:space="preserve"> conduct disorder.   Training is commonly delivered in courses of 10 sessions to groups of parents.  </w:t>
      </w:r>
      <w:r w:rsidR="009D02BA" w:rsidRPr="00790CBC">
        <w:t>U</w:t>
      </w:r>
      <w:r w:rsidRPr="00790CBC">
        <w:t xml:space="preserve">niversal early intervention is effective </w:t>
      </w:r>
      <w:r w:rsidR="009D02BA" w:rsidRPr="00790CBC">
        <w:t>in</w:t>
      </w:r>
      <w:r w:rsidRPr="00790CBC">
        <w:t xml:space="preserve"> 50-60% of cases.  </w:t>
      </w:r>
    </w:p>
    <w:p w14:paraId="3446B520" w14:textId="77777777" w:rsidR="002D1C43" w:rsidRPr="00790CBC" w:rsidRDefault="002D1C43" w:rsidP="002D1C43">
      <w:r w:rsidRPr="00790CBC">
        <w:t>Professor Dadds report</w:t>
      </w:r>
      <w:r w:rsidR="000B3516" w:rsidRPr="00790CBC">
        <w:t>ed</w:t>
      </w:r>
      <w:r w:rsidRPr="00790CBC">
        <w:t xml:space="preserve"> that about 1</w:t>
      </w:r>
      <w:r w:rsidR="009D02BA" w:rsidRPr="00790CBC">
        <w:t>2</w:t>
      </w:r>
      <w:r w:rsidRPr="00790CBC">
        <w:t xml:space="preserve">% of parents of eligible children participate in group parent training. </w:t>
      </w:r>
    </w:p>
    <w:p w14:paraId="179F6711" w14:textId="77777777" w:rsidR="002D1C43" w:rsidRPr="00790CBC" w:rsidRDefault="002D1C43" w:rsidP="002D1C43">
      <w:r w:rsidRPr="00790CBC">
        <w:t xml:space="preserve">The cost of delivering group intervention is about $1800 per child.  </w:t>
      </w:r>
      <w:r w:rsidR="009D02BA" w:rsidRPr="00790CBC">
        <w:t xml:space="preserve">Professor </w:t>
      </w:r>
      <w:r w:rsidRPr="00790CBC">
        <w:t>Dadds estimated the saving to society of treating a child is $140,000 per child over the child’s lifetime.</w:t>
      </w:r>
    </w:p>
    <w:p w14:paraId="5941B3DE" w14:textId="77777777" w:rsidR="002D1C43" w:rsidRPr="00790CBC" w:rsidRDefault="002D1C43" w:rsidP="002D1C43">
      <w:r w:rsidRPr="00790CBC">
        <w:t xml:space="preserve">There is scope to improve the participation rate of </w:t>
      </w:r>
      <w:r w:rsidR="009D02BA" w:rsidRPr="00790CBC">
        <w:t xml:space="preserve">parents whose </w:t>
      </w:r>
      <w:r w:rsidRPr="00790CBC">
        <w:t xml:space="preserve">children </w:t>
      </w:r>
      <w:r w:rsidR="009D02BA" w:rsidRPr="00790CBC">
        <w:t xml:space="preserve">show a conduct disorder. </w:t>
      </w:r>
      <w:r w:rsidRPr="00790CBC">
        <w:t xml:space="preserve">One way to increase participation rate is to </w:t>
      </w:r>
      <w:r w:rsidR="000B3516" w:rsidRPr="00790CBC">
        <w:t xml:space="preserve">make </w:t>
      </w:r>
      <w:r w:rsidRPr="00790CBC">
        <w:t>effective interventions more accessible to parents by delivering</w:t>
      </w:r>
      <w:r w:rsidR="00BD467B">
        <w:t xml:space="preserve"> focused</w:t>
      </w:r>
      <w:r w:rsidRPr="00790CBC">
        <w:t xml:space="preserve"> interventions via smart phones.</w:t>
      </w:r>
    </w:p>
    <w:p w14:paraId="489E2A6F" w14:textId="77777777" w:rsidR="002D1C43" w:rsidRPr="00790CBC" w:rsidRDefault="002D1C43" w:rsidP="002D1C43">
      <w:r w:rsidRPr="00790CBC">
        <w:t xml:space="preserve">Reference: M Dadds. 2012. Helping troubled children. </w:t>
      </w:r>
      <w:r w:rsidRPr="00790CBC">
        <w:rPr>
          <w:u w:val="single"/>
        </w:rPr>
        <w:t>InPsych,</w:t>
      </w:r>
      <w:r w:rsidRPr="00790CBC">
        <w:t xml:space="preserve"> June, 8-11.</w:t>
      </w:r>
    </w:p>
    <w:p w14:paraId="76CEB58B" w14:textId="77777777" w:rsidR="002D1C43" w:rsidRPr="00790CBC" w:rsidRDefault="002D1C43" w:rsidP="000B3516">
      <w:pPr>
        <w:pStyle w:val="Heading3"/>
        <w:rPr>
          <w:rFonts w:asciiTheme="minorHAnsi" w:hAnsiTheme="minorHAnsi"/>
        </w:rPr>
      </w:pPr>
      <w:r w:rsidRPr="00790CBC">
        <w:rPr>
          <w:rFonts w:asciiTheme="minorHAnsi" w:hAnsiTheme="minorHAnsi"/>
        </w:rPr>
        <w:t>Individual professional therapy</w:t>
      </w:r>
    </w:p>
    <w:p w14:paraId="731791CD" w14:textId="77777777" w:rsidR="009D02BA" w:rsidRPr="00790CBC" w:rsidRDefault="002D1C43" w:rsidP="002D1C43">
      <w:r w:rsidRPr="00790CBC">
        <w:t xml:space="preserve">Medicare </w:t>
      </w:r>
      <w:r w:rsidR="009D02BA" w:rsidRPr="00790CBC">
        <w:t>subsidises</w:t>
      </w:r>
      <w:r w:rsidRPr="00790CBC">
        <w:t xml:space="preserve"> 10 sessions of individualised </w:t>
      </w:r>
      <w:r w:rsidR="009D02BA" w:rsidRPr="00790CBC">
        <w:t xml:space="preserve">psychological </w:t>
      </w:r>
      <w:r w:rsidRPr="00790CBC">
        <w:t xml:space="preserve">therapy for children </w:t>
      </w:r>
      <w:r w:rsidR="009D02BA" w:rsidRPr="00790CBC">
        <w:t>that is provided by a</w:t>
      </w:r>
      <w:r w:rsidR="00BD467B">
        <w:t>n accredited</w:t>
      </w:r>
      <w:r w:rsidR="009D02BA" w:rsidRPr="00790CBC">
        <w:t xml:space="preserve"> therapist </w:t>
      </w:r>
      <w:r w:rsidRPr="00790CBC">
        <w:t xml:space="preserve">through the Better Access scheme.  Individualised therapy can be delivered in cities but is more difficult to deliver in rural and remote areas.  </w:t>
      </w:r>
    </w:p>
    <w:p w14:paraId="6A414C7F" w14:textId="77777777" w:rsidR="002D1C43" w:rsidRPr="00790CBC" w:rsidRDefault="002D1C43" w:rsidP="002D1C43">
      <w:r w:rsidRPr="00790CBC">
        <w:t xml:space="preserve">Ten sessions of professional therapy costs society about $2400 per child per year.  </w:t>
      </w:r>
    </w:p>
    <w:p w14:paraId="66209B0C" w14:textId="77777777" w:rsidR="002040F8" w:rsidRPr="00790CBC" w:rsidRDefault="00154F1D" w:rsidP="00BD467B">
      <w:pPr>
        <w:pStyle w:val="Heading2"/>
      </w:pPr>
      <w:r w:rsidRPr="00790CBC">
        <w:t>Proposed WeParent App</w:t>
      </w:r>
    </w:p>
    <w:p w14:paraId="0BE8FF51" w14:textId="77777777" w:rsidR="00154F1D" w:rsidRPr="00790CBC" w:rsidRDefault="00154F1D" w:rsidP="00154F1D">
      <w:r w:rsidRPr="00790CBC">
        <w:t>The proposed WeParent App will:</w:t>
      </w:r>
    </w:p>
    <w:p w14:paraId="049785BF" w14:textId="77777777" w:rsidR="00154F1D" w:rsidRPr="00790CBC" w:rsidRDefault="00154F1D" w:rsidP="00154F1D">
      <w:pPr>
        <w:pStyle w:val="ListParagraph"/>
        <w:numPr>
          <w:ilvl w:val="0"/>
          <w:numId w:val="11"/>
        </w:numPr>
      </w:pPr>
      <w:r w:rsidRPr="00790CBC">
        <w:t xml:space="preserve">Allow mainstream parents to assess the risk their </w:t>
      </w:r>
      <w:r w:rsidR="005A4720" w:rsidRPr="00790CBC">
        <w:t xml:space="preserve">distressed </w:t>
      </w:r>
      <w:r w:rsidRPr="00790CBC">
        <w:t>child aged 6-16 years is prone to anxiety and depression, using their smart phone</w:t>
      </w:r>
    </w:p>
    <w:p w14:paraId="43F29028" w14:textId="77777777" w:rsidR="00154F1D" w:rsidRPr="00790CBC" w:rsidRDefault="00154F1D" w:rsidP="00154F1D">
      <w:pPr>
        <w:pStyle w:val="ListParagraph"/>
        <w:numPr>
          <w:ilvl w:val="0"/>
          <w:numId w:val="11"/>
        </w:numPr>
      </w:pPr>
      <w:r w:rsidRPr="00790CBC">
        <w:t>Provide an assessment profile showing each child’s temperament</w:t>
      </w:r>
    </w:p>
    <w:p w14:paraId="4B9128F8" w14:textId="77777777" w:rsidR="00154F1D" w:rsidRPr="00790CBC" w:rsidRDefault="00154F1D" w:rsidP="00154F1D">
      <w:pPr>
        <w:pStyle w:val="ListParagraph"/>
        <w:numPr>
          <w:ilvl w:val="0"/>
          <w:numId w:val="11"/>
        </w:numPr>
      </w:pPr>
      <w:r w:rsidRPr="00790CBC">
        <w:t>Provide a set of recommendations about how parents can intervene with their child in ways that suit their child’s temperament</w:t>
      </w:r>
      <w:r w:rsidR="008C7CB1" w:rsidRPr="00790CBC">
        <w:t xml:space="preserve">. The App will </w:t>
      </w:r>
      <w:r w:rsidRPr="00790CBC">
        <w:t xml:space="preserve">empower parents to teach their child skills that will improve their child’s resilience and </w:t>
      </w:r>
      <w:r w:rsidR="008C7CB1" w:rsidRPr="00790CBC">
        <w:t xml:space="preserve">will </w:t>
      </w:r>
      <w:r w:rsidRPr="00790CBC">
        <w:t>minimise anxiety and depression</w:t>
      </w:r>
    </w:p>
    <w:p w14:paraId="1ADD9527" w14:textId="77777777" w:rsidR="00154F1D" w:rsidRPr="00790CBC" w:rsidRDefault="00154F1D" w:rsidP="00154F1D">
      <w:pPr>
        <w:pStyle w:val="ListParagraph"/>
        <w:numPr>
          <w:ilvl w:val="0"/>
          <w:numId w:val="11"/>
        </w:numPr>
      </w:pPr>
      <w:r w:rsidRPr="00790CBC">
        <w:t>Monitor progress in their child’s mental health skills.</w:t>
      </w:r>
    </w:p>
    <w:p w14:paraId="41AFB197" w14:textId="77777777" w:rsidR="00154F1D" w:rsidRPr="00790CBC" w:rsidRDefault="00154F1D" w:rsidP="00154F1D">
      <w:r w:rsidRPr="00790CBC">
        <w:t>The proposed WeParent App has the following benefits for parents:</w:t>
      </w:r>
    </w:p>
    <w:p w14:paraId="0C3CBF15" w14:textId="77777777" w:rsidR="00154F1D" w:rsidRPr="00790CBC" w:rsidRDefault="00154F1D" w:rsidP="00154F1D">
      <w:pPr>
        <w:pStyle w:val="ListParagraph"/>
        <w:numPr>
          <w:ilvl w:val="0"/>
          <w:numId w:val="12"/>
        </w:numPr>
      </w:pPr>
      <w:r w:rsidRPr="00790CBC">
        <w:t>Content is made easily accessible to parents who have a smart phone</w:t>
      </w:r>
    </w:p>
    <w:p w14:paraId="117B3836" w14:textId="77777777" w:rsidR="00154F1D" w:rsidRPr="00790CBC" w:rsidRDefault="00154F1D" w:rsidP="00154F1D">
      <w:pPr>
        <w:pStyle w:val="ListParagraph"/>
        <w:numPr>
          <w:ilvl w:val="0"/>
          <w:numId w:val="12"/>
        </w:numPr>
      </w:pPr>
      <w:r w:rsidRPr="00790CBC">
        <w:t xml:space="preserve">Content passes on principles and interventions that are designed to be implemented by parents </w:t>
      </w:r>
    </w:p>
    <w:p w14:paraId="3F283035" w14:textId="77777777" w:rsidR="00154F1D" w:rsidRPr="00790CBC" w:rsidRDefault="00154F1D" w:rsidP="00154F1D">
      <w:pPr>
        <w:pStyle w:val="ListParagraph"/>
        <w:numPr>
          <w:ilvl w:val="0"/>
          <w:numId w:val="12"/>
        </w:numPr>
      </w:pPr>
      <w:r w:rsidRPr="00790CBC">
        <w:t>Content is based on principle</w:t>
      </w:r>
      <w:r w:rsidR="00BD467B">
        <w:t>s</w:t>
      </w:r>
      <w:r w:rsidRPr="00790CBC">
        <w:t xml:space="preserve"> and interventions that are well established in psychology but have not yet been made readily available to the public</w:t>
      </w:r>
    </w:p>
    <w:p w14:paraId="03CE2AC3" w14:textId="77777777" w:rsidR="00154F1D" w:rsidRPr="00790CBC" w:rsidRDefault="00154F1D" w:rsidP="00154F1D">
      <w:pPr>
        <w:pStyle w:val="ListParagraph"/>
        <w:numPr>
          <w:ilvl w:val="0"/>
          <w:numId w:val="12"/>
        </w:numPr>
      </w:pPr>
      <w:r w:rsidRPr="00790CBC">
        <w:t>Content encourages both parents and children to make adjustments, to improve interactions between parent and child, and to replace negative cycles of interaction with positive cycles</w:t>
      </w:r>
    </w:p>
    <w:p w14:paraId="174B3596" w14:textId="77777777" w:rsidR="00154F1D" w:rsidRPr="00790CBC" w:rsidRDefault="00154F1D" w:rsidP="00154F1D">
      <w:pPr>
        <w:pStyle w:val="ListParagraph"/>
        <w:numPr>
          <w:ilvl w:val="0"/>
          <w:numId w:val="12"/>
        </w:numPr>
      </w:pPr>
      <w:r w:rsidRPr="00790CBC">
        <w:t>Content will be delivered to parents in a way that allows parents to work at their own pace, and to select interventions they consider most suitable for their child and family context</w:t>
      </w:r>
    </w:p>
    <w:p w14:paraId="3B537E8E" w14:textId="77777777" w:rsidR="00154F1D" w:rsidRPr="00790CBC" w:rsidRDefault="00154F1D" w:rsidP="00154F1D">
      <w:pPr>
        <w:pStyle w:val="ListParagraph"/>
        <w:numPr>
          <w:ilvl w:val="0"/>
          <w:numId w:val="12"/>
        </w:numPr>
      </w:pPr>
      <w:r w:rsidRPr="00790CBC">
        <w:lastRenderedPageBreak/>
        <w:t>Content is selected to suit each child’s assessed temperament</w:t>
      </w:r>
    </w:p>
    <w:p w14:paraId="0D2AD6DF" w14:textId="77777777" w:rsidR="00154F1D" w:rsidRPr="00790CBC" w:rsidRDefault="00154F1D" w:rsidP="00154F1D">
      <w:pPr>
        <w:pStyle w:val="ListParagraph"/>
        <w:numPr>
          <w:ilvl w:val="0"/>
          <w:numId w:val="12"/>
        </w:numPr>
      </w:pPr>
      <w:r w:rsidRPr="00790CBC">
        <w:t>Content addresses topics identified in research as being risk factors for anxiety and depression</w:t>
      </w:r>
    </w:p>
    <w:p w14:paraId="3F81CEDA" w14:textId="77777777" w:rsidR="00154F1D" w:rsidRPr="00790CBC" w:rsidRDefault="00154F1D" w:rsidP="00154F1D">
      <w:pPr>
        <w:pStyle w:val="ListParagraph"/>
        <w:numPr>
          <w:ilvl w:val="0"/>
          <w:numId w:val="12"/>
        </w:numPr>
      </w:pPr>
      <w:r w:rsidRPr="00790CBC">
        <w:t>The App allows a child’s progress to be monitored on a regular basis</w:t>
      </w:r>
    </w:p>
    <w:p w14:paraId="71E9509E" w14:textId="77777777" w:rsidR="00154F1D" w:rsidRPr="00790CBC" w:rsidRDefault="00154F1D" w:rsidP="00154F1D">
      <w:pPr>
        <w:pStyle w:val="ListParagraph"/>
        <w:numPr>
          <w:ilvl w:val="0"/>
          <w:numId w:val="12"/>
        </w:numPr>
      </w:pPr>
      <w:r w:rsidRPr="00790CBC">
        <w:t>WeParent provides a continuous improvement program where the effectiveness of content is monitored allowing updates to be made</w:t>
      </w:r>
    </w:p>
    <w:p w14:paraId="1EC6ABEC" w14:textId="77777777" w:rsidR="00154F1D" w:rsidRPr="00790CBC" w:rsidRDefault="00154F1D" w:rsidP="00154F1D">
      <w:pPr>
        <w:pStyle w:val="ListParagraph"/>
        <w:numPr>
          <w:ilvl w:val="0"/>
          <w:numId w:val="12"/>
        </w:numPr>
      </w:pPr>
      <w:r w:rsidRPr="00790CBC">
        <w:t>The App can be used to supplement individual therapy provided by skilled mental health professional</w:t>
      </w:r>
      <w:r w:rsidR="00BD467B">
        <w:t>s</w:t>
      </w:r>
      <w:r w:rsidR="009600FE" w:rsidRPr="00790CBC">
        <w:t xml:space="preserve">, and this will </w:t>
      </w:r>
      <w:r w:rsidR="00BD467B">
        <w:t>improve effectiveness of individual therapy.</w:t>
      </w:r>
    </w:p>
    <w:p w14:paraId="46BE2D37" w14:textId="77777777" w:rsidR="00276EDC" w:rsidRPr="00790CBC" w:rsidRDefault="00276EDC" w:rsidP="00BD467B">
      <w:pPr>
        <w:pStyle w:val="Heading2"/>
      </w:pPr>
      <w:r w:rsidRPr="00790CBC">
        <w:t>Confidentiality arrangements</w:t>
      </w:r>
    </w:p>
    <w:p w14:paraId="08D95E77" w14:textId="77777777" w:rsidR="002040F8" w:rsidRDefault="00276EDC" w:rsidP="00B76C1C">
      <w:r w:rsidRPr="00790CBC">
        <w:t xml:space="preserve">The WeParent App will be designed so that parents </w:t>
      </w:r>
      <w:r w:rsidR="002040F8" w:rsidRPr="00790CBC">
        <w:t xml:space="preserve">in an intact family can </w:t>
      </w:r>
      <w:r w:rsidRPr="00790CBC">
        <w:t xml:space="preserve">access personal data </w:t>
      </w:r>
      <w:r w:rsidR="002040F8" w:rsidRPr="00790CBC">
        <w:t>about</w:t>
      </w:r>
      <w:r w:rsidRPr="00790CBC">
        <w:t xml:space="preserve"> their child </w:t>
      </w:r>
      <w:r w:rsidR="002040F8" w:rsidRPr="00790CBC">
        <w:t>using a single portal to encourage parents to work together.</w:t>
      </w:r>
    </w:p>
    <w:p w14:paraId="1609B9A6" w14:textId="77777777" w:rsidR="00463CCF" w:rsidRPr="00790CBC" w:rsidRDefault="00463CCF" w:rsidP="00B76C1C"/>
    <w:p w14:paraId="0E23D48C" w14:textId="77777777" w:rsidR="002D1C43" w:rsidRPr="00790CBC" w:rsidRDefault="002D1C43" w:rsidP="001940AF">
      <w:pPr>
        <w:pStyle w:val="Heading2"/>
      </w:pPr>
      <w:r w:rsidRPr="00790CBC">
        <w:t xml:space="preserve">Temperaments in WeParent </w:t>
      </w:r>
    </w:p>
    <w:p w14:paraId="0F9DBE07" w14:textId="77777777" w:rsidR="001940AF" w:rsidRDefault="00FC3448" w:rsidP="00FC3448">
      <w:r w:rsidRPr="00790CBC">
        <w:t>WeParent provides a</w:t>
      </w:r>
      <w:r w:rsidR="0069366D" w:rsidRPr="00790CBC">
        <w:t xml:space="preserve">n assessment </w:t>
      </w:r>
      <w:r w:rsidRPr="00790CBC">
        <w:t xml:space="preserve">tool that is completed by parents who rate how frequently their child has displayed </w:t>
      </w:r>
      <w:r w:rsidR="001940AF">
        <w:t xml:space="preserve">selected </w:t>
      </w:r>
      <w:r w:rsidRPr="00790CBC">
        <w:t>behaviour</w:t>
      </w:r>
      <w:r w:rsidR="008C025C" w:rsidRPr="00790CBC">
        <w:t>s</w:t>
      </w:r>
      <w:r w:rsidRPr="00790CBC">
        <w:t xml:space="preserve"> in recent weeks, using a 4-point scale of frequency.  The assessment descri</w:t>
      </w:r>
      <w:r w:rsidR="008C025C" w:rsidRPr="00790CBC">
        <w:t xml:space="preserve">bes 45 </w:t>
      </w:r>
      <w:r w:rsidRPr="00790CBC">
        <w:t>children’s behaviour</w:t>
      </w:r>
      <w:r w:rsidR="008C025C" w:rsidRPr="00790CBC">
        <w:t>s</w:t>
      </w:r>
      <w:r w:rsidRPr="00790CBC">
        <w:t xml:space="preserve"> that have been shown in research both to reflect a child’s temperament and to indicate that a child is at increased risk of developing anxiety or depression if untreated.  </w:t>
      </w:r>
    </w:p>
    <w:p w14:paraId="318FCABE" w14:textId="77777777" w:rsidR="00FC3448" w:rsidRPr="00790CBC" w:rsidRDefault="00FC3448" w:rsidP="00FC3448">
      <w:r w:rsidRPr="00790CBC">
        <w:t xml:space="preserve">The </w:t>
      </w:r>
      <w:r w:rsidR="008C025C" w:rsidRPr="00790CBC">
        <w:t xml:space="preserve">assessment </w:t>
      </w:r>
      <w:r w:rsidRPr="00790CBC">
        <w:t>is called the Depression and Anxiety Assessment Temperature  DART.  DART is conceptually similar to the Strength and Difficulties Questionnaire SDQ</w:t>
      </w:r>
      <w:r w:rsidR="008C025C" w:rsidRPr="00790CBC">
        <w:t xml:space="preserve"> that is an established screening tool</w:t>
      </w:r>
      <w:r w:rsidRPr="00790CBC">
        <w:t>.</w:t>
      </w:r>
    </w:p>
    <w:p w14:paraId="74619756" w14:textId="77777777" w:rsidR="00FC3448" w:rsidRPr="00790CBC" w:rsidRDefault="00FC3448" w:rsidP="00FC3448">
      <w:r w:rsidRPr="00790CBC">
        <w:t>Like SDQ, DART is suitable for children aged 4-16 years.  DART produces both:</w:t>
      </w:r>
    </w:p>
    <w:p w14:paraId="5EF7C6E9" w14:textId="77777777" w:rsidR="00FC3448" w:rsidRPr="00790CBC" w:rsidRDefault="00FC3448" w:rsidP="00FC3448">
      <w:pPr>
        <w:pStyle w:val="ListParagraph"/>
        <w:numPr>
          <w:ilvl w:val="0"/>
          <w:numId w:val="29"/>
        </w:numPr>
      </w:pPr>
      <w:r w:rsidRPr="00790CBC">
        <w:t>an overall score showing the child’s adjustment on a 3-point scale of adjustment</w:t>
      </w:r>
      <w:r w:rsidR="008C025C" w:rsidRPr="00790CBC">
        <w:t xml:space="preserve"> as</w:t>
      </w:r>
      <w:r w:rsidRPr="00790CBC">
        <w:t xml:space="preserve">: healthy / struggling / </w:t>
      </w:r>
      <w:r w:rsidR="008C025C" w:rsidRPr="00790CBC">
        <w:t>clinical range</w:t>
      </w:r>
    </w:p>
    <w:p w14:paraId="6296BE78" w14:textId="77777777" w:rsidR="00FC3448" w:rsidRPr="00790CBC" w:rsidRDefault="00FC3448" w:rsidP="00FC3448">
      <w:pPr>
        <w:pStyle w:val="ListParagraph"/>
        <w:numPr>
          <w:ilvl w:val="0"/>
          <w:numId w:val="29"/>
        </w:numPr>
      </w:pPr>
      <w:r w:rsidRPr="00790CBC">
        <w:t xml:space="preserve">scores on 4 temperament </w:t>
      </w:r>
      <w:r w:rsidR="008C025C" w:rsidRPr="00790CBC">
        <w:t>traits</w:t>
      </w:r>
      <w:r w:rsidRPr="00790CBC">
        <w:t xml:space="preserve"> for children that are: emotion</w:t>
      </w:r>
      <w:r w:rsidR="008C025C" w:rsidRPr="00790CBC">
        <w:t>s</w:t>
      </w:r>
      <w:r w:rsidRPr="00790CBC">
        <w:t xml:space="preserve"> / </w:t>
      </w:r>
      <w:r w:rsidR="008C025C" w:rsidRPr="00790CBC">
        <w:t xml:space="preserve">socialising </w:t>
      </w:r>
      <w:r w:rsidRPr="00790CBC">
        <w:t xml:space="preserve">/ </w:t>
      </w:r>
      <w:r w:rsidR="008C025C" w:rsidRPr="00790CBC">
        <w:t xml:space="preserve">rely on others / </w:t>
      </w:r>
      <w:r w:rsidRPr="00790CBC">
        <w:t>attentiveness.</w:t>
      </w:r>
    </w:p>
    <w:p w14:paraId="4C15FC07" w14:textId="77777777" w:rsidR="008C7CB1" w:rsidRPr="00790CBC" w:rsidRDefault="008C7CB1" w:rsidP="002D1C43">
      <w:r w:rsidRPr="00790CBC">
        <w:t xml:space="preserve">Similar to </w:t>
      </w:r>
      <w:r w:rsidR="002D1C43" w:rsidRPr="00790CBC">
        <w:t>SDQ</w:t>
      </w:r>
      <w:r w:rsidRPr="00790CBC">
        <w:t xml:space="preserve">, DART provides an overall score that </w:t>
      </w:r>
      <w:r w:rsidR="00F05BB5" w:rsidRPr="00790CBC">
        <w:t>cat</w:t>
      </w:r>
      <w:r w:rsidR="004246D3" w:rsidRPr="00790CBC">
        <w:t>e</w:t>
      </w:r>
      <w:r w:rsidR="00F05BB5" w:rsidRPr="00790CBC">
        <w:t xml:space="preserve">gorizes </w:t>
      </w:r>
      <w:r w:rsidR="002D1C43" w:rsidRPr="00790CBC">
        <w:t>children into 3 levels</w:t>
      </w:r>
      <w:r w:rsidRPr="00790CBC">
        <w:t xml:space="preserve"> of adjustment:</w:t>
      </w:r>
    </w:p>
    <w:p w14:paraId="02726ABE" w14:textId="77777777" w:rsidR="000B56CF" w:rsidRPr="00790CBC" w:rsidRDefault="000B56CF" w:rsidP="008C7CB1">
      <w:pPr>
        <w:pStyle w:val="ListParagraph"/>
        <w:numPr>
          <w:ilvl w:val="0"/>
          <w:numId w:val="35"/>
        </w:numPr>
      </w:pPr>
      <w:r w:rsidRPr="00790CBC">
        <w:t>healthy based on an overall score t</w:t>
      </w:r>
      <w:r w:rsidR="002D1C43" w:rsidRPr="00790CBC">
        <w:t>hat includes 80% of the population</w:t>
      </w:r>
    </w:p>
    <w:p w14:paraId="7A75B876" w14:textId="77777777" w:rsidR="000B56CF" w:rsidRPr="00790CBC" w:rsidRDefault="000B56CF" w:rsidP="008C7CB1">
      <w:pPr>
        <w:pStyle w:val="ListParagraph"/>
        <w:numPr>
          <w:ilvl w:val="0"/>
          <w:numId w:val="35"/>
        </w:numPr>
      </w:pPr>
      <w:r w:rsidRPr="00790CBC">
        <w:t>struggling based on a s</w:t>
      </w:r>
      <w:r w:rsidR="002D1C43" w:rsidRPr="00790CBC">
        <w:t>core includ</w:t>
      </w:r>
      <w:r w:rsidR="008C025C" w:rsidRPr="00790CBC">
        <w:t>ing</w:t>
      </w:r>
      <w:r w:rsidR="002D1C43" w:rsidRPr="00790CBC">
        <w:t xml:space="preserve"> 81-90% of the population, and </w:t>
      </w:r>
    </w:p>
    <w:p w14:paraId="113284FA" w14:textId="77777777" w:rsidR="002D1C43" w:rsidRPr="00790CBC" w:rsidRDefault="002D1C43" w:rsidP="008C7CB1">
      <w:pPr>
        <w:pStyle w:val="ListParagraph"/>
        <w:numPr>
          <w:ilvl w:val="0"/>
          <w:numId w:val="35"/>
        </w:numPr>
      </w:pPr>
      <w:r w:rsidRPr="00790CBC">
        <w:t xml:space="preserve">clinical </w:t>
      </w:r>
      <w:r w:rsidR="00405B23" w:rsidRPr="00790CBC">
        <w:t xml:space="preserve">that identifies </w:t>
      </w:r>
      <w:r w:rsidRPr="00790CBC">
        <w:t xml:space="preserve">the </w:t>
      </w:r>
      <w:r w:rsidR="009600FE" w:rsidRPr="00790CBC">
        <w:t xml:space="preserve">most severe </w:t>
      </w:r>
      <w:r w:rsidRPr="00790CBC">
        <w:t>10% of the population</w:t>
      </w:r>
      <w:r w:rsidR="000B56CF" w:rsidRPr="00790CBC">
        <w:t>.</w:t>
      </w:r>
    </w:p>
    <w:p w14:paraId="5A2429D5" w14:textId="77777777" w:rsidR="002D1C43" w:rsidRPr="00790CBC" w:rsidRDefault="000B56CF" w:rsidP="002D1C43">
      <w:r w:rsidRPr="00790CBC">
        <w:t xml:space="preserve">DART generates </w:t>
      </w:r>
      <w:r w:rsidR="002D1C43" w:rsidRPr="00790CBC">
        <w:t xml:space="preserve">a profile for each </w:t>
      </w:r>
      <w:r w:rsidRPr="00790CBC">
        <w:t xml:space="preserve">child showing their temperament scores for four traits </w:t>
      </w:r>
      <w:r w:rsidR="002D1C43" w:rsidRPr="00790CBC">
        <w:t>on a 5-point dimension</w:t>
      </w:r>
      <w:r w:rsidR="001940AF">
        <w:t xml:space="preserve"> as outlined in the table below</w:t>
      </w:r>
      <w:r w:rsidR="002D1C43" w:rsidRPr="00790CBC">
        <w:t xml:space="preserve">.  The mid-point (3) </w:t>
      </w:r>
      <w:r w:rsidRPr="00790CBC">
        <w:t xml:space="preserve">of each trait </w:t>
      </w:r>
      <w:r w:rsidR="002D1C43" w:rsidRPr="00790CBC">
        <w:t xml:space="preserve">reflects behaviours that are commonly displayed by </w:t>
      </w:r>
      <w:r w:rsidR="001940AF">
        <w:t xml:space="preserve">all </w:t>
      </w:r>
      <w:r w:rsidR="002D1C43" w:rsidRPr="00790CBC">
        <w:t xml:space="preserve">children and do not reflect any distinct temperament.  Behaviours that occur more frequently or less frequently are said to reflect different temperaments.  Names given to each temperament are shown in columns 2 and 4 of Table 1.  </w:t>
      </w:r>
    </w:p>
    <w:p w14:paraId="3865C75E" w14:textId="77777777" w:rsidR="002D1C43" w:rsidRDefault="002D1C43" w:rsidP="002D1C43">
      <w:r w:rsidRPr="00790CBC">
        <w:t xml:space="preserve">The </w:t>
      </w:r>
      <w:r w:rsidR="000B56CF" w:rsidRPr="00790CBC">
        <w:t xml:space="preserve">DART </w:t>
      </w:r>
      <w:r w:rsidRPr="00790CBC">
        <w:t>model assumes that when children are stressed they emphasise their usual temperamental behaviours</w:t>
      </w:r>
      <w:r w:rsidR="000B56CF" w:rsidRPr="00790CBC">
        <w:t xml:space="preserve"> or coping styles</w:t>
      </w:r>
      <w:r w:rsidRPr="00790CBC">
        <w:t xml:space="preserve">.  Emphasising temperamental behaviour leads to </w:t>
      </w:r>
      <w:r w:rsidRPr="00790CBC">
        <w:lastRenderedPageBreak/>
        <w:t xml:space="preserve">patterns of disturbed behaviour that are distinctive for each temperament.  Names given to </w:t>
      </w:r>
      <w:r w:rsidR="000B56CF" w:rsidRPr="00790CBC">
        <w:t xml:space="preserve">clinically significant coping styles </w:t>
      </w:r>
      <w:r w:rsidRPr="00790CBC">
        <w:t>are given in columns 1 and 5 of Table 1</w:t>
      </w:r>
      <w:r w:rsidR="00405B23" w:rsidRPr="00790CBC">
        <w:t xml:space="preserve"> and are shown in bold print</w:t>
      </w:r>
      <w:r w:rsidRPr="00790CBC">
        <w:t xml:space="preserve">. </w:t>
      </w:r>
    </w:p>
    <w:p w14:paraId="339E25B5" w14:textId="77777777" w:rsidR="00463CCF" w:rsidRPr="00790CBC" w:rsidRDefault="00463CCF" w:rsidP="002D1C43"/>
    <w:p w14:paraId="5519724F" w14:textId="77777777" w:rsidR="002D1C43" w:rsidRPr="00790CBC" w:rsidRDefault="002D1C43" w:rsidP="002D1C43">
      <w:pPr>
        <w:pStyle w:val="Heading3"/>
        <w:rPr>
          <w:rFonts w:asciiTheme="minorHAnsi" w:hAnsiTheme="minorHAnsi"/>
        </w:rPr>
      </w:pPr>
      <w:r w:rsidRPr="00790CBC">
        <w:rPr>
          <w:rFonts w:asciiTheme="minorHAnsi" w:hAnsiTheme="minorHAnsi"/>
        </w:rPr>
        <w:t>Table 1. WeParent model of children’s common temperaments</w:t>
      </w:r>
    </w:p>
    <w:tbl>
      <w:tblPr>
        <w:tblStyle w:val="TableGrid"/>
        <w:tblW w:w="0" w:type="auto"/>
        <w:tblLook w:val="04A0" w:firstRow="1" w:lastRow="0" w:firstColumn="1" w:lastColumn="0" w:noHBand="0" w:noVBand="1"/>
      </w:tblPr>
      <w:tblGrid>
        <w:gridCol w:w="1601"/>
        <w:gridCol w:w="1366"/>
        <w:gridCol w:w="1639"/>
        <w:gridCol w:w="1450"/>
        <w:gridCol w:w="1551"/>
        <w:gridCol w:w="1635"/>
      </w:tblGrid>
      <w:tr w:rsidR="002D1C43" w:rsidRPr="00790CBC" w14:paraId="043966F5" w14:textId="77777777" w:rsidTr="00F85E27">
        <w:tc>
          <w:tcPr>
            <w:tcW w:w="0" w:type="auto"/>
          </w:tcPr>
          <w:p w14:paraId="4C432D92" w14:textId="77777777" w:rsidR="002D1C43" w:rsidRPr="00790CBC" w:rsidRDefault="002D1C43" w:rsidP="00F85E27">
            <w:pPr>
              <w:jc w:val="center"/>
              <w:rPr>
                <w:b/>
              </w:rPr>
            </w:pPr>
          </w:p>
        </w:tc>
        <w:tc>
          <w:tcPr>
            <w:tcW w:w="0" w:type="auto"/>
          </w:tcPr>
          <w:p w14:paraId="483810F5" w14:textId="77777777" w:rsidR="002D1C43" w:rsidRPr="00790CBC" w:rsidRDefault="002D1C43" w:rsidP="00F85E27">
            <w:pPr>
              <w:jc w:val="center"/>
            </w:pPr>
            <w:r w:rsidRPr="00790CBC">
              <w:t>1</w:t>
            </w:r>
          </w:p>
        </w:tc>
        <w:tc>
          <w:tcPr>
            <w:tcW w:w="0" w:type="auto"/>
          </w:tcPr>
          <w:p w14:paraId="29EF5575" w14:textId="77777777" w:rsidR="002D1C43" w:rsidRPr="001940AF" w:rsidRDefault="002D1C43" w:rsidP="00F85E27">
            <w:pPr>
              <w:jc w:val="center"/>
            </w:pPr>
            <w:r w:rsidRPr="001940AF">
              <w:t>2</w:t>
            </w:r>
          </w:p>
        </w:tc>
        <w:tc>
          <w:tcPr>
            <w:tcW w:w="0" w:type="auto"/>
          </w:tcPr>
          <w:p w14:paraId="5DAE23CC" w14:textId="77777777" w:rsidR="002D1C43" w:rsidRPr="00790CBC" w:rsidRDefault="002D1C43" w:rsidP="00F85E27">
            <w:pPr>
              <w:jc w:val="center"/>
            </w:pPr>
            <w:r w:rsidRPr="00790CBC">
              <w:t>3</w:t>
            </w:r>
          </w:p>
        </w:tc>
        <w:tc>
          <w:tcPr>
            <w:tcW w:w="0" w:type="auto"/>
          </w:tcPr>
          <w:p w14:paraId="7CA02F15" w14:textId="77777777" w:rsidR="002D1C43" w:rsidRPr="001940AF" w:rsidRDefault="002D1C43" w:rsidP="00F85E27">
            <w:pPr>
              <w:jc w:val="center"/>
            </w:pPr>
            <w:r w:rsidRPr="001940AF">
              <w:t>4</w:t>
            </w:r>
          </w:p>
        </w:tc>
        <w:tc>
          <w:tcPr>
            <w:tcW w:w="0" w:type="auto"/>
          </w:tcPr>
          <w:p w14:paraId="283B4100" w14:textId="77777777" w:rsidR="002D1C43" w:rsidRPr="00790CBC" w:rsidRDefault="002D1C43" w:rsidP="00F85E27">
            <w:pPr>
              <w:jc w:val="center"/>
            </w:pPr>
            <w:r w:rsidRPr="00790CBC">
              <w:t>5</w:t>
            </w:r>
          </w:p>
        </w:tc>
      </w:tr>
      <w:tr w:rsidR="002D1C43" w:rsidRPr="00790CBC" w14:paraId="1FD81259" w14:textId="77777777" w:rsidTr="00F85E27">
        <w:tc>
          <w:tcPr>
            <w:tcW w:w="0" w:type="auto"/>
          </w:tcPr>
          <w:p w14:paraId="292F8332" w14:textId="77777777" w:rsidR="002D1C43" w:rsidRPr="00790CBC" w:rsidRDefault="002D1C43" w:rsidP="00F85E27">
            <w:pPr>
              <w:jc w:val="center"/>
              <w:rPr>
                <w:b/>
              </w:rPr>
            </w:pPr>
            <w:r w:rsidRPr="00790CBC">
              <w:rPr>
                <w:b/>
              </w:rPr>
              <w:t>Temperament Quality</w:t>
            </w:r>
          </w:p>
        </w:tc>
        <w:tc>
          <w:tcPr>
            <w:tcW w:w="0" w:type="auto"/>
          </w:tcPr>
          <w:p w14:paraId="1EC8E5DD" w14:textId="77777777" w:rsidR="002D1C43" w:rsidRPr="00790CBC" w:rsidRDefault="002D1C43" w:rsidP="00F85E27">
            <w:pPr>
              <w:jc w:val="center"/>
            </w:pPr>
          </w:p>
        </w:tc>
        <w:tc>
          <w:tcPr>
            <w:tcW w:w="0" w:type="auto"/>
          </w:tcPr>
          <w:p w14:paraId="1C271AD1" w14:textId="77777777" w:rsidR="002D1C43" w:rsidRPr="00790CBC" w:rsidRDefault="002D1C43" w:rsidP="00F85E27">
            <w:pPr>
              <w:jc w:val="center"/>
              <w:rPr>
                <w:b/>
              </w:rPr>
            </w:pPr>
            <w:r w:rsidRPr="00790CBC">
              <w:rPr>
                <w:b/>
              </w:rPr>
              <w:t>Temperament</w:t>
            </w:r>
          </w:p>
        </w:tc>
        <w:tc>
          <w:tcPr>
            <w:tcW w:w="0" w:type="auto"/>
          </w:tcPr>
          <w:p w14:paraId="233C7B00" w14:textId="77777777" w:rsidR="002D1C43" w:rsidRPr="00790CBC" w:rsidRDefault="002D1C43" w:rsidP="00F85E27">
            <w:pPr>
              <w:jc w:val="center"/>
            </w:pPr>
            <w:r w:rsidRPr="00790CBC">
              <w:t>Mid-point</w:t>
            </w:r>
          </w:p>
        </w:tc>
        <w:tc>
          <w:tcPr>
            <w:tcW w:w="0" w:type="auto"/>
          </w:tcPr>
          <w:p w14:paraId="624775E1" w14:textId="77777777" w:rsidR="002D1C43" w:rsidRPr="00790CBC" w:rsidRDefault="002D1C43" w:rsidP="00F85E27">
            <w:pPr>
              <w:jc w:val="center"/>
              <w:rPr>
                <w:b/>
              </w:rPr>
            </w:pPr>
            <w:r w:rsidRPr="00790CBC">
              <w:rPr>
                <w:b/>
              </w:rPr>
              <w:t>Temperament</w:t>
            </w:r>
          </w:p>
        </w:tc>
        <w:tc>
          <w:tcPr>
            <w:tcW w:w="0" w:type="auto"/>
          </w:tcPr>
          <w:p w14:paraId="6A82327F" w14:textId="77777777" w:rsidR="002D1C43" w:rsidRPr="00790CBC" w:rsidRDefault="002D1C43" w:rsidP="00F85E27">
            <w:pPr>
              <w:jc w:val="center"/>
            </w:pPr>
          </w:p>
        </w:tc>
      </w:tr>
      <w:tr w:rsidR="002D1C43" w:rsidRPr="00790CBC" w14:paraId="158FB961" w14:textId="77777777" w:rsidTr="00F85E27">
        <w:tc>
          <w:tcPr>
            <w:tcW w:w="0" w:type="auto"/>
          </w:tcPr>
          <w:p w14:paraId="3F449C80" w14:textId="77777777" w:rsidR="002D1C43" w:rsidRPr="00790CBC" w:rsidRDefault="002D1C43" w:rsidP="00F85E27">
            <w:pPr>
              <w:jc w:val="center"/>
              <w:rPr>
                <w:b/>
              </w:rPr>
            </w:pPr>
          </w:p>
        </w:tc>
        <w:tc>
          <w:tcPr>
            <w:tcW w:w="0" w:type="auto"/>
          </w:tcPr>
          <w:p w14:paraId="4634AEDF" w14:textId="77777777" w:rsidR="002D1C43" w:rsidRPr="00790CBC" w:rsidRDefault="002D1C43" w:rsidP="00F85E27">
            <w:pPr>
              <w:jc w:val="center"/>
              <w:rPr>
                <w:b/>
              </w:rPr>
            </w:pPr>
            <w:r w:rsidRPr="00790CBC">
              <w:rPr>
                <w:b/>
              </w:rPr>
              <w:t>Disturbed behaviour</w:t>
            </w:r>
          </w:p>
        </w:tc>
        <w:tc>
          <w:tcPr>
            <w:tcW w:w="0" w:type="auto"/>
          </w:tcPr>
          <w:p w14:paraId="6E2568B7" w14:textId="77777777" w:rsidR="002D1C43" w:rsidRPr="00790CBC" w:rsidRDefault="002D1C43" w:rsidP="00F85E27">
            <w:pPr>
              <w:jc w:val="center"/>
              <w:rPr>
                <w:b/>
              </w:rPr>
            </w:pPr>
          </w:p>
        </w:tc>
        <w:tc>
          <w:tcPr>
            <w:tcW w:w="0" w:type="auto"/>
          </w:tcPr>
          <w:p w14:paraId="2C2F2E2A" w14:textId="77777777" w:rsidR="002D1C43" w:rsidRPr="00790CBC" w:rsidRDefault="002D1C43" w:rsidP="00F85E27">
            <w:pPr>
              <w:jc w:val="center"/>
              <w:rPr>
                <w:b/>
              </w:rPr>
            </w:pPr>
          </w:p>
        </w:tc>
        <w:tc>
          <w:tcPr>
            <w:tcW w:w="0" w:type="auto"/>
          </w:tcPr>
          <w:p w14:paraId="290ADA80" w14:textId="77777777" w:rsidR="002D1C43" w:rsidRPr="00790CBC" w:rsidRDefault="002D1C43" w:rsidP="00F85E27">
            <w:pPr>
              <w:jc w:val="center"/>
              <w:rPr>
                <w:b/>
              </w:rPr>
            </w:pPr>
          </w:p>
        </w:tc>
        <w:tc>
          <w:tcPr>
            <w:tcW w:w="0" w:type="auto"/>
          </w:tcPr>
          <w:p w14:paraId="206D20CA" w14:textId="77777777" w:rsidR="002D1C43" w:rsidRPr="00790CBC" w:rsidRDefault="002D1C43" w:rsidP="00F85E27">
            <w:pPr>
              <w:jc w:val="center"/>
              <w:rPr>
                <w:b/>
              </w:rPr>
            </w:pPr>
            <w:r w:rsidRPr="00790CBC">
              <w:rPr>
                <w:b/>
              </w:rPr>
              <w:t>Disturbed behaviour</w:t>
            </w:r>
          </w:p>
        </w:tc>
      </w:tr>
      <w:tr w:rsidR="002D1C43" w:rsidRPr="00790CBC" w14:paraId="5976C414" w14:textId="77777777" w:rsidTr="00F85E27">
        <w:tc>
          <w:tcPr>
            <w:tcW w:w="0" w:type="auto"/>
          </w:tcPr>
          <w:p w14:paraId="45C78977" w14:textId="77777777" w:rsidR="002D1C43" w:rsidRPr="00790CBC" w:rsidRDefault="002D1C43" w:rsidP="00F85E27">
            <w:pPr>
              <w:rPr>
                <w:b/>
              </w:rPr>
            </w:pPr>
            <w:r w:rsidRPr="00790CBC">
              <w:rPr>
                <w:b/>
              </w:rPr>
              <w:t>Emotions</w:t>
            </w:r>
          </w:p>
        </w:tc>
        <w:tc>
          <w:tcPr>
            <w:tcW w:w="0" w:type="auto"/>
          </w:tcPr>
          <w:p w14:paraId="12F18229" w14:textId="77777777" w:rsidR="002D1C43" w:rsidRPr="00790CBC" w:rsidRDefault="002D1C43" w:rsidP="00F85E27"/>
        </w:tc>
        <w:tc>
          <w:tcPr>
            <w:tcW w:w="0" w:type="auto"/>
          </w:tcPr>
          <w:p w14:paraId="561B0FE6" w14:textId="77777777" w:rsidR="002D1C43" w:rsidRPr="00790CBC" w:rsidRDefault="002D1C43" w:rsidP="00F85E27">
            <w:r w:rsidRPr="00790CBC">
              <w:t>Placid</w:t>
            </w:r>
          </w:p>
        </w:tc>
        <w:tc>
          <w:tcPr>
            <w:tcW w:w="0" w:type="auto"/>
          </w:tcPr>
          <w:p w14:paraId="673DBC73" w14:textId="77777777" w:rsidR="002D1C43" w:rsidRPr="00790CBC" w:rsidRDefault="002D1C43" w:rsidP="00F85E27">
            <w:r w:rsidRPr="00790CBC">
              <w:t>Resilient</w:t>
            </w:r>
          </w:p>
        </w:tc>
        <w:tc>
          <w:tcPr>
            <w:tcW w:w="0" w:type="auto"/>
          </w:tcPr>
          <w:p w14:paraId="46737612" w14:textId="77777777" w:rsidR="002D1C43" w:rsidRPr="00790CBC" w:rsidRDefault="002D1C43" w:rsidP="00F85E27">
            <w:r w:rsidRPr="00790CBC">
              <w:t>Insecure</w:t>
            </w:r>
          </w:p>
        </w:tc>
        <w:tc>
          <w:tcPr>
            <w:tcW w:w="0" w:type="auto"/>
          </w:tcPr>
          <w:p w14:paraId="568578C3" w14:textId="77777777" w:rsidR="002D1C43" w:rsidRPr="00790CBC" w:rsidRDefault="002D1C43" w:rsidP="00F85E27">
            <w:pPr>
              <w:rPr>
                <w:b/>
              </w:rPr>
            </w:pPr>
            <w:r w:rsidRPr="00790CBC">
              <w:rPr>
                <w:b/>
              </w:rPr>
              <w:t>Intense</w:t>
            </w:r>
          </w:p>
        </w:tc>
      </w:tr>
      <w:tr w:rsidR="002D1C43" w:rsidRPr="00790CBC" w14:paraId="5BAC96B4" w14:textId="77777777" w:rsidTr="00F85E27">
        <w:tc>
          <w:tcPr>
            <w:tcW w:w="0" w:type="auto"/>
          </w:tcPr>
          <w:p w14:paraId="3C4D1B0B" w14:textId="77777777" w:rsidR="002D1C43" w:rsidRPr="00790CBC" w:rsidRDefault="002D1C43" w:rsidP="00F85E27">
            <w:pPr>
              <w:rPr>
                <w:b/>
              </w:rPr>
            </w:pPr>
          </w:p>
        </w:tc>
        <w:tc>
          <w:tcPr>
            <w:tcW w:w="0" w:type="auto"/>
          </w:tcPr>
          <w:p w14:paraId="75133E6C" w14:textId="77777777" w:rsidR="002D1C43" w:rsidRPr="00790CBC" w:rsidRDefault="002D1C43" w:rsidP="00F85E27"/>
        </w:tc>
        <w:tc>
          <w:tcPr>
            <w:tcW w:w="0" w:type="auto"/>
          </w:tcPr>
          <w:p w14:paraId="7E4EB5BC" w14:textId="77777777" w:rsidR="002D1C43" w:rsidRPr="00790CBC" w:rsidRDefault="002D1C43" w:rsidP="00F85E27"/>
        </w:tc>
        <w:tc>
          <w:tcPr>
            <w:tcW w:w="0" w:type="auto"/>
          </w:tcPr>
          <w:p w14:paraId="2C9EDAEB" w14:textId="77777777" w:rsidR="002D1C43" w:rsidRPr="00790CBC" w:rsidRDefault="002D1C43" w:rsidP="00F85E27"/>
        </w:tc>
        <w:tc>
          <w:tcPr>
            <w:tcW w:w="0" w:type="auto"/>
          </w:tcPr>
          <w:p w14:paraId="65413951" w14:textId="77777777" w:rsidR="002D1C43" w:rsidRPr="00790CBC" w:rsidRDefault="002D1C43" w:rsidP="00F85E27">
            <w:r w:rsidRPr="00790CBC">
              <w:t>Apprehensive</w:t>
            </w:r>
          </w:p>
        </w:tc>
        <w:tc>
          <w:tcPr>
            <w:tcW w:w="0" w:type="auto"/>
          </w:tcPr>
          <w:p w14:paraId="1240D15D" w14:textId="77777777" w:rsidR="002D1C43" w:rsidRPr="00790CBC" w:rsidRDefault="002D1C43" w:rsidP="00F85E27">
            <w:r w:rsidRPr="00790CBC">
              <w:rPr>
                <w:b/>
              </w:rPr>
              <w:t>Worried</w:t>
            </w:r>
          </w:p>
        </w:tc>
      </w:tr>
      <w:tr w:rsidR="002D1C43" w:rsidRPr="00790CBC" w14:paraId="3360C74A" w14:textId="77777777" w:rsidTr="00F85E27">
        <w:tc>
          <w:tcPr>
            <w:tcW w:w="0" w:type="auto"/>
          </w:tcPr>
          <w:p w14:paraId="071E60E5" w14:textId="77777777" w:rsidR="002D1C43" w:rsidRPr="00790CBC" w:rsidRDefault="008C025C" w:rsidP="001940AF">
            <w:pPr>
              <w:rPr>
                <w:b/>
              </w:rPr>
            </w:pPr>
            <w:r w:rsidRPr="00790CBC">
              <w:rPr>
                <w:b/>
              </w:rPr>
              <w:t>Socialis</w:t>
            </w:r>
            <w:r w:rsidR="001940AF">
              <w:rPr>
                <w:b/>
              </w:rPr>
              <w:t>ing</w:t>
            </w:r>
            <w:r w:rsidRPr="00790CBC">
              <w:rPr>
                <w:b/>
              </w:rPr>
              <w:t xml:space="preserve"> </w:t>
            </w:r>
          </w:p>
        </w:tc>
        <w:tc>
          <w:tcPr>
            <w:tcW w:w="0" w:type="auto"/>
          </w:tcPr>
          <w:p w14:paraId="3377DB14" w14:textId="77777777" w:rsidR="002D1C43" w:rsidRPr="00790CBC" w:rsidRDefault="002D1C43" w:rsidP="00F85E27">
            <w:pPr>
              <w:rPr>
                <w:b/>
              </w:rPr>
            </w:pPr>
            <w:r w:rsidRPr="00790CBC">
              <w:rPr>
                <w:b/>
              </w:rPr>
              <w:t>Withdrawn</w:t>
            </w:r>
          </w:p>
        </w:tc>
        <w:tc>
          <w:tcPr>
            <w:tcW w:w="0" w:type="auto"/>
          </w:tcPr>
          <w:p w14:paraId="181C5659" w14:textId="77777777" w:rsidR="002D1C43" w:rsidRPr="00790CBC" w:rsidRDefault="002D1C43" w:rsidP="00F85E27">
            <w:r w:rsidRPr="00790CBC">
              <w:t>Reserved</w:t>
            </w:r>
          </w:p>
        </w:tc>
        <w:tc>
          <w:tcPr>
            <w:tcW w:w="0" w:type="auto"/>
          </w:tcPr>
          <w:p w14:paraId="12296422" w14:textId="77777777" w:rsidR="002D1C43" w:rsidRPr="00790CBC" w:rsidRDefault="002D1C43" w:rsidP="00F85E27">
            <w:r w:rsidRPr="00790CBC">
              <w:t>Balanced</w:t>
            </w:r>
          </w:p>
        </w:tc>
        <w:tc>
          <w:tcPr>
            <w:tcW w:w="0" w:type="auto"/>
          </w:tcPr>
          <w:p w14:paraId="58F330FC" w14:textId="77777777" w:rsidR="002D1C43" w:rsidRPr="00790CBC" w:rsidRDefault="002D1C43" w:rsidP="00F85E27">
            <w:r w:rsidRPr="00790CBC">
              <w:t>Adventurous</w:t>
            </w:r>
          </w:p>
        </w:tc>
        <w:tc>
          <w:tcPr>
            <w:tcW w:w="0" w:type="auto"/>
          </w:tcPr>
          <w:p w14:paraId="04AB1C13" w14:textId="77777777" w:rsidR="002D1C43" w:rsidRPr="00790CBC" w:rsidRDefault="002D1C43" w:rsidP="00F85E27">
            <w:pPr>
              <w:rPr>
                <w:b/>
              </w:rPr>
            </w:pPr>
            <w:r w:rsidRPr="00790CBC">
              <w:rPr>
                <w:b/>
              </w:rPr>
              <w:t>Acts out, conduct</w:t>
            </w:r>
          </w:p>
        </w:tc>
      </w:tr>
      <w:tr w:rsidR="002D1C43" w:rsidRPr="00790CBC" w14:paraId="59045BB6" w14:textId="77777777" w:rsidTr="00F85E27">
        <w:tc>
          <w:tcPr>
            <w:tcW w:w="0" w:type="auto"/>
          </w:tcPr>
          <w:p w14:paraId="22CA392D" w14:textId="77777777" w:rsidR="002D1C43" w:rsidRPr="00790CBC" w:rsidRDefault="002D1C43" w:rsidP="00F85E27">
            <w:pPr>
              <w:rPr>
                <w:b/>
              </w:rPr>
            </w:pPr>
            <w:r w:rsidRPr="00790CBC">
              <w:rPr>
                <w:b/>
              </w:rPr>
              <w:t>Rely on Others</w:t>
            </w:r>
          </w:p>
        </w:tc>
        <w:tc>
          <w:tcPr>
            <w:tcW w:w="0" w:type="auto"/>
          </w:tcPr>
          <w:p w14:paraId="43003E47" w14:textId="77777777" w:rsidR="002D1C43" w:rsidRPr="00790CBC" w:rsidRDefault="002D1C43" w:rsidP="00F85E27">
            <w:pPr>
              <w:rPr>
                <w:b/>
              </w:rPr>
            </w:pPr>
            <w:r w:rsidRPr="00790CBC">
              <w:rPr>
                <w:b/>
              </w:rPr>
              <w:t>Dependent</w:t>
            </w:r>
          </w:p>
        </w:tc>
        <w:tc>
          <w:tcPr>
            <w:tcW w:w="0" w:type="auto"/>
          </w:tcPr>
          <w:p w14:paraId="7B61F5D8" w14:textId="77777777" w:rsidR="002D1C43" w:rsidRPr="00790CBC" w:rsidRDefault="002D1C43" w:rsidP="00F85E27">
            <w:r w:rsidRPr="00790CBC">
              <w:t>Rely on others</w:t>
            </w:r>
          </w:p>
        </w:tc>
        <w:tc>
          <w:tcPr>
            <w:tcW w:w="0" w:type="auto"/>
          </w:tcPr>
          <w:p w14:paraId="78214751" w14:textId="77777777" w:rsidR="002D1C43" w:rsidRPr="00790CBC" w:rsidRDefault="002D1C43" w:rsidP="00F85E27">
            <w:r w:rsidRPr="00790CBC">
              <w:t>Cooperative, friendly</w:t>
            </w:r>
          </w:p>
        </w:tc>
        <w:tc>
          <w:tcPr>
            <w:tcW w:w="0" w:type="auto"/>
          </w:tcPr>
          <w:p w14:paraId="2FB9E557" w14:textId="77777777" w:rsidR="002D1C43" w:rsidRPr="00790CBC" w:rsidRDefault="002D1C43" w:rsidP="00F85E27">
            <w:r w:rsidRPr="00790CBC">
              <w:t>Independent</w:t>
            </w:r>
          </w:p>
        </w:tc>
        <w:tc>
          <w:tcPr>
            <w:tcW w:w="0" w:type="auto"/>
          </w:tcPr>
          <w:p w14:paraId="099FF846" w14:textId="77777777" w:rsidR="002D1C43" w:rsidRPr="00790CBC" w:rsidRDefault="002D1C43" w:rsidP="00F85E27">
            <w:pPr>
              <w:rPr>
                <w:b/>
              </w:rPr>
            </w:pPr>
            <w:r w:rsidRPr="00790CBC">
              <w:rPr>
                <w:b/>
              </w:rPr>
              <w:t>Self-centred</w:t>
            </w:r>
          </w:p>
        </w:tc>
      </w:tr>
      <w:tr w:rsidR="002D1C43" w:rsidRPr="00790CBC" w14:paraId="31749C57" w14:textId="77777777" w:rsidTr="00F85E27">
        <w:tc>
          <w:tcPr>
            <w:tcW w:w="0" w:type="auto"/>
          </w:tcPr>
          <w:p w14:paraId="173F3D7F" w14:textId="77777777" w:rsidR="002D1C43" w:rsidRPr="00790CBC" w:rsidRDefault="002D1C43" w:rsidP="008C025C">
            <w:pPr>
              <w:rPr>
                <w:b/>
              </w:rPr>
            </w:pPr>
            <w:r w:rsidRPr="00790CBC">
              <w:rPr>
                <w:b/>
              </w:rPr>
              <w:t>Attenti</w:t>
            </w:r>
            <w:r w:rsidR="008C025C" w:rsidRPr="00790CBC">
              <w:rPr>
                <w:b/>
              </w:rPr>
              <w:t>veness</w:t>
            </w:r>
          </w:p>
        </w:tc>
        <w:tc>
          <w:tcPr>
            <w:tcW w:w="0" w:type="auto"/>
          </w:tcPr>
          <w:p w14:paraId="7026E595" w14:textId="77777777" w:rsidR="002D1C43" w:rsidRPr="00790CBC" w:rsidRDefault="002D1C43" w:rsidP="00F85E27">
            <w:pPr>
              <w:rPr>
                <w:b/>
              </w:rPr>
            </w:pPr>
            <w:r w:rsidRPr="00790CBC">
              <w:rPr>
                <w:b/>
              </w:rPr>
              <w:t>Distractible</w:t>
            </w:r>
          </w:p>
        </w:tc>
        <w:tc>
          <w:tcPr>
            <w:tcW w:w="0" w:type="auto"/>
          </w:tcPr>
          <w:p w14:paraId="1F428B07" w14:textId="77777777" w:rsidR="002D1C43" w:rsidRPr="00790CBC" w:rsidRDefault="002D1C43" w:rsidP="00F85E27">
            <w:pPr>
              <w:rPr>
                <w:b/>
              </w:rPr>
            </w:pPr>
            <w:r w:rsidRPr="00790CBC">
              <w:t>Spontaneous, Imaginative</w:t>
            </w:r>
          </w:p>
        </w:tc>
        <w:tc>
          <w:tcPr>
            <w:tcW w:w="0" w:type="auto"/>
          </w:tcPr>
          <w:p w14:paraId="56DC55CC" w14:textId="77777777" w:rsidR="002D1C43" w:rsidRPr="00790CBC" w:rsidRDefault="002D1C43" w:rsidP="00F85E27">
            <w:r w:rsidRPr="00790CBC">
              <w:t>Adaptable</w:t>
            </w:r>
          </w:p>
        </w:tc>
        <w:tc>
          <w:tcPr>
            <w:tcW w:w="0" w:type="auto"/>
          </w:tcPr>
          <w:p w14:paraId="5DD44D2C" w14:textId="77777777" w:rsidR="002D1C43" w:rsidRPr="00790CBC" w:rsidRDefault="002D1C43" w:rsidP="00F85E27">
            <w:pPr>
              <w:rPr>
                <w:b/>
              </w:rPr>
            </w:pPr>
            <w:r w:rsidRPr="00790CBC">
              <w:t xml:space="preserve">Orderly </w:t>
            </w:r>
            <w:r w:rsidRPr="00790CBC">
              <w:rPr>
                <w:b/>
              </w:rPr>
              <w:t xml:space="preserve">, </w:t>
            </w:r>
            <w:r w:rsidRPr="00790CBC">
              <w:t>Practical</w:t>
            </w:r>
          </w:p>
        </w:tc>
        <w:tc>
          <w:tcPr>
            <w:tcW w:w="0" w:type="auto"/>
          </w:tcPr>
          <w:p w14:paraId="34A17790" w14:textId="77777777" w:rsidR="002D1C43" w:rsidRPr="00790CBC" w:rsidRDefault="002D1C43" w:rsidP="00F85E27">
            <w:r w:rsidRPr="00790CBC">
              <w:rPr>
                <w:b/>
              </w:rPr>
              <w:t>Ambivalent</w:t>
            </w:r>
            <w:r w:rsidRPr="00790CBC">
              <w:t>, Preoccupied, Obsessive</w:t>
            </w:r>
          </w:p>
        </w:tc>
      </w:tr>
    </w:tbl>
    <w:p w14:paraId="619E84F4" w14:textId="77777777" w:rsidR="002D1C43" w:rsidRPr="00790CBC" w:rsidRDefault="002D1C43" w:rsidP="002D1C43"/>
    <w:p w14:paraId="195F6C32" w14:textId="77777777" w:rsidR="002D1C43" w:rsidRPr="00790CBC" w:rsidRDefault="002D1C43" w:rsidP="002D1C43">
      <w:r w:rsidRPr="00790CBC">
        <w:t xml:space="preserve">The </w:t>
      </w:r>
      <w:r w:rsidR="000B56CF" w:rsidRPr="00790CBC">
        <w:t xml:space="preserve">DART </w:t>
      </w:r>
      <w:r w:rsidRPr="00790CBC">
        <w:t>model of temperament includes the 4 temperaments generated in the SDQ model</w:t>
      </w:r>
      <w:r w:rsidR="00265779">
        <w:t xml:space="preserve"> (emotional, conduct, inattentive and peer problems)</w:t>
      </w:r>
      <w:r w:rsidR="008C025C" w:rsidRPr="00790CBC">
        <w:t>.</w:t>
      </w:r>
      <w:r w:rsidRPr="00790CBC">
        <w:t xml:space="preserve">  </w:t>
      </w:r>
    </w:p>
    <w:p w14:paraId="7CC66EAF" w14:textId="77777777" w:rsidR="002D1C43" w:rsidRPr="00790CBC" w:rsidRDefault="002D1C43" w:rsidP="002D1C43">
      <w:r w:rsidRPr="00790CBC">
        <w:t xml:space="preserve">The </w:t>
      </w:r>
      <w:r w:rsidR="000B56CF" w:rsidRPr="00790CBC">
        <w:t xml:space="preserve">DART </w:t>
      </w:r>
      <w:r w:rsidRPr="00790CBC">
        <w:t xml:space="preserve">model enhances the SDQ model by adding 4 temperaments as the </w:t>
      </w:r>
      <w:r w:rsidR="000B56CF" w:rsidRPr="00790CBC">
        <w:t>DART</w:t>
      </w:r>
      <w:r w:rsidRPr="00790CBC">
        <w:t xml:space="preserve"> model:</w:t>
      </w:r>
    </w:p>
    <w:p w14:paraId="63913C70" w14:textId="77777777" w:rsidR="002D1C43" w:rsidRPr="00790CBC" w:rsidRDefault="00FC3448" w:rsidP="002D1C43">
      <w:pPr>
        <w:pStyle w:val="ListParagraph"/>
        <w:numPr>
          <w:ilvl w:val="0"/>
          <w:numId w:val="6"/>
        </w:numPr>
      </w:pPr>
      <w:r w:rsidRPr="00790CBC">
        <w:t>d</w:t>
      </w:r>
      <w:r w:rsidR="002D1C43" w:rsidRPr="00790CBC">
        <w:t>istinguishes two types of high</w:t>
      </w:r>
      <w:r w:rsidR="00265779">
        <w:t>ly</w:t>
      </w:r>
      <w:r w:rsidR="002D1C43" w:rsidRPr="00790CBC">
        <w:t xml:space="preserve"> emotional behaviours</w:t>
      </w:r>
      <w:r w:rsidR="000B56CF" w:rsidRPr="00790CBC">
        <w:t xml:space="preserve"> -</w:t>
      </w:r>
      <w:r w:rsidR="002D1C43" w:rsidRPr="00790CBC">
        <w:t xml:space="preserve"> intense and worried</w:t>
      </w:r>
    </w:p>
    <w:p w14:paraId="55C8811C" w14:textId="77777777" w:rsidR="002D1C43" w:rsidRPr="00790CBC" w:rsidRDefault="00FC3448" w:rsidP="002D1C43">
      <w:pPr>
        <w:pStyle w:val="ListParagraph"/>
        <w:numPr>
          <w:ilvl w:val="0"/>
          <w:numId w:val="6"/>
        </w:numPr>
      </w:pPr>
      <w:r w:rsidRPr="00790CBC">
        <w:t>d</w:t>
      </w:r>
      <w:r w:rsidR="002D1C43" w:rsidRPr="00790CBC">
        <w:t>istinguishes two types of socialising</w:t>
      </w:r>
      <w:r w:rsidR="000B56CF" w:rsidRPr="00790CBC">
        <w:t xml:space="preserve"> </w:t>
      </w:r>
      <w:r w:rsidR="00265779">
        <w:t xml:space="preserve">difficulties </w:t>
      </w:r>
      <w:r w:rsidR="000B56CF" w:rsidRPr="00790CBC">
        <w:t>-</w:t>
      </w:r>
      <w:r w:rsidR="002D1C43" w:rsidRPr="00790CBC">
        <w:t xml:space="preserve"> withdrawn and acting out/conduct</w:t>
      </w:r>
    </w:p>
    <w:p w14:paraId="080DE2A5" w14:textId="77777777" w:rsidR="002D1C43" w:rsidRPr="00790CBC" w:rsidRDefault="00FC3448" w:rsidP="002D1C43">
      <w:pPr>
        <w:pStyle w:val="ListParagraph"/>
        <w:numPr>
          <w:ilvl w:val="0"/>
          <w:numId w:val="6"/>
        </w:numPr>
      </w:pPr>
      <w:r w:rsidRPr="00790CBC">
        <w:t>d</w:t>
      </w:r>
      <w:r w:rsidR="002D1C43" w:rsidRPr="00790CBC">
        <w:t>istinguishes two types of reliance on people</w:t>
      </w:r>
      <w:r w:rsidR="000B56CF" w:rsidRPr="00790CBC">
        <w:t xml:space="preserve"> -</w:t>
      </w:r>
      <w:r w:rsidR="002D1C43" w:rsidRPr="00790CBC">
        <w:t xml:space="preserve"> dependent and self-centred</w:t>
      </w:r>
    </w:p>
    <w:p w14:paraId="17BC94C2" w14:textId="77777777" w:rsidR="002D1C43" w:rsidRPr="00790CBC" w:rsidRDefault="00FC3448" w:rsidP="002D1C43">
      <w:pPr>
        <w:pStyle w:val="ListParagraph"/>
        <w:numPr>
          <w:ilvl w:val="0"/>
          <w:numId w:val="6"/>
        </w:numPr>
      </w:pPr>
      <w:r w:rsidRPr="00790CBC">
        <w:t>d</w:t>
      </w:r>
      <w:r w:rsidR="002D1C43" w:rsidRPr="00790CBC">
        <w:t>istinguishes two types of inattentiveness</w:t>
      </w:r>
      <w:r w:rsidR="000B56CF" w:rsidRPr="00790CBC">
        <w:t xml:space="preserve"> -</w:t>
      </w:r>
      <w:r w:rsidR="002D1C43" w:rsidRPr="00790CBC">
        <w:t xml:space="preserve"> distractible and ambivalent.</w:t>
      </w:r>
    </w:p>
    <w:p w14:paraId="38A38E86" w14:textId="77777777" w:rsidR="002D1C43" w:rsidRPr="00790CBC" w:rsidRDefault="002D1C43" w:rsidP="002D1C43">
      <w:r w:rsidRPr="00790CBC">
        <w:t xml:space="preserve">The </w:t>
      </w:r>
      <w:r w:rsidR="000B56CF" w:rsidRPr="00790CBC">
        <w:t>DART</w:t>
      </w:r>
      <w:r w:rsidRPr="00790CBC">
        <w:t xml:space="preserve"> model of temperament presumes that when </w:t>
      </w:r>
      <w:r w:rsidR="000B56CF" w:rsidRPr="00790CBC">
        <w:t xml:space="preserve">a </w:t>
      </w:r>
      <w:r w:rsidRPr="00790CBC">
        <w:t>child with a distinct temperament become</w:t>
      </w:r>
      <w:r w:rsidR="000B56CF" w:rsidRPr="00790CBC">
        <w:t>s</w:t>
      </w:r>
      <w:r w:rsidRPr="00790CBC">
        <w:t xml:space="preserve"> distressed, the</w:t>
      </w:r>
      <w:r w:rsidR="000B56CF" w:rsidRPr="00790CBC">
        <w:t xml:space="preserve"> child </w:t>
      </w:r>
      <w:r w:rsidRPr="00790CBC">
        <w:t>over-use</w:t>
      </w:r>
      <w:r w:rsidR="000B56CF" w:rsidRPr="00790CBC">
        <w:t>s</w:t>
      </w:r>
      <w:r w:rsidRPr="00790CBC">
        <w:t xml:space="preserve"> their favourite coping behaviour and behave</w:t>
      </w:r>
      <w:r w:rsidR="000B56CF" w:rsidRPr="00790CBC">
        <w:t>s</w:t>
      </w:r>
      <w:r w:rsidRPr="00790CBC">
        <w:t xml:space="preserve"> in a </w:t>
      </w:r>
      <w:r w:rsidR="000B56CF" w:rsidRPr="00790CBC">
        <w:t xml:space="preserve">distinct manner </w:t>
      </w:r>
      <w:r w:rsidRPr="00790CBC">
        <w:t>that is measured using DART.</w:t>
      </w:r>
    </w:p>
    <w:p w14:paraId="759F7F6C" w14:textId="77777777" w:rsidR="002D1C43" w:rsidRPr="00790CBC" w:rsidRDefault="002D1C43" w:rsidP="002D1C43">
      <w:r w:rsidRPr="00790CBC">
        <w:t xml:space="preserve">The </w:t>
      </w:r>
      <w:r w:rsidR="000B56CF" w:rsidRPr="00790CBC">
        <w:t xml:space="preserve">DART </w:t>
      </w:r>
      <w:r w:rsidRPr="00790CBC">
        <w:t xml:space="preserve">model proposes that children with each temperament require distinct interventions to help them to manage </w:t>
      </w:r>
      <w:r w:rsidR="00FC3448" w:rsidRPr="00790CBC">
        <w:t xml:space="preserve">specific </w:t>
      </w:r>
      <w:r w:rsidR="00265779">
        <w:t>challenges</w:t>
      </w:r>
      <w:r w:rsidRPr="00790CBC">
        <w:t>.  Children with each temperament</w:t>
      </w:r>
      <w:r w:rsidR="000B56CF" w:rsidRPr="00790CBC">
        <w:t xml:space="preserve"> benefit from </w:t>
      </w:r>
      <w:r w:rsidRPr="00790CBC">
        <w:t xml:space="preserve">parenting that is targeted to </w:t>
      </w:r>
      <w:r w:rsidR="00FC3448" w:rsidRPr="00790CBC">
        <w:t xml:space="preserve">help a child to vary their coping style to manage </w:t>
      </w:r>
      <w:r w:rsidR="00265779">
        <w:t>each</w:t>
      </w:r>
      <w:r w:rsidR="00FC3448" w:rsidRPr="00790CBC">
        <w:t xml:space="preserve"> new type of stressor</w:t>
      </w:r>
      <w:r w:rsidRPr="00790CBC">
        <w:t>.</w:t>
      </w:r>
    </w:p>
    <w:p w14:paraId="02E83CC9" w14:textId="77777777" w:rsidR="00265779" w:rsidRDefault="00405B23" w:rsidP="002D1C43">
      <w:r w:rsidRPr="00790CBC">
        <w:t>A computer program calculate</w:t>
      </w:r>
      <w:r w:rsidR="008C025C" w:rsidRPr="00790CBC">
        <w:t>s</w:t>
      </w:r>
      <w:r w:rsidRPr="00790CBC">
        <w:t xml:space="preserve"> scores </w:t>
      </w:r>
      <w:r w:rsidR="000B56CF" w:rsidRPr="00790CBC">
        <w:t xml:space="preserve">from the DART checklist </w:t>
      </w:r>
      <w:r w:rsidRPr="00790CBC">
        <w:t>and provide</w:t>
      </w:r>
      <w:r w:rsidR="008C025C" w:rsidRPr="00790CBC">
        <w:t>s</w:t>
      </w:r>
      <w:r w:rsidRPr="00790CBC">
        <w:t xml:space="preserve"> a </w:t>
      </w:r>
      <w:r w:rsidR="00265779">
        <w:t xml:space="preserve">temperament </w:t>
      </w:r>
      <w:r w:rsidRPr="00790CBC">
        <w:t>profile for each child</w:t>
      </w:r>
      <w:r w:rsidR="000B56CF" w:rsidRPr="00790CBC">
        <w:t>.</w:t>
      </w:r>
      <w:r w:rsidRPr="00790CBC">
        <w:t xml:space="preserve">  The profile </w:t>
      </w:r>
      <w:r w:rsidR="00210B26" w:rsidRPr="00790CBC">
        <w:t>rates a child’s overall level of adjustment (healthy / struggling / clinical difficulty), and rates where a child falls on each of the 4 temperament traits.</w:t>
      </w:r>
    </w:p>
    <w:p w14:paraId="2270A9E3" w14:textId="77777777" w:rsidR="002D1C43" w:rsidRPr="00790CBC" w:rsidRDefault="002D1C43" w:rsidP="002D1C43">
      <w:r w:rsidRPr="00790CBC">
        <w:t xml:space="preserve">The WeParent App </w:t>
      </w:r>
      <w:r w:rsidR="00210B26" w:rsidRPr="00790CBC">
        <w:t xml:space="preserve">then </w:t>
      </w:r>
      <w:r w:rsidRPr="00790CBC">
        <w:t xml:space="preserve">directs parents to interventions </w:t>
      </w:r>
      <w:r w:rsidR="005B0F11" w:rsidRPr="00790CBC">
        <w:t xml:space="preserve">based on </w:t>
      </w:r>
      <w:r w:rsidR="00265779">
        <w:t>each</w:t>
      </w:r>
      <w:r w:rsidRPr="00790CBC">
        <w:t xml:space="preserve"> child’s assessed temperament.</w:t>
      </w:r>
    </w:p>
    <w:p w14:paraId="57322C27" w14:textId="77777777" w:rsidR="002D1C43" w:rsidRPr="00790CBC" w:rsidRDefault="002D1C43" w:rsidP="002D1C43"/>
    <w:p w14:paraId="3AD4B7F9" w14:textId="77777777" w:rsidR="002D1C43" w:rsidRPr="00790CBC" w:rsidRDefault="002D1C43" w:rsidP="00265779">
      <w:pPr>
        <w:pStyle w:val="Heading2"/>
      </w:pPr>
      <w:r w:rsidRPr="00790CBC">
        <w:lastRenderedPageBreak/>
        <w:t>WeParent Interventions</w:t>
      </w:r>
    </w:p>
    <w:p w14:paraId="0DA2A334" w14:textId="77777777" w:rsidR="002D1C43" w:rsidRPr="00790CBC" w:rsidRDefault="002D1C43" w:rsidP="002D1C43">
      <w:r w:rsidRPr="00790CBC">
        <w:t xml:space="preserve">Psychological </w:t>
      </w:r>
      <w:r w:rsidR="005B0F11" w:rsidRPr="00790CBC">
        <w:t xml:space="preserve">research and </w:t>
      </w:r>
      <w:r w:rsidRPr="00790CBC">
        <w:t xml:space="preserve">literature has identified parenting styles that are beneficial for children with each temperament, and has identified parenting styles that produce adverse impacts on children with each temperament.  </w:t>
      </w:r>
      <w:r w:rsidR="005B0F11" w:rsidRPr="00790CBC">
        <w:t>While i</w:t>
      </w:r>
      <w:r w:rsidRPr="00790CBC">
        <w:t>nformation about temperaments is taught to psychologists in s</w:t>
      </w:r>
      <w:r w:rsidR="005B0F11" w:rsidRPr="00790CBC">
        <w:t xml:space="preserve">ome </w:t>
      </w:r>
      <w:r w:rsidRPr="00790CBC">
        <w:t xml:space="preserve">post-graduate courses, </w:t>
      </w:r>
      <w:r w:rsidR="005B0F11" w:rsidRPr="00790CBC">
        <w:t>th</w:t>
      </w:r>
      <w:r w:rsidR="00265779">
        <w:t>is</w:t>
      </w:r>
      <w:r w:rsidR="005B0F11" w:rsidRPr="00790CBC">
        <w:t xml:space="preserve"> information </w:t>
      </w:r>
      <w:r w:rsidRPr="00790CBC">
        <w:t>has not previously been made accessible to the general public.</w:t>
      </w:r>
    </w:p>
    <w:p w14:paraId="335BA9E7" w14:textId="77777777" w:rsidR="002D1C43" w:rsidRPr="00790CBC" w:rsidRDefault="002D1C43" w:rsidP="002D1C43">
      <w:r w:rsidRPr="00790CBC">
        <w:t xml:space="preserve">The WeParent App provides a course for each child temperament.  Each course provides a set of modules that address specific issues that are important for a child’s temperament.  Each module provides information and recommendations in small chunks that are manageable for parents and carers to understand and practice.  </w:t>
      </w:r>
    </w:p>
    <w:p w14:paraId="5E91DC9B" w14:textId="77777777" w:rsidR="002D1C43" w:rsidRPr="00790CBC" w:rsidRDefault="002D1C43" w:rsidP="002D1C43">
      <w:r w:rsidRPr="00790CBC">
        <w:t xml:space="preserve">WeParent courses are designed to help parents and carers to change the way they relate to </w:t>
      </w:r>
      <w:r w:rsidR="00210B26" w:rsidRPr="00790CBC">
        <w:t xml:space="preserve">their individual </w:t>
      </w:r>
      <w:r w:rsidRPr="00790CBC">
        <w:t xml:space="preserve">child, especially when a child </w:t>
      </w:r>
      <w:r w:rsidR="00210B26" w:rsidRPr="00790CBC">
        <w:t xml:space="preserve">becomes distressed or </w:t>
      </w:r>
      <w:r w:rsidRPr="00790CBC">
        <w:t>misbehaves.</w:t>
      </w:r>
    </w:p>
    <w:p w14:paraId="1CC91069" w14:textId="77777777" w:rsidR="002D1C43" w:rsidRPr="00790CBC" w:rsidRDefault="002D1C43" w:rsidP="002D1C43">
      <w:r w:rsidRPr="00790CBC">
        <w:t xml:space="preserve">The WeParent courses provide information that has not previously been readily available about how </w:t>
      </w:r>
      <w:r w:rsidR="005B0F11" w:rsidRPr="00790CBC">
        <w:t xml:space="preserve">best </w:t>
      </w:r>
      <w:r w:rsidRPr="00790CBC">
        <w:t xml:space="preserve">to parent children with 8 distinct temperaments.  </w:t>
      </w:r>
    </w:p>
    <w:p w14:paraId="68874769" w14:textId="77777777" w:rsidR="002D1C43" w:rsidRPr="00790CBC" w:rsidRDefault="005B0F11" w:rsidP="002D1C43">
      <w:r w:rsidRPr="00790CBC">
        <w:t>An App is required to deliver this information in an efficient manner to parents.</w:t>
      </w:r>
    </w:p>
    <w:p w14:paraId="28CB7AFC" w14:textId="77777777" w:rsidR="005B0F11" w:rsidRPr="00790CBC" w:rsidRDefault="005B0F11" w:rsidP="002D1C43"/>
    <w:p w14:paraId="2139E858" w14:textId="77777777" w:rsidR="002D1C43" w:rsidRPr="00790CBC" w:rsidRDefault="002D1C43" w:rsidP="00FF1ED0">
      <w:pPr>
        <w:pStyle w:val="Heading2"/>
      </w:pPr>
      <w:r w:rsidRPr="00790CBC">
        <w:t>Monitor effectiveness</w:t>
      </w:r>
      <w:r w:rsidR="00FF1ED0">
        <w:t xml:space="preserve"> of interventions</w:t>
      </w:r>
    </w:p>
    <w:p w14:paraId="459346CB" w14:textId="77777777" w:rsidR="002D1C43" w:rsidRPr="00790CBC" w:rsidRDefault="002D1C43" w:rsidP="002D1C43">
      <w:r w:rsidRPr="00790CBC">
        <w:t xml:space="preserve">The WeParent App includes a feedback system that allows parents to monitor </w:t>
      </w:r>
      <w:r w:rsidR="005B0F11" w:rsidRPr="00790CBC">
        <w:t xml:space="preserve">how well </w:t>
      </w:r>
      <w:r w:rsidRPr="00790CBC">
        <w:t>their interventions produc</w:t>
      </w:r>
      <w:r w:rsidR="005B0F11" w:rsidRPr="00790CBC">
        <w:t>e</w:t>
      </w:r>
      <w:r w:rsidRPr="00790CBC">
        <w:t xml:space="preserve"> desired outcomes.</w:t>
      </w:r>
    </w:p>
    <w:p w14:paraId="3E0FB6E2" w14:textId="77777777" w:rsidR="002D1C43" w:rsidRPr="00790CBC" w:rsidRDefault="002D1C43" w:rsidP="002D1C43">
      <w:r w:rsidRPr="00790CBC">
        <w:t>The WeParent App allows parents to self-manage the efficacy of their parenting.  The App also provides feedback about when it is advisable to obtain help from a professional therapist.</w:t>
      </w:r>
    </w:p>
    <w:p w14:paraId="7BE7CD78" w14:textId="77777777" w:rsidR="00FC3448" w:rsidRDefault="00FC3448" w:rsidP="00FC3448">
      <w:r w:rsidRPr="00790CBC">
        <w:t xml:space="preserve">DART </w:t>
      </w:r>
      <w:r w:rsidR="00210B26" w:rsidRPr="00790CBC">
        <w:t xml:space="preserve">is </w:t>
      </w:r>
      <w:r w:rsidRPr="00790CBC">
        <w:t>used as an outcome measure</w:t>
      </w:r>
      <w:r w:rsidR="003A578E" w:rsidRPr="00790CBC">
        <w:t xml:space="preserve"> as well as a</w:t>
      </w:r>
      <w:r w:rsidR="00210B26" w:rsidRPr="00790CBC">
        <w:t>n assessment</w:t>
      </w:r>
      <w:r w:rsidR="003A578E" w:rsidRPr="00790CBC">
        <w:t xml:space="preserve"> screen</w:t>
      </w:r>
      <w:r w:rsidRPr="00790CBC">
        <w:t>.</w:t>
      </w:r>
    </w:p>
    <w:p w14:paraId="06C27ED7" w14:textId="77777777" w:rsidR="001525C6" w:rsidRDefault="001525C6" w:rsidP="001525C6">
      <w:pPr>
        <w:pStyle w:val="Heading2"/>
      </w:pPr>
      <w:r>
        <w:t>UK Study</w:t>
      </w:r>
    </w:p>
    <w:p w14:paraId="6E88B686" w14:textId="77777777" w:rsidR="001525C6" w:rsidRDefault="001525C6" w:rsidP="00FC3448">
      <w:r>
        <w:t>A recent study in the United Kingdom ‘Thriving at Work’ provided information about the ongoing costs to society of mental health conditions.  Thriving at Work estimated that the cost of poor mental health to employers is between</w:t>
      </w:r>
      <w:r w:rsidR="002E5E0E">
        <w:t xml:space="preserve"> 1119 and 1481 Pounds per year for each affected worker.</w:t>
      </w:r>
    </w:p>
    <w:p w14:paraId="0DCF2A45" w14:textId="77777777" w:rsidR="002E5E0E" w:rsidRPr="00790CBC" w:rsidRDefault="00FE65D4" w:rsidP="002E5E0E">
      <w:pPr>
        <w:rPr>
          <w:rFonts w:eastAsia="Times New Roman" w:cs="Times New Roman"/>
        </w:rPr>
      </w:pPr>
      <w:hyperlink r:id="rId14" w:history="1">
        <w:r w:rsidR="002E5E0E" w:rsidRPr="00790CBC">
          <w:rPr>
            <w:rFonts w:eastAsia="Times New Roman" w:cs="Times New Roman"/>
            <w:color w:val="0000FF"/>
            <w:u w:val="single"/>
          </w:rPr>
          <w:t>https://assets.publishing.service.gov.uk/government/uploads/system/uploads/attachment_data/file/658145/thriving-at-work-stevenson-farmer-review.pdf</w:t>
        </w:r>
      </w:hyperlink>
    </w:p>
    <w:p w14:paraId="5F9548A5" w14:textId="77777777" w:rsidR="002E5E0E" w:rsidRPr="00790CBC" w:rsidRDefault="002E5E0E" w:rsidP="00FC3448">
      <w:r>
        <w:t>The Thriving at Work report concluded that prevention is most certainly better than cure when it comes to mental health.</w:t>
      </w:r>
    </w:p>
    <w:p w14:paraId="7D10C8E4" w14:textId="77777777" w:rsidR="003A578E" w:rsidRPr="00790CBC" w:rsidRDefault="003A578E">
      <w:r w:rsidRPr="00790CBC">
        <w:br w:type="page"/>
      </w:r>
    </w:p>
    <w:p w14:paraId="07F7C2B3" w14:textId="77777777" w:rsidR="002040F8" w:rsidRPr="00790CBC" w:rsidRDefault="002040F8" w:rsidP="00FF1ED0">
      <w:pPr>
        <w:pStyle w:val="Heading1"/>
      </w:pPr>
      <w:r w:rsidRPr="00790CBC">
        <w:lastRenderedPageBreak/>
        <w:t>GROUP 2 – SEPARATED PARENTS</w:t>
      </w:r>
    </w:p>
    <w:p w14:paraId="46F507D9" w14:textId="77777777" w:rsidR="0091608F" w:rsidRPr="00790CBC" w:rsidRDefault="00405B23" w:rsidP="00405B23">
      <w:r w:rsidRPr="00790CBC">
        <w:t>Group 2 are parents who are separated.</w:t>
      </w:r>
      <w:r w:rsidR="0014044D" w:rsidRPr="00790CBC">
        <w:t xml:space="preserve"> </w:t>
      </w:r>
    </w:p>
    <w:p w14:paraId="413AD9DD" w14:textId="77777777" w:rsidR="00FF1ED0" w:rsidRDefault="0014044D" w:rsidP="00405B23">
      <w:r w:rsidRPr="00790CBC">
        <w:t>Family Law Courts make decisions t</w:t>
      </w:r>
      <w:r w:rsidR="0091608F" w:rsidRPr="00790CBC">
        <w:t>hat</w:t>
      </w:r>
      <w:r w:rsidRPr="00790CBC">
        <w:t xml:space="preserve"> place children </w:t>
      </w:r>
      <w:r w:rsidR="00FF1ED0">
        <w:t xml:space="preserve">of separated parents </w:t>
      </w:r>
      <w:r w:rsidRPr="00790CBC">
        <w:t>into shared care arrangements</w:t>
      </w:r>
      <w:r w:rsidR="0091608F" w:rsidRPr="00790CBC">
        <w:t>.</w:t>
      </w:r>
      <w:r w:rsidR="00FF1ED0">
        <w:t xml:space="preserve"> </w:t>
      </w:r>
      <w:r w:rsidR="0091608F" w:rsidRPr="00790CBC">
        <w:t xml:space="preserve"> B</w:t>
      </w:r>
      <w:r w:rsidRPr="00790CBC">
        <w:t xml:space="preserve">ut at present separated parents </w:t>
      </w:r>
      <w:r w:rsidR="0091608F" w:rsidRPr="00790CBC">
        <w:t xml:space="preserve">have </w:t>
      </w:r>
      <w:r w:rsidR="00FF1ED0">
        <w:t xml:space="preserve">only limited </w:t>
      </w:r>
      <w:r w:rsidR="0091608F" w:rsidRPr="00790CBC">
        <w:t>tools t</w:t>
      </w:r>
      <w:r w:rsidR="00FF1ED0">
        <w:t>hat</w:t>
      </w:r>
      <w:r w:rsidR="0091608F" w:rsidRPr="00790CBC">
        <w:t xml:space="preserve"> enable them to settle </w:t>
      </w:r>
      <w:r w:rsidRPr="00790CBC">
        <w:t xml:space="preserve">disputes about how best to raise their </w:t>
      </w:r>
      <w:r w:rsidR="0091608F" w:rsidRPr="00790CBC">
        <w:t>distressed child to meet the best interests of their child</w:t>
      </w:r>
      <w:r w:rsidR="00FF1ED0">
        <w:t>.</w:t>
      </w:r>
    </w:p>
    <w:p w14:paraId="09C4B873" w14:textId="77777777" w:rsidR="00FF1ED0" w:rsidRDefault="00FF1ED0" w:rsidP="00405B23">
      <w:r>
        <w:t>The WeParent App is designed to assist children whose parents are separated and struggle to cooperate in the best interests of their child.</w:t>
      </w:r>
    </w:p>
    <w:p w14:paraId="5AE4B9FD" w14:textId="77777777" w:rsidR="002040F8" w:rsidRPr="00790CBC" w:rsidRDefault="002040F8" w:rsidP="00FF1ED0">
      <w:pPr>
        <w:pStyle w:val="Heading2"/>
      </w:pPr>
      <w:r w:rsidRPr="00790CBC">
        <w:t>Prevalence of mental disorders in children in separated families</w:t>
      </w:r>
    </w:p>
    <w:p w14:paraId="13C0112E" w14:textId="77777777" w:rsidR="002040F8" w:rsidRPr="00790CBC" w:rsidRDefault="002040F8" w:rsidP="002040F8">
      <w:r w:rsidRPr="00790CBC">
        <w:t xml:space="preserve">The Australian Institute of Family Studies </w:t>
      </w:r>
      <w:r w:rsidR="00A61922" w:rsidRPr="00790CBC">
        <w:t xml:space="preserve">AIFS </w:t>
      </w:r>
      <w:r w:rsidRPr="00790CBC">
        <w:t>estimates that 2.2 million parents separate each year, where families have an average of 1.8 children in a family.  This means that almost 4 million children per year are exposed to the stress of their parents separating.</w:t>
      </w:r>
    </w:p>
    <w:p w14:paraId="4A5FC543" w14:textId="77777777" w:rsidR="005B0F11" w:rsidRPr="00790CBC" w:rsidRDefault="00A61922" w:rsidP="00A61922">
      <w:r w:rsidRPr="00790CBC">
        <w:t xml:space="preserve">The </w:t>
      </w:r>
      <w:r w:rsidR="005B0F11" w:rsidRPr="00790CBC">
        <w:t xml:space="preserve">2015 Survey by the Department of Health found that </w:t>
      </w:r>
      <w:r w:rsidRPr="00790CBC">
        <w:t>rates of all mental disorders in children were higher in step-families and in blended families</w:t>
      </w:r>
      <w:r w:rsidR="005B0F11" w:rsidRPr="00790CBC">
        <w:t xml:space="preserve"> than in intact families, giving the following prevalences</w:t>
      </w:r>
      <w:r w:rsidR="00FF1ED0">
        <w:t xml:space="preserve"> of mental disorders</w:t>
      </w:r>
      <w:r w:rsidR="005B0F11" w:rsidRPr="00790CBC">
        <w:t>:</w:t>
      </w:r>
    </w:p>
    <w:p w14:paraId="571F73FB" w14:textId="77777777" w:rsidR="005B0F11" w:rsidRPr="00790CBC" w:rsidRDefault="005B0F11" w:rsidP="005B0F11">
      <w:pPr>
        <w:pStyle w:val="ListParagraph"/>
        <w:numPr>
          <w:ilvl w:val="0"/>
          <w:numId w:val="36"/>
        </w:numPr>
      </w:pPr>
      <w:r w:rsidRPr="00790CBC">
        <w:t>Prevalence</w:t>
      </w:r>
      <w:r w:rsidR="00210B26" w:rsidRPr="00790CBC">
        <w:t xml:space="preserve"> </w:t>
      </w:r>
      <w:r w:rsidR="00FF1ED0">
        <w:t>in</w:t>
      </w:r>
      <w:r w:rsidR="00210B26" w:rsidRPr="00790CBC">
        <w:t xml:space="preserve"> </w:t>
      </w:r>
      <w:r w:rsidRPr="00790CBC">
        <w:t>intact families</w:t>
      </w:r>
      <w:r w:rsidRPr="00790CBC">
        <w:tab/>
      </w:r>
      <w:r w:rsidRPr="00790CBC">
        <w:tab/>
        <w:t>10.4%</w:t>
      </w:r>
    </w:p>
    <w:p w14:paraId="6CB13973" w14:textId="77777777" w:rsidR="005B0F11" w:rsidRPr="00790CBC" w:rsidRDefault="005B0F11" w:rsidP="005B0F11">
      <w:pPr>
        <w:pStyle w:val="ListParagraph"/>
        <w:numPr>
          <w:ilvl w:val="0"/>
          <w:numId w:val="36"/>
        </w:numPr>
      </w:pPr>
      <w:r w:rsidRPr="00790CBC">
        <w:t xml:space="preserve">Prevalence </w:t>
      </w:r>
      <w:r w:rsidR="00FF1ED0">
        <w:t>in</w:t>
      </w:r>
      <w:r w:rsidRPr="00790CBC">
        <w:t xml:space="preserve"> step families</w:t>
      </w:r>
      <w:r w:rsidRPr="00790CBC">
        <w:tab/>
      </w:r>
      <w:r w:rsidRPr="00790CBC">
        <w:tab/>
        <w:t>18.3%</w:t>
      </w:r>
    </w:p>
    <w:p w14:paraId="65F5E5BD" w14:textId="77777777" w:rsidR="00A61922" w:rsidRPr="00790CBC" w:rsidRDefault="005B0F11" w:rsidP="005B0F11">
      <w:pPr>
        <w:pStyle w:val="ListParagraph"/>
        <w:numPr>
          <w:ilvl w:val="0"/>
          <w:numId w:val="36"/>
        </w:numPr>
      </w:pPr>
      <w:r w:rsidRPr="00790CBC">
        <w:t xml:space="preserve">Prevalence </w:t>
      </w:r>
      <w:r w:rsidR="00FF1ED0">
        <w:t>in</w:t>
      </w:r>
      <w:r w:rsidRPr="00790CBC">
        <w:t xml:space="preserve"> blended families</w:t>
      </w:r>
      <w:r w:rsidRPr="00790CBC">
        <w:tab/>
      </w:r>
      <w:r w:rsidRPr="00790CBC">
        <w:tab/>
        <w:t>20.2%</w:t>
      </w:r>
      <w:r w:rsidR="00A61922" w:rsidRPr="00790CBC">
        <w:t>.</w:t>
      </w:r>
    </w:p>
    <w:p w14:paraId="257B7255" w14:textId="77777777" w:rsidR="005B0F11" w:rsidRPr="00790CBC" w:rsidRDefault="005B0F11" w:rsidP="005B0F11">
      <w:r w:rsidRPr="00790CBC">
        <w:t xml:space="preserve">The survey </w:t>
      </w:r>
      <w:r w:rsidR="00FF1ED0">
        <w:t xml:space="preserve">also </w:t>
      </w:r>
      <w:r w:rsidRPr="00790CBC">
        <w:t>found that prevalence of</w:t>
      </w:r>
      <w:r w:rsidR="00513DE9" w:rsidRPr="00790CBC">
        <w:t xml:space="preserve"> mental disorders </w:t>
      </w:r>
      <w:r w:rsidR="00210B26" w:rsidRPr="00790CBC">
        <w:t xml:space="preserve">in children </w:t>
      </w:r>
      <w:r w:rsidR="00513DE9" w:rsidRPr="00790CBC">
        <w:t>was influenced by how well a family functioned, giving the following prevalences:</w:t>
      </w:r>
    </w:p>
    <w:p w14:paraId="0BDDE539" w14:textId="77777777" w:rsidR="00513DE9" w:rsidRPr="00790CBC" w:rsidRDefault="00513DE9" w:rsidP="00513DE9">
      <w:pPr>
        <w:pStyle w:val="ListParagraph"/>
        <w:numPr>
          <w:ilvl w:val="0"/>
          <w:numId w:val="37"/>
        </w:numPr>
      </w:pPr>
      <w:r w:rsidRPr="00790CBC">
        <w:t xml:space="preserve">Prevalence of 15% </w:t>
      </w:r>
      <w:r w:rsidR="00210B26" w:rsidRPr="00790CBC">
        <w:t>of children</w:t>
      </w:r>
      <w:r w:rsidR="00FF1ED0">
        <w:t xml:space="preserve"> having a </w:t>
      </w:r>
      <w:r w:rsidR="00210B26" w:rsidRPr="00790CBC">
        <w:t xml:space="preserve">mental disorder </w:t>
      </w:r>
      <w:r w:rsidRPr="00790CBC">
        <w:t>in families rated as functioning well, and</w:t>
      </w:r>
    </w:p>
    <w:p w14:paraId="5AAF73FA" w14:textId="77777777" w:rsidR="00513DE9" w:rsidRPr="00790CBC" w:rsidRDefault="00513DE9" w:rsidP="00513DE9">
      <w:pPr>
        <w:pStyle w:val="ListParagraph"/>
        <w:numPr>
          <w:ilvl w:val="0"/>
          <w:numId w:val="37"/>
        </w:numPr>
      </w:pPr>
      <w:r w:rsidRPr="00790CBC">
        <w:t xml:space="preserve">Prevalence of 35% </w:t>
      </w:r>
      <w:r w:rsidR="00210B26" w:rsidRPr="00790CBC">
        <w:t>of children</w:t>
      </w:r>
      <w:r w:rsidR="00FF1ED0">
        <w:t xml:space="preserve"> having a </w:t>
      </w:r>
      <w:r w:rsidR="00210B26" w:rsidRPr="00790CBC">
        <w:t xml:space="preserve">mental disorder </w:t>
      </w:r>
      <w:r w:rsidRPr="00790CBC">
        <w:t>in families rated as functioning poorly.</w:t>
      </w:r>
    </w:p>
    <w:p w14:paraId="18012779" w14:textId="77777777" w:rsidR="008C7CB1" w:rsidRPr="00790CBC" w:rsidRDefault="008C7CB1" w:rsidP="00FF1ED0">
      <w:pPr>
        <w:pStyle w:val="Heading2"/>
      </w:pPr>
      <w:r w:rsidRPr="00790CBC">
        <w:t>Adverse experiences</w:t>
      </w:r>
    </w:p>
    <w:p w14:paraId="7F5404C6" w14:textId="77777777" w:rsidR="00513DE9" w:rsidRPr="00790CBC" w:rsidRDefault="00513DE9" w:rsidP="008C7CB1">
      <w:r w:rsidRPr="00790CBC">
        <w:t>C</w:t>
      </w:r>
      <w:r w:rsidR="008C7CB1" w:rsidRPr="00790CBC">
        <w:t xml:space="preserve">hildren </w:t>
      </w:r>
      <w:r w:rsidRPr="00790CBC">
        <w:t xml:space="preserve">whose parents separate and divorce </w:t>
      </w:r>
      <w:r w:rsidR="008C7CB1" w:rsidRPr="00790CBC">
        <w:t xml:space="preserve">are exposed to adverse events that impact on the child’s mental health and increase risk the child will develop anxiety and depression.  </w:t>
      </w:r>
    </w:p>
    <w:p w14:paraId="55482C7F" w14:textId="77777777" w:rsidR="00513DE9" w:rsidRPr="00790CBC" w:rsidRDefault="008C7CB1" w:rsidP="008C7CB1">
      <w:r w:rsidRPr="00790CBC">
        <w:t xml:space="preserve">Adverse events </w:t>
      </w:r>
      <w:r w:rsidR="00513DE9" w:rsidRPr="00790CBC">
        <w:t xml:space="preserve">experienced by children whose parents separate </w:t>
      </w:r>
      <w:r w:rsidRPr="00790CBC">
        <w:t xml:space="preserve">include exposure to ongoing arguments between adults, exposure to emotional abuse, exposure to family violence, and </w:t>
      </w:r>
      <w:r w:rsidR="00FF1ED0">
        <w:t xml:space="preserve">tensions when children separate from a parent or </w:t>
      </w:r>
      <w:r w:rsidR="00210B26" w:rsidRPr="00790CBC">
        <w:t>separation anxiety</w:t>
      </w:r>
      <w:r w:rsidRPr="00790CBC">
        <w:t xml:space="preserve">.  These adverse events occur in families rather than in schools, and are best remedied in families.  Each adverse event has a cumulative negative effect on a child’s mental health.  The impact of adverse events on children is higher when a child has a sensitive temperament.  </w:t>
      </w:r>
    </w:p>
    <w:p w14:paraId="4CDFD4AF" w14:textId="77777777" w:rsidR="008C7CB1" w:rsidRPr="00790CBC" w:rsidRDefault="00513DE9" w:rsidP="008C7CB1">
      <w:r w:rsidRPr="00790CBC">
        <w:t>WeParent is based on the premise that t</w:t>
      </w:r>
      <w:r w:rsidR="008C7CB1" w:rsidRPr="00790CBC">
        <w:t xml:space="preserve">he </w:t>
      </w:r>
      <w:r w:rsidRPr="00790CBC">
        <w:t xml:space="preserve">most effective </w:t>
      </w:r>
      <w:r w:rsidR="008C7CB1" w:rsidRPr="00790CBC">
        <w:t xml:space="preserve">therapy approach for children </w:t>
      </w:r>
      <w:r w:rsidRPr="00790CBC">
        <w:t xml:space="preserve">of separated parents </w:t>
      </w:r>
      <w:r w:rsidR="00FF1ED0">
        <w:t xml:space="preserve">is to </w:t>
      </w:r>
      <w:r w:rsidR="008C7CB1" w:rsidRPr="00790CBC">
        <w:t xml:space="preserve">provide child- and family-oriented early intervention that minimises a child’s exposure to adverse events and that teaches relevant coping skills to the parent and child. </w:t>
      </w:r>
    </w:p>
    <w:p w14:paraId="41EF2187" w14:textId="77777777" w:rsidR="002040F8" w:rsidRPr="00790CBC" w:rsidRDefault="00513DE9" w:rsidP="00B76C1C">
      <w:r w:rsidRPr="00790CBC">
        <w:lastRenderedPageBreak/>
        <w:t xml:space="preserve">The WeParent App for separated parents includes the content provided </w:t>
      </w:r>
      <w:r w:rsidR="00FF1ED0">
        <w:t>for</w:t>
      </w:r>
      <w:r w:rsidRPr="00790CBC">
        <w:t xml:space="preserve"> intact families, and adds </w:t>
      </w:r>
      <w:r w:rsidR="00210B26" w:rsidRPr="00790CBC">
        <w:t xml:space="preserve">content </w:t>
      </w:r>
      <w:r w:rsidRPr="00790CBC">
        <w:t xml:space="preserve">that will help separated families to manage the distinctive adverse events shown </w:t>
      </w:r>
      <w:r w:rsidR="00FF1ED0">
        <w:t>in</w:t>
      </w:r>
      <w:r w:rsidRPr="00790CBC">
        <w:t xml:space="preserve"> research to occur </w:t>
      </w:r>
      <w:r w:rsidR="00FF1ED0">
        <w:t xml:space="preserve">when parents are </w:t>
      </w:r>
      <w:r w:rsidR="00210B26" w:rsidRPr="00790CBC">
        <w:t>separated</w:t>
      </w:r>
      <w:r w:rsidR="00FF1ED0">
        <w:t>.</w:t>
      </w:r>
      <w:r w:rsidRPr="00790CBC">
        <w:t xml:space="preserve"> </w:t>
      </w:r>
    </w:p>
    <w:p w14:paraId="0DE61DB9" w14:textId="77777777" w:rsidR="002040F8" w:rsidRPr="00790CBC" w:rsidRDefault="002040F8" w:rsidP="00FF1ED0">
      <w:pPr>
        <w:pStyle w:val="Heading2"/>
      </w:pPr>
      <w:r w:rsidRPr="00790CBC">
        <w:t>Confidentiality arrangement</w:t>
      </w:r>
    </w:p>
    <w:p w14:paraId="500F0857" w14:textId="77777777" w:rsidR="00513DE9" w:rsidRPr="00790CBC" w:rsidRDefault="00A61922" w:rsidP="00B76C1C">
      <w:r w:rsidRPr="00790CBC">
        <w:t xml:space="preserve">The WeParent App will </w:t>
      </w:r>
      <w:r w:rsidR="00513DE9" w:rsidRPr="00790CBC">
        <w:t xml:space="preserve">be designed to encourage both separated parents to cooperate in raising their child </w:t>
      </w:r>
      <w:r w:rsidR="00210B26" w:rsidRPr="00790CBC">
        <w:t xml:space="preserve">to </w:t>
      </w:r>
      <w:r w:rsidR="00513DE9" w:rsidRPr="00790CBC">
        <w:t xml:space="preserve">meet the best interests of their child.  </w:t>
      </w:r>
    </w:p>
    <w:p w14:paraId="6BBFCC0B" w14:textId="77777777" w:rsidR="00513DE9" w:rsidRPr="00790CBC" w:rsidRDefault="00513DE9" w:rsidP="00B76C1C">
      <w:r w:rsidRPr="00790CBC">
        <w:t xml:space="preserve">The WeParent App will follow a distinct confidentiality arrangement by </w:t>
      </w:r>
      <w:r w:rsidR="00A61922" w:rsidRPr="00790CBC">
        <w:t>provid</w:t>
      </w:r>
      <w:r w:rsidRPr="00790CBC">
        <w:t>ing both s</w:t>
      </w:r>
      <w:r w:rsidR="00A61922" w:rsidRPr="00790CBC">
        <w:t xml:space="preserve">eparated parents with their own portal </w:t>
      </w:r>
      <w:r w:rsidRPr="00790CBC">
        <w:t xml:space="preserve">so that parents can view personal information </w:t>
      </w:r>
      <w:r w:rsidR="00210B26" w:rsidRPr="00790CBC">
        <w:t xml:space="preserve">about their child that is </w:t>
      </w:r>
      <w:r w:rsidRPr="00790CBC">
        <w:t xml:space="preserve">submitted by the other parent, </w:t>
      </w:r>
      <w:r w:rsidR="00A61922" w:rsidRPr="00790CBC">
        <w:t>encourag</w:t>
      </w:r>
      <w:r w:rsidR="00210B26" w:rsidRPr="00790CBC">
        <w:t>ing</w:t>
      </w:r>
      <w:r w:rsidR="00A61922" w:rsidRPr="00790CBC">
        <w:t xml:space="preserve"> parents to work together </w:t>
      </w:r>
      <w:r w:rsidR="00210B26" w:rsidRPr="00790CBC">
        <w:t>to</w:t>
      </w:r>
      <w:r w:rsidR="00A61922" w:rsidRPr="00790CBC">
        <w:t xml:space="preserve"> help their child</w:t>
      </w:r>
      <w:r w:rsidR="00210B26" w:rsidRPr="00790CBC">
        <w:t>.</w:t>
      </w:r>
      <w:r w:rsidR="00A61922" w:rsidRPr="00790CBC">
        <w:t xml:space="preserve">  </w:t>
      </w:r>
    </w:p>
    <w:p w14:paraId="3803A50D" w14:textId="77777777" w:rsidR="00513DE9" w:rsidRPr="00790CBC" w:rsidRDefault="00513DE9" w:rsidP="00B76C1C">
      <w:r w:rsidRPr="00790CBC">
        <w:t>The WeParent App will also allow s</w:t>
      </w:r>
      <w:r w:rsidR="00A61922" w:rsidRPr="00790CBC">
        <w:t xml:space="preserve">eparated parents to </w:t>
      </w:r>
      <w:r w:rsidR="00210B26" w:rsidRPr="00790CBC">
        <w:t xml:space="preserve">give permission for </w:t>
      </w:r>
      <w:r w:rsidR="00A61922" w:rsidRPr="00790CBC">
        <w:t xml:space="preserve">their child’s personal data to </w:t>
      </w:r>
      <w:r w:rsidR="00210B26" w:rsidRPr="00790CBC">
        <w:t xml:space="preserve">be provided to </w:t>
      </w:r>
      <w:r w:rsidR="00A61922" w:rsidRPr="00790CBC">
        <w:t xml:space="preserve">a therapist </w:t>
      </w:r>
      <w:r w:rsidRPr="00790CBC">
        <w:t>for cases where parents require more assistance to decide how to manage specific difficulties.</w:t>
      </w:r>
    </w:p>
    <w:p w14:paraId="7EDFC2A7" w14:textId="77777777" w:rsidR="00276EDC" w:rsidRPr="00790CBC" w:rsidRDefault="00276EDC" w:rsidP="00276EDC">
      <w:r w:rsidRPr="00790CBC">
        <w:t>Th</w:t>
      </w:r>
      <w:r w:rsidR="00A61922" w:rsidRPr="00790CBC">
        <w:t>is</w:t>
      </w:r>
      <w:r w:rsidRPr="00790CBC">
        <w:t xml:space="preserve"> </w:t>
      </w:r>
      <w:r w:rsidR="00513DE9" w:rsidRPr="00790CBC">
        <w:t xml:space="preserve">distinctive </w:t>
      </w:r>
      <w:r w:rsidRPr="00790CBC">
        <w:t>confidentiality arrangement allow</w:t>
      </w:r>
      <w:r w:rsidR="00513DE9" w:rsidRPr="00790CBC">
        <w:t>s</w:t>
      </w:r>
      <w:r w:rsidRPr="00790CBC">
        <w:t xml:space="preserve"> </w:t>
      </w:r>
      <w:r w:rsidR="00A61922" w:rsidRPr="00790CBC">
        <w:t xml:space="preserve">both parents and a therapist </w:t>
      </w:r>
      <w:r w:rsidRPr="00790CBC">
        <w:t xml:space="preserve">to </w:t>
      </w:r>
      <w:r w:rsidR="00A61922" w:rsidRPr="00790CBC">
        <w:t xml:space="preserve">access </w:t>
      </w:r>
      <w:r w:rsidRPr="00790CBC">
        <w:t xml:space="preserve">the same </w:t>
      </w:r>
      <w:r w:rsidR="00513DE9" w:rsidRPr="00790CBC">
        <w:t xml:space="preserve">personal information about a child </w:t>
      </w:r>
      <w:r w:rsidR="00210B26" w:rsidRPr="00790CBC">
        <w:t xml:space="preserve">with each party </w:t>
      </w:r>
      <w:r w:rsidR="00A61922" w:rsidRPr="00790CBC">
        <w:t>using their own portal.</w:t>
      </w:r>
    </w:p>
    <w:p w14:paraId="693B8630" w14:textId="77777777" w:rsidR="0091608F" w:rsidRPr="00790CBC" w:rsidRDefault="0091608F" w:rsidP="00276EDC"/>
    <w:p w14:paraId="2B97D3A7" w14:textId="77777777" w:rsidR="0091608F" w:rsidRPr="00790CBC" w:rsidRDefault="0091608F" w:rsidP="00FF1ED0">
      <w:pPr>
        <w:pStyle w:val="Heading2"/>
      </w:pPr>
      <w:r w:rsidRPr="00790CBC">
        <w:t>Conclusion</w:t>
      </w:r>
    </w:p>
    <w:p w14:paraId="7A9F7CF0" w14:textId="77777777" w:rsidR="0091608F" w:rsidRDefault="0091608F" w:rsidP="00276EDC">
      <w:r w:rsidRPr="00790CBC">
        <w:t>The WeParent App is designed to help separated parents who argue about how best to manage their distressed child to resolve disagreements in ways that meet the best interests of their child.</w:t>
      </w:r>
    </w:p>
    <w:p w14:paraId="53890A22" w14:textId="77777777" w:rsidR="00FF1ED0" w:rsidRPr="00790CBC" w:rsidRDefault="00FF1ED0" w:rsidP="00276EDC">
      <w:r>
        <w:t>The WeParent App is designed to reduce anxiety and depression in children whose parents have separated.</w:t>
      </w:r>
    </w:p>
    <w:p w14:paraId="4B56996F" w14:textId="77777777" w:rsidR="00513DE9" w:rsidRPr="00790CBC" w:rsidRDefault="00513DE9">
      <w:r w:rsidRPr="00790CBC">
        <w:br w:type="page"/>
      </w:r>
    </w:p>
    <w:p w14:paraId="5449246B" w14:textId="77777777" w:rsidR="002040F8" w:rsidRPr="00790CBC" w:rsidRDefault="002040F8" w:rsidP="00FF1ED0">
      <w:pPr>
        <w:pStyle w:val="Heading1"/>
      </w:pPr>
      <w:r w:rsidRPr="00790CBC">
        <w:lastRenderedPageBreak/>
        <w:t>GROUP 3 – CHILDREN WITH PROTECTION ISSUES</w:t>
      </w:r>
    </w:p>
    <w:p w14:paraId="150708B2" w14:textId="77777777" w:rsidR="002D1C43" w:rsidRPr="00790CBC" w:rsidRDefault="00513DE9" w:rsidP="002D1C43">
      <w:r w:rsidRPr="00790CBC">
        <w:t xml:space="preserve">Group 3 involves families where concern has been raised that a child is exposed to child protection issues, and where consideration has been given to removing a child from parental care.  </w:t>
      </w:r>
      <w:r w:rsidR="00F671DD" w:rsidRPr="00790CBC">
        <w:t>The App will be especially use</w:t>
      </w:r>
      <w:r w:rsidR="001903EA" w:rsidRPr="00790CBC">
        <w:t>ful</w:t>
      </w:r>
      <w:r w:rsidR="00F671DD" w:rsidRPr="00790CBC">
        <w:t xml:space="preserve"> when there is concern that a child is exposed to emotional abuse from a family member.</w:t>
      </w:r>
    </w:p>
    <w:p w14:paraId="49E556C0" w14:textId="77777777" w:rsidR="002D1C43" w:rsidRPr="00790CBC" w:rsidRDefault="00E61B27" w:rsidP="00FF1ED0">
      <w:pPr>
        <w:pStyle w:val="Heading2"/>
      </w:pPr>
      <w:r w:rsidRPr="00790CBC">
        <w:t xml:space="preserve">Prevalence </w:t>
      </w:r>
      <w:r w:rsidR="00F671DD" w:rsidRPr="00790CBC">
        <w:t xml:space="preserve">and circumstances </w:t>
      </w:r>
      <w:r w:rsidRPr="00790CBC">
        <w:t>of children</w:t>
      </w:r>
      <w:r w:rsidR="00F671DD" w:rsidRPr="00790CBC">
        <w:t xml:space="preserve"> at risk</w:t>
      </w:r>
    </w:p>
    <w:p w14:paraId="7E3DE587" w14:textId="77777777" w:rsidR="002D1C43" w:rsidRPr="00790CBC" w:rsidRDefault="002D1C43" w:rsidP="002D1C43">
      <w:r w:rsidRPr="00790CBC">
        <w:t>The Australian Institute of Health and Welfare AIHW provides annual statistics about the child protection system.  The AIHW report for 2017-2018 provides the following statistics:</w:t>
      </w:r>
    </w:p>
    <w:p w14:paraId="279B6DD2" w14:textId="77777777" w:rsidR="002D1C43" w:rsidRPr="00790CBC" w:rsidRDefault="002D1C43" w:rsidP="002D1C43">
      <w:pPr>
        <w:pStyle w:val="ListParagraph"/>
        <w:numPr>
          <w:ilvl w:val="0"/>
          <w:numId w:val="7"/>
        </w:numPr>
      </w:pPr>
      <w:r w:rsidRPr="00790CBC">
        <w:t>159,000 children were removed from parental care and placed into out-of-home OOH care in the year.  This in 2.87% of all children, or 1 child in 35.</w:t>
      </w:r>
    </w:p>
    <w:p w14:paraId="10D0DBD9" w14:textId="77777777" w:rsidR="002D1C43" w:rsidRPr="00790CBC" w:rsidRDefault="002D1C43" w:rsidP="002D1C43">
      <w:pPr>
        <w:pStyle w:val="ListParagraph"/>
        <w:numPr>
          <w:ilvl w:val="0"/>
          <w:numId w:val="7"/>
        </w:numPr>
      </w:pPr>
      <w:r w:rsidRPr="00790CBC">
        <w:t>Many children were removed from parental care while a notification was investigated, and then returned (105,000 children).  56% of children removed from parental care were returned following an investigation.</w:t>
      </w:r>
    </w:p>
    <w:p w14:paraId="378EBD0B" w14:textId="77777777" w:rsidR="002D1C43" w:rsidRPr="00790CBC" w:rsidRDefault="002D1C43" w:rsidP="002D1C43">
      <w:pPr>
        <w:pStyle w:val="ListParagraph"/>
        <w:numPr>
          <w:ilvl w:val="0"/>
          <w:numId w:val="7"/>
        </w:numPr>
      </w:pPr>
      <w:r w:rsidRPr="00790CBC">
        <w:t>Of children removed from parental care, 9 per 1000 were aged 1-4 years, and 8.4 per 1000 were aged 5-9 years.</w:t>
      </w:r>
    </w:p>
    <w:p w14:paraId="79F72516" w14:textId="77777777" w:rsidR="002D1C43" w:rsidRPr="00790CBC" w:rsidRDefault="002D1C43" w:rsidP="002D1C43">
      <w:pPr>
        <w:pStyle w:val="ListParagraph"/>
        <w:numPr>
          <w:ilvl w:val="0"/>
          <w:numId w:val="7"/>
        </w:numPr>
      </w:pPr>
      <w:r w:rsidRPr="00790CBC">
        <w:t xml:space="preserve">Maltreatment of children was </w:t>
      </w:r>
      <w:r w:rsidRPr="00790CBC">
        <w:rPr>
          <w:b/>
        </w:rPr>
        <w:t xml:space="preserve">not </w:t>
      </w:r>
      <w:r w:rsidRPr="00790CBC">
        <w:t xml:space="preserve">substantiated for 58% of children removed from parental care, and these children were later returned to the care of their parents.  (While it is very likely that these children were traumatised by </w:t>
      </w:r>
      <w:r w:rsidR="00F862BC" w:rsidRPr="00790CBC">
        <w:t xml:space="preserve">being </w:t>
      </w:r>
      <w:r w:rsidRPr="00790CBC">
        <w:t>remov</w:t>
      </w:r>
      <w:r w:rsidR="00F862BC" w:rsidRPr="00790CBC">
        <w:t xml:space="preserve">ed from parental care, </w:t>
      </w:r>
      <w:r w:rsidRPr="00790CBC">
        <w:t>there are no reports that these children received trauma-focused therapy.  These children are likely to experience long term harm to their mental health.)</w:t>
      </w:r>
    </w:p>
    <w:p w14:paraId="1956B1E2" w14:textId="77777777" w:rsidR="002D1C43" w:rsidRPr="00790CBC" w:rsidRDefault="002D1C43" w:rsidP="002D1C43">
      <w:pPr>
        <w:pStyle w:val="ListParagraph"/>
        <w:numPr>
          <w:ilvl w:val="0"/>
          <w:numId w:val="7"/>
        </w:numPr>
      </w:pPr>
      <w:r w:rsidRPr="00790CBC">
        <w:t>Of children removed, 89% were placed into kinship care, and 11% were placed into expensive commercial care provided by rostered staff who are available for 24 hours per day for every day of the week.</w:t>
      </w:r>
    </w:p>
    <w:p w14:paraId="2DF2EC5E" w14:textId="77777777" w:rsidR="002D1C43" w:rsidRPr="00790CBC" w:rsidRDefault="002D1C43" w:rsidP="002D1C43">
      <w:pPr>
        <w:pStyle w:val="ListParagraph"/>
        <w:numPr>
          <w:ilvl w:val="0"/>
          <w:numId w:val="7"/>
        </w:numPr>
      </w:pPr>
      <w:r w:rsidRPr="00790CBC">
        <w:t>82% of children removed from parental care were away from their parents for over a year while allegations were investigated.</w:t>
      </w:r>
    </w:p>
    <w:p w14:paraId="5B628DA4" w14:textId="77777777" w:rsidR="002D1C43" w:rsidRPr="00790CBC" w:rsidRDefault="002D1C43" w:rsidP="002D1C43">
      <w:pPr>
        <w:pStyle w:val="ListParagraph"/>
        <w:numPr>
          <w:ilvl w:val="0"/>
          <w:numId w:val="7"/>
        </w:numPr>
      </w:pPr>
      <w:r w:rsidRPr="00790CBC">
        <w:t xml:space="preserve">Where allegations of abuse were substantiated, 59% involved emotional abuse.  (Emotional abuse is treatable by a skilled mental health therapist, and therapy can be delivered while a family is intact and the family is monitored </w:t>
      </w:r>
      <w:r w:rsidR="00FF1ED0">
        <w:t xml:space="preserve">using </w:t>
      </w:r>
      <w:r w:rsidRPr="00790CBC">
        <w:t xml:space="preserve">a supervision order </w:t>
      </w:r>
      <w:r w:rsidR="00FF1ED0">
        <w:t xml:space="preserve">that </w:t>
      </w:r>
      <w:r w:rsidRPr="00790CBC">
        <w:t xml:space="preserve">is in place over a period of 1-2 years).  </w:t>
      </w:r>
    </w:p>
    <w:p w14:paraId="6EE0AEF5" w14:textId="77777777" w:rsidR="002D1C43" w:rsidRPr="00790CBC" w:rsidRDefault="00F671DD" w:rsidP="002D1C43">
      <w:r w:rsidRPr="00790CBC">
        <w:t>AIHW did not provide r</w:t>
      </w:r>
      <w:r w:rsidR="002D1C43" w:rsidRPr="00790CBC">
        <w:t xml:space="preserve">eports </w:t>
      </w:r>
      <w:r w:rsidRPr="00790CBC">
        <w:t xml:space="preserve">about how many </w:t>
      </w:r>
      <w:r w:rsidR="002D1C43" w:rsidRPr="00790CBC">
        <w:t xml:space="preserve">children </w:t>
      </w:r>
      <w:r w:rsidRPr="00790CBC">
        <w:t xml:space="preserve">had </w:t>
      </w:r>
      <w:r w:rsidR="002D1C43" w:rsidRPr="00790CBC">
        <w:t>been traumatised by being removed from the care of their parents</w:t>
      </w:r>
      <w:r w:rsidRPr="00790CBC">
        <w:t xml:space="preserve">, and how many </w:t>
      </w:r>
      <w:r w:rsidR="00F862BC" w:rsidRPr="00790CBC">
        <w:t xml:space="preserve">children </w:t>
      </w:r>
      <w:r w:rsidRPr="00790CBC">
        <w:t>we</w:t>
      </w:r>
      <w:r w:rsidR="002D1C43" w:rsidRPr="00790CBC">
        <w:t xml:space="preserve">re offered psychological therapy.   There are no reports that parents whose </w:t>
      </w:r>
      <w:r w:rsidRPr="00790CBC">
        <w:t xml:space="preserve">care </w:t>
      </w:r>
      <w:r w:rsidR="002D1C43" w:rsidRPr="00790CBC">
        <w:t>ha</w:t>
      </w:r>
      <w:r w:rsidRPr="00790CBC">
        <w:t>d</w:t>
      </w:r>
      <w:r w:rsidR="002D1C43" w:rsidRPr="00790CBC">
        <w:t xml:space="preserve"> been criticised </w:t>
      </w:r>
      <w:r w:rsidRPr="00790CBC">
        <w:t>we</w:t>
      </w:r>
      <w:r w:rsidR="002D1C43" w:rsidRPr="00790CBC">
        <w:t>re referred for skilled professional therapy</w:t>
      </w:r>
      <w:r w:rsidR="00F862BC" w:rsidRPr="00790CBC">
        <w:t xml:space="preserve"> to correct malpractices</w:t>
      </w:r>
      <w:r w:rsidR="002D1C43" w:rsidRPr="00790CBC">
        <w:t>.</w:t>
      </w:r>
    </w:p>
    <w:p w14:paraId="3CA4D9CD" w14:textId="77777777" w:rsidR="002D1C43" w:rsidRPr="00790CBC" w:rsidRDefault="002D1C43" w:rsidP="002D1C43">
      <w:r w:rsidRPr="00790CBC">
        <w:t xml:space="preserve">There is scope to reduce the number of children who are removed from parental care by </w:t>
      </w:r>
      <w:r w:rsidR="00F671DD" w:rsidRPr="00790CBC">
        <w:t xml:space="preserve">asking </w:t>
      </w:r>
      <w:r w:rsidR="00FF1ED0">
        <w:t xml:space="preserve">Child Protection </w:t>
      </w:r>
      <w:r w:rsidR="00F671DD" w:rsidRPr="00790CBC">
        <w:t xml:space="preserve">Courts to </w:t>
      </w:r>
      <w:r w:rsidRPr="00790CBC">
        <w:t>introduc</w:t>
      </w:r>
      <w:r w:rsidR="00F671DD" w:rsidRPr="00790CBC">
        <w:t>e</w:t>
      </w:r>
      <w:r w:rsidRPr="00790CBC">
        <w:t xml:space="preserve"> orders such as a supervision order that requires a parent to participate in therapy that is targeted and individualised</w:t>
      </w:r>
      <w:r w:rsidR="00FF1ED0">
        <w:t xml:space="preserve"> while their parenting is monitored</w:t>
      </w:r>
      <w:r w:rsidRPr="00790CBC">
        <w:t>.  This option depend</w:t>
      </w:r>
      <w:r w:rsidR="00F862BC" w:rsidRPr="00790CBC">
        <w:t xml:space="preserve">s </w:t>
      </w:r>
      <w:r w:rsidRPr="00790CBC">
        <w:t>on the availability of suitable therapies.</w:t>
      </w:r>
    </w:p>
    <w:p w14:paraId="1B445D6C" w14:textId="77777777" w:rsidR="00E61B27" w:rsidRPr="00790CBC" w:rsidRDefault="00982F33" w:rsidP="00FF1ED0">
      <w:pPr>
        <w:pStyle w:val="Heading2"/>
      </w:pPr>
      <w:r w:rsidRPr="00790CBC">
        <w:t>Survey of Children’s Mental Health and Wellbeing</w:t>
      </w:r>
    </w:p>
    <w:p w14:paraId="28C0CACF" w14:textId="77777777" w:rsidR="00982F33" w:rsidRPr="00790CBC" w:rsidRDefault="00982F33" w:rsidP="002D1C43">
      <w:r w:rsidRPr="00790CBC">
        <w:t>The 20</w:t>
      </w:r>
      <w:r w:rsidR="002225D0" w:rsidRPr="00790CBC">
        <w:t>15</w:t>
      </w:r>
      <w:r w:rsidRPr="00790CBC">
        <w:t xml:space="preserve"> survey of children’s mental health and wellbeing conducted by the Department </w:t>
      </w:r>
      <w:r w:rsidR="002225D0" w:rsidRPr="00790CBC">
        <w:t>o</w:t>
      </w:r>
      <w:r w:rsidRPr="00790CBC">
        <w:t>f Health found:</w:t>
      </w:r>
    </w:p>
    <w:p w14:paraId="0731211F" w14:textId="77777777" w:rsidR="00982F33" w:rsidRPr="00790CBC" w:rsidRDefault="00982F33" w:rsidP="00982F33">
      <w:pPr>
        <w:pStyle w:val="ListParagraph"/>
        <w:numPr>
          <w:ilvl w:val="0"/>
          <w:numId w:val="31"/>
        </w:numPr>
      </w:pPr>
      <w:r w:rsidRPr="00790CBC">
        <w:lastRenderedPageBreak/>
        <w:t>Children whose parents had a diagnosed mental illness were 2.5 times more likely to be referred to out-of-home care</w:t>
      </w:r>
    </w:p>
    <w:p w14:paraId="02D06567" w14:textId="77777777" w:rsidR="00982F33" w:rsidRPr="00790CBC" w:rsidRDefault="00F862BC" w:rsidP="00982F33">
      <w:pPr>
        <w:pStyle w:val="ListParagraph"/>
        <w:numPr>
          <w:ilvl w:val="0"/>
          <w:numId w:val="31"/>
        </w:numPr>
      </w:pPr>
      <w:r w:rsidRPr="00790CBC">
        <w:t>C</w:t>
      </w:r>
      <w:r w:rsidR="00982F33" w:rsidRPr="00790CBC">
        <w:t xml:space="preserve">hildren </w:t>
      </w:r>
      <w:r w:rsidRPr="00790CBC">
        <w:t xml:space="preserve">whose parents have a mental illness </w:t>
      </w:r>
      <w:r w:rsidR="00982F33" w:rsidRPr="00790CBC">
        <w:t>each cost society on average $121,000 more than other children.</w:t>
      </w:r>
    </w:p>
    <w:p w14:paraId="0FCECA4E" w14:textId="77777777" w:rsidR="002D1C43" w:rsidRPr="00790CBC" w:rsidRDefault="002D1C43" w:rsidP="004E2C33">
      <w:pPr>
        <w:pStyle w:val="Heading2"/>
      </w:pPr>
      <w:r w:rsidRPr="00790CBC">
        <w:t>NSW Taylor Fry report</w:t>
      </w:r>
      <w:r w:rsidR="00E61B27" w:rsidRPr="00790CBC">
        <w:t xml:space="preserve"> 2019</w:t>
      </w:r>
    </w:p>
    <w:p w14:paraId="0B33DA6C" w14:textId="77777777" w:rsidR="002D1C43" w:rsidRPr="00790CBC" w:rsidRDefault="002D1C43" w:rsidP="002D1C43">
      <w:r w:rsidRPr="00790CBC">
        <w:t xml:space="preserve">In 2019 the New South Wales Government released a report by Taylor Fry ‘Forecasting Future Outcomes: Their future matters.’  The Taylor Fry report identified 2 sub-groups of children who are at greater risk of entering the child protection system and who generate </w:t>
      </w:r>
      <w:r w:rsidR="00F862BC" w:rsidRPr="00790CBC">
        <w:t xml:space="preserve">high </w:t>
      </w:r>
      <w:r w:rsidRPr="00790CBC">
        <w:t>ongoing costs for society until the age of 40 years.  The groups are:</w:t>
      </w:r>
    </w:p>
    <w:p w14:paraId="5F4F21AC" w14:textId="77777777" w:rsidR="002D1C43" w:rsidRPr="00790CBC" w:rsidRDefault="002D1C43" w:rsidP="002D1C43">
      <w:pPr>
        <w:pStyle w:val="ListParagraph"/>
        <w:numPr>
          <w:ilvl w:val="0"/>
          <w:numId w:val="8"/>
        </w:numPr>
      </w:pPr>
      <w:r w:rsidRPr="00790CBC">
        <w:t>Children whose mothers are young and inexperienced in parenting, and</w:t>
      </w:r>
    </w:p>
    <w:p w14:paraId="79CBA56A" w14:textId="77777777" w:rsidR="002D1C43" w:rsidRPr="00790CBC" w:rsidRDefault="002D1C43" w:rsidP="002D1C43">
      <w:pPr>
        <w:pStyle w:val="ListParagraph"/>
        <w:numPr>
          <w:ilvl w:val="0"/>
          <w:numId w:val="8"/>
        </w:numPr>
      </w:pPr>
      <w:r w:rsidRPr="00790CBC">
        <w:t xml:space="preserve">Children whose parents have a mental illness that impacts on </w:t>
      </w:r>
      <w:r w:rsidR="004E2C33">
        <w:t xml:space="preserve">their </w:t>
      </w:r>
      <w:r w:rsidRPr="00790CBC">
        <w:t>parenting.</w:t>
      </w:r>
    </w:p>
    <w:p w14:paraId="1495BCDC" w14:textId="77777777" w:rsidR="002D1C43" w:rsidRPr="00790CBC" w:rsidRDefault="002D1C43" w:rsidP="002D1C43">
      <w:r w:rsidRPr="00790CBC">
        <w:t>The Taylor Fry report calculated the additional cost to society generated by these groups of children up to the age of 40 years as:</w:t>
      </w:r>
    </w:p>
    <w:p w14:paraId="4F7B0662" w14:textId="77777777" w:rsidR="002D1C43" w:rsidRPr="00790CBC" w:rsidRDefault="002D1C43" w:rsidP="002D1C43">
      <w:pPr>
        <w:pStyle w:val="ListParagraph"/>
        <w:numPr>
          <w:ilvl w:val="0"/>
          <w:numId w:val="9"/>
        </w:numPr>
      </w:pPr>
      <w:r w:rsidRPr="00790CBC">
        <w:t>Children of young mothers currently cost society an additional $389,000 per person over their lifetime</w:t>
      </w:r>
    </w:p>
    <w:p w14:paraId="3DB0BBDD" w14:textId="77777777" w:rsidR="002D1C43" w:rsidRPr="00790CBC" w:rsidRDefault="002D1C43" w:rsidP="002D1C43">
      <w:pPr>
        <w:pStyle w:val="ListParagraph"/>
        <w:numPr>
          <w:ilvl w:val="0"/>
          <w:numId w:val="9"/>
        </w:numPr>
      </w:pPr>
      <w:r w:rsidRPr="00790CBC">
        <w:t>Children whose parents have a mental illness cost society an additional $</w:t>
      </w:r>
      <w:r w:rsidR="00982F33" w:rsidRPr="00790CBC">
        <w:t>130</w:t>
      </w:r>
      <w:r w:rsidRPr="00790CBC">
        <w:t>,000 per person over their lifetime.</w:t>
      </w:r>
    </w:p>
    <w:p w14:paraId="4023D418" w14:textId="77777777" w:rsidR="002D1C43" w:rsidRPr="00790CBC" w:rsidRDefault="002D1C43" w:rsidP="002D1C43">
      <w:r w:rsidRPr="00790CBC">
        <w:t xml:space="preserve">Both groups of children can be helped considerably by </w:t>
      </w:r>
      <w:r w:rsidR="00E61B27" w:rsidRPr="00790CBC">
        <w:t xml:space="preserve">providing </w:t>
      </w:r>
      <w:r w:rsidRPr="00790CBC">
        <w:t xml:space="preserve">therapy </w:t>
      </w:r>
      <w:r w:rsidR="004E2C33">
        <w:t xml:space="preserve">that is </w:t>
      </w:r>
      <w:r w:rsidR="00E61B27" w:rsidRPr="00790CBC">
        <w:t xml:space="preserve">delivered </w:t>
      </w:r>
      <w:r w:rsidRPr="00790CBC">
        <w:t>by a skilled therapist</w:t>
      </w:r>
      <w:r w:rsidR="00F671DD" w:rsidRPr="00790CBC">
        <w:t xml:space="preserve"> </w:t>
      </w:r>
      <w:r w:rsidR="004E2C33">
        <w:t xml:space="preserve">and </w:t>
      </w:r>
      <w:r w:rsidR="00F671DD" w:rsidRPr="00790CBC">
        <w:t>that focuses on identified shortcomings in parenting</w:t>
      </w:r>
      <w:r w:rsidRPr="00790CBC">
        <w:t>.  Providing focused therapy will produce considerable savings for society.</w:t>
      </w:r>
    </w:p>
    <w:p w14:paraId="398C6925" w14:textId="77777777" w:rsidR="002D1C43" w:rsidRPr="00790CBC" w:rsidRDefault="002D1C43" w:rsidP="002D1C43">
      <w:r w:rsidRPr="00790CBC">
        <w:t xml:space="preserve">The WeParent App </w:t>
      </w:r>
      <w:r w:rsidR="004E2C33">
        <w:t xml:space="preserve">is designed to be </w:t>
      </w:r>
      <w:r w:rsidR="00D34C99" w:rsidRPr="00790CBC">
        <w:t xml:space="preserve">used </w:t>
      </w:r>
      <w:r w:rsidRPr="00790CBC">
        <w:t xml:space="preserve">to guide </w:t>
      </w:r>
      <w:r w:rsidR="00F862BC" w:rsidRPr="00790CBC">
        <w:t xml:space="preserve">mental health </w:t>
      </w:r>
      <w:r w:rsidRPr="00790CBC">
        <w:t xml:space="preserve">therapists to provide focused psychological therapy for children from </w:t>
      </w:r>
      <w:r w:rsidR="00F671DD" w:rsidRPr="00790CBC">
        <w:t>the two</w:t>
      </w:r>
      <w:r w:rsidRPr="00790CBC">
        <w:t xml:space="preserve"> groups above.</w:t>
      </w:r>
    </w:p>
    <w:p w14:paraId="5AAA94C5" w14:textId="77777777" w:rsidR="00C53553" w:rsidRPr="00790CBC" w:rsidRDefault="00C53553" w:rsidP="004E2C33">
      <w:pPr>
        <w:pStyle w:val="Heading2"/>
      </w:pPr>
      <w:r w:rsidRPr="00790CBC">
        <w:t>Forbes report on cost to society</w:t>
      </w:r>
    </w:p>
    <w:p w14:paraId="5D1A2BB9" w14:textId="77777777" w:rsidR="00C53553" w:rsidRPr="00790CBC" w:rsidRDefault="00C53553" w:rsidP="00C53553">
      <w:r w:rsidRPr="00790CBC">
        <w:t>A report by Forbes, Inder and Raman (2006) estimated that the direct ongoing cost to state governments of each child who leaves state care is $738,000 per child.</w:t>
      </w:r>
    </w:p>
    <w:p w14:paraId="500C3019" w14:textId="77777777" w:rsidR="00C53553" w:rsidRPr="00790CBC" w:rsidRDefault="00C53553" w:rsidP="00C53553">
      <w:r w:rsidRPr="00790CBC">
        <w:t>Reference: Forbes, Inder and Raman.  2006. Measuring the cost of leaving care in Victoria.</w:t>
      </w:r>
    </w:p>
    <w:p w14:paraId="7E9E0B64" w14:textId="77777777" w:rsidR="002D1C43" w:rsidRPr="00790CBC" w:rsidRDefault="002D1C43" w:rsidP="004E2C33">
      <w:pPr>
        <w:pStyle w:val="Heading2"/>
      </w:pPr>
      <w:r w:rsidRPr="00790CBC">
        <w:t>COPMI – Children of Parents with Mental Illness</w:t>
      </w:r>
    </w:p>
    <w:p w14:paraId="1027F324" w14:textId="77777777" w:rsidR="002D1C43" w:rsidRPr="00790CBC" w:rsidRDefault="002D1C43" w:rsidP="002D1C43">
      <w:r w:rsidRPr="00790CBC">
        <w:t xml:space="preserve">The COPMI group has summarised studies where </w:t>
      </w:r>
      <w:r w:rsidR="004E2C33">
        <w:t xml:space="preserve">the Strengths and Difficulties Questionnaire </w:t>
      </w:r>
      <w:r w:rsidRPr="00790CBC">
        <w:t>SDQ was used to assess the mental health of children whose parent has a mental illness.  COPMI report that when a parent has a mental illness, 25-50% of their children score in the clinical or abnormal range of SDQ.</w:t>
      </w:r>
    </w:p>
    <w:p w14:paraId="67A770A3" w14:textId="77777777" w:rsidR="00E61B27" w:rsidRPr="00790CBC" w:rsidRDefault="00F671DD" w:rsidP="004E2C33">
      <w:pPr>
        <w:pStyle w:val="Heading2"/>
      </w:pPr>
      <w:r w:rsidRPr="00790CBC">
        <w:t>Professor</w:t>
      </w:r>
      <w:r w:rsidR="00E61B27" w:rsidRPr="00790CBC">
        <w:t xml:space="preserve"> Hayes 2007</w:t>
      </w:r>
    </w:p>
    <w:p w14:paraId="1D98FEC6" w14:textId="77777777" w:rsidR="00E61B27" w:rsidRPr="00790CBC" w:rsidRDefault="00F671DD" w:rsidP="002D1C43">
      <w:r w:rsidRPr="00790CBC">
        <w:t xml:space="preserve">Professor </w:t>
      </w:r>
      <w:r w:rsidR="00E61B27" w:rsidRPr="00790CBC">
        <w:t xml:space="preserve"> L Hayes (2007) reviewed the use of </w:t>
      </w:r>
      <w:r w:rsidR="00F862BC" w:rsidRPr="00790CBC">
        <w:t xml:space="preserve">Strength and Difficulties Questionnaire </w:t>
      </w:r>
      <w:r w:rsidR="00E61B27" w:rsidRPr="00790CBC">
        <w:t xml:space="preserve">SDQ in Australian services for children in out-of-home care.  </w:t>
      </w:r>
      <w:r w:rsidRPr="00790CBC">
        <w:t>Professor</w:t>
      </w:r>
      <w:r w:rsidR="00E61B27" w:rsidRPr="00790CBC">
        <w:t xml:space="preserve"> Hayes found that </w:t>
      </w:r>
      <w:r w:rsidR="00C53553" w:rsidRPr="00790CBC">
        <w:t xml:space="preserve">SDQ identified many children who displayed only one of the four traits, and who can </w:t>
      </w:r>
      <w:r w:rsidR="00F862BC" w:rsidRPr="00790CBC">
        <w:t xml:space="preserve">easily </w:t>
      </w:r>
      <w:r w:rsidR="00C53553" w:rsidRPr="00790CBC">
        <w:t xml:space="preserve">be treated using </w:t>
      </w:r>
      <w:r w:rsidR="00F862BC" w:rsidRPr="00790CBC">
        <w:t xml:space="preserve">existing </w:t>
      </w:r>
      <w:r w:rsidR="004E2C33">
        <w:t xml:space="preserve">psychological therapies.  </w:t>
      </w:r>
      <w:r w:rsidR="00C53553" w:rsidRPr="00790CBC">
        <w:t xml:space="preserve">Only </w:t>
      </w:r>
      <w:r w:rsidR="00E61B27" w:rsidRPr="00790CBC">
        <w:t xml:space="preserve">5.3% of children </w:t>
      </w:r>
      <w:r w:rsidR="00C53553" w:rsidRPr="00790CBC">
        <w:t xml:space="preserve">in care were </w:t>
      </w:r>
      <w:r w:rsidR="00E61B27" w:rsidRPr="00790CBC">
        <w:t xml:space="preserve">classified as </w:t>
      </w:r>
      <w:r w:rsidR="00F862BC" w:rsidRPr="00790CBC">
        <w:t xml:space="preserve">having a severe </w:t>
      </w:r>
      <w:r w:rsidR="00E61B27" w:rsidRPr="00790CBC">
        <w:t>difficult</w:t>
      </w:r>
      <w:r w:rsidR="00F862BC" w:rsidRPr="00790CBC">
        <w:t>y</w:t>
      </w:r>
      <w:r w:rsidR="00E61B27" w:rsidRPr="00790CBC">
        <w:t xml:space="preserve"> as they obtained scores in the clinical range for all 4 </w:t>
      </w:r>
      <w:r w:rsidR="00C53553" w:rsidRPr="00790CBC">
        <w:t xml:space="preserve">trait </w:t>
      </w:r>
      <w:r w:rsidR="00E61B27" w:rsidRPr="00790CBC">
        <w:t>scales of SDQ.</w:t>
      </w:r>
    </w:p>
    <w:p w14:paraId="1172B871" w14:textId="77777777" w:rsidR="00C53553" w:rsidRPr="00790CBC" w:rsidRDefault="00C53553" w:rsidP="002D1C43">
      <w:r w:rsidRPr="00790CBC">
        <w:lastRenderedPageBreak/>
        <w:t xml:space="preserve">The Hayes data show it is viable to identify children in care who present with specific traits and would benefit from targeted early intervention to assist the child to manage their specific </w:t>
      </w:r>
      <w:r w:rsidR="004E2C33">
        <w:t>challenges</w:t>
      </w:r>
      <w:r w:rsidRPr="00790CBC">
        <w:t>.</w:t>
      </w:r>
    </w:p>
    <w:p w14:paraId="791A779A" w14:textId="77777777" w:rsidR="00E61B27" w:rsidRPr="00790CBC" w:rsidRDefault="00E61B27" w:rsidP="002D1C43"/>
    <w:p w14:paraId="076B43C3" w14:textId="77777777" w:rsidR="00625EA1" w:rsidRPr="00790CBC" w:rsidRDefault="00C53553" w:rsidP="004E2C33">
      <w:pPr>
        <w:pStyle w:val="Heading2"/>
      </w:pPr>
      <w:r w:rsidRPr="00790CBC">
        <w:t xml:space="preserve">Intervention using </w:t>
      </w:r>
      <w:r w:rsidR="00625EA1" w:rsidRPr="00790CBC">
        <w:t xml:space="preserve">Circle of Security </w:t>
      </w:r>
    </w:p>
    <w:p w14:paraId="39134A36" w14:textId="77777777" w:rsidR="00625EA1" w:rsidRPr="00790CBC" w:rsidRDefault="00625EA1" w:rsidP="00625EA1">
      <w:r w:rsidRPr="00790CBC">
        <w:t xml:space="preserve">A universal program ‘Circle of Security’ has been manualised and is used in Australia with parents whose children are exposed to child protection issues.  </w:t>
      </w:r>
    </w:p>
    <w:p w14:paraId="3412C033" w14:textId="77777777" w:rsidR="00C53553" w:rsidRPr="00790CBC" w:rsidRDefault="00625EA1" w:rsidP="00625EA1">
      <w:r w:rsidRPr="00790CBC">
        <w:t xml:space="preserve">The efficacy of the Circle of Security </w:t>
      </w:r>
      <w:r w:rsidR="00C53553" w:rsidRPr="00790CBC">
        <w:t xml:space="preserve">intervention </w:t>
      </w:r>
      <w:r w:rsidRPr="00790CBC">
        <w:t xml:space="preserve">was </w:t>
      </w:r>
      <w:r w:rsidR="00C53553" w:rsidRPr="00790CBC">
        <w:t xml:space="preserve">evaluated </w:t>
      </w:r>
      <w:r w:rsidRPr="00790CBC">
        <w:t xml:space="preserve">in a randomized-control study conducted by J Cassidy et al. (2017).  The study found that </w:t>
      </w:r>
      <w:r w:rsidR="004E2C33">
        <w:t xml:space="preserve">while </w:t>
      </w:r>
      <w:r w:rsidRPr="00790CBC">
        <w:t xml:space="preserve">parents who participated in the Circle of Security program </w:t>
      </w:r>
      <w:r w:rsidR="00C53553" w:rsidRPr="00790CBC">
        <w:t xml:space="preserve">did </w:t>
      </w:r>
      <w:r w:rsidRPr="00790CBC">
        <w:t xml:space="preserve">reduce </w:t>
      </w:r>
      <w:r w:rsidR="00F862BC" w:rsidRPr="00790CBC">
        <w:t xml:space="preserve">negative </w:t>
      </w:r>
      <w:r w:rsidRPr="00790CBC">
        <w:t xml:space="preserve">responses that </w:t>
      </w:r>
      <w:r w:rsidR="00F862BC" w:rsidRPr="00790CBC">
        <w:t>a</w:t>
      </w:r>
      <w:r w:rsidRPr="00790CBC">
        <w:t>re unsupportive for children</w:t>
      </w:r>
      <w:r w:rsidR="004E2C33">
        <w:t>, these parents</w:t>
      </w:r>
      <w:r w:rsidRPr="00790CBC">
        <w:t xml:space="preserve"> did not increase their supportive responses</w:t>
      </w:r>
      <w:r w:rsidR="00C53553" w:rsidRPr="00790CBC">
        <w:t xml:space="preserve"> t</w:t>
      </w:r>
      <w:r w:rsidR="00F862BC" w:rsidRPr="00790CBC">
        <w:t>hat</w:t>
      </w:r>
      <w:r w:rsidR="00C53553" w:rsidRPr="00790CBC">
        <w:t xml:space="preserve"> encourage their child to learn new skills</w:t>
      </w:r>
      <w:r w:rsidR="00D34C99" w:rsidRPr="00790CBC">
        <w:t xml:space="preserve"> to deal with challenging situations</w:t>
      </w:r>
      <w:r w:rsidRPr="00790CBC">
        <w:t xml:space="preserve">.   </w:t>
      </w:r>
    </w:p>
    <w:p w14:paraId="4E644269" w14:textId="77777777" w:rsidR="00625EA1" w:rsidRPr="00790CBC" w:rsidRDefault="00C53553" w:rsidP="00625EA1">
      <w:r w:rsidRPr="00790CBC">
        <w:t>T</w:t>
      </w:r>
      <w:r w:rsidR="00625EA1" w:rsidRPr="00790CBC">
        <w:t xml:space="preserve">he evaluation </w:t>
      </w:r>
      <w:r w:rsidR="004E2C33">
        <w:t xml:space="preserve">by Cassidy </w:t>
      </w:r>
      <w:r w:rsidR="00625EA1" w:rsidRPr="00790CBC">
        <w:t xml:space="preserve">found the </w:t>
      </w:r>
      <w:r w:rsidRPr="00790CBC">
        <w:t xml:space="preserve">Circle of Security </w:t>
      </w:r>
      <w:r w:rsidR="00625EA1" w:rsidRPr="00790CBC">
        <w:t>program did not produce beneficial main effects for children who have attachment difficulties or behaviour problems.   The authors concluded that the Circle of Security program lacks overall effectiveness, and that further work is required to establish ‘what works for whom.’</w:t>
      </w:r>
    </w:p>
    <w:p w14:paraId="7754A6D5" w14:textId="77777777" w:rsidR="00C53553" w:rsidRPr="00790CBC" w:rsidRDefault="00C53553" w:rsidP="00C53553">
      <w:r w:rsidRPr="00790CBC">
        <w:t xml:space="preserve">The Circle of Security program is </w:t>
      </w:r>
      <w:r w:rsidR="00F862BC" w:rsidRPr="00790CBC">
        <w:t xml:space="preserve">a universal program that is </w:t>
      </w:r>
      <w:r w:rsidRPr="00790CBC">
        <w:t xml:space="preserve">not designed to identify or </w:t>
      </w:r>
      <w:r w:rsidR="004E2C33">
        <w:t xml:space="preserve">to </w:t>
      </w:r>
      <w:r w:rsidRPr="00790CBC">
        <w:t>assist children with distinct temperaments.</w:t>
      </w:r>
    </w:p>
    <w:p w14:paraId="059140C7" w14:textId="77777777" w:rsidR="00C53553" w:rsidRPr="00790CBC" w:rsidRDefault="00C53553" w:rsidP="00625EA1">
      <w:r w:rsidRPr="00790CBC">
        <w:t xml:space="preserve">The WeParent App is designed to help parents to </w:t>
      </w:r>
      <w:r w:rsidR="004E2C33">
        <w:t xml:space="preserve">improve their attachment bond with their child, to </w:t>
      </w:r>
      <w:r w:rsidR="00D34C99" w:rsidRPr="00790CBC">
        <w:t xml:space="preserve">respond </w:t>
      </w:r>
      <w:r w:rsidR="004E2C33">
        <w:t xml:space="preserve">sensitively </w:t>
      </w:r>
      <w:r w:rsidR="00D34C99" w:rsidRPr="00790CBC">
        <w:t xml:space="preserve">towards their child, and to </w:t>
      </w:r>
      <w:r w:rsidRPr="00790CBC">
        <w:t xml:space="preserve">teach </w:t>
      </w:r>
      <w:r w:rsidR="00D34C99" w:rsidRPr="00790CBC">
        <w:t xml:space="preserve">their </w:t>
      </w:r>
      <w:r w:rsidRPr="00790CBC">
        <w:t>child</w:t>
      </w:r>
      <w:r w:rsidR="00D34C99" w:rsidRPr="00790CBC">
        <w:t xml:space="preserve"> new coping skills to deal with challenging situations.</w:t>
      </w:r>
    </w:p>
    <w:p w14:paraId="306ECE76" w14:textId="77777777" w:rsidR="00625EA1" w:rsidRPr="00790CBC" w:rsidRDefault="00625EA1" w:rsidP="00C53553">
      <w:r w:rsidRPr="00790CBC">
        <w:t>References:</w:t>
      </w:r>
      <w:r w:rsidR="00C53553" w:rsidRPr="00790CBC">
        <w:t xml:space="preserve"> </w:t>
      </w:r>
      <w:r w:rsidRPr="00790CBC">
        <w:t xml:space="preserve">J Cassidy, B Brett, J Stern, D Martin, J Mohr &amp; S Woodhouse. 2017. Circle of Security parenting: A randomized controlled trial in Head Start.  </w:t>
      </w:r>
      <w:r w:rsidRPr="00790CBC">
        <w:rPr>
          <w:u w:val="single"/>
        </w:rPr>
        <w:t>Developmental Psychopathology</w:t>
      </w:r>
      <w:r w:rsidRPr="00790CBC">
        <w:t>, 29, 651-673.</w:t>
      </w:r>
    </w:p>
    <w:p w14:paraId="25F3593D" w14:textId="77777777" w:rsidR="002D1C43" w:rsidRPr="00790CBC" w:rsidRDefault="002D1C43" w:rsidP="002D1C43"/>
    <w:p w14:paraId="03B340DF" w14:textId="77777777" w:rsidR="002D1C43" w:rsidRPr="00790CBC" w:rsidRDefault="00D34C99" w:rsidP="004E2C33">
      <w:pPr>
        <w:pStyle w:val="Heading2"/>
      </w:pPr>
      <w:r w:rsidRPr="004E2C33">
        <w:t>Overseas</w:t>
      </w:r>
      <w:r w:rsidRPr="00790CBC">
        <w:t xml:space="preserve"> Developments</w:t>
      </w:r>
      <w:r w:rsidR="002D1C43" w:rsidRPr="00790CBC">
        <w:t xml:space="preserve"> </w:t>
      </w:r>
    </w:p>
    <w:p w14:paraId="0ECC57F9" w14:textId="77777777" w:rsidR="002D1C43" w:rsidRPr="00790CBC" w:rsidRDefault="002D1C43" w:rsidP="002D1C43">
      <w:r w:rsidRPr="00790CBC">
        <w:t xml:space="preserve">Progress has been made in </w:t>
      </w:r>
      <w:r w:rsidR="001C2A98" w:rsidRPr="00790CBC">
        <w:t xml:space="preserve">England in </w:t>
      </w:r>
      <w:r w:rsidRPr="00790CBC">
        <w:t xml:space="preserve">identifying vulnerable children </w:t>
      </w:r>
      <w:r w:rsidR="00625EA1" w:rsidRPr="00790CBC">
        <w:t>in care</w:t>
      </w:r>
      <w:r w:rsidR="003D684C" w:rsidRPr="00790CBC">
        <w:t xml:space="preserve"> using </w:t>
      </w:r>
      <w:r w:rsidR="004E2C33">
        <w:t xml:space="preserve">the </w:t>
      </w:r>
      <w:r w:rsidR="00F862BC" w:rsidRPr="00790CBC">
        <w:t xml:space="preserve">Strengths and Difficulties Questionnaire SDQ as </w:t>
      </w:r>
      <w:r w:rsidR="003D684C" w:rsidRPr="00790CBC">
        <w:t>a screening tool</w:t>
      </w:r>
      <w:r w:rsidR="001C2A98" w:rsidRPr="00790CBC">
        <w:t>.</w:t>
      </w:r>
    </w:p>
    <w:p w14:paraId="50579E55" w14:textId="77777777" w:rsidR="002D1C43" w:rsidRPr="00790CBC" w:rsidRDefault="002D1C43" w:rsidP="002D1C43">
      <w:r w:rsidRPr="00790CBC">
        <w:t xml:space="preserve">Since 2008 Local Councils in England who are responsible for providing child protection services have been required to </w:t>
      </w:r>
      <w:r w:rsidR="003D684C" w:rsidRPr="00790CBC">
        <w:t xml:space="preserve">use </w:t>
      </w:r>
      <w:r w:rsidR="00F862BC" w:rsidRPr="00790CBC">
        <w:t xml:space="preserve">the </w:t>
      </w:r>
      <w:r w:rsidR="003D684C" w:rsidRPr="00790CBC">
        <w:t>Strengths and Difficulties Questionnaire</w:t>
      </w:r>
      <w:r w:rsidR="00F862BC" w:rsidRPr="00790CBC">
        <w:t xml:space="preserve"> as a mandatory screening tool </w:t>
      </w:r>
      <w:r w:rsidR="003D684C" w:rsidRPr="00790CBC">
        <w:t xml:space="preserve">to </w:t>
      </w:r>
      <w:r w:rsidRPr="00790CBC">
        <w:t xml:space="preserve">provide data </w:t>
      </w:r>
      <w:r w:rsidR="00F862BC" w:rsidRPr="00790CBC">
        <w:t xml:space="preserve">annually </w:t>
      </w:r>
      <w:r w:rsidRPr="00790CBC">
        <w:t>about the emotional health and wellbeing of individual children in their care</w:t>
      </w:r>
      <w:r w:rsidR="00F862BC" w:rsidRPr="00790CBC">
        <w:t xml:space="preserve">.  Data is provided to </w:t>
      </w:r>
      <w:r w:rsidRPr="00790CBC">
        <w:t>a central authority</w:t>
      </w:r>
      <w:r w:rsidR="001C2A98" w:rsidRPr="00790CBC">
        <w:t>.</w:t>
      </w:r>
      <w:r w:rsidRPr="00790CBC">
        <w:t xml:space="preserve">  This requirement follows reports that children in state care are 5 times more likely than other children to experience mental health difficulties.</w:t>
      </w:r>
    </w:p>
    <w:p w14:paraId="4C620988" w14:textId="77777777" w:rsidR="00ED15B8" w:rsidRDefault="00ED15B8" w:rsidP="002D1C43"/>
    <w:p w14:paraId="68147A66" w14:textId="77777777" w:rsidR="00463CCF" w:rsidRPr="00790CBC" w:rsidRDefault="00463CCF" w:rsidP="002D1C43"/>
    <w:p w14:paraId="74A88CA5" w14:textId="77777777" w:rsidR="002D1C43" w:rsidRPr="00790CBC" w:rsidRDefault="002D1C43" w:rsidP="001C2A98">
      <w:pPr>
        <w:pStyle w:val="Heading3"/>
        <w:rPr>
          <w:rFonts w:asciiTheme="minorHAnsi" w:hAnsiTheme="minorHAnsi"/>
        </w:rPr>
      </w:pPr>
      <w:r w:rsidRPr="00790CBC">
        <w:rPr>
          <w:rFonts w:asciiTheme="minorHAnsi" w:hAnsiTheme="minorHAnsi"/>
        </w:rPr>
        <w:lastRenderedPageBreak/>
        <w:t>Strengths and Difficulties Questionnaire SDQ</w:t>
      </w:r>
    </w:p>
    <w:p w14:paraId="01287DDF" w14:textId="77777777" w:rsidR="002D1C43" w:rsidRPr="00790CBC" w:rsidRDefault="002D1C43" w:rsidP="002D1C43">
      <w:r w:rsidRPr="00790CBC">
        <w:t xml:space="preserve">The SDQ was selected as a routine screening tool </w:t>
      </w:r>
      <w:r w:rsidR="00ED15B8" w:rsidRPr="00790CBC">
        <w:t xml:space="preserve">by authorities in England </w:t>
      </w:r>
      <w:r w:rsidRPr="00790CBC">
        <w:t>as it has seven benefits:</w:t>
      </w:r>
    </w:p>
    <w:p w14:paraId="09718518" w14:textId="77777777" w:rsidR="002D1C43" w:rsidRPr="00790CBC" w:rsidRDefault="002D1C43" w:rsidP="002D1C43">
      <w:pPr>
        <w:pStyle w:val="ListParagraph"/>
        <w:numPr>
          <w:ilvl w:val="0"/>
          <w:numId w:val="3"/>
        </w:numPr>
      </w:pPr>
      <w:r w:rsidRPr="00790CBC">
        <w:t>SDQ can be used with all children aged between 4 and 16 years</w:t>
      </w:r>
    </w:p>
    <w:p w14:paraId="630B9C38" w14:textId="77777777" w:rsidR="002D1C43" w:rsidRPr="00790CBC" w:rsidRDefault="002D1C43" w:rsidP="002D1C43">
      <w:pPr>
        <w:pStyle w:val="ListParagraph"/>
        <w:numPr>
          <w:ilvl w:val="0"/>
          <w:numId w:val="3"/>
        </w:numPr>
      </w:pPr>
      <w:r w:rsidRPr="00790CBC">
        <w:t>SDQ has good reliability and validity</w:t>
      </w:r>
    </w:p>
    <w:p w14:paraId="4F750605" w14:textId="77777777" w:rsidR="002D1C43" w:rsidRPr="00790CBC" w:rsidRDefault="002D1C43" w:rsidP="002D1C43">
      <w:pPr>
        <w:pStyle w:val="ListParagraph"/>
        <w:numPr>
          <w:ilvl w:val="0"/>
          <w:numId w:val="3"/>
        </w:numPr>
      </w:pPr>
      <w:r w:rsidRPr="00790CBC">
        <w:t>SDQ provides an overall score of severity of a child’s mental health difficulties and it allocates children into three levels of adjustment: healthy and normal / borderline / abnormal and likely to have a clinical disorder.</w:t>
      </w:r>
    </w:p>
    <w:p w14:paraId="5774BEBD" w14:textId="77777777" w:rsidR="002D1C43" w:rsidRPr="00790CBC" w:rsidRDefault="002D1C43" w:rsidP="002D1C43">
      <w:pPr>
        <w:pStyle w:val="ListParagraph"/>
        <w:numPr>
          <w:ilvl w:val="0"/>
          <w:numId w:val="3"/>
        </w:numPr>
      </w:pPr>
      <w:r w:rsidRPr="00790CBC">
        <w:t>SDQ is a screening tool that identifies children who are likely to benefit from different levels of therapy</w:t>
      </w:r>
    </w:p>
    <w:p w14:paraId="34C63918" w14:textId="77777777" w:rsidR="002D1C43" w:rsidRPr="00790CBC" w:rsidRDefault="002D1C43" w:rsidP="002D1C43">
      <w:pPr>
        <w:pStyle w:val="ListParagraph"/>
        <w:numPr>
          <w:ilvl w:val="0"/>
          <w:numId w:val="3"/>
        </w:numPr>
      </w:pPr>
      <w:r w:rsidRPr="00790CBC">
        <w:t xml:space="preserve">SDQ distinguishes four common temperaments </w:t>
      </w:r>
      <w:r w:rsidR="001C2A98" w:rsidRPr="00790CBC">
        <w:t xml:space="preserve">or traits </w:t>
      </w:r>
      <w:r w:rsidRPr="00790CBC">
        <w:t>of children: emotional problems, conduct difficulties, peer relationships, and inattentive/hyperactive.   SDQ recognises that children with different temperaments require different styles of intervention.</w:t>
      </w:r>
    </w:p>
    <w:p w14:paraId="33891ECB" w14:textId="77777777" w:rsidR="002D1C43" w:rsidRPr="00790CBC" w:rsidRDefault="002D1C43" w:rsidP="002D1C43">
      <w:pPr>
        <w:pStyle w:val="ListParagraph"/>
        <w:numPr>
          <w:ilvl w:val="0"/>
          <w:numId w:val="3"/>
        </w:numPr>
      </w:pPr>
      <w:r w:rsidRPr="00790CBC">
        <w:t xml:space="preserve">Repeated use of SDQ provides a progress score so </w:t>
      </w:r>
      <w:r w:rsidR="00ED15B8" w:rsidRPr="00790CBC">
        <w:t xml:space="preserve">facilitates </w:t>
      </w:r>
      <w:r w:rsidRPr="00790CBC">
        <w:t>measurement of outcomes</w:t>
      </w:r>
    </w:p>
    <w:p w14:paraId="2E6F19C1" w14:textId="77777777" w:rsidR="002D1C43" w:rsidRPr="00790CBC" w:rsidRDefault="002D1C43" w:rsidP="002D1C43">
      <w:pPr>
        <w:pStyle w:val="ListParagraph"/>
        <w:numPr>
          <w:ilvl w:val="0"/>
          <w:numId w:val="3"/>
        </w:numPr>
      </w:pPr>
      <w:r w:rsidRPr="00790CBC">
        <w:t>SDQ can be administered easily within 5-10 minutes by trained care staff.</w:t>
      </w:r>
    </w:p>
    <w:p w14:paraId="773BC9F1" w14:textId="77777777" w:rsidR="002D1C43" w:rsidRPr="00790CBC" w:rsidRDefault="002D1C43" w:rsidP="002D1C43">
      <w:r w:rsidRPr="00790CBC">
        <w:t xml:space="preserve">The effectiveness of SDQ as a screening tool was discussed in an article using data from three national studies  (M Tarren-Sweeney, A Goemans, AS Hahne, &amp; M Gieve. 2019. Mental health screening for children in care using the Strengths and Difficulties Questionnaire and the Brief Assessment checklists: Guidance from three national studies.  </w:t>
      </w:r>
      <w:r w:rsidRPr="00790CBC">
        <w:rPr>
          <w:u w:val="single"/>
        </w:rPr>
        <w:t>Developmental Child Welfare</w:t>
      </w:r>
      <w:r w:rsidRPr="00790CBC">
        <w:t>).</w:t>
      </w:r>
    </w:p>
    <w:p w14:paraId="4BBF11AB" w14:textId="77777777" w:rsidR="002D1C43" w:rsidRPr="00790CBC" w:rsidRDefault="002D1C43" w:rsidP="002D1C43">
      <w:r w:rsidRPr="00790CBC">
        <w:t xml:space="preserve">The value of SDQ in the Australian context has been discussed by A Osborne and L Bromfield (2007), Outcomes for children and young children in care, </w:t>
      </w:r>
      <w:r w:rsidRPr="00790CBC">
        <w:rPr>
          <w:u w:val="single"/>
        </w:rPr>
        <w:t>Australian Institute of Family Studies</w:t>
      </w:r>
      <w:r w:rsidRPr="00790CBC">
        <w:t>.</w:t>
      </w:r>
    </w:p>
    <w:p w14:paraId="7C15B558" w14:textId="77777777" w:rsidR="002D1C43" w:rsidRPr="00790CBC" w:rsidRDefault="002D1C43" w:rsidP="002D1C43">
      <w:r w:rsidRPr="00790CBC">
        <w:t xml:space="preserve">A review of use of SDQ for children in care is provided by R Ryder, A Edwards &amp; K Clements (2017) Measuring the wellbeing of children in care. London, UK. </w:t>
      </w:r>
      <w:r w:rsidRPr="00790CBC">
        <w:rPr>
          <w:u w:val="single"/>
        </w:rPr>
        <w:t>National Children’s Bureau</w:t>
      </w:r>
      <w:r w:rsidRPr="00790CBC">
        <w:t xml:space="preserve">.  </w:t>
      </w:r>
    </w:p>
    <w:p w14:paraId="67DAE435" w14:textId="77777777" w:rsidR="00ED15B8" w:rsidRPr="00790CBC" w:rsidRDefault="00ED15B8" w:rsidP="002D1C43">
      <w:r w:rsidRPr="00790CBC">
        <w:t>The DART assessment used in the WeParent App is compatible with SDQ.  Children screened by SDQ as requiring therapy can be referred to the WeParent App for advice about appropriate interventions</w:t>
      </w:r>
      <w:r w:rsidR="004E2C33">
        <w:t xml:space="preserve"> for each temperament</w:t>
      </w:r>
      <w:r w:rsidRPr="00790CBC">
        <w:t>.</w:t>
      </w:r>
    </w:p>
    <w:p w14:paraId="5371AD2E" w14:textId="77777777" w:rsidR="002D1C43" w:rsidRPr="00790CBC" w:rsidRDefault="002D1C43" w:rsidP="004E2C33">
      <w:pPr>
        <w:pStyle w:val="Heading2"/>
      </w:pPr>
      <w:r w:rsidRPr="00790CBC">
        <w:t>Hillier &amp; St Clair Study 2018</w:t>
      </w:r>
    </w:p>
    <w:p w14:paraId="4B0D9514" w14:textId="77777777" w:rsidR="002D1C43" w:rsidRPr="00790CBC" w:rsidRDefault="002D1C43" w:rsidP="002D1C43">
      <w:r w:rsidRPr="00790CBC">
        <w:t xml:space="preserve">A study by Hillier and St Clair (2018) examined SDQ data for 217 children gathered over 5 years for children placed in out-of-home OOH care in England.  </w:t>
      </w:r>
    </w:p>
    <w:p w14:paraId="631CF229" w14:textId="77777777" w:rsidR="002D1C43" w:rsidRPr="00790CBC" w:rsidRDefault="002D1C43" w:rsidP="002D1C43">
      <w:r w:rsidRPr="00790CBC">
        <w:t>The study found the following:</w:t>
      </w:r>
    </w:p>
    <w:p w14:paraId="6882FD30" w14:textId="77777777" w:rsidR="002D1C43" w:rsidRPr="00790CBC" w:rsidRDefault="002D1C43" w:rsidP="002D1C43">
      <w:pPr>
        <w:pStyle w:val="ListParagraph"/>
        <w:numPr>
          <w:ilvl w:val="0"/>
          <w:numId w:val="20"/>
        </w:numPr>
      </w:pPr>
      <w:r w:rsidRPr="00790CBC">
        <w:t>The children were removed  from parental care at an average age of 7 years</w:t>
      </w:r>
    </w:p>
    <w:p w14:paraId="043802AB" w14:textId="77777777" w:rsidR="002D1C43" w:rsidRPr="00790CBC" w:rsidRDefault="002D1C43" w:rsidP="002D1C43">
      <w:pPr>
        <w:pStyle w:val="ListParagraph"/>
        <w:numPr>
          <w:ilvl w:val="0"/>
          <w:numId w:val="20"/>
        </w:numPr>
      </w:pPr>
      <w:r w:rsidRPr="00790CBC">
        <w:t xml:space="preserve">On entry to OOH care, about half of the children had SDQ scores in the normal range </w:t>
      </w:r>
      <w:r w:rsidR="001C2A98" w:rsidRPr="00790CBC">
        <w:t xml:space="preserve">of adjustment </w:t>
      </w:r>
      <w:r w:rsidRPr="00790CBC">
        <w:t>(55%), 15% had scores in the borderline range, and 30% had scores in the abnormal range.</w:t>
      </w:r>
    </w:p>
    <w:p w14:paraId="73CB00A2" w14:textId="77777777" w:rsidR="002D1C43" w:rsidRPr="00790CBC" w:rsidRDefault="002D1C43" w:rsidP="002D1C43">
      <w:r w:rsidRPr="00790CBC">
        <w:t xml:space="preserve">The study examined scores on the 4 SDQ temperament </w:t>
      </w:r>
      <w:r w:rsidR="001C2A98" w:rsidRPr="00790CBC">
        <w:t xml:space="preserve">or trait </w:t>
      </w:r>
      <w:r w:rsidRPr="00790CBC">
        <w:t>scales for children on entry and found:</w:t>
      </w:r>
    </w:p>
    <w:p w14:paraId="4DE42EA0" w14:textId="77777777" w:rsidR="002D1C43" w:rsidRPr="00790CBC" w:rsidRDefault="002D1C43" w:rsidP="002D1C43">
      <w:pPr>
        <w:pStyle w:val="ListParagraph"/>
        <w:numPr>
          <w:ilvl w:val="0"/>
          <w:numId w:val="22"/>
        </w:numPr>
      </w:pPr>
      <w:r w:rsidRPr="00790CBC">
        <w:t xml:space="preserve">On the </w:t>
      </w:r>
      <w:r w:rsidRPr="00790CBC">
        <w:rPr>
          <w:b/>
        </w:rPr>
        <w:t xml:space="preserve">emotional </w:t>
      </w:r>
      <w:r w:rsidRPr="00790CBC">
        <w:t>scale, 66% of children scored in the normal range, 10% in the borderline range and 17% in the abnormal range</w:t>
      </w:r>
    </w:p>
    <w:p w14:paraId="45DD9FFE" w14:textId="77777777" w:rsidR="002D1C43" w:rsidRPr="00790CBC" w:rsidRDefault="002D1C43" w:rsidP="002D1C43">
      <w:pPr>
        <w:pStyle w:val="ListParagraph"/>
        <w:numPr>
          <w:ilvl w:val="0"/>
          <w:numId w:val="22"/>
        </w:numPr>
      </w:pPr>
      <w:r w:rsidRPr="00790CBC">
        <w:lastRenderedPageBreak/>
        <w:t xml:space="preserve">On the </w:t>
      </w:r>
      <w:r w:rsidRPr="00790CBC">
        <w:rPr>
          <w:b/>
        </w:rPr>
        <w:t>conduct scale</w:t>
      </w:r>
      <w:r w:rsidRPr="00790CBC">
        <w:t>,  46% of children scored in the normal range, 15% in the borderline range, and 34% in the abnormal range</w:t>
      </w:r>
    </w:p>
    <w:p w14:paraId="624FB461" w14:textId="77777777" w:rsidR="002D1C43" w:rsidRPr="00790CBC" w:rsidRDefault="002D1C43" w:rsidP="002D1C43">
      <w:pPr>
        <w:pStyle w:val="ListParagraph"/>
        <w:numPr>
          <w:ilvl w:val="0"/>
          <w:numId w:val="22"/>
        </w:numPr>
      </w:pPr>
      <w:r w:rsidRPr="00790CBC">
        <w:t xml:space="preserve">On the </w:t>
      </w:r>
      <w:r w:rsidRPr="00790CBC">
        <w:rPr>
          <w:b/>
        </w:rPr>
        <w:t>peer relationship</w:t>
      </w:r>
      <w:r w:rsidRPr="00790CBC">
        <w:t xml:space="preserve"> scale, 45% scored in the normal range, 15% in the borderline range, and 28% in the abnormal range</w:t>
      </w:r>
    </w:p>
    <w:p w14:paraId="26C7D6AA" w14:textId="77777777" w:rsidR="002D1C43" w:rsidRPr="00790CBC" w:rsidRDefault="002D1C43" w:rsidP="002D1C43">
      <w:pPr>
        <w:pStyle w:val="ListParagraph"/>
        <w:numPr>
          <w:ilvl w:val="0"/>
          <w:numId w:val="22"/>
        </w:numPr>
      </w:pPr>
      <w:r w:rsidRPr="00790CBC">
        <w:t xml:space="preserve">On the </w:t>
      </w:r>
      <w:r w:rsidRPr="00790CBC">
        <w:rPr>
          <w:b/>
        </w:rPr>
        <w:t>inattentive/hyperactive</w:t>
      </w:r>
      <w:r w:rsidRPr="00790CBC">
        <w:t xml:space="preserve"> scale, 53% scored in the normal range, 12% in the borderline range, and 30% in the abnormal range.</w:t>
      </w:r>
    </w:p>
    <w:p w14:paraId="5B830109" w14:textId="77777777" w:rsidR="002D1C43" w:rsidRPr="00790CBC" w:rsidRDefault="002D1C43" w:rsidP="002D1C43">
      <w:r w:rsidRPr="00790CBC">
        <w:t>O</w:t>
      </w:r>
      <w:r w:rsidR="001C2A98" w:rsidRPr="00790CBC">
        <w:t>n entry to OOH care</w:t>
      </w:r>
      <w:r w:rsidRPr="00790CBC">
        <w:t>, half of the children scored in the normal range on all 4 scales, and half showed elevated scores.   66% of children entered OOH care with normal emotional scores.</w:t>
      </w:r>
    </w:p>
    <w:p w14:paraId="4BCBA8D6" w14:textId="77777777" w:rsidR="002D1C43" w:rsidRPr="00790CBC" w:rsidRDefault="002D1C43" w:rsidP="002D1C43">
      <w:r w:rsidRPr="00790CBC">
        <w:t xml:space="preserve">The study examined progress or trajectories of children in care on the 4 SDQ </w:t>
      </w:r>
      <w:r w:rsidR="001C2A98" w:rsidRPr="00790CBC">
        <w:t>traits</w:t>
      </w:r>
      <w:r w:rsidRPr="00790CBC">
        <w:t xml:space="preserve"> over </w:t>
      </w:r>
      <w:r w:rsidR="004E2C33">
        <w:t>a</w:t>
      </w:r>
      <w:r w:rsidRPr="00790CBC">
        <w:t xml:space="preserve"> 5 year follow-up period and found the following:</w:t>
      </w:r>
    </w:p>
    <w:p w14:paraId="5F18E92A" w14:textId="77777777" w:rsidR="002D1C43" w:rsidRPr="00790CBC" w:rsidRDefault="002D1C43" w:rsidP="002D1C43">
      <w:pPr>
        <w:pStyle w:val="ListParagraph"/>
        <w:numPr>
          <w:ilvl w:val="0"/>
          <w:numId w:val="21"/>
        </w:numPr>
      </w:pPr>
      <w:r w:rsidRPr="00790CBC">
        <w:t xml:space="preserve">10% of children were </w:t>
      </w:r>
      <w:r w:rsidRPr="00790CBC">
        <w:rPr>
          <w:b/>
        </w:rPr>
        <w:t>resilient</w:t>
      </w:r>
      <w:r w:rsidRPr="00790CBC">
        <w:t xml:space="preserve"> as they had no adjustment problems on entry and they displayed no problems throughout the 5 years in care</w:t>
      </w:r>
    </w:p>
    <w:p w14:paraId="59B5DEC7" w14:textId="77777777" w:rsidR="002D1C43" w:rsidRPr="00790CBC" w:rsidRDefault="002D1C43" w:rsidP="002D1C43">
      <w:pPr>
        <w:pStyle w:val="ListParagraph"/>
        <w:numPr>
          <w:ilvl w:val="0"/>
          <w:numId w:val="21"/>
        </w:numPr>
      </w:pPr>
      <w:r w:rsidRPr="00790CBC">
        <w:t xml:space="preserve">25% of children had scores </w:t>
      </w:r>
      <w:r w:rsidRPr="00790CBC">
        <w:rPr>
          <w:b/>
        </w:rPr>
        <w:t>showing some improvement</w:t>
      </w:r>
      <w:r w:rsidRPr="00790CBC">
        <w:t xml:space="preserve"> on </w:t>
      </w:r>
      <w:r w:rsidR="001C2A98" w:rsidRPr="00790CBC">
        <w:t xml:space="preserve">trait </w:t>
      </w:r>
      <w:r w:rsidRPr="00790CBC">
        <w:t>scales, especially for  peer relationships</w:t>
      </w:r>
    </w:p>
    <w:p w14:paraId="31304F10" w14:textId="77777777" w:rsidR="002D1C43" w:rsidRPr="00790CBC" w:rsidRDefault="002D1C43" w:rsidP="002D1C43">
      <w:pPr>
        <w:pStyle w:val="ListParagraph"/>
        <w:numPr>
          <w:ilvl w:val="0"/>
          <w:numId w:val="21"/>
        </w:numPr>
      </w:pPr>
      <w:r w:rsidRPr="00790CBC">
        <w:t xml:space="preserve">30% of children had borderline SDQ scores on entry and showed </w:t>
      </w:r>
      <w:r w:rsidRPr="00790CBC">
        <w:rPr>
          <w:b/>
        </w:rPr>
        <w:t>no real improvement</w:t>
      </w:r>
    </w:p>
    <w:p w14:paraId="2555D954" w14:textId="77777777" w:rsidR="002D1C43" w:rsidRPr="00790CBC" w:rsidRDefault="002D1C43" w:rsidP="002D1C43">
      <w:pPr>
        <w:pStyle w:val="ListParagraph"/>
        <w:numPr>
          <w:ilvl w:val="0"/>
          <w:numId w:val="21"/>
        </w:numPr>
      </w:pPr>
      <w:r w:rsidRPr="00790CBC">
        <w:t xml:space="preserve">20% of children showed </w:t>
      </w:r>
      <w:r w:rsidRPr="00790CBC">
        <w:rPr>
          <w:b/>
        </w:rPr>
        <w:t>chronic high scores</w:t>
      </w:r>
      <w:r w:rsidRPr="00790CBC">
        <w:t xml:space="preserve"> throughout the period</w:t>
      </w:r>
    </w:p>
    <w:p w14:paraId="697F2E0D" w14:textId="77777777" w:rsidR="002D1C43" w:rsidRPr="00790CBC" w:rsidRDefault="002D1C43" w:rsidP="002D1C43">
      <w:pPr>
        <w:pStyle w:val="ListParagraph"/>
        <w:numPr>
          <w:ilvl w:val="0"/>
          <w:numId w:val="21"/>
        </w:numPr>
      </w:pPr>
      <w:r w:rsidRPr="004E2C33">
        <w:rPr>
          <w:b/>
        </w:rPr>
        <w:t>15%</w:t>
      </w:r>
      <w:r w:rsidRPr="00790CBC">
        <w:t xml:space="preserve"> of children showed normal </w:t>
      </w:r>
      <w:r w:rsidR="001C2A98" w:rsidRPr="00790CBC">
        <w:t xml:space="preserve">trait </w:t>
      </w:r>
      <w:r w:rsidRPr="00790CBC">
        <w:t xml:space="preserve">scores on entry and </w:t>
      </w:r>
      <w:r w:rsidR="001C2A98" w:rsidRPr="00790CBC">
        <w:rPr>
          <w:b/>
        </w:rPr>
        <w:t>worsened</w:t>
      </w:r>
      <w:r w:rsidRPr="00790CBC">
        <w:t xml:space="preserve"> to abnormal scores after 5 years.</w:t>
      </w:r>
    </w:p>
    <w:p w14:paraId="4F168DF3" w14:textId="77777777" w:rsidR="002D1C43" w:rsidRPr="00790CBC" w:rsidRDefault="001C2A98" w:rsidP="002D1C43">
      <w:r w:rsidRPr="00790CBC">
        <w:t>Trait s</w:t>
      </w:r>
      <w:r w:rsidR="002D1C43" w:rsidRPr="00790CBC">
        <w:t>cales where greatest deterioration occurred were on the emotional scale (for 15% of children), the inattentive scale (for 10% of children), the peer relationship scale (for 9% of children) and the conduct scale (for 8% of children).</w:t>
      </w:r>
    </w:p>
    <w:p w14:paraId="2F508C54" w14:textId="77777777" w:rsidR="002D1C43" w:rsidRPr="00790CBC" w:rsidRDefault="002D1C43" w:rsidP="002D1C43">
      <w:r w:rsidRPr="00790CBC">
        <w:t xml:space="preserve">Hillier and St Clair reported that the most common intervention recorded for children who received high </w:t>
      </w:r>
      <w:r w:rsidR="001C2A98" w:rsidRPr="00790CBC">
        <w:t xml:space="preserve">overall </w:t>
      </w:r>
      <w:r w:rsidRPr="00790CBC">
        <w:t>scores on SDQ was to transfer the child to another placement.</w:t>
      </w:r>
    </w:p>
    <w:p w14:paraId="40243F51" w14:textId="77777777" w:rsidR="002D1C43" w:rsidRPr="00790CBC" w:rsidRDefault="002D1C43" w:rsidP="002D1C43">
      <w:r w:rsidRPr="00790CBC">
        <w:t xml:space="preserve">The Hillier and St Clair report is disappointing as all 4 mental health </w:t>
      </w:r>
      <w:r w:rsidR="001C2A98" w:rsidRPr="00790CBC">
        <w:t xml:space="preserve">traits </w:t>
      </w:r>
      <w:r w:rsidRPr="00790CBC">
        <w:t xml:space="preserve">measured by SDQ are treatable if children </w:t>
      </w:r>
      <w:r w:rsidR="001C2A98" w:rsidRPr="00790CBC">
        <w:t xml:space="preserve">receive </w:t>
      </w:r>
      <w:r w:rsidRPr="00790CBC">
        <w:t xml:space="preserve">therapy that is appropriate for their temperamental condition.  </w:t>
      </w:r>
    </w:p>
    <w:p w14:paraId="499DE73C" w14:textId="77777777" w:rsidR="001C2A98" w:rsidRPr="00790CBC" w:rsidRDefault="001C2A98" w:rsidP="002D1C43">
      <w:r w:rsidRPr="00790CBC">
        <w:t xml:space="preserve">The Hillier and St Clair report shows there is scope to </w:t>
      </w:r>
      <w:r w:rsidR="001525C6">
        <w:t xml:space="preserve">use SDQ to screen children and to </w:t>
      </w:r>
      <w:r w:rsidRPr="00790CBC">
        <w:t>provide targeted early intervention therapy for children who go into out-of-home care.</w:t>
      </w:r>
    </w:p>
    <w:p w14:paraId="49BCB659" w14:textId="77777777" w:rsidR="002D1C43" w:rsidRPr="00790CBC" w:rsidRDefault="002D1C43" w:rsidP="002D1C43">
      <w:r w:rsidRPr="00790CBC">
        <w:t xml:space="preserve">Reference: R Hillier &amp; M St Clair. 2018. The emotional and behavioural symptom trajectories of children in long-term out-of-home care in an English local authority.  </w:t>
      </w:r>
      <w:r w:rsidRPr="00790CBC">
        <w:rPr>
          <w:u w:val="single"/>
        </w:rPr>
        <w:t>Child Abuse and Neglect</w:t>
      </w:r>
      <w:r w:rsidRPr="00790CBC">
        <w:t xml:space="preserve">, 81, 106-117.   </w:t>
      </w:r>
    </w:p>
    <w:p w14:paraId="67AC4E18" w14:textId="77777777" w:rsidR="00970183" w:rsidRPr="00790CBC" w:rsidRDefault="00ED15B8" w:rsidP="002D1C43">
      <w:r w:rsidRPr="00790CBC">
        <w:t>The WeParent App is able to provide focused therapy on all of the topics of concern identified in the Hillier and St Clair study.</w:t>
      </w:r>
    </w:p>
    <w:p w14:paraId="583CDFC9" w14:textId="77777777" w:rsidR="00ED15B8" w:rsidRPr="00790CBC" w:rsidRDefault="00ED15B8" w:rsidP="002D1C43"/>
    <w:p w14:paraId="3261FF88" w14:textId="77777777" w:rsidR="00970183" w:rsidRPr="00790CBC" w:rsidRDefault="00970183" w:rsidP="001525C6">
      <w:pPr>
        <w:pStyle w:val="Heading2"/>
      </w:pPr>
      <w:r w:rsidRPr="00790CBC">
        <w:t>Rees Centre 2015</w:t>
      </w:r>
    </w:p>
    <w:p w14:paraId="7494D241" w14:textId="77777777" w:rsidR="00970183" w:rsidRPr="00790CBC" w:rsidRDefault="00970183" w:rsidP="00970183">
      <w:r w:rsidRPr="00790CBC">
        <w:t>The Rees Centre at Oxford University in 2015 published a report ‘The Educational Progress of Looked After Children in England: Linking Care and Educational Data.’</w:t>
      </w:r>
    </w:p>
    <w:p w14:paraId="0C52FD41" w14:textId="77777777" w:rsidR="00970183" w:rsidRPr="00790CBC" w:rsidRDefault="00970183" w:rsidP="00970183">
      <w:r w:rsidRPr="00790CBC">
        <w:lastRenderedPageBreak/>
        <w:t xml:space="preserve">The Rees report concluded that birth parents continue to exert a significant influence on their young people even when their child has been placed in care for many years.  Interviews with foster carers showed that supporting birth parents to assist their child’s coping can have an important influence on educational outcomes for young people including those in foster placements that are stable, long-term and successful.  There is scope </w:t>
      </w:r>
      <w:r w:rsidR="001525C6">
        <w:t xml:space="preserve">to introduce </w:t>
      </w:r>
      <w:r w:rsidRPr="00790CBC">
        <w:t>shared care arrangements between birth parents and foster carers that are in the best interests of children.</w:t>
      </w:r>
    </w:p>
    <w:p w14:paraId="66CA60FB" w14:textId="77777777" w:rsidR="00970183" w:rsidRPr="00790CBC" w:rsidRDefault="002214D0" w:rsidP="00970183">
      <w:r w:rsidRPr="00790CBC">
        <w:t>The Rees report recommended that f</w:t>
      </w:r>
      <w:r w:rsidR="00970183" w:rsidRPr="00790CBC">
        <w:t xml:space="preserve">oster carers </w:t>
      </w:r>
      <w:r w:rsidRPr="00790CBC">
        <w:t xml:space="preserve">receive added </w:t>
      </w:r>
      <w:r w:rsidR="00970183" w:rsidRPr="00790CBC">
        <w:t xml:space="preserve">support to </w:t>
      </w:r>
      <w:r w:rsidRPr="00790CBC">
        <w:t xml:space="preserve">manage </w:t>
      </w:r>
      <w:r w:rsidR="00970183" w:rsidRPr="00790CBC">
        <w:t xml:space="preserve">pressures </w:t>
      </w:r>
      <w:r w:rsidRPr="00790CBC">
        <w:t xml:space="preserve">arising from </w:t>
      </w:r>
      <w:r w:rsidR="00970183" w:rsidRPr="00790CBC">
        <w:t xml:space="preserve">caring for vulnerable young people with challenging behaviour so that placement stability </w:t>
      </w:r>
      <w:r w:rsidR="001525C6">
        <w:t xml:space="preserve">can </w:t>
      </w:r>
      <w:r w:rsidR="00970183" w:rsidRPr="00790CBC">
        <w:t>increase</w:t>
      </w:r>
      <w:r w:rsidRPr="00790CBC">
        <w:t xml:space="preserve">. </w:t>
      </w:r>
      <w:r w:rsidR="00970183" w:rsidRPr="00790CBC">
        <w:t xml:space="preserve"> </w:t>
      </w:r>
      <w:r w:rsidRPr="00790CBC">
        <w:t>E</w:t>
      </w:r>
      <w:r w:rsidR="00970183" w:rsidRPr="00790CBC">
        <w:t xml:space="preserve">vidence </w:t>
      </w:r>
      <w:r w:rsidRPr="00790CBC">
        <w:t xml:space="preserve">from the Rees report </w:t>
      </w:r>
      <w:r w:rsidR="00970183" w:rsidRPr="00790CBC">
        <w:t>s</w:t>
      </w:r>
      <w:r w:rsidR="001525C6">
        <w:t xml:space="preserve">howed </w:t>
      </w:r>
      <w:r w:rsidR="00970183" w:rsidRPr="00790CBC">
        <w:t xml:space="preserve">that </w:t>
      </w:r>
      <w:r w:rsidRPr="00790CBC">
        <w:t xml:space="preserve">children in care benefit from </w:t>
      </w:r>
      <w:r w:rsidR="00970183" w:rsidRPr="00790CBC">
        <w:t>feeling safe, secure and individually valued.</w:t>
      </w:r>
    </w:p>
    <w:p w14:paraId="7CF76A20" w14:textId="77777777" w:rsidR="00ED15B8" w:rsidRPr="00790CBC" w:rsidRDefault="00154C8A" w:rsidP="00970183">
      <w:r w:rsidRPr="00790CBC">
        <w:t xml:space="preserve">The WeParent App is designed to </w:t>
      </w:r>
      <w:r w:rsidR="00ED15B8" w:rsidRPr="00790CBC">
        <w:t xml:space="preserve">encourage adults to work together in the best interests of </w:t>
      </w:r>
      <w:r w:rsidR="001525C6">
        <w:t>each</w:t>
      </w:r>
      <w:r w:rsidR="00ED15B8" w:rsidRPr="00790CBC">
        <w:t xml:space="preserve"> individual child.  The WeParent App can be used to guide both birth parents and foster </w:t>
      </w:r>
      <w:r w:rsidR="001525C6">
        <w:t>carers</w:t>
      </w:r>
      <w:r w:rsidR="00ED15B8" w:rsidRPr="00790CBC">
        <w:t xml:space="preserve"> to set priorities on topics to address for </w:t>
      </w:r>
      <w:r w:rsidR="001525C6">
        <w:t>each</w:t>
      </w:r>
      <w:r w:rsidR="00ED15B8" w:rsidRPr="00790CBC">
        <w:t xml:space="preserve"> individual child in care, and to facilitate communication between adults about how to </w:t>
      </w:r>
      <w:r w:rsidR="001525C6">
        <w:t>set priorities.</w:t>
      </w:r>
      <w:r w:rsidR="00ED15B8" w:rsidRPr="00790CBC">
        <w:t xml:space="preserve">  The WeParent App allows a skilled mental health therapist to participate in discussion about an individual child when this is beneficial.</w:t>
      </w:r>
    </w:p>
    <w:p w14:paraId="3AAF51E0" w14:textId="77777777" w:rsidR="00ED15B8" w:rsidRPr="00790CBC" w:rsidRDefault="00ED15B8" w:rsidP="00970183"/>
    <w:p w14:paraId="72E4C8C7" w14:textId="77777777" w:rsidR="00FB123E" w:rsidRPr="00790CBC" w:rsidRDefault="00FB123E" w:rsidP="001525C6">
      <w:pPr>
        <w:pStyle w:val="Heading2"/>
      </w:pPr>
      <w:r w:rsidRPr="001525C6">
        <w:t>Progress</w:t>
      </w:r>
      <w:r w:rsidRPr="00790CBC">
        <w:t xml:space="preserve"> in Australia</w:t>
      </w:r>
    </w:p>
    <w:p w14:paraId="4DF7624B" w14:textId="77777777" w:rsidR="00ED15B8" w:rsidRPr="00790CBC" w:rsidRDefault="00ED15B8" w:rsidP="00ED15B8">
      <w:r w:rsidRPr="00790CBC">
        <w:t xml:space="preserve">Progress has been made in Australia in improving </w:t>
      </w:r>
      <w:r w:rsidR="001525C6">
        <w:t xml:space="preserve">delivery of </w:t>
      </w:r>
      <w:r w:rsidRPr="00790CBC">
        <w:t>mental health therapy for children who present with child protection issues.</w:t>
      </w:r>
    </w:p>
    <w:p w14:paraId="2682B595" w14:textId="77777777" w:rsidR="00ED15B8" w:rsidRPr="00790CBC" w:rsidRDefault="00ED15B8" w:rsidP="00ED15B8">
      <w:r w:rsidRPr="00790CBC">
        <w:t>Children in care already receive supervision from staff.  There appears to be scope to improve the effectiveness of interventions used by staff who care for vulnerable children.</w:t>
      </w:r>
    </w:p>
    <w:p w14:paraId="7F7CE2E7" w14:textId="77777777" w:rsidR="001C2A98" w:rsidRPr="00790CBC" w:rsidRDefault="001C2A98" w:rsidP="001525C6">
      <w:pPr>
        <w:pStyle w:val="Heading3"/>
      </w:pPr>
      <w:r w:rsidRPr="00790CBC">
        <w:t>National Mental Health Strategy</w:t>
      </w:r>
    </w:p>
    <w:p w14:paraId="7519A696" w14:textId="77777777" w:rsidR="001C2A98" w:rsidRPr="00790CBC" w:rsidRDefault="001C2A98" w:rsidP="001C2A98">
      <w:r w:rsidRPr="00790CBC">
        <w:t>Both the ‘Australian National Outcomes and Casemix Collection’ and the’ National Mental Health Strategy’ recognise the Strengths and Difficulties Questionnaire as a useful screening tool that can be used in Australia.</w:t>
      </w:r>
    </w:p>
    <w:p w14:paraId="7418AD45" w14:textId="77777777" w:rsidR="001C2A98" w:rsidRPr="00790CBC" w:rsidRDefault="001C2A98" w:rsidP="001C2A98">
      <w:r w:rsidRPr="00790CBC">
        <w:t>It is viable to use the Strength and Difficulties Questionnaire to identify children who are at increased risk of developing a mental health condition, and to refer these vulnerable children to appropriate early intervention therapies that teach suitable resilience skills to each individual child.</w:t>
      </w:r>
    </w:p>
    <w:p w14:paraId="71BC15BE" w14:textId="77777777" w:rsidR="001C2A98" w:rsidRPr="00790CBC" w:rsidRDefault="001C2A98" w:rsidP="001525C6">
      <w:pPr>
        <w:pStyle w:val="Heading3"/>
      </w:pPr>
      <w:r w:rsidRPr="00790CBC">
        <w:t>Dr Suomi</w:t>
      </w:r>
    </w:p>
    <w:p w14:paraId="579B0698" w14:textId="77777777" w:rsidR="00FB123E" w:rsidRPr="00790CBC" w:rsidRDefault="00FB123E" w:rsidP="00FB123E">
      <w:r w:rsidRPr="00790CBC">
        <w:t xml:space="preserve">Dr Suomi </w:t>
      </w:r>
      <w:r w:rsidR="001C2A98" w:rsidRPr="00790CBC">
        <w:t xml:space="preserve">from Melbourne </w:t>
      </w:r>
      <w:r w:rsidRPr="00790CBC">
        <w:t>analysed links between parental contact with children in out-of-home care in Melbourne and scores of SDQ</w:t>
      </w:r>
      <w:r w:rsidR="009122F8" w:rsidRPr="00790CBC">
        <w:t xml:space="preserve"> as reported by carers</w:t>
      </w:r>
      <w:r w:rsidRPr="00790CBC">
        <w:t xml:space="preserve">.   </w:t>
      </w:r>
    </w:p>
    <w:p w14:paraId="7158D6B3" w14:textId="77777777" w:rsidR="00F1182C" w:rsidRPr="00790CBC" w:rsidRDefault="00FB123E" w:rsidP="00FB123E">
      <w:r w:rsidRPr="00790CBC">
        <w:t xml:space="preserve">Dr Suomi found that carers reported elevated scores on SDQ </w:t>
      </w:r>
      <w:r w:rsidR="009122F8" w:rsidRPr="00790CBC">
        <w:t xml:space="preserve">trait </w:t>
      </w:r>
      <w:r w:rsidRPr="00790CBC">
        <w:t xml:space="preserve">scales </w:t>
      </w:r>
      <w:r w:rsidR="00F1182C" w:rsidRPr="00790CBC">
        <w:t>for the following percentages of children in care:</w:t>
      </w:r>
    </w:p>
    <w:p w14:paraId="783176ED" w14:textId="77777777" w:rsidR="00FB123E" w:rsidRPr="00790CBC" w:rsidRDefault="00F1182C" w:rsidP="00F1182C">
      <w:pPr>
        <w:pStyle w:val="ListParagraph"/>
        <w:numPr>
          <w:ilvl w:val="0"/>
          <w:numId w:val="30"/>
        </w:numPr>
      </w:pPr>
      <w:r w:rsidRPr="00790CBC">
        <w:t xml:space="preserve">35% </w:t>
      </w:r>
      <w:r w:rsidR="009122F8" w:rsidRPr="00790CBC">
        <w:t xml:space="preserve">of children </w:t>
      </w:r>
      <w:r w:rsidRPr="00790CBC">
        <w:t>scored highly on the inattentive/hyperactivity scale</w:t>
      </w:r>
    </w:p>
    <w:p w14:paraId="1CAC6380" w14:textId="77777777" w:rsidR="00F1182C" w:rsidRPr="00790CBC" w:rsidRDefault="00F1182C" w:rsidP="00F1182C">
      <w:pPr>
        <w:pStyle w:val="ListParagraph"/>
        <w:numPr>
          <w:ilvl w:val="0"/>
          <w:numId w:val="30"/>
        </w:numPr>
      </w:pPr>
      <w:r w:rsidRPr="00790CBC">
        <w:t xml:space="preserve">28% </w:t>
      </w:r>
      <w:r w:rsidR="009122F8" w:rsidRPr="00790CBC">
        <w:t xml:space="preserve">of children </w:t>
      </w:r>
      <w:r w:rsidRPr="00790CBC">
        <w:t>scored highly on the peer relationship scale</w:t>
      </w:r>
    </w:p>
    <w:p w14:paraId="1C71F3A7" w14:textId="77777777" w:rsidR="00F1182C" w:rsidRPr="00790CBC" w:rsidRDefault="00F1182C" w:rsidP="00F1182C">
      <w:pPr>
        <w:pStyle w:val="ListParagraph"/>
        <w:numPr>
          <w:ilvl w:val="0"/>
          <w:numId w:val="30"/>
        </w:numPr>
      </w:pPr>
      <w:r w:rsidRPr="00790CBC">
        <w:t xml:space="preserve">20% </w:t>
      </w:r>
      <w:r w:rsidR="009122F8" w:rsidRPr="00790CBC">
        <w:t xml:space="preserve">of children </w:t>
      </w:r>
      <w:r w:rsidRPr="00790CBC">
        <w:t>scored highly on the conduct scale, and</w:t>
      </w:r>
    </w:p>
    <w:p w14:paraId="5A9D1273" w14:textId="77777777" w:rsidR="00F1182C" w:rsidRPr="00790CBC" w:rsidRDefault="00F1182C" w:rsidP="00F1182C">
      <w:pPr>
        <w:pStyle w:val="ListParagraph"/>
        <w:numPr>
          <w:ilvl w:val="0"/>
          <w:numId w:val="30"/>
        </w:numPr>
      </w:pPr>
      <w:r w:rsidRPr="00790CBC">
        <w:t xml:space="preserve">18% </w:t>
      </w:r>
      <w:r w:rsidR="009122F8" w:rsidRPr="00790CBC">
        <w:t xml:space="preserve">of children </w:t>
      </w:r>
      <w:r w:rsidRPr="00790CBC">
        <w:t>scored highly on the emotional scale.</w:t>
      </w:r>
    </w:p>
    <w:p w14:paraId="56D9BC3D" w14:textId="77777777" w:rsidR="00F14FC6" w:rsidRPr="00790CBC" w:rsidRDefault="00F14FC6" w:rsidP="00F1182C">
      <w:r w:rsidRPr="00790CBC">
        <w:lastRenderedPageBreak/>
        <w:t>Dr Suomi reported the following</w:t>
      </w:r>
      <w:r w:rsidR="00154C8A" w:rsidRPr="00790CBC">
        <w:t>:</w:t>
      </w:r>
      <w:r w:rsidRPr="00790CBC">
        <w:t xml:space="preserve"> </w:t>
      </w:r>
    </w:p>
    <w:p w14:paraId="7A1750AA" w14:textId="77777777" w:rsidR="00F1182C" w:rsidRPr="00790CBC" w:rsidRDefault="00F1182C" w:rsidP="00154C8A">
      <w:pPr>
        <w:pStyle w:val="ListParagraph"/>
        <w:numPr>
          <w:ilvl w:val="0"/>
          <w:numId w:val="39"/>
        </w:numPr>
      </w:pPr>
      <w:r w:rsidRPr="00790CBC">
        <w:t>frequencies of contact between mothers and children in care: weekly contact for 8% of children, monthly contact for 26% of children, quarterly contact for 43% of children, and annual contact for 6% of children.</w:t>
      </w:r>
    </w:p>
    <w:p w14:paraId="6B7E8829" w14:textId="77777777" w:rsidR="00F1182C" w:rsidRPr="00790CBC" w:rsidRDefault="00F1182C" w:rsidP="00154C8A">
      <w:pPr>
        <w:pStyle w:val="ListParagraph"/>
        <w:numPr>
          <w:ilvl w:val="0"/>
          <w:numId w:val="39"/>
        </w:numPr>
      </w:pPr>
      <w:r w:rsidRPr="00790CBC">
        <w:t xml:space="preserve">more frequent contact </w:t>
      </w:r>
      <w:r w:rsidR="009122F8" w:rsidRPr="00790CBC">
        <w:t xml:space="preserve">between a mother and child in care </w:t>
      </w:r>
      <w:r w:rsidRPr="00790CBC">
        <w:t xml:space="preserve">was associated with separation anxiety, but also helped children.  </w:t>
      </w:r>
    </w:p>
    <w:p w14:paraId="703A7737" w14:textId="77777777" w:rsidR="009122F8" w:rsidRPr="00790CBC" w:rsidRDefault="009122F8" w:rsidP="00154C8A">
      <w:pPr>
        <w:pStyle w:val="ListParagraph"/>
        <w:numPr>
          <w:ilvl w:val="0"/>
          <w:numId w:val="39"/>
        </w:numPr>
      </w:pPr>
      <w:r w:rsidRPr="00790CBC">
        <w:t>97% of contacts between mothers and children were currently supervised.  One reason parents were deemed to require supervision was that parents behaved inappropriate</w:t>
      </w:r>
      <w:r w:rsidR="001525C6">
        <w:t>ly</w:t>
      </w:r>
      <w:r w:rsidRPr="00790CBC">
        <w:t xml:space="preserve"> towards their child.</w:t>
      </w:r>
    </w:p>
    <w:p w14:paraId="0DFC6F98" w14:textId="77777777" w:rsidR="00F1182C" w:rsidRPr="00790CBC" w:rsidRDefault="00F1182C" w:rsidP="00154C8A">
      <w:pPr>
        <w:pStyle w:val="ListParagraph"/>
        <w:numPr>
          <w:ilvl w:val="0"/>
          <w:numId w:val="39"/>
        </w:numPr>
      </w:pPr>
      <w:r w:rsidRPr="00790CBC">
        <w:t>foster carers sought training on three topics: how to manage a child around the time when parental contact was arranged, how to clarify their role with birth parents, and how to deal with the opinions of children.</w:t>
      </w:r>
    </w:p>
    <w:p w14:paraId="2851E260" w14:textId="77777777" w:rsidR="00FB123E" w:rsidRPr="00790CBC" w:rsidRDefault="00FB123E" w:rsidP="00FB123E">
      <w:r w:rsidRPr="00790CBC">
        <w:t xml:space="preserve">Reference: A Suomi.  Profiles between children in care and their parents: the development of guidelines to facilitate contact.  Children in long-term-care in </w:t>
      </w:r>
      <w:r w:rsidR="00F14FC6" w:rsidRPr="00790CBC">
        <w:t>Contact</w:t>
      </w:r>
      <w:r w:rsidRPr="00790CBC">
        <w:t xml:space="preserve"> study. Melbourne.  </w:t>
      </w:r>
      <w:r w:rsidRPr="00790CBC">
        <w:rPr>
          <w:u w:val="single"/>
        </w:rPr>
        <w:t>Institute of Child Protection Studies</w:t>
      </w:r>
      <w:r w:rsidRPr="00790CBC">
        <w:t>.</w:t>
      </w:r>
    </w:p>
    <w:p w14:paraId="686653A4" w14:textId="77777777" w:rsidR="00FB123E" w:rsidRPr="00790CBC" w:rsidRDefault="009122F8" w:rsidP="002D1C43">
      <w:r w:rsidRPr="00790CBC">
        <w:t>The WeParent App is able to provide the type of assistance sought by carers of children in care who display different temperamental traits, without adding to the cost of supervision.</w:t>
      </w:r>
    </w:p>
    <w:p w14:paraId="38A3A175" w14:textId="77777777" w:rsidR="001E4BBA" w:rsidRPr="00790CBC" w:rsidRDefault="001E4BBA" w:rsidP="002D1C43">
      <w:r w:rsidRPr="00790CBC">
        <w:t xml:space="preserve">The WeParent App </w:t>
      </w:r>
      <w:r w:rsidR="001525C6">
        <w:t xml:space="preserve">for Group 3 </w:t>
      </w:r>
      <w:r w:rsidRPr="00790CBC">
        <w:t>include</w:t>
      </w:r>
      <w:r w:rsidR="001525C6">
        <w:t>s</w:t>
      </w:r>
      <w:r w:rsidRPr="00790CBC">
        <w:t xml:space="preserve"> a list of risk factors for children where child protection concerns are raised to ensure that each relevant risk factor is addressed in therapy.</w:t>
      </w:r>
    </w:p>
    <w:p w14:paraId="7875C80A" w14:textId="77777777" w:rsidR="001E4BBA" w:rsidRPr="00790CBC" w:rsidRDefault="001E4BBA" w:rsidP="002D1C43">
      <w:r w:rsidRPr="00790CBC">
        <w:t>The WeParent App is designed  to produce measurable outcomes on key performance indicators that have been identified for this group, including ensuring that risk factors are addressed and protective factors are improved.</w:t>
      </w:r>
    </w:p>
    <w:p w14:paraId="59880CDC" w14:textId="77777777" w:rsidR="002D1C43" w:rsidRPr="00790CBC" w:rsidRDefault="002D1C43" w:rsidP="002D1C43"/>
    <w:p w14:paraId="53623D0C" w14:textId="77777777" w:rsidR="00AF6D68" w:rsidRPr="00790CBC" w:rsidRDefault="00AF6D68" w:rsidP="001525C6">
      <w:pPr>
        <w:pStyle w:val="Heading2"/>
      </w:pPr>
      <w:r w:rsidRPr="00790CBC">
        <w:t>Overall</w:t>
      </w:r>
      <w:r w:rsidR="009122F8" w:rsidRPr="00790CBC">
        <w:t xml:space="preserve"> conclusion</w:t>
      </w:r>
    </w:p>
    <w:p w14:paraId="7ACCC920" w14:textId="77777777" w:rsidR="009122F8" w:rsidRPr="00790CBC" w:rsidRDefault="00AF6D68" w:rsidP="00AF4ABE">
      <w:r w:rsidRPr="00790CBC">
        <w:t xml:space="preserve">Overall there is scope to improve </w:t>
      </w:r>
      <w:r w:rsidR="0014044D" w:rsidRPr="00790CBC">
        <w:t xml:space="preserve">the quality of </w:t>
      </w:r>
      <w:r w:rsidRPr="00790CBC">
        <w:t xml:space="preserve">early interventions </w:t>
      </w:r>
      <w:r w:rsidR="009122F8" w:rsidRPr="00790CBC">
        <w:t>in Australia</w:t>
      </w:r>
      <w:r w:rsidR="0014044D" w:rsidRPr="00790CBC">
        <w:t xml:space="preserve"> and to improve the mental health of </w:t>
      </w:r>
      <w:r w:rsidRPr="00790CBC">
        <w:t xml:space="preserve">children </w:t>
      </w:r>
      <w:r w:rsidR="009122F8" w:rsidRPr="00790CBC">
        <w:t>in out-of-home care.</w:t>
      </w:r>
    </w:p>
    <w:p w14:paraId="1D4CD3AD" w14:textId="77777777" w:rsidR="009122F8" w:rsidRPr="00790CBC" w:rsidRDefault="009122F8" w:rsidP="00AF4ABE">
      <w:r w:rsidRPr="00790CBC">
        <w:t>The WeParent App can make a</w:t>
      </w:r>
      <w:r w:rsidR="00AE7A56" w:rsidRPr="00790CBC">
        <w:t xml:space="preserve"> significant</w:t>
      </w:r>
      <w:r w:rsidRPr="00790CBC">
        <w:t xml:space="preserve"> contribution to reducing rates of mental disorder in children in care by providing assessments of a child’s temperament</w:t>
      </w:r>
      <w:r w:rsidR="00AE7A56" w:rsidRPr="00790CBC">
        <w:t xml:space="preserve"> and needs</w:t>
      </w:r>
      <w:r w:rsidRPr="00790CBC">
        <w:t xml:space="preserve">, </w:t>
      </w:r>
      <w:r w:rsidR="001525C6">
        <w:t xml:space="preserve">leading to </w:t>
      </w:r>
      <w:r w:rsidRPr="00790CBC">
        <w:t xml:space="preserve">recommended interventions for each child that can be delivered by carers and parents </w:t>
      </w:r>
      <w:r w:rsidR="0014044D" w:rsidRPr="00790CBC">
        <w:t xml:space="preserve">who </w:t>
      </w:r>
      <w:r w:rsidRPr="00790CBC">
        <w:t>working together</w:t>
      </w:r>
      <w:r w:rsidR="0014044D" w:rsidRPr="00790CBC">
        <w:t xml:space="preserve"> on a shared care basis</w:t>
      </w:r>
      <w:r w:rsidR="001525C6">
        <w:t>.  I</w:t>
      </w:r>
      <w:r w:rsidRPr="00790CBC">
        <w:t xml:space="preserve">nterventions are focused on </w:t>
      </w:r>
      <w:r w:rsidR="009B3A86" w:rsidRPr="00790CBC">
        <w:t xml:space="preserve">specific </w:t>
      </w:r>
      <w:r w:rsidR="00AF6D68" w:rsidRPr="00790CBC">
        <w:t>risk factors</w:t>
      </w:r>
      <w:r w:rsidR="009B3A86" w:rsidRPr="00790CBC">
        <w:t xml:space="preserve"> </w:t>
      </w:r>
      <w:r w:rsidR="001525C6">
        <w:t xml:space="preserve">that are </w:t>
      </w:r>
      <w:r w:rsidRPr="00790CBC">
        <w:t xml:space="preserve">experienced by each </w:t>
      </w:r>
      <w:r w:rsidR="001525C6">
        <w:t xml:space="preserve">individual </w:t>
      </w:r>
      <w:r w:rsidRPr="00790CBC">
        <w:t>child.</w:t>
      </w:r>
    </w:p>
    <w:p w14:paraId="276161DA" w14:textId="77777777" w:rsidR="009122F8" w:rsidRDefault="009122F8" w:rsidP="009122F8">
      <w:r w:rsidRPr="00790CBC">
        <w:t>The WeParent App is innovative as it provides variations on recommended therapies for children according to each child’s assessed temperaments, and it helps parents and carers to focus on specific difficulties being experienced by each individual child.</w:t>
      </w:r>
    </w:p>
    <w:p w14:paraId="5DF39F0B" w14:textId="77777777" w:rsidR="001525C6" w:rsidRPr="00790CBC" w:rsidRDefault="001525C6" w:rsidP="009122F8"/>
    <w:p w14:paraId="66294156" w14:textId="77777777" w:rsidR="009122F8" w:rsidRPr="00790CBC" w:rsidRDefault="009122F8" w:rsidP="001525C6">
      <w:pPr>
        <w:pStyle w:val="Heading1"/>
      </w:pPr>
      <w:r w:rsidRPr="00790CBC">
        <w:lastRenderedPageBreak/>
        <w:t>GOING FORWARDS</w:t>
      </w:r>
    </w:p>
    <w:p w14:paraId="57BC6000" w14:textId="77777777" w:rsidR="00970183" w:rsidRPr="00790CBC" w:rsidRDefault="009122F8" w:rsidP="00AF4ABE">
      <w:r w:rsidRPr="00790CBC">
        <w:t xml:space="preserve">The WeParent group recommends that Government services support building of the App that will deliver WeParent content to 3 </w:t>
      </w:r>
      <w:r w:rsidR="001525C6">
        <w:t xml:space="preserve">identified </w:t>
      </w:r>
      <w:r w:rsidRPr="00790CBC">
        <w:t>groups of vulnerable children</w:t>
      </w:r>
      <w:r w:rsidR="00970183" w:rsidRPr="00790CBC">
        <w:t xml:space="preserve">.  </w:t>
      </w:r>
    </w:p>
    <w:p w14:paraId="70BBBF15" w14:textId="77777777" w:rsidR="00970183" w:rsidRPr="00790CBC" w:rsidRDefault="00970183" w:rsidP="00AF4ABE">
      <w:r w:rsidRPr="00790CBC">
        <w:t xml:space="preserve">WeParent recommends that a trial project be introduced to deliver interventions to 1000 vulnerable children from each </w:t>
      </w:r>
      <w:r w:rsidR="00154C8A" w:rsidRPr="00790CBC">
        <w:t xml:space="preserve">of the three </w:t>
      </w:r>
      <w:r w:rsidRPr="00790CBC">
        <w:t>vulnerable group</w:t>
      </w:r>
      <w:r w:rsidR="00154C8A" w:rsidRPr="00790CBC">
        <w:t>s</w:t>
      </w:r>
      <w:r w:rsidRPr="00790CBC">
        <w:t>.</w:t>
      </w:r>
    </w:p>
    <w:p w14:paraId="6D9E75B9" w14:textId="77777777" w:rsidR="00970183" w:rsidRPr="00790CBC" w:rsidRDefault="00970183" w:rsidP="00AF4ABE">
      <w:r w:rsidRPr="00790CBC">
        <w:t xml:space="preserve">WeParent </w:t>
      </w:r>
      <w:r w:rsidR="00AE7A56" w:rsidRPr="00790CBC">
        <w:t xml:space="preserve">believes </w:t>
      </w:r>
      <w:r w:rsidRPr="00790CBC">
        <w:t>that c</w:t>
      </w:r>
      <w:r w:rsidR="00E544B4" w:rsidRPr="00790CBC">
        <w:t>onsiderable savings to society w</w:t>
      </w:r>
      <w:r w:rsidR="00040134" w:rsidRPr="00790CBC">
        <w:t>ill</w:t>
      </w:r>
      <w:r w:rsidR="00E544B4" w:rsidRPr="00790CBC">
        <w:t xml:space="preserve"> be achieved if </w:t>
      </w:r>
      <w:r w:rsidRPr="00790CBC">
        <w:t xml:space="preserve">the WeParent program </w:t>
      </w:r>
      <w:r w:rsidR="001525C6">
        <w:t>is</w:t>
      </w:r>
      <w:r w:rsidRPr="00790CBC">
        <w:t xml:space="preserve"> effective in reducing mental health conditions in these vulnerable children.</w:t>
      </w:r>
    </w:p>
    <w:p w14:paraId="73172607" w14:textId="77777777" w:rsidR="0014044D" w:rsidRPr="00790CBC" w:rsidRDefault="0014044D" w:rsidP="002214D0">
      <w:pPr>
        <w:rPr>
          <w:rFonts w:cs="Times New Roman"/>
          <w:color w:val="695D46"/>
        </w:rPr>
      </w:pPr>
    </w:p>
    <w:p w14:paraId="5A1AC311" w14:textId="77777777" w:rsidR="00FC6CB3" w:rsidRPr="00790CBC" w:rsidRDefault="008536D1" w:rsidP="00970183">
      <w:pPr>
        <w:pStyle w:val="Heading2"/>
        <w:rPr>
          <w:rFonts w:asciiTheme="minorHAnsi" w:hAnsiTheme="minorHAnsi"/>
          <w:sz w:val="22"/>
          <w:szCs w:val="22"/>
        </w:rPr>
      </w:pPr>
      <w:r w:rsidRPr="00790CBC">
        <w:rPr>
          <w:rFonts w:asciiTheme="minorHAnsi" w:hAnsiTheme="minorHAnsi"/>
          <w:sz w:val="22"/>
          <w:szCs w:val="22"/>
        </w:rPr>
        <w:t xml:space="preserve">Current </w:t>
      </w:r>
      <w:r w:rsidR="00625EA1" w:rsidRPr="00790CBC">
        <w:rPr>
          <w:rFonts w:asciiTheme="minorHAnsi" w:hAnsiTheme="minorHAnsi"/>
          <w:sz w:val="22"/>
          <w:szCs w:val="22"/>
        </w:rPr>
        <w:t xml:space="preserve">WeParent </w:t>
      </w:r>
      <w:r w:rsidRPr="00790CBC">
        <w:rPr>
          <w:rFonts w:asciiTheme="minorHAnsi" w:hAnsiTheme="minorHAnsi"/>
          <w:sz w:val="22"/>
          <w:szCs w:val="22"/>
        </w:rPr>
        <w:t>Difficult</w:t>
      </w:r>
      <w:r w:rsidR="00406B4F" w:rsidRPr="00790CBC">
        <w:rPr>
          <w:rFonts w:asciiTheme="minorHAnsi" w:hAnsiTheme="minorHAnsi"/>
          <w:sz w:val="22"/>
          <w:szCs w:val="22"/>
        </w:rPr>
        <w:t>ies</w:t>
      </w:r>
    </w:p>
    <w:p w14:paraId="4FBA4C00" w14:textId="77777777" w:rsidR="008536D1" w:rsidRPr="00790CBC" w:rsidRDefault="008536D1">
      <w:r w:rsidRPr="00790CBC">
        <w:t xml:space="preserve">The WeParent group is able to write content </w:t>
      </w:r>
      <w:r w:rsidR="006D4132" w:rsidRPr="00790CBC">
        <w:t xml:space="preserve">for courses in </w:t>
      </w:r>
      <w:r w:rsidRPr="00790CBC">
        <w:t xml:space="preserve">the psycho-education programs, and </w:t>
      </w:r>
      <w:r w:rsidR="00925D2A" w:rsidRPr="00790CBC">
        <w:t>t</w:t>
      </w:r>
      <w:r w:rsidRPr="00790CBC">
        <w:t>o put content into a format that can be delivered to parents via their smart phones.</w:t>
      </w:r>
    </w:p>
    <w:p w14:paraId="39027A43" w14:textId="77777777" w:rsidR="008536D1" w:rsidRPr="00790CBC" w:rsidRDefault="008536D1">
      <w:r w:rsidRPr="00790CBC">
        <w:t>The WeParent group is not able to do two things from its own resources:</w:t>
      </w:r>
    </w:p>
    <w:p w14:paraId="2F192326" w14:textId="77777777" w:rsidR="008536D1" w:rsidRPr="00790CBC" w:rsidRDefault="00970183" w:rsidP="008536D1">
      <w:pPr>
        <w:pStyle w:val="ListParagraph"/>
        <w:numPr>
          <w:ilvl w:val="0"/>
          <w:numId w:val="2"/>
        </w:numPr>
      </w:pPr>
      <w:r w:rsidRPr="00790CBC">
        <w:t xml:space="preserve">Build an App </w:t>
      </w:r>
      <w:r w:rsidR="008536D1" w:rsidRPr="00790CBC">
        <w:t>that will deliver content to parents and record data about progress, and</w:t>
      </w:r>
    </w:p>
    <w:p w14:paraId="7266353B" w14:textId="77777777" w:rsidR="008536D1" w:rsidRPr="00790CBC" w:rsidRDefault="008536D1" w:rsidP="008536D1">
      <w:pPr>
        <w:pStyle w:val="ListParagraph"/>
        <w:numPr>
          <w:ilvl w:val="0"/>
          <w:numId w:val="2"/>
        </w:numPr>
      </w:pPr>
      <w:r w:rsidRPr="00790CBC">
        <w:t>Publicise the program.</w:t>
      </w:r>
    </w:p>
    <w:p w14:paraId="5614FCC3" w14:textId="77777777" w:rsidR="00AE7A56" w:rsidRPr="00790CBC" w:rsidRDefault="008536D1" w:rsidP="008536D1">
      <w:r w:rsidRPr="00790CBC">
        <w:t>The WeParent group has approached the Australian Government for funding to accomplish the</w:t>
      </w:r>
      <w:r w:rsidR="00406B4F" w:rsidRPr="00790CBC">
        <w:t>se</w:t>
      </w:r>
      <w:r w:rsidRPr="00790CBC">
        <w:t xml:space="preserve"> two tasks</w:t>
      </w:r>
      <w:r w:rsidR="00406B4F" w:rsidRPr="00790CBC">
        <w:t>.</w:t>
      </w:r>
    </w:p>
    <w:p w14:paraId="7E31A711" w14:textId="77777777" w:rsidR="00C33F7B" w:rsidRPr="00790CBC" w:rsidRDefault="00C33F7B" w:rsidP="008536D1">
      <w:r w:rsidRPr="00790CBC">
        <w:t xml:space="preserve">The WeParent group </w:t>
      </w:r>
      <w:r w:rsidR="00154C8A" w:rsidRPr="00790CBC">
        <w:t xml:space="preserve">requests </w:t>
      </w:r>
      <w:r w:rsidRPr="00790CBC">
        <w:t>support from the Productivity Commission in making the WeParent initiative accessible to parents and carers.</w:t>
      </w:r>
    </w:p>
    <w:p w14:paraId="51E33C66" w14:textId="77777777" w:rsidR="008536D1" w:rsidRPr="00790CBC" w:rsidRDefault="00C33F7B" w:rsidP="008536D1">
      <w:r w:rsidRPr="00790CBC">
        <w:t xml:space="preserve">The WeParent group believes that the Productivity Commission is in the best position to assess the </w:t>
      </w:r>
      <w:r w:rsidR="00970183" w:rsidRPr="00790CBC">
        <w:t xml:space="preserve">ongoing </w:t>
      </w:r>
      <w:r w:rsidRPr="00790CBC">
        <w:t xml:space="preserve">cost-effectiveness of the proposed WeParent initiative. </w:t>
      </w:r>
    </w:p>
    <w:p w14:paraId="1590ED66" w14:textId="77777777" w:rsidR="00C36FE8" w:rsidRDefault="00C36FE8" w:rsidP="008536D1"/>
    <w:p w14:paraId="73F01B72" w14:textId="77777777" w:rsidR="009067E4" w:rsidRDefault="009067E4" w:rsidP="008536D1"/>
    <w:p w14:paraId="5D59E9DC" w14:textId="77777777" w:rsidR="009067E4" w:rsidRDefault="009067E4" w:rsidP="008536D1">
      <w:r>
        <w:t>Dr Don Tustin</w:t>
      </w:r>
    </w:p>
    <w:p w14:paraId="5D6D8A17" w14:textId="258E37BD" w:rsidR="009067E4" w:rsidRPr="00790CBC" w:rsidRDefault="009067E4" w:rsidP="008536D1">
      <w:r>
        <w:t>W</w:t>
      </w:r>
      <w:r w:rsidR="00D77004">
        <w:t>e</w:t>
      </w:r>
      <w:r>
        <w:t>Parent</w:t>
      </w:r>
    </w:p>
    <w:p w14:paraId="4E578725" w14:textId="77777777" w:rsidR="000E6E93" w:rsidRPr="00790CBC" w:rsidRDefault="000E6E93"/>
    <w:p w14:paraId="0EE87AC6" w14:textId="77777777" w:rsidR="000E6E93" w:rsidRPr="00790CBC" w:rsidRDefault="000E6E93" w:rsidP="000E6E93">
      <w:pPr>
        <w:rPr>
          <w:rFonts w:eastAsia="Times New Roman" w:cs="Times New Roman"/>
        </w:rPr>
      </w:pPr>
    </w:p>
    <w:sectPr w:rsidR="000E6E93" w:rsidRPr="00790CB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9F98D" w14:textId="77777777" w:rsidR="00FF0398" w:rsidRDefault="00FF0398" w:rsidP="00371F43">
      <w:pPr>
        <w:spacing w:after="0" w:line="240" w:lineRule="auto"/>
      </w:pPr>
      <w:r>
        <w:separator/>
      </w:r>
    </w:p>
  </w:endnote>
  <w:endnote w:type="continuationSeparator" w:id="0">
    <w:p w14:paraId="41E98F6E" w14:textId="77777777" w:rsidR="00FF0398" w:rsidRDefault="00FF0398" w:rsidP="0037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780140"/>
      <w:docPartObj>
        <w:docPartGallery w:val="Page Numbers (Bottom of Page)"/>
        <w:docPartUnique/>
      </w:docPartObj>
    </w:sdtPr>
    <w:sdtEndPr>
      <w:rPr>
        <w:noProof/>
      </w:rPr>
    </w:sdtEndPr>
    <w:sdtContent>
      <w:p w14:paraId="2C349D4D" w14:textId="77777777" w:rsidR="00265779" w:rsidRDefault="00265779">
        <w:pPr>
          <w:pStyle w:val="Footer"/>
          <w:jc w:val="right"/>
        </w:pPr>
        <w:r>
          <w:fldChar w:fldCharType="begin"/>
        </w:r>
        <w:r>
          <w:instrText xml:space="preserve"> PAGE   \* MERGEFORMAT </w:instrText>
        </w:r>
        <w:r>
          <w:fldChar w:fldCharType="separate"/>
        </w:r>
        <w:r w:rsidR="00FE65D4">
          <w:rPr>
            <w:noProof/>
          </w:rPr>
          <w:t>1</w:t>
        </w:r>
        <w:r>
          <w:rPr>
            <w:noProof/>
          </w:rPr>
          <w:fldChar w:fldCharType="end"/>
        </w:r>
      </w:p>
    </w:sdtContent>
  </w:sdt>
  <w:p w14:paraId="79834C37" w14:textId="77777777" w:rsidR="00265779" w:rsidRDefault="00265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725BA" w14:textId="77777777" w:rsidR="00FF0398" w:rsidRDefault="00FF0398" w:rsidP="00371F43">
      <w:pPr>
        <w:spacing w:after="0" w:line="240" w:lineRule="auto"/>
      </w:pPr>
      <w:r>
        <w:separator/>
      </w:r>
    </w:p>
  </w:footnote>
  <w:footnote w:type="continuationSeparator" w:id="0">
    <w:p w14:paraId="3F1D4843" w14:textId="77777777" w:rsidR="00FF0398" w:rsidRDefault="00FF0398" w:rsidP="00371F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2AE2"/>
    <w:multiLevelType w:val="hybridMultilevel"/>
    <w:tmpl w:val="C048F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A0E9C"/>
    <w:multiLevelType w:val="hybridMultilevel"/>
    <w:tmpl w:val="67209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170BB9"/>
    <w:multiLevelType w:val="hybridMultilevel"/>
    <w:tmpl w:val="B9B8488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1273AA"/>
    <w:multiLevelType w:val="multilevel"/>
    <w:tmpl w:val="45FC6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35AC6"/>
    <w:multiLevelType w:val="multilevel"/>
    <w:tmpl w:val="434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56D58"/>
    <w:multiLevelType w:val="hybridMultilevel"/>
    <w:tmpl w:val="1AE2C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A42DA"/>
    <w:multiLevelType w:val="hybridMultilevel"/>
    <w:tmpl w:val="BC92A53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58F40D4"/>
    <w:multiLevelType w:val="hybridMultilevel"/>
    <w:tmpl w:val="A3C07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CA24F6"/>
    <w:multiLevelType w:val="hybridMultilevel"/>
    <w:tmpl w:val="75C46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E073E"/>
    <w:multiLevelType w:val="hybridMultilevel"/>
    <w:tmpl w:val="293AF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C434F4"/>
    <w:multiLevelType w:val="hybridMultilevel"/>
    <w:tmpl w:val="55FAC4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1648AC"/>
    <w:multiLevelType w:val="hybridMultilevel"/>
    <w:tmpl w:val="6EC01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657FA2"/>
    <w:multiLevelType w:val="hybridMultilevel"/>
    <w:tmpl w:val="9E28E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3E535F"/>
    <w:multiLevelType w:val="hybridMultilevel"/>
    <w:tmpl w:val="48C88330"/>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365B7E10"/>
    <w:multiLevelType w:val="hybridMultilevel"/>
    <w:tmpl w:val="F02E9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3D1287"/>
    <w:multiLevelType w:val="hybridMultilevel"/>
    <w:tmpl w:val="FB5A5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6E4B13"/>
    <w:multiLevelType w:val="hybridMultilevel"/>
    <w:tmpl w:val="9A4CE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F675E2"/>
    <w:multiLevelType w:val="hybridMultilevel"/>
    <w:tmpl w:val="699273A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95335E"/>
    <w:multiLevelType w:val="hybridMultilevel"/>
    <w:tmpl w:val="B484C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C26A85"/>
    <w:multiLevelType w:val="hybridMultilevel"/>
    <w:tmpl w:val="9CBE8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F66CAE"/>
    <w:multiLevelType w:val="hybridMultilevel"/>
    <w:tmpl w:val="4BBE4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9744DD"/>
    <w:multiLevelType w:val="hybridMultilevel"/>
    <w:tmpl w:val="4E42D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1B16D4"/>
    <w:multiLevelType w:val="hybridMultilevel"/>
    <w:tmpl w:val="F402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E82BE0"/>
    <w:multiLevelType w:val="hybridMultilevel"/>
    <w:tmpl w:val="C0E00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B57612"/>
    <w:multiLevelType w:val="hybridMultilevel"/>
    <w:tmpl w:val="D55A6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C01B3A"/>
    <w:multiLevelType w:val="hybridMultilevel"/>
    <w:tmpl w:val="59D0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E053D9"/>
    <w:multiLevelType w:val="hybridMultilevel"/>
    <w:tmpl w:val="DFC41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39119B"/>
    <w:multiLevelType w:val="hybridMultilevel"/>
    <w:tmpl w:val="39CC9E5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15:restartNumberingAfterBreak="0">
    <w:nsid w:val="62F801A9"/>
    <w:multiLevelType w:val="hybridMultilevel"/>
    <w:tmpl w:val="ACAA8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613CD8"/>
    <w:multiLevelType w:val="hybridMultilevel"/>
    <w:tmpl w:val="B95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0D15CC"/>
    <w:multiLevelType w:val="hybridMultilevel"/>
    <w:tmpl w:val="B656A7A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6A4761A9"/>
    <w:multiLevelType w:val="hybridMultilevel"/>
    <w:tmpl w:val="C696F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1475DB"/>
    <w:multiLevelType w:val="hybridMultilevel"/>
    <w:tmpl w:val="5D281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AB16F3"/>
    <w:multiLevelType w:val="hybridMultilevel"/>
    <w:tmpl w:val="202CB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D44AA9"/>
    <w:multiLevelType w:val="hybridMultilevel"/>
    <w:tmpl w:val="EEF8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CA4013"/>
    <w:multiLevelType w:val="hybridMultilevel"/>
    <w:tmpl w:val="D0F6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D44574"/>
    <w:multiLevelType w:val="hybridMultilevel"/>
    <w:tmpl w:val="5E52E4C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7" w15:restartNumberingAfterBreak="0">
    <w:nsid w:val="77E268F8"/>
    <w:multiLevelType w:val="hybridMultilevel"/>
    <w:tmpl w:val="623E6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F47C3F"/>
    <w:multiLevelType w:val="hybridMultilevel"/>
    <w:tmpl w:val="87D2E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6"/>
  </w:num>
  <w:num w:numId="3">
    <w:abstractNumId w:val="22"/>
  </w:num>
  <w:num w:numId="4">
    <w:abstractNumId w:val="38"/>
  </w:num>
  <w:num w:numId="5">
    <w:abstractNumId w:val="17"/>
  </w:num>
  <w:num w:numId="6">
    <w:abstractNumId w:val="15"/>
  </w:num>
  <w:num w:numId="7">
    <w:abstractNumId w:val="0"/>
  </w:num>
  <w:num w:numId="8">
    <w:abstractNumId w:val="32"/>
  </w:num>
  <w:num w:numId="9">
    <w:abstractNumId w:val="24"/>
  </w:num>
  <w:num w:numId="10">
    <w:abstractNumId w:val="7"/>
  </w:num>
  <w:num w:numId="11">
    <w:abstractNumId w:val="36"/>
  </w:num>
  <w:num w:numId="12">
    <w:abstractNumId w:val="1"/>
  </w:num>
  <w:num w:numId="13">
    <w:abstractNumId w:val="21"/>
  </w:num>
  <w:num w:numId="14">
    <w:abstractNumId w:val="13"/>
  </w:num>
  <w:num w:numId="15">
    <w:abstractNumId w:val="19"/>
  </w:num>
  <w:num w:numId="16">
    <w:abstractNumId w:val="9"/>
  </w:num>
  <w:num w:numId="17">
    <w:abstractNumId w:val="34"/>
  </w:num>
  <w:num w:numId="18">
    <w:abstractNumId w:val="29"/>
  </w:num>
  <w:num w:numId="19">
    <w:abstractNumId w:val="26"/>
  </w:num>
  <w:num w:numId="20">
    <w:abstractNumId w:val="5"/>
  </w:num>
  <w:num w:numId="21">
    <w:abstractNumId w:val="28"/>
  </w:num>
  <w:num w:numId="22">
    <w:abstractNumId w:val="14"/>
  </w:num>
  <w:num w:numId="23">
    <w:abstractNumId w:val="12"/>
  </w:num>
  <w:num w:numId="24">
    <w:abstractNumId w:val="8"/>
  </w:num>
  <w:num w:numId="25">
    <w:abstractNumId w:val="27"/>
  </w:num>
  <w:num w:numId="26">
    <w:abstractNumId w:val="23"/>
  </w:num>
  <w:num w:numId="27">
    <w:abstractNumId w:val="20"/>
  </w:num>
  <w:num w:numId="28">
    <w:abstractNumId w:val="2"/>
  </w:num>
  <w:num w:numId="29">
    <w:abstractNumId w:val="18"/>
  </w:num>
  <w:num w:numId="30">
    <w:abstractNumId w:val="37"/>
  </w:num>
  <w:num w:numId="31">
    <w:abstractNumId w:val="25"/>
  </w:num>
  <w:num w:numId="32">
    <w:abstractNumId w:val="3"/>
  </w:num>
  <w:num w:numId="33">
    <w:abstractNumId w:val="4"/>
  </w:num>
  <w:num w:numId="34">
    <w:abstractNumId w:val="10"/>
  </w:num>
  <w:num w:numId="35">
    <w:abstractNumId w:val="6"/>
  </w:num>
  <w:num w:numId="36">
    <w:abstractNumId w:val="11"/>
  </w:num>
  <w:num w:numId="37">
    <w:abstractNumId w:val="31"/>
  </w:num>
  <w:num w:numId="38">
    <w:abstractNumId w:val="3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B3"/>
    <w:rsid w:val="000122A6"/>
    <w:rsid w:val="00040134"/>
    <w:rsid w:val="000457F6"/>
    <w:rsid w:val="000505B9"/>
    <w:rsid w:val="000A433F"/>
    <w:rsid w:val="000B3516"/>
    <w:rsid w:val="000B56CF"/>
    <w:rsid w:val="000E14A7"/>
    <w:rsid w:val="000E6E93"/>
    <w:rsid w:val="000F781B"/>
    <w:rsid w:val="00105046"/>
    <w:rsid w:val="0011457F"/>
    <w:rsid w:val="00127351"/>
    <w:rsid w:val="0014044D"/>
    <w:rsid w:val="001525C6"/>
    <w:rsid w:val="00153350"/>
    <w:rsid w:val="00153A83"/>
    <w:rsid w:val="00154C8A"/>
    <w:rsid w:val="00154F1D"/>
    <w:rsid w:val="001716F1"/>
    <w:rsid w:val="00181A85"/>
    <w:rsid w:val="001903EA"/>
    <w:rsid w:val="001940AF"/>
    <w:rsid w:val="00197D1A"/>
    <w:rsid w:val="001C2A98"/>
    <w:rsid w:val="001E4BBA"/>
    <w:rsid w:val="001F338D"/>
    <w:rsid w:val="002040F8"/>
    <w:rsid w:val="00210B26"/>
    <w:rsid w:val="0021479D"/>
    <w:rsid w:val="002214D0"/>
    <w:rsid w:val="002225D0"/>
    <w:rsid w:val="00265779"/>
    <w:rsid w:val="00276EDC"/>
    <w:rsid w:val="00277F10"/>
    <w:rsid w:val="002D1C43"/>
    <w:rsid w:val="002E5E0E"/>
    <w:rsid w:val="002E6139"/>
    <w:rsid w:val="002F710F"/>
    <w:rsid w:val="00322277"/>
    <w:rsid w:val="003430F8"/>
    <w:rsid w:val="00353411"/>
    <w:rsid w:val="00371F43"/>
    <w:rsid w:val="00372E6E"/>
    <w:rsid w:val="00396D92"/>
    <w:rsid w:val="003A4769"/>
    <w:rsid w:val="003A578E"/>
    <w:rsid w:val="003B462B"/>
    <w:rsid w:val="003D684C"/>
    <w:rsid w:val="00405B23"/>
    <w:rsid w:val="00406B4F"/>
    <w:rsid w:val="00414856"/>
    <w:rsid w:val="004246D3"/>
    <w:rsid w:val="004411BE"/>
    <w:rsid w:val="004636DE"/>
    <w:rsid w:val="00463CCF"/>
    <w:rsid w:val="00466881"/>
    <w:rsid w:val="004A53B9"/>
    <w:rsid w:val="004B633C"/>
    <w:rsid w:val="004C18B5"/>
    <w:rsid w:val="004D63EA"/>
    <w:rsid w:val="004E2C33"/>
    <w:rsid w:val="004F652A"/>
    <w:rsid w:val="00510D92"/>
    <w:rsid w:val="00512233"/>
    <w:rsid w:val="00513DE9"/>
    <w:rsid w:val="005213EB"/>
    <w:rsid w:val="00565090"/>
    <w:rsid w:val="00571269"/>
    <w:rsid w:val="005A4720"/>
    <w:rsid w:val="005A638D"/>
    <w:rsid w:val="005B0F11"/>
    <w:rsid w:val="005B393B"/>
    <w:rsid w:val="005F308E"/>
    <w:rsid w:val="006254D5"/>
    <w:rsid w:val="00625EA1"/>
    <w:rsid w:val="0062672E"/>
    <w:rsid w:val="006833D8"/>
    <w:rsid w:val="0069366D"/>
    <w:rsid w:val="006A037B"/>
    <w:rsid w:val="006A32D1"/>
    <w:rsid w:val="006A4E41"/>
    <w:rsid w:val="006B0ACD"/>
    <w:rsid w:val="006D09CF"/>
    <w:rsid w:val="006D4132"/>
    <w:rsid w:val="006F0ADC"/>
    <w:rsid w:val="00741007"/>
    <w:rsid w:val="007538D3"/>
    <w:rsid w:val="00762B11"/>
    <w:rsid w:val="00764A1D"/>
    <w:rsid w:val="007727AD"/>
    <w:rsid w:val="007771D1"/>
    <w:rsid w:val="00790CBC"/>
    <w:rsid w:val="007A1812"/>
    <w:rsid w:val="007C5281"/>
    <w:rsid w:val="007C6DF3"/>
    <w:rsid w:val="00817436"/>
    <w:rsid w:val="0083243B"/>
    <w:rsid w:val="008336E2"/>
    <w:rsid w:val="008346C7"/>
    <w:rsid w:val="008536D1"/>
    <w:rsid w:val="008C025C"/>
    <w:rsid w:val="008C7CB1"/>
    <w:rsid w:val="008E6320"/>
    <w:rsid w:val="008E7690"/>
    <w:rsid w:val="009067E4"/>
    <w:rsid w:val="009122F8"/>
    <w:rsid w:val="0091608F"/>
    <w:rsid w:val="00925D2A"/>
    <w:rsid w:val="00933AF7"/>
    <w:rsid w:val="009600FE"/>
    <w:rsid w:val="00966478"/>
    <w:rsid w:val="00970183"/>
    <w:rsid w:val="00982F33"/>
    <w:rsid w:val="009B3A86"/>
    <w:rsid w:val="009B4216"/>
    <w:rsid w:val="009D02BA"/>
    <w:rsid w:val="009E46B2"/>
    <w:rsid w:val="009E745F"/>
    <w:rsid w:val="009F2E2D"/>
    <w:rsid w:val="009F42E0"/>
    <w:rsid w:val="00A13E6B"/>
    <w:rsid w:val="00A20956"/>
    <w:rsid w:val="00A22B01"/>
    <w:rsid w:val="00A45CD0"/>
    <w:rsid w:val="00A548B0"/>
    <w:rsid w:val="00A61922"/>
    <w:rsid w:val="00AC4C22"/>
    <w:rsid w:val="00AC7A9F"/>
    <w:rsid w:val="00AE5E1D"/>
    <w:rsid w:val="00AE7A56"/>
    <w:rsid w:val="00AF4ABE"/>
    <w:rsid w:val="00AF6D68"/>
    <w:rsid w:val="00B11984"/>
    <w:rsid w:val="00B76C1C"/>
    <w:rsid w:val="00BD18F9"/>
    <w:rsid w:val="00BD467B"/>
    <w:rsid w:val="00BE7E96"/>
    <w:rsid w:val="00C01633"/>
    <w:rsid w:val="00C21871"/>
    <w:rsid w:val="00C32371"/>
    <w:rsid w:val="00C33F7B"/>
    <w:rsid w:val="00C36FE8"/>
    <w:rsid w:val="00C53553"/>
    <w:rsid w:val="00C815C2"/>
    <w:rsid w:val="00C91C0B"/>
    <w:rsid w:val="00CA1E65"/>
    <w:rsid w:val="00CA3D68"/>
    <w:rsid w:val="00CC629F"/>
    <w:rsid w:val="00D027DA"/>
    <w:rsid w:val="00D03D77"/>
    <w:rsid w:val="00D06A0A"/>
    <w:rsid w:val="00D32282"/>
    <w:rsid w:val="00D34C99"/>
    <w:rsid w:val="00D34CCA"/>
    <w:rsid w:val="00D47131"/>
    <w:rsid w:val="00D77004"/>
    <w:rsid w:val="00D96EE6"/>
    <w:rsid w:val="00D97C6D"/>
    <w:rsid w:val="00DA0AD4"/>
    <w:rsid w:val="00DB72A8"/>
    <w:rsid w:val="00DE6B51"/>
    <w:rsid w:val="00E0562C"/>
    <w:rsid w:val="00E21097"/>
    <w:rsid w:val="00E24359"/>
    <w:rsid w:val="00E260B6"/>
    <w:rsid w:val="00E31EC1"/>
    <w:rsid w:val="00E3587F"/>
    <w:rsid w:val="00E544B4"/>
    <w:rsid w:val="00E61076"/>
    <w:rsid w:val="00E61B27"/>
    <w:rsid w:val="00E7096C"/>
    <w:rsid w:val="00E712C9"/>
    <w:rsid w:val="00EB47D4"/>
    <w:rsid w:val="00ED15B8"/>
    <w:rsid w:val="00ED1858"/>
    <w:rsid w:val="00F05BB5"/>
    <w:rsid w:val="00F1182C"/>
    <w:rsid w:val="00F14FC6"/>
    <w:rsid w:val="00F575A9"/>
    <w:rsid w:val="00F671DD"/>
    <w:rsid w:val="00F85E27"/>
    <w:rsid w:val="00F862BC"/>
    <w:rsid w:val="00FB123E"/>
    <w:rsid w:val="00FC3448"/>
    <w:rsid w:val="00FC6CB3"/>
    <w:rsid w:val="00FC7F28"/>
    <w:rsid w:val="00FE65D4"/>
    <w:rsid w:val="00FF0398"/>
    <w:rsid w:val="00FF1E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48E3"/>
  <w15:docId w15:val="{75B4B597-0019-4A36-B873-57C4D6FD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6C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C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3A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C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CB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536D1"/>
    <w:pPr>
      <w:ind w:left="720"/>
      <w:contextualSpacing/>
    </w:pPr>
  </w:style>
  <w:style w:type="table" w:styleId="TableGrid">
    <w:name w:val="Table Grid"/>
    <w:basedOn w:val="TableNormal"/>
    <w:uiPriority w:val="59"/>
    <w:rsid w:val="00D96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3A8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71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F43"/>
  </w:style>
  <w:style w:type="paragraph" w:styleId="Footer">
    <w:name w:val="footer"/>
    <w:basedOn w:val="Normal"/>
    <w:link w:val="FooterChar"/>
    <w:uiPriority w:val="99"/>
    <w:unhideWhenUsed/>
    <w:rsid w:val="00371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F43"/>
  </w:style>
  <w:style w:type="character" w:styleId="CommentReference">
    <w:name w:val="annotation reference"/>
    <w:basedOn w:val="DefaultParagraphFont"/>
    <w:uiPriority w:val="99"/>
    <w:semiHidden/>
    <w:unhideWhenUsed/>
    <w:rsid w:val="00C91C0B"/>
    <w:rPr>
      <w:sz w:val="16"/>
      <w:szCs w:val="16"/>
    </w:rPr>
  </w:style>
  <w:style w:type="paragraph" w:styleId="CommentText">
    <w:name w:val="annotation text"/>
    <w:basedOn w:val="Normal"/>
    <w:link w:val="CommentTextChar"/>
    <w:uiPriority w:val="99"/>
    <w:semiHidden/>
    <w:unhideWhenUsed/>
    <w:rsid w:val="00C91C0B"/>
    <w:pPr>
      <w:spacing w:line="240" w:lineRule="auto"/>
    </w:pPr>
    <w:rPr>
      <w:sz w:val="20"/>
      <w:szCs w:val="20"/>
    </w:rPr>
  </w:style>
  <w:style w:type="character" w:customStyle="1" w:styleId="CommentTextChar">
    <w:name w:val="Comment Text Char"/>
    <w:basedOn w:val="DefaultParagraphFont"/>
    <w:link w:val="CommentText"/>
    <w:uiPriority w:val="99"/>
    <w:semiHidden/>
    <w:rsid w:val="00C91C0B"/>
    <w:rPr>
      <w:sz w:val="20"/>
      <w:szCs w:val="20"/>
    </w:rPr>
  </w:style>
  <w:style w:type="paragraph" w:styleId="CommentSubject">
    <w:name w:val="annotation subject"/>
    <w:basedOn w:val="CommentText"/>
    <w:next w:val="CommentText"/>
    <w:link w:val="CommentSubjectChar"/>
    <w:uiPriority w:val="99"/>
    <w:semiHidden/>
    <w:unhideWhenUsed/>
    <w:rsid w:val="00C91C0B"/>
    <w:rPr>
      <w:b/>
      <w:bCs/>
    </w:rPr>
  </w:style>
  <w:style w:type="character" w:customStyle="1" w:styleId="CommentSubjectChar">
    <w:name w:val="Comment Subject Char"/>
    <w:basedOn w:val="CommentTextChar"/>
    <w:link w:val="CommentSubject"/>
    <w:uiPriority w:val="99"/>
    <w:semiHidden/>
    <w:rsid w:val="00C91C0B"/>
    <w:rPr>
      <w:b/>
      <w:bCs/>
      <w:sz w:val="20"/>
      <w:szCs w:val="20"/>
    </w:rPr>
  </w:style>
  <w:style w:type="paragraph" w:styleId="BalloonText">
    <w:name w:val="Balloon Text"/>
    <w:basedOn w:val="Normal"/>
    <w:link w:val="BalloonTextChar"/>
    <w:uiPriority w:val="99"/>
    <w:semiHidden/>
    <w:unhideWhenUsed/>
    <w:rsid w:val="00C91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assets.publishing.service.gov.uk/government/uploads/system/uploads/attachment_data/file/658145/thriving-at-work-stevenson-farmer-re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139</Value>
      <Value>138</Value>
    </TaxCatchAll>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CCA3E-E23C-4591-A5C1-C8814AB2D0ED}">
  <ds:schemaRefs>
    <ds:schemaRef ds:uri="http://schemas.microsoft.com/sharepoint/events"/>
  </ds:schemaRefs>
</ds:datastoreItem>
</file>

<file path=customXml/itemProps2.xml><?xml version="1.0" encoding="utf-8"?>
<ds:datastoreItem xmlns:ds="http://schemas.openxmlformats.org/officeDocument/2006/customXml" ds:itemID="{F64E368A-B8A6-496E-B42B-884E2D18FF34}">
  <ds:schemaRefs>
    <ds:schemaRef ds:uri="http://schemas.microsoft.com/sharepoint/v3/contenttype/forms"/>
  </ds:schemaRefs>
</ds:datastoreItem>
</file>

<file path=customXml/itemProps3.xml><?xml version="1.0" encoding="utf-8"?>
<ds:datastoreItem xmlns:ds="http://schemas.openxmlformats.org/officeDocument/2006/customXml" ds:itemID="{0B2A2FDF-C758-494B-B661-84705F0F317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4E005F38-E3F3-404C-A6EE-D0FFB6FC6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90BC27-65A5-42BF-A481-DBB82F1CC96B}">
  <ds:schemaRefs>
    <ds:schemaRef ds:uri="http://schemas.microsoft.com/office/2006/metadata/customXsn"/>
  </ds:schemaRefs>
</ds:datastoreItem>
</file>

<file path=customXml/itemProps6.xml><?xml version="1.0" encoding="utf-8"?>
<ds:datastoreItem xmlns:ds="http://schemas.openxmlformats.org/officeDocument/2006/customXml" ds:itemID="{93712745-592A-4AD8-B8D3-6E28BD15BFFB}">
  <ds:schemaRefs>
    <ds:schemaRef ds:uri="Microsoft.SharePoint.Taxonomy.ContentTypeSync"/>
  </ds:schemaRefs>
</ds:datastoreItem>
</file>

<file path=customXml/itemProps7.xml><?xml version="1.0" encoding="utf-8"?>
<ds:datastoreItem xmlns:ds="http://schemas.openxmlformats.org/officeDocument/2006/customXml" ds:itemID="{81BEC9D4-D3DA-4521-A581-221CA03F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20</Pages>
  <Words>7388</Words>
  <Characters>40636</Characters>
  <Application>Microsoft Office Word</Application>
  <DocSecurity>0</DocSecurity>
  <Lines>752</Lines>
  <Paragraphs>432</Paragraphs>
  <ScaleCrop>false</ScaleCrop>
  <HeadingPairs>
    <vt:vector size="2" baseType="variant">
      <vt:variant>
        <vt:lpstr>Title</vt:lpstr>
      </vt:variant>
      <vt:variant>
        <vt:i4>1</vt:i4>
      </vt:variant>
    </vt:vector>
  </HeadingPairs>
  <TitlesOfParts>
    <vt:vector size="1" baseType="lpstr">
      <vt:lpstr>Submission 554 - WeParent - Mental Health - Public inquiry</vt:lpstr>
    </vt:vector>
  </TitlesOfParts>
  <Company>WeParent</Company>
  <LinksUpToDate>false</LinksUpToDate>
  <CharactersWithSpaces>47592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554 - WeParent - Mental Health - Public inquiry</dc:title>
  <dc:creator>WeParent</dc:creator>
  <cp:keywords/>
  <cp:lastModifiedBy>Pimperl, Mark</cp:lastModifiedBy>
  <cp:revision>6</cp:revision>
  <dcterms:created xsi:type="dcterms:W3CDTF">2019-08-08T01:16:00Z</dcterms:created>
  <dcterms:modified xsi:type="dcterms:W3CDTF">2019-08-19T05:19:00Z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401844703f64372bb0e85d87d761fe6">
    <vt:lpwstr>Reference Only|923c7a19-3b10-4b1a-aa53-490b73d512fc</vt:lpwstr>
  </property>
  <property fmtid="{D5CDD505-2E9C-101B-9397-08002B2CF9AE}" pid="3" name="ContentTypeId">
    <vt:lpwstr>0x0101007916246811615643A710C6FEAFF56A871105009025211412240E4C9823C37D4A9F3E35</vt:lpwstr>
  </property>
  <property fmtid="{D5CDD505-2E9C-101B-9397-08002B2CF9AE}" pid="4" name="TaxKeyword">
    <vt:lpwstr/>
  </property>
  <property fmtid="{D5CDD505-2E9C-101B-9397-08002B2CF9AE}" pid="5" name="Retain">
    <vt:lpwstr>138;#Reference Only|923c7a19-3b10-4b1a-aa53-490b73d512fc</vt:lpwstr>
  </property>
  <property fmtid="{D5CDD505-2E9C-101B-9397-08002B2CF9AE}" pid="6" name="Record Tag">
    <vt:lpwstr>139;#Submissions|c6e0dbf8-5444-433c-844d-d567dd519a05</vt:lpwstr>
  </property>
</Properties>
</file>