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FE479" w14:textId="77777777" w:rsidR="00C10004" w:rsidRDefault="00C10004" w:rsidP="00C10004">
      <w:pPr>
        <w:jc w:val="center"/>
      </w:pPr>
      <w:r>
        <w:t>Submission re Future Foundations for Giving</w:t>
      </w:r>
    </w:p>
    <w:p w14:paraId="5DECF183" w14:textId="77777777" w:rsidR="009320A7" w:rsidRDefault="00C10004" w:rsidP="00C10004">
      <w:pPr>
        <w:jc w:val="center"/>
      </w:pPr>
      <w:r>
        <w:t>(proposed removal of DGR status for giving to Special Religious Education in Schools)</w:t>
      </w:r>
    </w:p>
    <w:p w14:paraId="65FA1CA8" w14:textId="77777777" w:rsidR="00DD4588" w:rsidRDefault="00DD4588" w:rsidP="00C10004">
      <w:pPr>
        <w:jc w:val="center"/>
      </w:pPr>
    </w:p>
    <w:p w14:paraId="472A52B7" w14:textId="77777777" w:rsidR="001E76BE" w:rsidRDefault="00DD4588" w:rsidP="00171529">
      <w:r>
        <w:t xml:space="preserve">I am a Christian who has been teaching SRE in two local public primary schools for the past 16 years. I’m a volunteer, but the SRE teachers in the two local public </w:t>
      </w:r>
      <w:r w:rsidRPr="001E76BE">
        <w:rPr>
          <w:b/>
        </w:rPr>
        <w:t>High Schools</w:t>
      </w:r>
      <w:r>
        <w:t xml:space="preserve"> are paid, using funds donated </w:t>
      </w:r>
      <w:r w:rsidR="001E76BE">
        <w:t xml:space="preserve">to Generate </w:t>
      </w:r>
      <w:r>
        <w:t xml:space="preserve">by members of local Christian churches in my suburb and from a </w:t>
      </w:r>
      <w:r w:rsidR="001E76BE">
        <w:t xml:space="preserve">small </w:t>
      </w:r>
      <w:r>
        <w:t>proportion of the budgets of those same local churches.</w:t>
      </w:r>
      <w:r w:rsidR="001E76BE">
        <w:t xml:space="preserve"> </w:t>
      </w:r>
    </w:p>
    <w:p w14:paraId="3DB40FB8" w14:textId="77777777" w:rsidR="001E76BE" w:rsidRDefault="001E76BE" w:rsidP="00171529">
      <w:r>
        <w:t>I am now retired and don’t need my donations to Generate to be tax deductible, but I know that many other donors amongst my church friends are able to donate a greater amount to Generate because of their present tax deductibility status.</w:t>
      </w:r>
      <w:r w:rsidR="00DD4588">
        <w:t xml:space="preserve"> </w:t>
      </w:r>
      <w:r>
        <w:t xml:space="preserve"> I’m confident that if that status was removed, my friends would still make donations to Generate, but not be able to afford to be as generous.</w:t>
      </w:r>
    </w:p>
    <w:p w14:paraId="3FCBEC7F" w14:textId="77777777" w:rsidR="009F22DF" w:rsidRDefault="001E76BE" w:rsidP="00171529">
      <w:r>
        <w:t xml:space="preserve">The majority of SRE teachers in public primary schools are volunteers, but </w:t>
      </w:r>
      <w:r w:rsidR="00B45098">
        <w:t xml:space="preserve">it’s harder to encourage </w:t>
      </w:r>
      <w:r w:rsidR="00B45098" w:rsidRPr="00B45098">
        <w:rPr>
          <w:b/>
        </w:rPr>
        <w:t xml:space="preserve">volunteers </w:t>
      </w:r>
      <w:r w:rsidR="00B45098">
        <w:t xml:space="preserve">to teach SRE in </w:t>
      </w:r>
      <w:r w:rsidR="00B45098" w:rsidRPr="00B45098">
        <w:rPr>
          <w:b/>
        </w:rPr>
        <w:t>high schools</w:t>
      </w:r>
      <w:r w:rsidR="00B45098">
        <w:t xml:space="preserve"> because doing so is more difficult. Therefore, I respectfully request that DGR status for Special Religious Education in Schools be retained so that employers such as Generate are financially able to employ enough adults with the best training to continue to teach SRE in public high schools.</w:t>
      </w:r>
    </w:p>
    <w:p w14:paraId="0D3C9822" w14:textId="77777777" w:rsidR="00BB15AD" w:rsidRDefault="009F22DF" w:rsidP="00171529">
      <w:r>
        <w:t xml:space="preserve">Faith-based teaching makes a valuable contribution to the education of young people and to their behaviour and attitudes when they become adults, which contributes to them being </w:t>
      </w:r>
      <w:r w:rsidR="00B3675B">
        <w:t xml:space="preserve">kind, helpful, </w:t>
      </w:r>
      <w:r>
        <w:t>positive members of Australian society.</w:t>
      </w:r>
    </w:p>
    <w:p w14:paraId="68A51B94" w14:textId="77777777" w:rsidR="00BB15AD" w:rsidRDefault="00BB15AD" w:rsidP="00171529">
      <w:r>
        <w:t>Yours sincerely,</w:t>
      </w:r>
    </w:p>
    <w:p w14:paraId="211FE4B2" w14:textId="77777777" w:rsidR="001E76BE" w:rsidRDefault="00BB15AD" w:rsidP="00171529">
      <w:r>
        <w:t>Pamela Mooney</w:t>
      </w:r>
      <w:r w:rsidR="00B45098">
        <w:t xml:space="preserve">     </w:t>
      </w:r>
    </w:p>
    <w:p w14:paraId="5F9531AA" w14:textId="77777777" w:rsidR="00DD4588" w:rsidRDefault="001E76BE" w:rsidP="00171529">
      <w:r>
        <w:t xml:space="preserve"> </w:t>
      </w:r>
      <w:r w:rsidR="00DD4588">
        <w:t xml:space="preserve"> </w:t>
      </w:r>
    </w:p>
    <w:sectPr w:rsidR="00DD45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004"/>
    <w:rsid w:val="00171529"/>
    <w:rsid w:val="001E76BE"/>
    <w:rsid w:val="009320A7"/>
    <w:rsid w:val="009E6D40"/>
    <w:rsid w:val="009F22DF"/>
    <w:rsid w:val="00B3675B"/>
    <w:rsid w:val="00B45098"/>
    <w:rsid w:val="00BB15AD"/>
    <w:rsid w:val="00C10004"/>
    <w:rsid w:val="00DD45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E9A97"/>
  <w15:chartTrackingRefBased/>
  <w15:docId w15:val="{382C1C65-A597-4F7B-BD16-AE0741109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6cd7b42bb7d88a22ff522f53618adf4c">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19c198b4950899feb4374c929e40dc31"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 xsi:nil="true"/>
    <_dlc_DocIdUrl xmlns="20393cdf-440a-4521-8f19-00ba43423d00">
      <Url xsi:nil="true"/>
      <Description xsi:nil="true"/>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A5DDD6-3455-4CB9-A09B-38D7C688A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B2B8FA-BF3A-41A0-96C4-CC0BA73A1304}">
  <ds:schemaRefs>
    <ds:schemaRef ds:uri="http://schemas.microsoft.com/sharepoint/events"/>
  </ds:schemaRefs>
</ds:datastoreItem>
</file>

<file path=customXml/itemProps3.xml><?xml version="1.0" encoding="utf-8"?>
<ds:datastoreItem xmlns:ds="http://schemas.openxmlformats.org/officeDocument/2006/customXml" ds:itemID="{41122588-D325-49D9-A3B9-195F3B6F1E6A}">
  <ds:schemaRefs>
    <ds:schemaRef ds:uri="http://schemas.microsoft.com/office/infopath/2007/PartnerControls"/>
    <ds:schemaRef ds:uri="http://purl.org/dc/dcmitype/"/>
    <ds:schemaRef ds:uri="http://purl.org/dc/terms/"/>
    <ds:schemaRef ds:uri="http://schemas.openxmlformats.org/package/2006/metadata/core-properties"/>
    <ds:schemaRef ds:uri="20393cdf-440a-4521-8f19-00ba43423d00"/>
    <ds:schemaRef ds:uri="http://schemas.microsoft.com/office/2006/documentManagement/types"/>
    <ds:schemaRef ds:uri="http://www.w3.org/XML/1998/namespace"/>
    <ds:schemaRef ds:uri="http://schemas.microsoft.com/office/2006/metadata/properties"/>
    <ds:schemaRef ds:uri="3d385984-9344-419b-a80b-49c06a2bdab8"/>
    <ds:schemaRef ds:uri="http://purl.org/dc/elements/1.1/"/>
  </ds:schemaRefs>
</ds:datastoreItem>
</file>

<file path=customXml/itemProps4.xml><?xml version="1.0" encoding="utf-8"?>
<ds:datastoreItem xmlns:ds="http://schemas.openxmlformats.org/officeDocument/2006/customXml" ds:itemID="{0201CB18-843C-4FFB-B80A-455B52A0BD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Submission 589 - Pamela Mooney - Philanthropy - Public inquiry</vt:lpstr>
    </vt:vector>
  </TitlesOfParts>
  <Company>Pamela Mooney</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589 - Pamela Mooney - Philanthropy - Public inquiry</dc:title>
  <dc:subject/>
  <dc:creator>Pamela Mooney</dc:creator>
  <cp:keywords/>
  <dc:description/>
  <cp:lastModifiedBy>Chris Alston</cp:lastModifiedBy>
  <cp:revision>7</cp:revision>
  <dcterms:created xsi:type="dcterms:W3CDTF">2024-02-09T02:08:00Z</dcterms:created>
  <dcterms:modified xsi:type="dcterms:W3CDTF">2024-02-27T23:28:00Z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MSIP_Label_c1f2b1ce-4212-46db-a901-dd8453f57141_Enabled">
    <vt:lpwstr>true</vt:lpwstr>
  </property>
  <property fmtid="{D5CDD505-2E9C-101B-9397-08002B2CF9AE}" pid="6" name="MSIP_Label_c1f2b1ce-4212-46db-a901-dd8453f57141_SetDate">
    <vt:lpwstr>2024-02-27T23:27:27Z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692aca33-bff9-42ea-8f9a-3c869ecb36d2</vt:lpwstr>
  </property>
  <property fmtid="{D5CDD505-2E9C-101B-9397-08002B2CF9AE}" pid="11" name="MSIP_Label_c1f2b1ce-4212-46db-a901-dd8453f57141_ContentBits">
    <vt:lpwstr>0</vt:lpwstr>
  </property>
</Properties>
</file>