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99" w:rsidRDefault="00A20199" w:rsidP="00A20199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A20199" w:rsidRDefault="00A20199" w:rsidP="00A20199">
      <w:pPr>
        <w:pStyle w:val="NormalWeb"/>
      </w:pPr>
      <w:r>
        <w:t>My husband and I are disabled. I am a retired nurse. we live in a rural area and the health system is limited. Health care for this community is vital to continue and only improve for the future.</w:t>
      </w:r>
    </w:p>
    <w:p w:rsidR="00A20199" w:rsidRDefault="00A20199" w:rsidP="00A20199">
      <w:pPr>
        <w:pStyle w:val="NormalWeb"/>
      </w:pPr>
      <w:r>
        <w:t>Robert and Janet Gillson</w:t>
      </w:r>
    </w:p>
    <w:p w:rsidR="00DA7AE0" w:rsidRDefault="00DA7AE0"/>
    <w:sectPr w:rsidR="00DA7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9"/>
    <w:rsid w:val="006F0D63"/>
    <w:rsid w:val="00A20199"/>
    <w:rsid w:val="00D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A201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20199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201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201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A201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A201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20199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201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201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A201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185 - Robert and Janet Gillson - Identifying Sectors for Reform - 1st Stage of the Human Services public inquiry</vt:lpstr>
    </vt:vector>
  </TitlesOfParts>
  <Company>Robert and Janet Gillson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185 - Robert and Janet Gillson - Identifying Sectors for Reform - 1st Stage of the Human Services public inquiry</dc:title>
  <dc:creator>Robert and Janet Gillson</dc:creator>
  <cp:lastModifiedBy>Productivity Commission</cp:lastModifiedBy>
  <cp:revision>2</cp:revision>
  <dcterms:created xsi:type="dcterms:W3CDTF">2016-08-01T08:59:00Z</dcterms:created>
  <dcterms:modified xsi:type="dcterms:W3CDTF">2016-08-04T02:17:00Z</dcterms:modified>
</cp:coreProperties>
</file>