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6D" w:rsidRDefault="0016376D" w:rsidP="0016376D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16376D" w:rsidRDefault="0016376D" w:rsidP="0016376D">
      <w:pPr>
        <w:pStyle w:val="NormalWeb"/>
      </w:pPr>
      <w:r>
        <w:t>When Medicare was first envisioned - it was to help those who could not afford to visit a doctor. Private Enterprise looks for a profit and this would be counterproductive.</w:t>
      </w:r>
    </w:p>
    <w:p w:rsidR="0016376D" w:rsidRDefault="0016376D" w:rsidP="0016376D">
      <w:pPr>
        <w:pStyle w:val="NormalWeb"/>
      </w:pPr>
      <w:r>
        <w:t>Michael Kyd</w:t>
      </w:r>
    </w:p>
    <w:p w:rsidR="00EF4A05" w:rsidRPr="0016376D" w:rsidRDefault="00EF4A05" w:rsidP="0016376D"/>
    <w:sectPr w:rsidR="00EF4A05" w:rsidRPr="00163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DF"/>
    <w:rsid w:val="0016376D"/>
    <w:rsid w:val="008650DF"/>
    <w:rsid w:val="00D50EF4"/>
    <w:rsid w:val="00E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3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6376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637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63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3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6376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637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63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171 - Michael Kyd - Identifying Sectors for Reform - 1st Stage of the Human Services public inquiry</vt:lpstr>
    </vt:vector>
  </TitlesOfParts>
  <Company>Michael Kyd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171 - Michael Kyd - Identifying Sectors for Reform - 1st Stage of the Human Services public inquiry</dc:title>
  <dc:creator>Michael Kyd</dc:creator>
  <cp:lastModifiedBy>Productivity Commission</cp:lastModifiedBy>
  <cp:revision>3</cp:revision>
  <dcterms:created xsi:type="dcterms:W3CDTF">2016-08-01T09:17:00Z</dcterms:created>
  <dcterms:modified xsi:type="dcterms:W3CDTF">2016-08-04T01:01:00Z</dcterms:modified>
</cp:coreProperties>
</file>