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F10F29" w14:textId="77777777" w:rsidR="007A5A1B" w:rsidRDefault="007A5A1B" w:rsidP="009F018F">
      <w:pPr>
        <w:autoSpaceDE w:val="0"/>
        <w:autoSpaceDN w:val="0"/>
        <w:adjustRightInd w:val="0"/>
        <w:rPr>
          <w:rFonts w:ascii="Arial Nova" w:hAnsi="Arial Nova" w:cs="Arial"/>
          <w:color w:val="000000" w:themeColor="text1"/>
          <w:sz w:val="22"/>
          <w:szCs w:val="22"/>
        </w:rPr>
      </w:pPr>
    </w:p>
    <w:p w14:paraId="4363C149" w14:textId="77777777" w:rsidR="007A5A1B" w:rsidRDefault="007A5A1B" w:rsidP="009F018F">
      <w:pPr>
        <w:autoSpaceDE w:val="0"/>
        <w:autoSpaceDN w:val="0"/>
        <w:adjustRightInd w:val="0"/>
        <w:rPr>
          <w:rFonts w:ascii="Arial Nova" w:hAnsi="Arial Nova" w:cs="Arial"/>
          <w:color w:val="000000" w:themeColor="text1"/>
          <w:sz w:val="22"/>
          <w:szCs w:val="22"/>
        </w:rPr>
      </w:pPr>
    </w:p>
    <w:p w14:paraId="0925BF1D" w14:textId="77777777" w:rsidR="007A5A1B" w:rsidRDefault="007A5A1B" w:rsidP="009F018F">
      <w:pPr>
        <w:autoSpaceDE w:val="0"/>
        <w:autoSpaceDN w:val="0"/>
        <w:adjustRightInd w:val="0"/>
        <w:rPr>
          <w:rFonts w:ascii="Arial Nova" w:hAnsi="Arial Nova" w:cs="Arial"/>
          <w:color w:val="000000" w:themeColor="text1"/>
          <w:sz w:val="22"/>
          <w:szCs w:val="22"/>
        </w:rPr>
      </w:pPr>
    </w:p>
    <w:p w14:paraId="06C08B5A" w14:textId="77777777" w:rsidR="007A5A1B" w:rsidRDefault="007A5A1B" w:rsidP="009F018F">
      <w:pPr>
        <w:autoSpaceDE w:val="0"/>
        <w:autoSpaceDN w:val="0"/>
        <w:adjustRightInd w:val="0"/>
        <w:rPr>
          <w:rFonts w:ascii="Arial Nova" w:hAnsi="Arial Nova" w:cs="Arial"/>
          <w:color w:val="000000" w:themeColor="text1"/>
          <w:sz w:val="22"/>
          <w:szCs w:val="22"/>
        </w:rPr>
      </w:pPr>
    </w:p>
    <w:p w14:paraId="7DA5D21F" w14:textId="77777777" w:rsidR="007A5A1B" w:rsidRDefault="007A5A1B" w:rsidP="009F018F">
      <w:pPr>
        <w:autoSpaceDE w:val="0"/>
        <w:autoSpaceDN w:val="0"/>
        <w:adjustRightInd w:val="0"/>
        <w:rPr>
          <w:rFonts w:ascii="Arial Nova" w:hAnsi="Arial Nova" w:cs="Arial"/>
          <w:color w:val="000000" w:themeColor="text1"/>
          <w:sz w:val="22"/>
          <w:szCs w:val="22"/>
        </w:rPr>
      </w:pPr>
    </w:p>
    <w:p w14:paraId="269AF2D7" w14:textId="08885053" w:rsidR="00DF6272" w:rsidRDefault="00DF6272" w:rsidP="009F018F">
      <w:pPr>
        <w:autoSpaceDE w:val="0"/>
        <w:autoSpaceDN w:val="0"/>
        <w:adjustRightInd w:val="0"/>
        <w:rPr>
          <w:rFonts w:ascii="Arial Nova" w:hAnsi="Arial Nova" w:cs="Arial"/>
          <w:color w:val="000000" w:themeColor="text1"/>
          <w:sz w:val="22"/>
          <w:szCs w:val="22"/>
        </w:rPr>
      </w:pPr>
    </w:p>
    <w:p w14:paraId="707E3F64" w14:textId="3652C4DB" w:rsidR="008C254F" w:rsidRDefault="008C254F" w:rsidP="009F018F">
      <w:pPr>
        <w:autoSpaceDE w:val="0"/>
        <w:autoSpaceDN w:val="0"/>
        <w:adjustRightInd w:val="0"/>
        <w:rPr>
          <w:rFonts w:ascii="Arial Nova" w:hAnsi="Arial Nova" w:cs="Arial"/>
          <w:color w:val="000000" w:themeColor="text1"/>
          <w:sz w:val="22"/>
          <w:szCs w:val="22"/>
        </w:rPr>
      </w:pPr>
    </w:p>
    <w:p w14:paraId="17154610" w14:textId="77777777" w:rsidR="0082510B" w:rsidRDefault="0082510B" w:rsidP="009F018F">
      <w:pPr>
        <w:autoSpaceDE w:val="0"/>
        <w:autoSpaceDN w:val="0"/>
        <w:adjustRightInd w:val="0"/>
        <w:rPr>
          <w:rFonts w:ascii="Arial Nova" w:hAnsi="Arial Nova" w:cs="Arial"/>
          <w:color w:val="000000" w:themeColor="text1"/>
          <w:sz w:val="22"/>
          <w:szCs w:val="22"/>
        </w:rPr>
      </w:pPr>
    </w:p>
    <w:p w14:paraId="1190B278" w14:textId="77777777" w:rsidR="001B06AD" w:rsidRDefault="001B06AD" w:rsidP="009F018F">
      <w:pPr>
        <w:autoSpaceDE w:val="0"/>
        <w:autoSpaceDN w:val="0"/>
        <w:adjustRightInd w:val="0"/>
        <w:rPr>
          <w:rFonts w:ascii="Arial Nova" w:hAnsi="Arial Nova" w:cs="Arial"/>
          <w:color w:val="000000" w:themeColor="text1"/>
          <w:sz w:val="22"/>
          <w:szCs w:val="22"/>
        </w:rPr>
      </w:pPr>
    </w:p>
    <w:p w14:paraId="09D4A340" w14:textId="35B96527" w:rsidR="003F4DB2" w:rsidRDefault="005762ED" w:rsidP="009F018F">
      <w:pPr>
        <w:autoSpaceDE w:val="0"/>
        <w:autoSpaceDN w:val="0"/>
        <w:adjustRightInd w:val="0"/>
        <w:rPr>
          <w:rFonts w:ascii="Arial Nova" w:hAnsi="Arial Nova" w:cs="Arial"/>
          <w:color w:val="000000" w:themeColor="text1"/>
          <w:sz w:val="22"/>
          <w:szCs w:val="22"/>
        </w:rPr>
      </w:pPr>
      <w:r>
        <w:rPr>
          <w:rFonts w:ascii="Arial Nova" w:hAnsi="Arial Nova" w:cs="Arial"/>
          <w:color w:val="000000" w:themeColor="text1"/>
          <w:sz w:val="22"/>
          <w:szCs w:val="22"/>
        </w:rPr>
        <w:t>13 February 2024</w:t>
      </w:r>
    </w:p>
    <w:p w14:paraId="671D3087" w14:textId="77777777" w:rsidR="0082510B" w:rsidRDefault="0082510B" w:rsidP="009F018F">
      <w:pPr>
        <w:autoSpaceDE w:val="0"/>
        <w:autoSpaceDN w:val="0"/>
        <w:adjustRightInd w:val="0"/>
        <w:rPr>
          <w:rFonts w:ascii="Arial Nova" w:hAnsi="Arial Nova" w:cs="Arial"/>
          <w:color w:val="000000" w:themeColor="text1"/>
          <w:sz w:val="22"/>
          <w:szCs w:val="22"/>
        </w:rPr>
      </w:pPr>
    </w:p>
    <w:p w14:paraId="19ACBAF7" w14:textId="77777777" w:rsidR="008C254F" w:rsidRDefault="008C254F" w:rsidP="009F018F">
      <w:pPr>
        <w:autoSpaceDE w:val="0"/>
        <w:autoSpaceDN w:val="0"/>
        <w:adjustRightInd w:val="0"/>
        <w:rPr>
          <w:rFonts w:ascii="Arial Nova" w:hAnsi="Arial Nova" w:cs="Arial"/>
          <w:color w:val="000000" w:themeColor="text1"/>
          <w:sz w:val="22"/>
          <w:szCs w:val="22"/>
        </w:rPr>
      </w:pPr>
    </w:p>
    <w:p w14:paraId="13A0B1B5" w14:textId="3E97F7F1" w:rsidR="002B6000" w:rsidRPr="003967A6" w:rsidRDefault="002B6000" w:rsidP="009F018F">
      <w:pPr>
        <w:autoSpaceDE w:val="0"/>
        <w:autoSpaceDN w:val="0"/>
        <w:adjustRightInd w:val="0"/>
        <w:jc w:val="center"/>
        <w:rPr>
          <w:rFonts w:ascii="Arial Nova" w:hAnsi="Arial Nova" w:cs="Arial"/>
          <w:b/>
          <w:bCs/>
          <w:color w:val="000000" w:themeColor="text1"/>
          <w:sz w:val="22"/>
          <w:szCs w:val="22"/>
        </w:rPr>
      </w:pPr>
      <w:r w:rsidRPr="003967A6">
        <w:rPr>
          <w:rFonts w:ascii="Arial Nova" w:hAnsi="Arial Nova" w:cs="Arial"/>
          <w:b/>
          <w:bCs/>
          <w:color w:val="000000" w:themeColor="text1"/>
          <w:sz w:val="22"/>
          <w:szCs w:val="22"/>
        </w:rPr>
        <w:t xml:space="preserve">Re: </w:t>
      </w:r>
      <w:r w:rsidR="00311B9D">
        <w:rPr>
          <w:rFonts w:ascii="Arial Nova" w:hAnsi="Arial Nova" w:cs="Arial"/>
          <w:b/>
          <w:bCs/>
          <w:color w:val="000000" w:themeColor="text1"/>
          <w:sz w:val="22"/>
          <w:szCs w:val="22"/>
        </w:rPr>
        <w:t xml:space="preserve">The need for Age Differentiated </w:t>
      </w:r>
      <w:proofErr w:type="gramStart"/>
      <w:r w:rsidR="000D65F2">
        <w:rPr>
          <w:rFonts w:ascii="Arial Nova" w:hAnsi="Arial Nova" w:cs="Arial"/>
          <w:b/>
          <w:bCs/>
          <w:color w:val="000000" w:themeColor="text1"/>
          <w:sz w:val="22"/>
          <w:szCs w:val="22"/>
        </w:rPr>
        <w:t>Child Care</w:t>
      </w:r>
      <w:proofErr w:type="gramEnd"/>
      <w:r w:rsidR="000D65F2">
        <w:rPr>
          <w:rFonts w:ascii="Arial Nova" w:hAnsi="Arial Nova" w:cs="Arial"/>
          <w:b/>
          <w:bCs/>
          <w:color w:val="000000" w:themeColor="text1"/>
          <w:sz w:val="22"/>
          <w:szCs w:val="22"/>
        </w:rPr>
        <w:t xml:space="preserve"> Subsidy (</w:t>
      </w:r>
      <w:r w:rsidR="00311B9D">
        <w:rPr>
          <w:rFonts w:ascii="Arial Nova" w:hAnsi="Arial Nova" w:cs="Arial"/>
          <w:b/>
          <w:bCs/>
          <w:color w:val="000000" w:themeColor="text1"/>
          <w:sz w:val="22"/>
          <w:szCs w:val="22"/>
        </w:rPr>
        <w:t>CCS</w:t>
      </w:r>
      <w:r w:rsidR="000D65F2">
        <w:rPr>
          <w:rFonts w:ascii="Arial Nova" w:hAnsi="Arial Nova" w:cs="Arial"/>
          <w:b/>
          <w:bCs/>
          <w:color w:val="000000" w:themeColor="text1"/>
          <w:sz w:val="22"/>
          <w:szCs w:val="22"/>
        </w:rPr>
        <w:t>)</w:t>
      </w:r>
    </w:p>
    <w:p w14:paraId="34B742FA" w14:textId="759133E1" w:rsidR="002B6000" w:rsidRPr="003967A6" w:rsidRDefault="002B6000" w:rsidP="009F018F">
      <w:pPr>
        <w:autoSpaceDE w:val="0"/>
        <w:autoSpaceDN w:val="0"/>
        <w:adjustRightInd w:val="0"/>
        <w:rPr>
          <w:rFonts w:ascii="Arial Nova" w:hAnsi="Arial Nova" w:cs="Arial"/>
          <w:color w:val="000000" w:themeColor="text1"/>
          <w:sz w:val="22"/>
          <w:szCs w:val="22"/>
        </w:rPr>
      </w:pPr>
    </w:p>
    <w:p w14:paraId="1F70C065" w14:textId="53C635D8" w:rsidR="005762ED" w:rsidRDefault="005762ED" w:rsidP="009F018F">
      <w:pPr>
        <w:autoSpaceDE w:val="0"/>
        <w:autoSpaceDN w:val="0"/>
        <w:adjustRightInd w:val="0"/>
        <w:rPr>
          <w:rFonts w:ascii="Arial Nova" w:hAnsi="Arial Nova" w:cs="Arial"/>
          <w:b/>
          <w:bCs/>
          <w:color w:val="000000" w:themeColor="text1"/>
          <w:sz w:val="22"/>
          <w:szCs w:val="22"/>
        </w:rPr>
      </w:pPr>
      <w:r>
        <w:rPr>
          <w:rFonts w:ascii="Arial Nova" w:hAnsi="Arial Nova" w:cs="Arial"/>
          <w:b/>
          <w:bCs/>
          <w:color w:val="000000" w:themeColor="text1"/>
          <w:sz w:val="22"/>
          <w:szCs w:val="22"/>
        </w:rPr>
        <w:t>Introduction</w:t>
      </w:r>
    </w:p>
    <w:p w14:paraId="68144722" w14:textId="5DA9359D" w:rsidR="000F0DC0" w:rsidRDefault="00241B49" w:rsidP="00F63D81">
      <w:pPr>
        <w:autoSpaceDE w:val="0"/>
        <w:autoSpaceDN w:val="0"/>
        <w:adjustRightInd w:val="0"/>
        <w:rPr>
          <w:rFonts w:ascii="Arial Nova" w:hAnsi="Arial Nova" w:cs="Arial"/>
          <w:color w:val="000000" w:themeColor="text1"/>
          <w:sz w:val="22"/>
          <w:szCs w:val="22"/>
        </w:rPr>
      </w:pPr>
      <w:r>
        <w:rPr>
          <w:rFonts w:ascii="Arial Nova" w:hAnsi="Arial Nova" w:cs="Arial"/>
          <w:color w:val="000000" w:themeColor="text1"/>
          <w:sz w:val="22"/>
          <w:szCs w:val="22"/>
        </w:rPr>
        <w:t>Having read y</w:t>
      </w:r>
      <w:r w:rsidR="000E20DD">
        <w:rPr>
          <w:rFonts w:ascii="Arial Nova" w:hAnsi="Arial Nova" w:cs="Arial"/>
          <w:color w:val="000000" w:themeColor="text1"/>
          <w:sz w:val="22"/>
          <w:szCs w:val="22"/>
        </w:rPr>
        <w:t xml:space="preserve">our Draft Report </w:t>
      </w:r>
      <w:r>
        <w:rPr>
          <w:rFonts w:ascii="Arial Nova" w:hAnsi="Arial Nova" w:cs="Arial"/>
          <w:color w:val="000000" w:themeColor="text1"/>
          <w:sz w:val="22"/>
          <w:szCs w:val="22"/>
        </w:rPr>
        <w:t>on the “</w:t>
      </w:r>
      <w:r w:rsidR="00F63D81" w:rsidRPr="00F63D81">
        <w:rPr>
          <w:rFonts w:ascii="Arial Nova" w:hAnsi="Arial Nova" w:cs="Arial"/>
          <w:color w:val="000000" w:themeColor="text1"/>
          <w:sz w:val="22"/>
          <w:szCs w:val="22"/>
        </w:rPr>
        <w:t>A path to universal early</w:t>
      </w:r>
      <w:r w:rsidR="00F63D81">
        <w:rPr>
          <w:rFonts w:ascii="Arial Nova" w:hAnsi="Arial Nova" w:cs="Arial"/>
          <w:color w:val="000000" w:themeColor="text1"/>
          <w:sz w:val="22"/>
          <w:szCs w:val="22"/>
        </w:rPr>
        <w:t xml:space="preserve"> </w:t>
      </w:r>
      <w:r w:rsidR="00F63D81" w:rsidRPr="00F63D81">
        <w:rPr>
          <w:rFonts w:ascii="Arial Nova" w:hAnsi="Arial Nova" w:cs="Arial"/>
          <w:color w:val="000000" w:themeColor="text1"/>
          <w:sz w:val="22"/>
          <w:szCs w:val="22"/>
        </w:rPr>
        <w:t>childhood education and care</w:t>
      </w:r>
      <w:r w:rsidR="00F63D81">
        <w:rPr>
          <w:rFonts w:ascii="Arial Nova" w:hAnsi="Arial Nova" w:cs="Arial"/>
          <w:color w:val="000000" w:themeColor="text1"/>
          <w:sz w:val="22"/>
          <w:szCs w:val="22"/>
        </w:rPr>
        <w:t>” I have a number of concerns</w:t>
      </w:r>
      <w:r w:rsidR="002A2F5E">
        <w:rPr>
          <w:rFonts w:ascii="Arial Nova" w:hAnsi="Arial Nova" w:cs="Arial"/>
          <w:color w:val="000000" w:themeColor="text1"/>
          <w:sz w:val="22"/>
          <w:szCs w:val="22"/>
        </w:rPr>
        <w:t xml:space="preserve"> </w:t>
      </w:r>
      <w:proofErr w:type="gramStart"/>
      <w:r w:rsidR="002A2F5E">
        <w:rPr>
          <w:rFonts w:ascii="Arial Nova" w:hAnsi="Arial Nova" w:cs="Arial"/>
          <w:color w:val="000000" w:themeColor="text1"/>
          <w:sz w:val="22"/>
          <w:szCs w:val="22"/>
        </w:rPr>
        <w:t>in regards to</w:t>
      </w:r>
      <w:proofErr w:type="gramEnd"/>
      <w:r w:rsidR="002A2F5E">
        <w:rPr>
          <w:rFonts w:ascii="Arial Nova" w:hAnsi="Arial Nova" w:cs="Arial"/>
          <w:color w:val="000000" w:themeColor="text1"/>
          <w:sz w:val="22"/>
          <w:szCs w:val="22"/>
        </w:rPr>
        <w:t xml:space="preserve"> </w:t>
      </w:r>
      <w:r w:rsidR="00F92BE3">
        <w:rPr>
          <w:rFonts w:ascii="Arial Nova" w:hAnsi="Arial Nova" w:cs="Arial"/>
          <w:color w:val="000000" w:themeColor="text1"/>
          <w:sz w:val="22"/>
          <w:szCs w:val="22"/>
        </w:rPr>
        <w:t xml:space="preserve">your </w:t>
      </w:r>
      <w:r w:rsidR="002A2F5E">
        <w:rPr>
          <w:rFonts w:ascii="Arial Nova" w:hAnsi="Arial Nova" w:cs="Arial"/>
          <w:color w:val="000000" w:themeColor="text1"/>
          <w:sz w:val="22"/>
          <w:szCs w:val="22"/>
        </w:rPr>
        <w:t>CCS</w:t>
      </w:r>
      <w:r w:rsidR="00F92BE3">
        <w:rPr>
          <w:rFonts w:ascii="Arial Nova" w:hAnsi="Arial Nova" w:cs="Arial"/>
          <w:color w:val="000000" w:themeColor="text1"/>
          <w:sz w:val="22"/>
          <w:szCs w:val="22"/>
        </w:rPr>
        <w:t xml:space="preserve"> </w:t>
      </w:r>
      <w:r w:rsidR="000D65F2">
        <w:rPr>
          <w:rFonts w:ascii="Arial Nova" w:hAnsi="Arial Nova" w:cs="Arial"/>
          <w:color w:val="000000" w:themeColor="text1"/>
          <w:sz w:val="22"/>
          <w:szCs w:val="22"/>
        </w:rPr>
        <w:t>policy options</w:t>
      </w:r>
      <w:r w:rsidR="002A2F5E">
        <w:rPr>
          <w:rFonts w:ascii="Arial Nova" w:hAnsi="Arial Nova" w:cs="Arial"/>
          <w:color w:val="000000" w:themeColor="text1"/>
          <w:sz w:val="22"/>
          <w:szCs w:val="22"/>
        </w:rPr>
        <w:t>.</w:t>
      </w:r>
    </w:p>
    <w:p w14:paraId="0B1B8E3F" w14:textId="77777777" w:rsidR="00187C1F" w:rsidRDefault="00187C1F" w:rsidP="00F63D81">
      <w:pPr>
        <w:autoSpaceDE w:val="0"/>
        <w:autoSpaceDN w:val="0"/>
        <w:adjustRightInd w:val="0"/>
        <w:rPr>
          <w:rFonts w:ascii="Arial Nova" w:hAnsi="Arial Nova" w:cs="Arial"/>
          <w:color w:val="000000" w:themeColor="text1"/>
          <w:sz w:val="22"/>
          <w:szCs w:val="22"/>
        </w:rPr>
      </w:pPr>
    </w:p>
    <w:p w14:paraId="3E43EFF7" w14:textId="02962D07" w:rsidR="00187C1F" w:rsidRDefault="00142803" w:rsidP="00F63D81">
      <w:pPr>
        <w:autoSpaceDE w:val="0"/>
        <w:autoSpaceDN w:val="0"/>
        <w:adjustRightInd w:val="0"/>
        <w:rPr>
          <w:rFonts w:ascii="Arial Nova" w:hAnsi="Arial Nova" w:cs="Arial"/>
          <w:color w:val="000000" w:themeColor="text1"/>
          <w:sz w:val="22"/>
          <w:szCs w:val="22"/>
        </w:rPr>
      </w:pPr>
      <w:r>
        <w:rPr>
          <w:rFonts w:ascii="Arial Nova" w:hAnsi="Arial Nova" w:cs="Arial"/>
          <w:color w:val="000000" w:themeColor="text1"/>
          <w:sz w:val="22"/>
          <w:szCs w:val="22"/>
        </w:rPr>
        <w:t>My first concern is t</w:t>
      </w:r>
      <w:r w:rsidR="00897877">
        <w:rPr>
          <w:rFonts w:ascii="Arial Nova" w:hAnsi="Arial Nova" w:cs="Arial"/>
          <w:color w:val="000000" w:themeColor="text1"/>
          <w:sz w:val="22"/>
          <w:szCs w:val="22"/>
        </w:rPr>
        <w:t xml:space="preserve">hat 5 of your 6 </w:t>
      </w:r>
      <w:r w:rsidR="0047623F">
        <w:rPr>
          <w:rFonts w:ascii="Arial Nova" w:hAnsi="Arial Nova" w:cs="Arial"/>
          <w:color w:val="000000" w:themeColor="text1"/>
          <w:sz w:val="22"/>
          <w:szCs w:val="22"/>
        </w:rPr>
        <w:t xml:space="preserve">CCS Policy Options have “No change” </w:t>
      </w:r>
      <w:r w:rsidR="00116268">
        <w:rPr>
          <w:rFonts w:ascii="Arial Nova" w:hAnsi="Arial Nova" w:cs="Arial"/>
          <w:color w:val="000000" w:themeColor="text1"/>
          <w:sz w:val="22"/>
          <w:szCs w:val="22"/>
        </w:rPr>
        <w:t>for the CCS hourly rate cap</w:t>
      </w:r>
      <w:r w:rsidR="0047623F">
        <w:rPr>
          <w:rFonts w:ascii="Arial Nova" w:hAnsi="Arial Nova" w:cs="Arial"/>
          <w:color w:val="000000" w:themeColor="text1"/>
          <w:sz w:val="22"/>
          <w:szCs w:val="22"/>
        </w:rPr>
        <w:t xml:space="preserve">.  </w:t>
      </w:r>
      <w:r w:rsidR="00116268">
        <w:rPr>
          <w:rFonts w:ascii="Arial Nova" w:hAnsi="Arial Nova" w:cs="Arial"/>
          <w:color w:val="000000" w:themeColor="text1"/>
          <w:sz w:val="22"/>
          <w:szCs w:val="22"/>
        </w:rPr>
        <w:t xml:space="preserve">The CCS hourly </w:t>
      </w:r>
      <w:r w:rsidR="007F44E6">
        <w:rPr>
          <w:rFonts w:ascii="Arial Nova" w:hAnsi="Arial Nova" w:cs="Arial"/>
          <w:color w:val="000000" w:themeColor="text1"/>
          <w:sz w:val="22"/>
          <w:szCs w:val="22"/>
        </w:rPr>
        <w:t xml:space="preserve">rate </w:t>
      </w:r>
      <w:r w:rsidR="00116268">
        <w:rPr>
          <w:rFonts w:ascii="Arial Nova" w:hAnsi="Arial Nova" w:cs="Arial"/>
          <w:color w:val="000000" w:themeColor="text1"/>
          <w:sz w:val="22"/>
          <w:szCs w:val="22"/>
        </w:rPr>
        <w:t>cap</w:t>
      </w:r>
      <w:r w:rsidR="007F44E6">
        <w:rPr>
          <w:rFonts w:ascii="Arial Nova" w:hAnsi="Arial Nova" w:cs="Arial"/>
          <w:color w:val="000000" w:themeColor="text1"/>
          <w:sz w:val="22"/>
          <w:szCs w:val="22"/>
        </w:rPr>
        <w:t xml:space="preserve"> has been cpi indexed </w:t>
      </w:r>
      <w:r w:rsidR="00F121C8">
        <w:rPr>
          <w:rFonts w:ascii="Arial Nova" w:hAnsi="Arial Nova" w:cs="Arial"/>
          <w:color w:val="000000" w:themeColor="text1"/>
          <w:sz w:val="22"/>
          <w:szCs w:val="22"/>
        </w:rPr>
        <w:t xml:space="preserve">since CCS was introduced </w:t>
      </w:r>
      <w:r w:rsidR="0058717C">
        <w:rPr>
          <w:rFonts w:ascii="Arial Nova" w:hAnsi="Arial Nova" w:cs="Arial"/>
          <w:color w:val="000000" w:themeColor="text1"/>
          <w:sz w:val="22"/>
          <w:szCs w:val="22"/>
        </w:rPr>
        <w:t>in 2018</w:t>
      </w:r>
      <w:r w:rsidR="00C661DB">
        <w:rPr>
          <w:rFonts w:ascii="Arial Nova" w:hAnsi="Arial Nova" w:cs="Arial"/>
          <w:color w:val="000000" w:themeColor="text1"/>
          <w:sz w:val="22"/>
          <w:szCs w:val="22"/>
        </w:rPr>
        <w:t>, however cpi has not kept pace with payroll increases</w:t>
      </w:r>
      <w:r w:rsidR="00915276">
        <w:rPr>
          <w:rFonts w:ascii="Arial Nova" w:hAnsi="Arial Nova" w:cs="Arial"/>
          <w:color w:val="000000" w:themeColor="text1"/>
          <w:sz w:val="22"/>
          <w:szCs w:val="22"/>
        </w:rPr>
        <w:t xml:space="preserve"> (due to above cpi wage increases and superannuation increases).  As payro</w:t>
      </w:r>
      <w:r w:rsidR="00600395">
        <w:rPr>
          <w:rFonts w:ascii="Arial Nova" w:hAnsi="Arial Nova" w:cs="Arial"/>
          <w:color w:val="000000" w:themeColor="text1"/>
          <w:sz w:val="22"/>
          <w:szCs w:val="22"/>
        </w:rPr>
        <w:t xml:space="preserve">ll represents 2/3 of the industry’s revenue, childcare fees have also increased </w:t>
      </w:r>
      <w:r w:rsidR="004E5034">
        <w:rPr>
          <w:rFonts w:ascii="Arial Nova" w:hAnsi="Arial Nova" w:cs="Arial"/>
          <w:color w:val="000000" w:themeColor="text1"/>
          <w:sz w:val="22"/>
          <w:szCs w:val="22"/>
        </w:rPr>
        <w:t>at a higher rate than cpi.</w:t>
      </w:r>
      <w:r w:rsidR="005975A3">
        <w:rPr>
          <w:rFonts w:ascii="Arial Nova" w:hAnsi="Arial Nova" w:cs="Arial"/>
          <w:color w:val="000000" w:themeColor="text1"/>
          <w:sz w:val="22"/>
          <w:szCs w:val="22"/>
        </w:rPr>
        <w:t xml:space="preserve">  </w:t>
      </w:r>
      <w:r w:rsidR="00996AD2">
        <w:rPr>
          <w:rFonts w:ascii="Arial Nova" w:hAnsi="Arial Nova" w:cs="Arial"/>
          <w:color w:val="000000" w:themeColor="text1"/>
          <w:sz w:val="22"/>
          <w:szCs w:val="22"/>
        </w:rPr>
        <w:t xml:space="preserve">As a result, </w:t>
      </w:r>
      <w:r w:rsidR="00F72544">
        <w:rPr>
          <w:rFonts w:ascii="Arial Nova" w:hAnsi="Arial Nova" w:cs="Arial"/>
          <w:color w:val="000000" w:themeColor="text1"/>
          <w:sz w:val="22"/>
          <w:szCs w:val="22"/>
        </w:rPr>
        <w:t>an increasing portion of c</w:t>
      </w:r>
      <w:r w:rsidR="005975A3">
        <w:rPr>
          <w:rFonts w:ascii="Arial Nova" w:hAnsi="Arial Nova" w:cs="Arial"/>
          <w:color w:val="000000" w:themeColor="text1"/>
          <w:sz w:val="22"/>
          <w:szCs w:val="22"/>
        </w:rPr>
        <w:t xml:space="preserve">hildcare fees </w:t>
      </w:r>
      <w:r w:rsidR="00F72544">
        <w:rPr>
          <w:rFonts w:ascii="Arial Nova" w:hAnsi="Arial Nova" w:cs="Arial"/>
          <w:color w:val="000000" w:themeColor="text1"/>
          <w:sz w:val="22"/>
          <w:szCs w:val="22"/>
        </w:rPr>
        <w:t>are above the hourly cap, adding to families’ gap fees.</w:t>
      </w:r>
    </w:p>
    <w:p w14:paraId="0A5C2FC6" w14:textId="77777777" w:rsidR="00F72544" w:rsidRDefault="00F72544" w:rsidP="00F63D81">
      <w:pPr>
        <w:autoSpaceDE w:val="0"/>
        <w:autoSpaceDN w:val="0"/>
        <w:adjustRightInd w:val="0"/>
        <w:rPr>
          <w:rFonts w:ascii="Arial Nova" w:hAnsi="Arial Nova" w:cs="Arial"/>
          <w:color w:val="000000" w:themeColor="text1"/>
          <w:sz w:val="22"/>
          <w:szCs w:val="22"/>
        </w:rPr>
      </w:pPr>
    </w:p>
    <w:p w14:paraId="03420463" w14:textId="25779C24" w:rsidR="00F72544" w:rsidRDefault="006F76A9" w:rsidP="00F63D81">
      <w:pPr>
        <w:autoSpaceDE w:val="0"/>
        <w:autoSpaceDN w:val="0"/>
        <w:adjustRightInd w:val="0"/>
        <w:rPr>
          <w:rFonts w:ascii="Arial Nova" w:hAnsi="Arial Nova" w:cs="Arial"/>
          <w:color w:val="000000" w:themeColor="text1"/>
          <w:sz w:val="22"/>
          <w:szCs w:val="22"/>
        </w:rPr>
      </w:pPr>
      <w:r>
        <w:rPr>
          <w:rFonts w:ascii="Arial Nova" w:hAnsi="Arial Nova" w:cs="Arial"/>
          <w:color w:val="000000" w:themeColor="text1"/>
          <w:sz w:val="22"/>
          <w:szCs w:val="22"/>
        </w:rPr>
        <w:t xml:space="preserve">I see </w:t>
      </w:r>
      <w:r w:rsidR="00BD33B2">
        <w:rPr>
          <w:rFonts w:ascii="Arial Nova" w:hAnsi="Arial Nova" w:cs="Arial"/>
          <w:color w:val="000000" w:themeColor="text1"/>
          <w:sz w:val="22"/>
          <w:szCs w:val="22"/>
        </w:rPr>
        <w:t xml:space="preserve">no recommendation to change the hours of subsidised care </w:t>
      </w:r>
      <w:r w:rsidR="00920D22">
        <w:rPr>
          <w:rFonts w:ascii="Arial Nova" w:hAnsi="Arial Nova" w:cs="Arial"/>
          <w:color w:val="000000" w:themeColor="text1"/>
          <w:sz w:val="22"/>
          <w:szCs w:val="22"/>
        </w:rPr>
        <w:t xml:space="preserve">(based on the activity test) from 72 hours to 80 hours, and from 36 </w:t>
      </w:r>
      <w:r w:rsidR="0077391A">
        <w:rPr>
          <w:rFonts w:ascii="Arial Nova" w:hAnsi="Arial Nova" w:cs="Arial"/>
          <w:color w:val="000000" w:themeColor="text1"/>
          <w:sz w:val="22"/>
          <w:szCs w:val="22"/>
        </w:rPr>
        <w:t>hours to 40 hours</w:t>
      </w:r>
      <w:r w:rsidR="00432DDC">
        <w:rPr>
          <w:rFonts w:ascii="Arial Nova" w:hAnsi="Arial Nova" w:cs="Arial"/>
          <w:color w:val="000000" w:themeColor="text1"/>
          <w:sz w:val="22"/>
          <w:szCs w:val="22"/>
        </w:rPr>
        <w:t xml:space="preserve">.  </w:t>
      </w:r>
      <w:r w:rsidR="00E91D62">
        <w:rPr>
          <w:rFonts w:ascii="Arial Nova" w:hAnsi="Arial Nova" w:cs="Arial"/>
          <w:color w:val="000000" w:themeColor="text1"/>
          <w:sz w:val="22"/>
          <w:szCs w:val="22"/>
        </w:rPr>
        <w:t>A</w:t>
      </w:r>
      <w:r w:rsidR="00432DDC">
        <w:rPr>
          <w:rFonts w:ascii="Arial Nova" w:hAnsi="Arial Nova" w:cs="Arial"/>
          <w:color w:val="000000" w:themeColor="text1"/>
          <w:sz w:val="22"/>
          <w:szCs w:val="22"/>
        </w:rPr>
        <w:t xml:space="preserve"> family </w:t>
      </w:r>
      <w:r w:rsidR="00ED1512">
        <w:rPr>
          <w:rFonts w:ascii="Arial Nova" w:hAnsi="Arial Nova" w:cs="Arial"/>
          <w:color w:val="000000" w:themeColor="text1"/>
          <w:sz w:val="22"/>
          <w:szCs w:val="22"/>
        </w:rPr>
        <w:t xml:space="preserve">with </w:t>
      </w:r>
      <w:r w:rsidR="00E91D62">
        <w:rPr>
          <w:rFonts w:ascii="Arial Nova" w:hAnsi="Arial Nova" w:cs="Arial"/>
          <w:color w:val="000000" w:themeColor="text1"/>
          <w:sz w:val="22"/>
          <w:szCs w:val="22"/>
        </w:rPr>
        <w:t xml:space="preserve">“full-time” </w:t>
      </w:r>
      <w:r w:rsidR="00ED1512">
        <w:rPr>
          <w:rFonts w:ascii="Arial Nova" w:hAnsi="Arial Nova" w:cs="Arial"/>
          <w:color w:val="000000" w:themeColor="text1"/>
          <w:sz w:val="22"/>
          <w:szCs w:val="22"/>
        </w:rPr>
        <w:t xml:space="preserve">activity </w:t>
      </w:r>
      <w:r w:rsidR="00E91D62">
        <w:rPr>
          <w:rFonts w:ascii="Arial Nova" w:hAnsi="Arial Nova" w:cs="Arial"/>
          <w:color w:val="000000" w:themeColor="text1"/>
          <w:sz w:val="22"/>
          <w:szCs w:val="22"/>
        </w:rPr>
        <w:t>receives</w:t>
      </w:r>
      <w:r w:rsidR="00ED1512">
        <w:rPr>
          <w:rFonts w:ascii="Arial Nova" w:hAnsi="Arial Nova" w:cs="Arial"/>
          <w:color w:val="000000" w:themeColor="text1"/>
          <w:sz w:val="22"/>
          <w:szCs w:val="22"/>
        </w:rPr>
        <w:t xml:space="preserve"> 100 hours per fortnight</w:t>
      </w:r>
      <w:r w:rsidR="003D2428">
        <w:rPr>
          <w:rFonts w:ascii="Arial Nova" w:hAnsi="Arial Nova" w:cs="Arial"/>
          <w:color w:val="000000" w:themeColor="text1"/>
          <w:sz w:val="22"/>
          <w:szCs w:val="22"/>
        </w:rPr>
        <w:t xml:space="preserve"> or 10 hours a day</w:t>
      </w:r>
      <w:r w:rsidR="00E91D62">
        <w:rPr>
          <w:rFonts w:ascii="Arial Nova" w:hAnsi="Arial Nova" w:cs="Arial"/>
          <w:color w:val="000000" w:themeColor="text1"/>
          <w:sz w:val="22"/>
          <w:szCs w:val="22"/>
        </w:rPr>
        <w:t>.</w:t>
      </w:r>
      <w:r w:rsidR="00D0566F">
        <w:rPr>
          <w:rFonts w:ascii="Arial Nova" w:hAnsi="Arial Nova" w:cs="Arial"/>
          <w:color w:val="000000" w:themeColor="text1"/>
          <w:sz w:val="22"/>
          <w:szCs w:val="22"/>
        </w:rPr>
        <w:t xml:space="preserve">  A family with enough activity to justify 4 days of care per week </w:t>
      </w:r>
      <w:r w:rsidR="007C37F5">
        <w:rPr>
          <w:rFonts w:ascii="Arial Nova" w:hAnsi="Arial Nova" w:cs="Arial"/>
          <w:color w:val="000000" w:themeColor="text1"/>
          <w:sz w:val="22"/>
          <w:szCs w:val="22"/>
        </w:rPr>
        <w:t>or 2 days of care per week, only gets 9 hours a day</w:t>
      </w:r>
      <w:r w:rsidR="00654E58">
        <w:rPr>
          <w:rFonts w:ascii="Arial Nova" w:hAnsi="Arial Nova" w:cs="Arial"/>
          <w:color w:val="000000" w:themeColor="text1"/>
          <w:sz w:val="22"/>
          <w:szCs w:val="22"/>
        </w:rPr>
        <w:t xml:space="preserve">.  </w:t>
      </w:r>
      <w:r w:rsidR="0002597F">
        <w:rPr>
          <w:rFonts w:ascii="Arial Nova" w:hAnsi="Arial Nova" w:cs="Arial"/>
          <w:color w:val="000000" w:themeColor="text1"/>
          <w:sz w:val="22"/>
          <w:szCs w:val="22"/>
        </w:rPr>
        <w:t xml:space="preserve">I have never understood this discrimination </w:t>
      </w:r>
      <w:r w:rsidR="00A30228">
        <w:rPr>
          <w:rFonts w:ascii="Arial Nova" w:hAnsi="Arial Nova" w:cs="Arial"/>
          <w:color w:val="000000" w:themeColor="text1"/>
          <w:sz w:val="22"/>
          <w:szCs w:val="22"/>
        </w:rPr>
        <w:t>a</w:t>
      </w:r>
      <w:r w:rsidR="0002597F">
        <w:rPr>
          <w:rFonts w:ascii="Arial Nova" w:hAnsi="Arial Nova" w:cs="Arial"/>
          <w:color w:val="000000" w:themeColor="text1"/>
          <w:sz w:val="22"/>
          <w:szCs w:val="22"/>
        </w:rPr>
        <w:t xml:space="preserve">gainst </w:t>
      </w:r>
      <w:r w:rsidR="00A30228">
        <w:rPr>
          <w:rFonts w:ascii="Arial Nova" w:hAnsi="Arial Nova" w:cs="Arial"/>
          <w:color w:val="000000" w:themeColor="text1"/>
          <w:sz w:val="22"/>
          <w:szCs w:val="22"/>
        </w:rPr>
        <w:t>a parent that works/studies/volunteers part-time versus full</w:t>
      </w:r>
      <w:r w:rsidR="004F576F">
        <w:rPr>
          <w:rFonts w:ascii="Arial Nova" w:hAnsi="Arial Nova" w:cs="Arial"/>
          <w:color w:val="000000" w:themeColor="text1"/>
          <w:sz w:val="22"/>
          <w:szCs w:val="22"/>
        </w:rPr>
        <w:t>-time.</w:t>
      </w:r>
      <w:r w:rsidR="00144391">
        <w:rPr>
          <w:rFonts w:ascii="Arial Nova" w:hAnsi="Arial Nova" w:cs="Arial"/>
          <w:color w:val="000000" w:themeColor="text1"/>
          <w:sz w:val="22"/>
          <w:szCs w:val="22"/>
        </w:rPr>
        <w:t xml:space="preserve">  Is there evidence to prove they need less childcare per day?  I doubt it.</w:t>
      </w:r>
    </w:p>
    <w:p w14:paraId="608AAA64" w14:textId="77777777" w:rsidR="004F576F" w:rsidRDefault="004F576F" w:rsidP="00F63D81">
      <w:pPr>
        <w:autoSpaceDE w:val="0"/>
        <w:autoSpaceDN w:val="0"/>
        <w:adjustRightInd w:val="0"/>
        <w:rPr>
          <w:rFonts w:ascii="Arial Nova" w:hAnsi="Arial Nova" w:cs="Arial"/>
          <w:color w:val="000000" w:themeColor="text1"/>
          <w:sz w:val="22"/>
          <w:szCs w:val="22"/>
        </w:rPr>
      </w:pPr>
    </w:p>
    <w:p w14:paraId="1894B873" w14:textId="624C941C" w:rsidR="004F576F" w:rsidRDefault="004F576F" w:rsidP="00F63D81">
      <w:pPr>
        <w:autoSpaceDE w:val="0"/>
        <w:autoSpaceDN w:val="0"/>
        <w:adjustRightInd w:val="0"/>
        <w:rPr>
          <w:rFonts w:ascii="Arial Nova" w:hAnsi="Arial Nova" w:cs="Arial"/>
          <w:color w:val="000000" w:themeColor="text1"/>
          <w:sz w:val="22"/>
          <w:szCs w:val="22"/>
        </w:rPr>
      </w:pPr>
      <w:r>
        <w:rPr>
          <w:rFonts w:ascii="Arial Nova" w:hAnsi="Arial Nova" w:cs="Arial"/>
          <w:color w:val="000000" w:themeColor="text1"/>
          <w:sz w:val="22"/>
          <w:szCs w:val="22"/>
        </w:rPr>
        <w:t>My largest concern is the lack of recognition in the report</w:t>
      </w:r>
      <w:r w:rsidR="00AE7CFA">
        <w:rPr>
          <w:rFonts w:ascii="Arial Nova" w:hAnsi="Arial Nova" w:cs="Arial"/>
          <w:color w:val="000000" w:themeColor="text1"/>
          <w:sz w:val="22"/>
          <w:szCs w:val="22"/>
        </w:rPr>
        <w:t xml:space="preserve"> of the cost difference in looking after a baby/toddler versus a </w:t>
      </w:r>
      <w:proofErr w:type="gramStart"/>
      <w:r w:rsidR="00016AEE">
        <w:rPr>
          <w:rFonts w:ascii="Arial Nova" w:hAnsi="Arial Nova" w:cs="Arial"/>
          <w:color w:val="000000" w:themeColor="text1"/>
          <w:sz w:val="22"/>
          <w:szCs w:val="22"/>
        </w:rPr>
        <w:t xml:space="preserve">3 to 5 </w:t>
      </w:r>
      <w:r w:rsidR="003E1160">
        <w:rPr>
          <w:rFonts w:ascii="Arial Nova" w:hAnsi="Arial Nova" w:cs="Arial"/>
          <w:color w:val="000000" w:themeColor="text1"/>
          <w:sz w:val="22"/>
          <w:szCs w:val="22"/>
        </w:rPr>
        <w:t>y</w:t>
      </w:r>
      <w:r w:rsidR="00016AEE">
        <w:rPr>
          <w:rFonts w:ascii="Arial Nova" w:hAnsi="Arial Nova" w:cs="Arial"/>
          <w:color w:val="000000" w:themeColor="text1"/>
          <w:sz w:val="22"/>
          <w:szCs w:val="22"/>
        </w:rPr>
        <w:t>ear old</w:t>
      </w:r>
      <w:proofErr w:type="gramEnd"/>
      <w:r w:rsidR="00016AEE">
        <w:rPr>
          <w:rFonts w:ascii="Arial Nova" w:hAnsi="Arial Nova" w:cs="Arial"/>
          <w:color w:val="000000" w:themeColor="text1"/>
          <w:sz w:val="22"/>
          <w:szCs w:val="22"/>
        </w:rPr>
        <w:t xml:space="preserve">.  The biggest contributor to this cost differential is </w:t>
      </w:r>
      <w:r w:rsidR="00CF1D72">
        <w:rPr>
          <w:rFonts w:ascii="Arial Nova" w:hAnsi="Arial Nova" w:cs="Arial"/>
          <w:color w:val="000000" w:themeColor="text1"/>
          <w:sz w:val="22"/>
          <w:szCs w:val="22"/>
        </w:rPr>
        <w:t>ratios and wages</w:t>
      </w:r>
      <w:r w:rsidR="00AC6755">
        <w:rPr>
          <w:rFonts w:ascii="Arial Nova" w:hAnsi="Arial Nova" w:cs="Arial"/>
          <w:color w:val="000000" w:themeColor="text1"/>
          <w:sz w:val="22"/>
          <w:szCs w:val="22"/>
        </w:rPr>
        <w:t xml:space="preserve">.  </w:t>
      </w:r>
      <w:r w:rsidR="00CC6E6C">
        <w:rPr>
          <w:rFonts w:ascii="Arial Nova" w:hAnsi="Arial Nova" w:cs="Arial"/>
          <w:color w:val="000000" w:themeColor="text1"/>
          <w:sz w:val="22"/>
          <w:szCs w:val="22"/>
        </w:rPr>
        <w:t xml:space="preserve">Payroll </w:t>
      </w:r>
      <w:r w:rsidR="006D13A1">
        <w:rPr>
          <w:rFonts w:ascii="Arial Nova" w:hAnsi="Arial Nova" w:cs="Arial"/>
          <w:color w:val="000000" w:themeColor="text1"/>
          <w:sz w:val="22"/>
          <w:szCs w:val="22"/>
        </w:rPr>
        <w:t>represents</w:t>
      </w:r>
      <w:r w:rsidR="002C6122">
        <w:rPr>
          <w:rFonts w:ascii="Arial Nova" w:hAnsi="Arial Nova" w:cs="Arial"/>
          <w:color w:val="000000" w:themeColor="text1"/>
          <w:sz w:val="22"/>
          <w:szCs w:val="22"/>
        </w:rPr>
        <w:t xml:space="preserve"> two thirds of revenue </w:t>
      </w:r>
      <w:r w:rsidR="006D13A1">
        <w:rPr>
          <w:rFonts w:ascii="Arial Nova" w:hAnsi="Arial Nova" w:cs="Arial"/>
          <w:color w:val="000000" w:themeColor="text1"/>
          <w:sz w:val="22"/>
          <w:szCs w:val="22"/>
        </w:rPr>
        <w:t xml:space="preserve">in childcare.  Any childcare centre </w:t>
      </w:r>
      <w:r w:rsidR="00841B1A">
        <w:rPr>
          <w:rFonts w:ascii="Arial Nova" w:hAnsi="Arial Nova" w:cs="Arial"/>
          <w:color w:val="000000" w:themeColor="text1"/>
          <w:sz w:val="22"/>
          <w:szCs w:val="22"/>
        </w:rPr>
        <w:t xml:space="preserve">that looks after babies and toddlers is spending the </w:t>
      </w:r>
      <w:proofErr w:type="gramStart"/>
      <w:r w:rsidR="00841B1A">
        <w:rPr>
          <w:rFonts w:ascii="Arial Nova" w:hAnsi="Arial Nova" w:cs="Arial"/>
          <w:color w:val="000000" w:themeColor="text1"/>
          <w:sz w:val="22"/>
          <w:szCs w:val="22"/>
        </w:rPr>
        <w:t>reve</w:t>
      </w:r>
      <w:r w:rsidR="00110517">
        <w:rPr>
          <w:rFonts w:ascii="Arial Nova" w:hAnsi="Arial Nova" w:cs="Arial"/>
          <w:color w:val="000000" w:themeColor="text1"/>
          <w:sz w:val="22"/>
          <w:szCs w:val="22"/>
        </w:rPr>
        <w:t>nue</w:t>
      </w:r>
      <w:proofErr w:type="gramEnd"/>
      <w:r w:rsidR="00110517">
        <w:rPr>
          <w:rFonts w:ascii="Arial Nova" w:hAnsi="Arial Nova" w:cs="Arial"/>
          <w:color w:val="000000" w:themeColor="text1"/>
          <w:sz w:val="22"/>
          <w:szCs w:val="22"/>
        </w:rPr>
        <w:t xml:space="preserve"> they receive for those 0-2 year olds on just payroll costs</w:t>
      </w:r>
      <w:r w:rsidR="00C85A65">
        <w:rPr>
          <w:rFonts w:ascii="Arial Nova" w:hAnsi="Arial Nova" w:cs="Arial"/>
          <w:color w:val="000000" w:themeColor="text1"/>
          <w:sz w:val="22"/>
          <w:szCs w:val="22"/>
        </w:rPr>
        <w:t xml:space="preserve"> due to the 1:4 ratio</w:t>
      </w:r>
      <w:r w:rsidR="00110517">
        <w:rPr>
          <w:rFonts w:ascii="Arial Nova" w:hAnsi="Arial Nova" w:cs="Arial"/>
          <w:color w:val="000000" w:themeColor="text1"/>
          <w:sz w:val="22"/>
          <w:szCs w:val="22"/>
        </w:rPr>
        <w:t>.  By the time rent</w:t>
      </w:r>
      <w:r w:rsidR="00553CF9">
        <w:rPr>
          <w:rFonts w:ascii="Arial Nova" w:hAnsi="Arial Nova" w:cs="Arial"/>
          <w:color w:val="000000" w:themeColor="text1"/>
          <w:sz w:val="22"/>
          <w:szCs w:val="22"/>
        </w:rPr>
        <w:t xml:space="preserve">, nappies, food and other costs are incorporated, Long Day </w:t>
      </w:r>
      <w:proofErr w:type="gramStart"/>
      <w:r w:rsidR="00553CF9">
        <w:rPr>
          <w:rFonts w:ascii="Arial Nova" w:hAnsi="Arial Nova" w:cs="Arial"/>
          <w:color w:val="000000" w:themeColor="text1"/>
          <w:sz w:val="22"/>
          <w:szCs w:val="22"/>
        </w:rPr>
        <w:t>Child Care</w:t>
      </w:r>
      <w:proofErr w:type="gramEnd"/>
      <w:r w:rsidR="00553CF9">
        <w:rPr>
          <w:rFonts w:ascii="Arial Nova" w:hAnsi="Arial Nova" w:cs="Arial"/>
          <w:color w:val="000000" w:themeColor="text1"/>
          <w:sz w:val="22"/>
          <w:szCs w:val="22"/>
        </w:rPr>
        <w:t xml:space="preserve"> (LDCC) is losing significant money</w:t>
      </w:r>
      <w:r w:rsidR="00A6043B">
        <w:rPr>
          <w:rFonts w:ascii="Arial Nova" w:hAnsi="Arial Nova" w:cs="Arial"/>
          <w:color w:val="000000" w:themeColor="text1"/>
          <w:sz w:val="22"/>
          <w:szCs w:val="22"/>
        </w:rPr>
        <w:t xml:space="preserve"> looking after </w:t>
      </w:r>
      <w:r w:rsidR="005057AE">
        <w:rPr>
          <w:rFonts w:ascii="Arial Nova" w:hAnsi="Arial Nova" w:cs="Arial"/>
          <w:color w:val="000000" w:themeColor="text1"/>
          <w:sz w:val="22"/>
          <w:szCs w:val="22"/>
        </w:rPr>
        <w:t xml:space="preserve">0-2 years </w:t>
      </w:r>
      <w:proofErr w:type="spellStart"/>
      <w:r w:rsidR="005057AE">
        <w:rPr>
          <w:rFonts w:ascii="Arial Nova" w:hAnsi="Arial Nova" w:cs="Arial"/>
          <w:color w:val="000000" w:themeColor="text1"/>
          <w:sz w:val="22"/>
          <w:szCs w:val="22"/>
        </w:rPr>
        <w:t>olds</w:t>
      </w:r>
      <w:proofErr w:type="spellEnd"/>
      <w:r w:rsidR="00334867">
        <w:rPr>
          <w:rFonts w:ascii="Arial Nova" w:hAnsi="Arial Nova" w:cs="Arial"/>
          <w:color w:val="000000" w:themeColor="text1"/>
          <w:sz w:val="22"/>
          <w:szCs w:val="22"/>
        </w:rPr>
        <w:t>.  E</w:t>
      </w:r>
      <w:r w:rsidR="005057AE">
        <w:rPr>
          <w:rFonts w:ascii="Arial Nova" w:hAnsi="Arial Nova" w:cs="Arial"/>
          <w:color w:val="000000" w:themeColor="text1"/>
          <w:sz w:val="22"/>
          <w:szCs w:val="22"/>
        </w:rPr>
        <w:t xml:space="preserve">ven </w:t>
      </w:r>
      <w:proofErr w:type="gramStart"/>
      <w:r w:rsidR="005057AE">
        <w:rPr>
          <w:rFonts w:ascii="Arial Nova" w:hAnsi="Arial Nova" w:cs="Arial"/>
          <w:color w:val="000000" w:themeColor="text1"/>
          <w:sz w:val="22"/>
          <w:szCs w:val="22"/>
        </w:rPr>
        <w:t>2-3 year olds</w:t>
      </w:r>
      <w:proofErr w:type="gramEnd"/>
      <w:r w:rsidR="005057AE">
        <w:rPr>
          <w:rFonts w:ascii="Arial Nova" w:hAnsi="Arial Nova" w:cs="Arial"/>
          <w:color w:val="000000" w:themeColor="text1"/>
          <w:sz w:val="22"/>
          <w:szCs w:val="22"/>
        </w:rPr>
        <w:t xml:space="preserve"> </w:t>
      </w:r>
      <w:r w:rsidR="00C85A65">
        <w:rPr>
          <w:rFonts w:ascii="Arial Nova" w:hAnsi="Arial Nova" w:cs="Arial"/>
          <w:color w:val="000000" w:themeColor="text1"/>
          <w:sz w:val="22"/>
          <w:szCs w:val="22"/>
        </w:rPr>
        <w:t>(</w:t>
      </w:r>
      <w:r w:rsidR="001B3B12">
        <w:rPr>
          <w:rFonts w:ascii="Arial Nova" w:hAnsi="Arial Nova" w:cs="Arial"/>
          <w:color w:val="000000" w:themeColor="text1"/>
          <w:sz w:val="22"/>
          <w:szCs w:val="22"/>
        </w:rPr>
        <w:t xml:space="preserve">1:5 ratio) </w:t>
      </w:r>
      <w:r w:rsidR="005057AE">
        <w:rPr>
          <w:rFonts w:ascii="Arial Nova" w:hAnsi="Arial Nova" w:cs="Arial"/>
          <w:color w:val="000000" w:themeColor="text1"/>
          <w:sz w:val="22"/>
          <w:szCs w:val="22"/>
        </w:rPr>
        <w:t>is breakeven at best</w:t>
      </w:r>
      <w:r w:rsidR="00C85A65">
        <w:rPr>
          <w:rFonts w:ascii="Arial Nova" w:hAnsi="Arial Nova" w:cs="Arial"/>
          <w:color w:val="000000" w:themeColor="text1"/>
          <w:sz w:val="22"/>
          <w:szCs w:val="22"/>
        </w:rPr>
        <w:t>.</w:t>
      </w:r>
      <w:r w:rsidR="001B3B12">
        <w:rPr>
          <w:rFonts w:ascii="Arial Nova" w:hAnsi="Arial Nova" w:cs="Arial"/>
          <w:color w:val="000000" w:themeColor="text1"/>
          <w:sz w:val="22"/>
          <w:szCs w:val="22"/>
        </w:rPr>
        <w:t xml:space="preserve">  All money made in LDCC is made in the 3-5 age group</w:t>
      </w:r>
      <w:r w:rsidR="002335CE">
        <w:rPr>
          <w:rFonts w:ascii="Arial Nova" w:hAnsi="Arial Nova" w:cs="Arial"/>
          <w:color w:val="000000" w:themeColor="text1"/>
          <w:sz w:val="22"/>
          <w:szCs w:val="22"/>
        </w:rPr>
        <w:t>.  This cross</w:t>
      </w:r>
      <w:r w:rsidR="00AF47BF">
        <w:rPr>
          <w:rFonts w:ascii="Arial Nova" w:hAnsi="Arial Nova" w:cs="Arial"/>
          <w:color w:val="000000" w:themeColor="text1"/>
          <w:sz w:val="22"/>
          <w:szCs w:val="22"/>
        </w:rPr>
        <w:t>-</w:t>
      </w:r>
      <w:r w:rsidR="002335CE">
        <w:rPr>
          <w:rFonts w:ascii="Arial Nova" w:hAnsi="Arial Nova" w:cs="Arial"/>
          <w:color w:val="000000" w:themeColor="text1"/>
          <w:sz w:val="22"/>
          <w:szCs w:val="22"/>
        </w:rPr>
        <w:t>age subsidisation is an unsta</w:t>
      </w:r>
      <w:r w:rsidR="00AF47BF">
        <w:rPr>
          <w:rFonts w:ascii="Arial Nova" w:hAnsi="Arial Nova" w:cs="Arial"/>
          <w:color w:val="000000" w:themeColor="text1"/>
          <w:sz w:val="22"/>
          <w:szCs w:val="22"/>
        </w:rPr>
        <w:t>inable business model for LDCC</w:t>
      </w:r>
      <w:r w:rsidR="0008137E">
        <w:rPr>
          <w:rFonts w:ascii="Arial Nova" w:hAnsi="Arial Nova" w:cs="Arial"/>
          <w:color w:val="000000" w:themeColor="text1"/>
          <w:sz w:val="22"/>
          <w:szCs w:val="22"/>
        </w:rPr>
        <w:t xml:space="preserve"> that is being jeopardised by </w:t>
      </w:r>
      <w:r w:rsidR="00176135">
        <w:rPr>
          <w:rFonts w:ascii="Arial Nova" w:hAnsi="Arial Nova" w:cs="Arial"/>
          <w:color w:val="000000" w:themeColor="text1"/>
          <w:sz w:val="22"/>
          <w:szCs w:val="22"/>
        </w:rPr>
        <w:t xml:space="preserve">the growth of </w:t>
      </w:r>
      <w:proofErr w:type="gramStart"/>
      <w:r w:rsidR="00176135">
        <w:rPr>
          <w:rFonts w:ascii="Arial Nova" w:hAnsi="Arial Nova" w:cs="Arial"/>
          <w:color w:val="000000" w:themeColor="text1"/>
          <w:sz w:val="22"/>
          <w:szCs w:val="22"/>
        </w:rPr>
        <w:t>school based</w:t>
      </w:r>
      <w:proofErr w:type="gramEnd"/>
      <w:r w:rsidR="00176135">
        <w:rPr>
          <w:rFonts w:ascii="Arial Nova" w:hAnsi="Arial Nova" w:cs="Arial"/>
          <w:color w:val="000000" w:themeColor="text1"/>
          <w:sz w:val="22"/>
          <w:szCs w:val="22"/>
        </w:rPr>
        <w:t xml:space="preserve"> kindergartens.</w:t>
      </w:r>
    </w:p>
    <w:p w14:paraId="65A0FBD7" w14:textId="77777777" w:rsidR="00AF47BF" w:rsidRDefault="00AF47BF" w:rsidP="00F63D81">
      <w:pPr>
        <w:autoSpaceDE w:val="0"/>
        <w:autoSpaceDN w:val="0"/>
        <w:adjustRightInd w:val="0"/>
        <w:rPr>
          <w:rFonts w:ascii="Arial Nova" w:hAnsi="Arial Nova" w:cs="Arial"/>
          <w:color w:val="000000" w:themeColor="text1"/>
          <w:sz w:val="22"/>
          <w:szCs w:val="22"/>
        </w:rPr>
      </w:pPr>
    </w:p>
    <w:p w14:paraId="18E0A684" w14:textId="2561906D" w:rsidR="00AF47BF" w:rsidRDefault="00AF47BF" w:rsidP="00F63D81">
      <w:pPr>
        <w:autoSpaceDE w:val="0"/>
        <w:autoSpaceDN w:val="0"/>
        <w:adjustRightInd w:val="0"/>
        <w:rPr>
          <w:rFonts w:ascii="Arial Nova" w:hAnsi="Arial Nova" w:cs="Arial"/>
          <w:color w:val="000000" w:themeColor="text1"/>
          <w:sz w:val="22"/>
          <w:szCs w:val="22"/>
        </w:rPr>
      </w:pPr>
      <w:r>
        <w:rPr>
          <w:rFonts w:ascii="Arial Nova" w:hAnsi="Arial Nova" w:cs="Arial"/>
          <w:color w:val="000000" w:themeColor="text1"/>
          <w:sz w:val="22"/>
          <w:szCs w:val="22"/>
        </w:rPr>
        <w:t>Below is an extract of a letter I wrote to Paul Mondo</w:t>
      </w:r>
      <w:r w:rsidR="000E0A69">
        <w:rPr>
          <w:rFonts w:ascii="Arial Nova" w:hAnsi="Arial Nova" w:cs="Arial"/>
          <w:color w:val="000000" w:themeColor="text1"/>
          <w:sz w:val="22"/>
          <w:szCs w:val="22"/>
        </w:rPr>
        <w:t xml:space="preserve">, Australian Childcare Alliance </w:t>
      </w:r>
      <w:r w:rsidR="00D3660B">
        <w:rPr>
          <w:rFonts w:ascii="Arial Nova" w:hAnsi="Arial Nova" w:cs="Arial"/>
          <w:color w:val="000000" w:themeColor="text1"/>
          <w:sz w:val="22"/>
          <w:szCs w:val="22"/>
        </w:rPr>
        <w:t xml:space="preserve">(ACA) </w:t>
      </w:r>
      <w:r w:rsidR="000E0A69">
        <w:rPr>
          <w:rFonts w:ascii="Arial Nova" w:hAnsi="Arial Nova" w:cs="Arial"/>
          <w:color w:val="000000" w:themeColor="text1"/>
          <w:sz w:val="22"/>
          <w:szCs w:val="22"/>
        </w:rPr>
        <w:t>National President,</w:t>
      </w:r>
      <w:r>
        <w:rPr>
          <w:rFonts w:ascii="Arial Nova" w:hAnsi="Arial Nova" w:cs="Arial"/>
          <w:color w:val="000000" w:themeColor="text1"/>
          <w:sz w:val="22"/>
          <w:szCs w:val="22"/>
        </w:rPr>
        <w:t xml:space="preserve"> in </w:t>
      </w:r>
      <w:r w:rsidR="004E0E3A">
        <w:rPr>
          <w:rFonts w:ascii="Arial Nova" w:hAnsi="Arial Nova" w:cs="Arial"/>
          <w:color w:val="000000" w:themeColor="text1"/>
          <w:sz w:val="22"/>
          <w:szCs w:val="22"/>
        </w:rPr>
        <w:t>early</w:t>
      </w:r>
      <w:r>
        <w:rPr>
          <w:rFonts w:ascii="Arial Nova" w:hAnsi="Arial Nova" w:cs="Arial"/>
          <w:color w:val="000000" w:themeColor="text1"/>
          <w:sz w:val="22"/>
          <w:szCs w:val="22"/>
        </w:rPr>
        <w:t xml:space="preserve"> 2021 </w:t>
      </w:r>
      <w:r w:rsidR="004E0E3A">
        <w:rPr>
          <w:rFonts w:ascii="Arial Nova" w:hAnsi="Arial Nova" w:cs="Arial"/>
          <w:color w:val="000000" w:themeColor="text1"/>
          <w:sz w:val="22"/>
          <w:szCs w:val="22"/>
        </w:rPr>
        <w:t xml:space="preserve">explaining this problem.  </w:t>
      </w:r>
      <w:r w:rsidR="00D63D32">
        <w:rPr>
          <w:rFonts w:ascii="Arial Nova" w:hAnsi="Arial Nova" w:cs="Arial"/>
          <w:color w:val="000000" w:themeColor="text1"/>
          <w:sz w:val="22"/>
          <w:szCs w:val="22"/>
        </w:rPr>
        <w:t>The numbers are from FY19, but the issue has</w:t>
      </w:r>
      <w:r w:rsidR="00F23ED1">
        <w:rPr>
          <w:rFonts w:ascii="Arial Nova" w:hAnsi="Arial Nova" w:cs="Arial"/>
          <w:color w:val="000000" w:themeColor="text1"/>
          <w:sz w:val="22"/>
          <w:szCs w:val="22"/>
        </w:rPr>
        <w:t xml:space="preserve"> only gotten worse as hourly caps haven’t kept up with fee increases.</w:t>
      </w:r>
    </w:p>
    <w:p w14:paraId="35E9D4AD" w14:textId="77777777" w:rsidR="00B12FA9" w:rsidRDefault="00B12FA9" w:rsidP="00F63D81">
      <w:pPr>
        <w:autoSpaceDE w:val="0"/>
        <w:autoSpaceDN w:val="0"/>
        <w:adjustRightInd w:val="0"/>
        <w:rPr>
          <w:rFonts w:ascii="Arial Nova" w:hAnsi="Arial Nova" w:cs="Arial"/>
          <w:color w:val="000000" w:themeColor="text1"/>
          <w:sz w:val="22"/>
          <w:szCs w:val="22"/>
        </w:rPr>
      </w:pPr>
    </w:p>
    <w:p w14:paraId="16E6DB91" w14:textId="06684BE4" w:rsidR="006A4993" w:rsidRDefault="006A4993" w:rsidP="006A4993">
      <w:pPr>
        <w:tabs>
          <w:tab w:val="left" w:pos="1134"/>
          <w:tab w:val="center" w:pos="4536"/>
        </w:tabs>
        <w:autoSpaceDE w:val="0"/>
        <w:autoSpaceDN w:val="0"/>
        <w:adjustRightInd w:val="0"/>
        <w:rPr>
          <w:rFonts w:ascii="Arial Nova" w:hAnsi="Arial Nova" w:cs="Arial"/>
          <w:color w:val="000000" w:themeColor="text1"/>
          <w:sz w:val="22"/>
          <w:szCs w:val="22"/>
        </w:rPr>
      </w:pPr>
      <w:r>
        <w:rPr>
          <w:rFonts w:ascii="Arial Nova" w:hAnsi="Arial Nova" w:cs="Arial"/>
          <w:color w:val="000000" w:themeColor="text1"/>
          <w:sz w:val="22"/>
          <w:szCs w:val="22"/>
        </w:rPr>
        <w:t>If you have any questions, please contact me</w:t>
      </w:r>
      <w:r w:rsidR="00747A84">
        <w:rPr>
          <w:rFonts w:ascii="Arial Nova" w:hAnsi="Arial Nova" w:cs="Arial"/>
          <w:color w:val="000000" w:themeColor="text1"/>
          <w:sz w:val="22"/>
          <w:szCs w:val="22"/>
        </w:rPr>
        <w:t>.</w:t>
      </w:r>
    </w:p>
    <w:p w14:paraId="3181FF07" w14:textId="77777777" w:rsidR="006A4993" w:rsidRDefault="006A4993" w:rsidP="006A4993">
      <w:pPr>
        <w:tabs>
          <w:tab w:val="left" w:pos="1134"/>
          <w:tab w:val="center" w:pos="4536"/>
        </w:tabs>
        <w:autoSpaceDE w:val="0"/>
        <w:autoSpaceDN w:val="0"/>
        <w:adjustRightInd w:val="0"/>
        <w:rPr>
          <w:rFonts w:ascii="Arial Nova" w:hAnsi="Arial Nova" w:cs="Arial"/>
          <w:color w:val="000000" w:themeColor="text1"/>
          <w:sz w:val="22"/>
          <w:szCs w:val="22"/>
        </w:rPr>
      </w:pPr>
    </w:p>
    <w:p w14:paraId="63216F9B" w14:textId="77777777" w:rsidR="006A4993" w:rsidRPr="003967A6" w:rsidRDefault="006A4993" w:rsidP="006A4993">
      <w:pPr>
        <w:tabs>
          <w:tab w:val="left" w:pos="1134"/>
          <w:tab w:val="center" w:pos="4536"/>
        </w:tabs>
        <w:autoSpaceDE w:val="0"/>
        <w:autoSpaceDN w:val="0"/>
        <w:adjustRightInd w:val="0"/>
        <w:rPr>
          <w:rFonts w:ascii="Arial Nova" w:hAnsi="Arial Nova" w:cs="Arial"/>
          <w:color w:val="000000" w:themeColor="text1"/>
          <w:sz w:val="22"/>
          <w:szCs w:val="22"/>
        </w:rPr>
      </w:pPr>
      <w:r w:rsidRPr="003967A6">
        <w:rPr>
          <w:rFonts w:ascii="Arial Nova" w:hAnsi="Arial Nova" w:cs="Arial"/>
          <w:color w:val="000000" w:themeColor="text1"/>
          <w:sz w:val="22"/>
          <w:szCs w:val="22"/>
        </w:rPr>
        <w:t>Yours Sincerely,</w:t>
      </w:r>
    </w:p>
    <w:p w14:paraId="14C372C4" w14:textId="77777777" w:rsidR="006A4993" w:rsidRPr="003967A6" w:rsidRDefault="006A4993" w:rsidP="006A4993">
      <w:pPr>
        <w:tabs>
          <w:tab w:val="left" w:pos="1134"/>
          <w:tab w:val="center" w:pos="4536"/>
        </w:tabs>
        <w:autoSpaceDE w:val="0"/>
        <w:autoSpaceDN w:val="0"/>
        <w:adjustRightInd w:val="0"/>
        <w:rPr>
          <w:rFonts w:ascii="Arial Nova" w:hAnsi="Arial Nova" w:cs="Arial"/>
          <w:color w:val="000000" w:themeColor="text1"/>
          <w:sz w:val="22"/>
          <w:szCs w:val="22"/>
        </w:rPr>
      </w:pPr>
    </w:p>
    <w:p w14:paraId="2DC0DDAF" w14:textId="77777777" w:rsidR="006A4993" w:rsidRDefault="006A4993" w:rsidP="006A4993">
      <w:pPr>
        <w:tabs>
          <w:tab w:val="left" w:pos="1134"/>
          <w:tab w:val="center" w:pos="4536"/>
        </w:tabs>
        <w:autoSpaceDE w:val="0"/>
        <w:autoSpaceDN w:val="0"/>
        <w:adjustRightInd w:val="0"/>
        <w:rPr>
          <w:rFonts w:ascii="Arial Nova" w:hAnsi="Arial Nova" w:cs="Arial"/>
          <w:color w:val="000000" w:themeColor="text1"/>
          <w:sz w:val="22"/>
          <w:szCs w:val="22"/>
        </w:rPr>
      </w:pPr>
    </w:p>
    <w:p w14:paraId="5B0552E5" w14:textId="77777777" w:rsidR="006A4993" w:rsidRDefault="006A4993" w:rsidP="006A4993">
      <w:pPr>
        <w:tabs>
          <w:tab w:val="left" w:pos="1134"/>
          <w:tab w:val="center" w:pos="4536"/>
        </w:tabs>
        <w:autoSpaceDE w:val="0"/>
        <w:autoSpaceDN w:val="0"/>
        <w:adjustRightInd w:val="0"/>
        <w:rPr>
          <w:rFonts w:ascii="Arial Nova" w:hAnsi="Arial Nova" w:cs="Arial"/>
          <w:color w:val="000000" w:themeColor="text1"/>
          <w:sz w:val="22"/>
          <w:szCs w:val="22"/>
        </w:rPr>
      </w:pPr>
    </w:p>
    <w:p w14:paraId="764A109A" w14:textId="77777777" w:rsidR="006A4993" w:rsidRPr="003967A6" w:rsidRDefault="006A4993" w:rsidP="006A4993">
      <w:pPr>
        <w:tabs>
          <w:tab w:val="left" w:pos="1134"/>
          <w:tab w:val="center" w:pos="4536"/>
        </w:tabs>
        <w:autoSpaceDE w:val="0"/>
        <w:autoSpaceDN w:val="0"/>
        <w:adjustRightInd w:val="0"/>
        <w:rPr>
          <w:rFonts w:ascii="Arial Nova" w:hAnsi="Arial Nova" w:cs="Arial"/>
          <w:color w:val="000000" w:themeColor="text1"/>
          <w:sz w:val="22"/>
          <w:szCs w:val="22"/>
        </w:rPr>
      </w:pPr>
    </w:p>
    <w:p w14:paraId="126BD5FD" w14:textId="77777777" w:rsidR="006A4993" w:rsidRPr="003967A6" w:rsidRDefault="006A4993" w:rsidP="006A4993">
      <w:pPr>
        <w:tabs>
          <w:tab w:val="left" w:pos="1134"/>
          <w:tab w:val="center" w:pos="4536"/>
        </w:tabs>
        <w:autoSpaceDE w:val="0"/>
        <w:autoSpaceDN w:val="0"/>
        <w:adjustRightInd w:val="0"/>
        <w:rPr>
          <w:rFonts w:ascii="Arial Nova" w:hAnsi="Arial Nova" w:cs="Arial"/>
          <w:color w:val="000000" w:themeColor="text1"/>
          <w:sz w:val="22"/>
          <w:szCs w:val="22"/>
        </w:rPr>
      </w:pPr>
      <w:r w:rsidRPr="003967A6">
        <w:rPr>
          <w:rFonts w:ascii="Arial Nova" w:hAnsi="Arial Nova" w:cs="Arial"/>
          <w:color w:val="000000" w:themeColor="text1"/>
          <w:sz w:val="22"/>
          <w:szCs w:val="22"/>
        </w:rPr>
        <w:t>Wayne Black</w:t>
      </w:r>
    </w:p>
    <w:p w14:paraId="577B249F" w14:textId="61A1EE1A" w:rsidR="00B12FA9" w:rsidRPr="004E60BD" w:rsidRDefault="00B12FA9" w:rsidP="00F63D81">
      <w:pPr>
        <w:autoSpaceDE w:val="0"/>
        <w:autoSpaceDN w:val="0"/>
        <w:adjustRightInd w:val="0"/>
        <w:rPr>
          <w:rFonts w:ascii="Arial Nova" w:hAnsi="Arial Nova" w:cs="Arial"/>
          <w:b/>
          <w:bCs/>
          <w:color w:val="000000" w:themeColor="text1"/>
          <w:sz w:val="22"/>
          <w:szCs w:val="22"/>
        </w:rPr>
      </w:pPr>
      <w:r w:rsidRPr="004E60BD">
        <w:rPr>
          <w:rFonts w:ascii="Arial Nova" w:hAnsi="Arial Nova" w:cs="Arial"/>
          <w:b/>
          <w:bCs/>
          <w:color w:val="000000" w:themeColor="text1"/>
          <w:sz w:val="22"/>
          <w:szCs w:val="22"/>
        </w:rPr>
        <w:lastRenderedPageBreak/>
        <w:t>Extract of letter to Paul Mondo</w:t>
      </w:r>
      <w:r w:rsidR="00D3660B">
        <w:rPr>
          <w:rFonts w:ascii="Arial Nova" w:hAnsi="Arial Nova" w:cs="Arial"/>
          <w:b/>
          <w:bCs/>
          <w:color w:val="000000" w:themeColor="text1"/>
          <w:sz w:val="22"/>
          <w:szCs w:val="22"/>
        </w:rPr>
        <w:t xml:space="preserve">, </w:t>
      </w:r>
      <w:r w:rsidR="00D3660B" w:rsidRPr="00D3660B">
        <w:rPr>
          <w:rFonts w:ascii="Arial Nova" w:hAnsi="Arial Nova" w:cs="Arial"/>
          <w:b/>
          <w:bCs/>
          <w:color w:val="000000" w:themeColor="text1"/>
          <w:sz w:val="22"/>
          <w:szCs w:val="22"/>
        </w:rPr>
        <w:t xml:space="preserve">ACA National President, </w:t>
      </w:r>
      <w:r w:rsidRPr="00D3660B">
        <w:rPr>
          <w:rFonts w:ascii="Arial Nova" w:hAnsi="Arial Nova" w:cs="Arial"/>
          <w:b/>
          <w:bCs/>
          <w:color w:val="000000" w:themeColor="text1"/>
          <w:sz w:val="22"/>
          <w:szCs w:val="22"/>
        </w:rPr>
        <w:t>dated</w:t>
      </w:r>
      <w:r w:rsidRPr="004E60BD">
        <w:rPr>
          <w:rFonts w:ascii="Arial Nova" w:hAnsi="Arial Nova" w:cs="Arial"/>
          <w:b/>
          <w:bCs/>
          <w:color w:val="000000" w:themeColor="text1"/>
          <w:sz w:val="22"/>
          <w:szCs w:val="22"/>
        </w:rPr>
        <w:t xml:space="preserve"> </w:t>
      </w:r>
      <w:r w:rsidR="004C6FE4" w:rsidRPr="004E60BD">
        <w:rPr>
          <w:rFonts w:ascii="Arial Nova" w:hAnsi="Arial Nova" w:cs="Arial"/>
          <w:b/>
          <w:bCs/>
          <w:color w:val="000000" w:themeColor="text1"/>
          <w:sz w:val="22"/>
          <w:szCs w:val="22"/>
        </w:rPr>
        <w:t>17 February 2021</w:t>
      </w:r>
      <w:r w:rsidR="004E60BD" w:rsidRPr="004E60BD">
        <w:rPr>
          <w:rFonts w:ascii="Arial Nova" w:hAnsi="Arial Nova" w:cs="Arial"/>
          <w:b/>
          <w:bCs/>
          <w:color w:val="000000" w:themeColor="text1"/>
          <w:sz w:val="22"/>
          <w:szCs w:val="22"/>
        </w:rPr>
        <w:t>.</w:t>
      </w:r>
    </w:p>
    <w:p w14:paraId="43EA1967" w14:textId="77777777" w:rsidR="005762ED" w:rsidRDefault="005762ED" w:rsidP="009F018F">
      <w:pPr>
        <w:autoSpaceDE w:val="0"/>
        <w:autoSpaceDN w:val="0"/>
        <w:adjustRightInd w:val="0"/>
        <w:rPr>
          <w:rFonts w:ascii="Arial Nova" w:hAnsi="Arial Nova" w:cs="Arial"/>
          <w:b/>
          <w:bCs/>
          <w:color w:val="000000" w:themeColor="text1"/>
          <w:sz w:val="22"/>
          <w:szCs w:val="22"/>
        </w:rPr>
      </w:pPr>
    </w:p>
    <w:p w14:paraId="62D6CD16" w14:textId="43919ABD" w:rsidR="00311B9D" w:rsidRPr="00311B9D" w:rsidRDefault="00311B9D" w:rsidP="009F018F">
      <w:pPr>
        <w:autoSpaceDE w:val="0"/>
        <w:autoSpaceDN w:val="0"/>
        <w:adjustRightInd w:val="0"/>
        <w:rPr>
          <w:rFonts w:ascii="Arial Nova" w:hAnsi="Arial Nova" w:cs="Arial"/>
          <w:b/>
          <w:bCs/>
          <w:color w:val="000000" w:themeColor="text1"/>
          <w:sz w:val="22"/>
          <w:szCs w:val="22"/>
        </w:rPr>
      </w:pPr>
      <w:r w:rsidRPr="00311B9D">
        <w:rPr>
          <w:rFonts w:ascii="Arial Nova" w:hAnsi="Arial Nova" w:cs="Arial"/>
          <w:b/>
          <w:bCs/>
          <w:color w:val="000000" w:themeColor="text1"/>
          <w:sz w:val="22"/>
          <w:szCs w:val="22"/>
        </w:rPr>
        <w:t>The Issue</w:t>
      </w:r>
    </w:p>
    <w:p w14:paraId="5E822FD0" w14:textId="04D18522" w:rsidR="004D2AC8" w:rsidRPr="003967A6" w:rsidRDefault="004D2AC8" w:rsidP="004D2AC8">
      <w:pPr>
        <w:autoSpaceDE w:val="0"/>
        <w:autoSpaceDN w:val="0"/>
        <w:adjustRightInd w:val="0"/>
        <w:rPr>
          <w:rFonts w:ascii="Arial Nova" w:hAnsi="Arial Nova" w:cs="Arial"/>
          <w:color w:val="000000" w:themeColor="text1"/>
          <w:sz w:val="22"/>
          <w:szCs w:val="22"/>
        </w:rPr>
      </w:pPr>
      <w:r w:rsidRPr="003967A6">
        <w:rPr>
          <w:rFonts w:ascii="Arial Nova" w:hAnsi="Arial Nova" w:cs="Arial"/>
          <w:color w:val="000000" w:themeColor="text1"/>
          <w:sz w:val="22"/>
          <w:szCs w:val="22"/>
        </w:rPr>
        <w:t xml:space="preserve">The purpose of </w:t>
      </w:r>
      <w:r>
        <w:rPr>
          <w:rFonts w:ascii="Arial Nova" w:hAnsi="Arial Nova" w:cs="Arial"/>
          <w:color w:val="000000" w:themeColor="text1"/>
          <w:sz w:val="22"/>
          <w:szCs w:val="22"/>
        </w:rPr>
        <w:t xml:space="preserve">this </w:t>
      </w:r>
      <w:r w:rsidR="00021C4E">
        <w:rPr>
          <w:rFonts w:ascii="Arial Nova" w:hAnsi="Arial Nova" w:cs="Arial"/>
          <w:color w:val="000000" w:themeColor="text1"/>
          <w:sz w:val="22"/>
          <w:szCs w:val="22"/>
        </w:rPr>
        <w:t>paper</w:t>
      </w:r>
      <w:r w:rsidRPr="003967A6">
        <w:rPr>
          <w:rFonts w:ascii="Arial Nova" w:hAnsi="Arial Nova" w:cs="Arial"/>
          <w:color w:val="000000" w:themeColor="text1"/>
          <w:sz w:val="22"/>
          <w:szCs w:val="22"/>
        </w:rPr>
        <w:t xml:space="preserve"> is not to seek greater financial</w:t>
      </w:r>
      <w:r>
        <w:rPr>
          <w:rFonts w:ascii="Arial Nova" w:hAnsi="Arial Nova" w:cs="Arial"/>
          <w:color w:val="000000" w:themeColor="text1"/>
          <w:sz w:val="22"/>
          <w:szCs w:val="22"/>
        </w:rPr>
        <w:t xml:space="preserve"> support from the Government</w:t>
      </w:r>
      <w:r w:rsidRPr="003967A6">
        <w:rPr>
          <w:rFonts w:ascii="Arial Nova" w:hAnsi="Arial Nova" w:cs="Arial"/>
          <w:color w:val="000000" w:themeColor="text1"/>
          <w:sz w:val="22"/>
          <w:szCs w:val="22"/>
        </w:rPr>
        <w:t xml:space="preserve">, but to ensure the </w:t>
      </w:r>
      <w:r>
        <w:rPr>
          <w:rFonts w:ascii="Arial Nova" w:hAnsi="Arial Nova" w:cs="Arial"/>
          <w:color w:val="000000" w:themeColor="text1"/>
          <w:sz w:val="22"/>
          <w:szCs w:val="22"/>
        </w:rPr>
        <w:t xml:space="preserve">$9 </w:t>
      </w:r>
      <w:r w:rsidRPr="003967A6">
        <w:rPr>
          <w:rFonts w:ascii="Arial Nova" w:hAnsi="Arial Nova" w:cs="Arial"/>
          <w:color w:val="000000" w:themeColor="text1"/>
          <w:sz w:val="22"/>
          <w:szCs w:val="22"/>
        </w:rPr>
        <w:t xml:space="preserve">billion spent by the </w:t>
      </w:r>
      <w:r>
        <w:rPr>
          <w:rFonts w:ascii="Arial Nova" w:hAnsi="Arial Nova" w:cs="Arial"/>
          <w:color w:val="000000" w:themeColor="text1"/>
          <w:sz w:val="22"/>
          <w:szCs w:val="22"/>
        </w:rPr>
        <w:t>G</w:t>
      </w:r>
      <w:r w:rsidRPr="003967A6">
        <w:rPr>
          <w:rFonts w:ascii="Arial Nova" w:hAnsi="Arial Nova" w:cs="Arial"/>
          <w:color w:val="000000" w:themeColor="text1"/>
          <w:sz w:val="22"/>
          <w:szCs w:val="22"/>
        </w:rPr>
        <w:t xml:space="preserve">overnment achieves </w:t>
      </w:r>
      <w:r>
        <w:rPr>
          <w:rFonts w:ascii="Arial Nova" w:hAnsi="Arial Nova" w:cs="Arial"/>
          <w:color w:val="000000" w:themeColor="text1"/>
          <w:sz w:val="22"/>
          <w:szCs w:val="22"/>
        </w:rPr>
        <w:t xml:space="preserve">its </w:t>
      </w:r>
      <w:r w:rsidRPr="003967A6">
        <w:rPr>
          <w:rFonts w:ascii="Arial Nova" w:hAnsi="Arial Nova" w:cs="Arial"/>
          <w:color w:val="000000" w:themeColor="text1"/>
          <w:sz w:val="22"/>
          <w:szCs w:val="22"/>
        </w:rPr>
        <w:t xml:space="preserve">aims, i.e. to increase productivity by providing affordable and available childcare. </w:t>
      </w:r>
      <w:r>
        <w:rPr>
          <w:rFonts w:ascii="Arial Nova" w:hAnsi="Arial Nova" w:cs="Arial"/>
          <w:color w:val="000000" w:themeColor="text1"/>
          <w:sz w:val="22"/>
          <w:szCs w:val="22"/>
        </w:rPr>
        <w:t xml:space="preserve">As I hopefully demonstrate below, </w:t>
      </w:r>
      <w:r w:rsidRPr="003967A6">
        <w:rPr>
          <w:rFonts w:ascii="Arial Nova" w:hAnsi="Arial Nova" w:cs="Arial"/>
          <w:color w:val="000000" w:themeColor="text1"/>
          <w:sz w:val="22"/>
          <w:szCs w:val="22"/>
        </w:rPr>
        <w:t xml:space="preserve">I believe the current policy of paying CCS without differentiating for age </w:t>
      </w:r>
      <w:r>
        <w:rPr>
          <w:rFonts w:ascii="Arial Nova" w:hAnsi="Arial Nova" w:cs="Arial"/>
          <w:color w:val="000000" w:themeColor="text1"/>
          <w:sz w:val="22"/>
          <w:szCs w:val="22"/>
        </w:rPr>
        <w:t>puts</w:t>
      </w:r>
      <w:r w:rsidRPr="003967A6">
        <w:rPr>
          <w:rFonts w:ascii="Arial Nova" w:hAnsi="Arial Nova" w:cs="Arial"/>
          <w:color w:val="000000" w:themeColor="text1"/>
          <w:sz w:val="22"/>
          <w:szCs w:val="22"/>
        </w:rPr>
        <w:t xml:space="preserve"> the attainment of that goal</w:t>
      </w:r>
      <w:r>
        <w:rPr>
          <w:rFonts w:ascii="Arial Nova" w:hAnsi="Arial Nova" w:cs="Arial"/>
          <w:color w:val="000000" w:themeColor="text1"/>
          <w:sz w:val="22"/>
          <w:szCs w:val="22"/>
        </w:rPr>
        <w:t xml:space="preserve"> at risk</w:t>
      </w:r>
      <w:r w:rsidRPr="003967A6">
        <w:rPr>
          <w:rFonts w:ascii="Arial Nova" w:hAnsi="Arial Nova" w:cs="Arial"/>
          <w:color w:val="000000" w:themeColor="text1"/>
          <w:sz w:val="22"/>
          <w:szCs w:val="22"/>
        </w:rPr>
        <w:t>.</w:t>
      </w:r>
    </w:p>
    <w:p w14:paraId="5262DB96" w14:textId="358EE727" w:rsidR="00311B9D" w:rsidRDefault="00311B9D" w:rsidP="009F018F">
      <w:pPr>
        <w:autoSpaceDE w:val="0"/>
        <w:autoSpaceDN w:val="0"/>
        <w:adjustRightInd w:val="0"/>
        <w:rPr>
          <w:rFonts w:ascii="Arial Nova" w:hAnsi="Arial Nova" w:cs="Arial"/>
          <w:color w:val="000000" w:themeColor="text1"/>
          <w:sz w:val="22"/>
          <w:szCs w:val="22"/>
        </w:rPr>
      </w:pPr>
    </w:p>
    <w:p w14:paraId="46469EF4" w14:textId="17492ABB" w:rsidR="00311B9D" w:rsidRPr="00311B9D" w:rsidRDefault="00311B9D" w:rsidP="009F018F">
      <w:pPr>
        <w:autoSpaceDE w:val="0"/>
        <w:autoSpaceDN w:val="0"/>
        <w:adjustRightInd w:val="0"/>
        <w:rPr>
          <w:rFonts w:ascii="Arial Nova" w:hAnsi="Arial Nova" w:cs="Arial"/>
          <w:b/>
          <w:bCs/>
          <w:color w:val="000000" w:themeColor="text1"/>
          <w:sz w:val="22"/>
          <w:szCs w:val="22"/>
        </w:rPr>
      </w:pPr>
      <w:r w:rsidRPr="00311B9D">
        <w:rPr>
          <w:rFonts w:ascii="Arial Nova" w:hAnsi="Arial Nova" w:cs="Arial"/>
          <w:b/>
          <w:bCs/>
          <w:color w:val="000000" w:themeColor="text1"/>
          <w:sz w:val="22"/>
          <w:szCs w:val="22"/>
        </w:rPr>
        <w:t>Background</w:t>
      </w:r>
      <w:r w:rsidR="00407F73">
        <w:rPr>
          <w:rFonts w:ascii="Arial Nova" w:hAnsi="Arial Nova" w:cs="Arial"/>
          <w:b/>
          <w:bCs/>
          <w:color w:val="000000" w:themeColor="text1"/>
          <w:sz w:val="22"/>
          <w:szCs w:val="22"/>
        </w:rPr>
        <w:t xml:space="preserve"> – Cost of Care by Age Group</w:t>
      </w:r>
    </w:p>
    <w:p w14:paraId="6FE95E3A" w14:textId="32F0A318" w:rsidR="00D7101D" w:rsidRDefault="00D7101D" w:rsidP="0040397F">
      <w:pPr>
        <w:autoSpaceDE w:val="0"/>
        <w:autoSpaceDN w:val="0"/>
        <w:adjustRightInd w:val="0"/>
        <w:rPr>
          <w:rFonts w:ascii="Arial Nova" w:hAnsi="Arial Nova" w:cs="Arial"/>
          <w:color w:val="000000" w:themeColor="text1"/>
          <w:sz w:val="22"/>
          <w:szCs w:val="22"/>
        </w:rPr>
      </w:pPr>
      <w:r>
        <w:rPr>
          <w:rFonts w:ascii="Arial Nova" w:hAnsi="Arial Nova" w:cs="Arial"/>
          <w:color w:val="000000" w:themeColor="text1"/>
          <w:sz w:val="22"/>
          <w:szCs w:val="22"/>
        </w:rPr>
        <w:t xml:space="preserve">There are dramatic differences in the cost of care for </w:t>
      </w:r>
      <w:proofErr w:type="gramStart"/>
      <w:r>
        <w:rPr>
          <w:rFonts w:ascii="Arial Nova" w:hAnsi="Arial Nova" w:cs="Arial"/>
          <w:color w:val="000000" w:themeColor="text1"/>
          <w:sz w:val="22"/>
          <w:szCs w:val="22"/>
        </w:rPr>
        <w:t>0-2 year olds</w:t>
      </w:r>
      <w:proofErr w:type="gramEnd"/>
      <w:r>
        <w:rPr>
          <w:rFonts w:ascii="Arial Nova" w:hAnsi="Arial Nova" w:cs="Arial"/>
          <w:color w:val="000000" w:themeColor="text1"/>
          <w:sz w:val="22"/>
          <w:szCs w:val="22"/>
        </w:rPr>
        <w:t xml:space="preserve">, 2-3 year olds and 3-5 year olds.  CCS that </w:t>
      </w:r>
      <w:proofErr w:type="gramStart"/>
      <w:r>
        <w:rPr>
          <w:rFonts w:ascii="Arial Nova" w:hAnsi="Arial Nova" w:cs="Arial"/>
          <w:color w:val="000000" w:themeColor="text1"/>
          <w:sz w:val="22"/>
          <w:szCs w:val="22"/>
        </w:rPr>
        <w:t>does</w:t>
      </w:r>
      <w:proofErr w:type="gramEnd"/>
      <w:r>
        <w:rPr>
          <w:rFonts w:ascii="Arial Nova" w:hAnsi="Arial Nova" w:cs="Arial"/>
          <w:color w:val="000000" w:themeColor="text1"/>
          <w:sz w:val="22"/>
          <w:szCs w:val="22"/>
        </w:rPr>
        <w:t xml:space="preserve"> not differentiate for age does not recognise these significant </w:t>
      </w:r>
      <w:r w:rsidR="00DA40A2">
        <w:rPr>
          <w:rFonts w:ascii="Arial Nova" w:hAnsi="Arial Nova" w:cs="Arial"/>
          <w:color w:val="000000" w:themeColor="text1"/>
          <w:sz w:val="22"/>
          <w:szCs w:val="22"/>
        </w:rPr>
        <w:t xml:space="preserve">cost </w:t>
      </w:r>
      <w:r>
        <w:rPr>
          <w:rFonts w:ascii="Arial Nova" w:hAnsi="Arial Nova" w:cs="Arial"/>
          <w:color w:val="000000" w:themeColor="text1"/>
          <w:sz w:val="22"/>
          <w:szCs w:val="22"/>
        </w:rPr>
        <w:t>differences.</w:t>
      </w:r>
    </w:p>
    <w:p w14:paraId="73473C8A" w14:textId="77777777" w:rsidR="00D7101D" w:rsidRDefault="00D7101D" w:rsidP="0040397F">
      <w:pPr>
        <w:autoSpaceDE w:val="0"/>
        <w:autoSpaceDN w:val="0"/>
        <w:adjustRightInd w:val="0"/>
        <w:rPr>
          <w:rFonts w:ascii="Arial Nova" w:hAnsi="Arial Nova" w:cs="Arial"/>
          <w:color w:val="000000" w:themeColor="text1"/>
          <w:sz w:val="22"/>
          <w:szCs w:val="22"/>
        </w:rPr>
      </w:pPr>
    </w:p>
    <w:p w14:paraId="52C859D3" w14:textId="7517A23E" w:rsidR="00F37232" w:rsidRDefault="0040397F" w:rsidP="0040397F">
      <w:pPr>
        <w:autoSpaceDE w:val="0"/>
        <w:autoSpaceDN w:val="0"/>
        <w:adjustRightInd w:val="0"/>
        <w:rPr>
          <w:rFonts w:ascii="Arial Nova" w:hAnsi="Arial Nova" w:cs="Arial"/>
          <w:color w:val="000000" w:themeColor="text1"/>
          <w:sz w:val="22"/>
          <w:szCs w:val="22"/>
        </w:rPr>
      </w:pPr>
      <w:r>
        <w:rPr>
          <w:rFonts w:ascii="Arial Nova" w:hAnsi="Arial Nova" w:cs="Arial"/>
          <w:color w:val="000000" w:themeColor="text1"/>
          <w:sz w:val="22"/>
          <w:szCs w:val="22"/>
        </w:rPr>
        <w:t xml:space="preserve">Using my 3 centres </w:t>
      </w:r>
      <w:r w:rsidR="00F37232">
        <w:rPr>
          <w:rFonts w:ascii="Arial Nova" w:hAnsi="Arial Nova" w:cs="Arial"/>
          <w:color w:val="000000" w:themeColor="text1"/>
          <w:sz w:val="22"/>
          <w:szCs w:val="22"/>
        </w:rPr>
        <w:t>in regional Queensland</w:t>
      </w:r>
      <w:r w:rsidR="00D7101D">
        <w:rPr>
          <w:rFonts w:ascii="Arial Nova" w:hAnsi="Arial Nova" w:cs="Arial"/>
          <w:color w:val="000000" w:themeColor="text1"/>
          <w:sz w:val="22"/>
          <w:szCs w:val="22"/>
        </w:rPr>
        <w:t xml:space="preserve"> and FY19 data</w:t>
      </w:r>
      <w:r w:rsidR="00F37232">
        <w:rPr>
          <w:rFonts w:ascii="Arial Nova" w:hAnsi="Arial Nova" w:cs="Arial"/>
          <w:color w:val="000000" w:themeColor="text1"/>
          <w:sz w:val="22"/>
          <w:szCs w:val="22"/>
        </w:rPr>
        <w:t xml:space="preserve"> </w:t>
      </w:r>
      <w:r>
        <w:rPr>
          <w:rFonts w:ascii="Arial Nova" w:hAnsi="Arial Nova" w:cs="Arial"/>
          <w:color w:val="000000" w:themeColor="text1"/>
          <w:sz w:val="22"/>
          <w:szCs w:val="22"/>
        </w:rPr>
        <w:t>as an example, our average fees were $103.24 per day.  Only one of our centres ha</w:t>
      </w:r>
      <w:r w:rsidR="00F37232">
        <w:rPr>
          <w:rFonts w:ascii="Arial Nova" w:hAnsi="Arial Nova" w:cs="Arial"/>
          <w:color w:val="000000" w:themeColor="text1"/>
          <w:sz w:val="22"/>
          <w:szCs w:val="22"/>
        </w:rPr>
        <w:t>d</w:t>
      </w:r>
      <w:r>
        <w:rPr>
          <w:rFonts w:ascii="Arial Nova" w:hAnsi="Arial Nova" w:cs="Arial"/>
          <w:color w:val="000000" w:themeColor="text1"/>
          <w:sz w:val="22"/>
          <w:szCs w:val="22"/>
        </w:rPr>
        <w:t xml:space="preserve"> differentiated pricing by age and that difference </w:t>
      </w:r>
      <w:r w:rsidR="00F37232">
        <w:rPr>
          <w:rFonts w:ascii="Arial Nova" w:hAnsi="Arial Nova" w:cs="Arial"/>
          <w:color w:val="000000" w:themeColor="text1"/>
          <w:sz w:val="22"/>
          <w:szCs w:val="22"/>
        </w:rPr>
        <w:t>was</w:t>
      </w:r>
      <w:r>
        <w:rPr>
          <w:rFonts w:ascii="Arial Nova" w:hAnsi="Arial Nova" w:cs="Arial"/>
          <w:color w:val="000000" w:themeColor="text1"/>
          <w:sz w:val="22"/>
          <w:szCs w:val="22"/>
        </w:rPr>
        <w:t xml:space="preserve"> </w:t>
      </w:r>
      <w:r w:rsidR="00F37232">
        <w:rPr>
          <w:rFonts w:ascii="Arial Nova" w:hAnsi="Arial Nova" w:cs="Arial"/>
          <w:color w:val="000000" w:themeColor="text1"/>
          <w:sz w:val="22"/>
          <w:szCs w:val="22"/>
        </w:rPr>
        <w:t xml:space="preserve">(and still is) </w:t>
      </w:r>
      <w:r>
        <w:rPr>
          <w:rFonts w:ascii="Arial Nova" w:hAnsi="Arial Nova" w:cs="Arial"/>
          <w:color w:val="000000" w:themeColor="text1"/>
          <w:sz w:val="22"/>
          <w:szCs w:val="22"/>
        </w:rPr>
        <w:t xml:space="preserve">$2 per day cheaper for </w:t>
      </w:r>
      <w:proofErr w:type="gramStart"/>
      <w:r>
        <w:rPr>
          <w:rFonts w:ascii="Arial Nova" w:hAnsi="Arial Nova" w:cs="Arial"/>
          <w:color w:val="000000" w:themeColor="text1"/>
          <w:sz w:val="22"/>
          <w:szCs w:val="22"/>
        </w:rPr>
        <w:t>3-5 year olds</w:t>
      </w:r>
      <w:proofErr w:type="gramEnd"/>
      <w:r>
        <w:rPr>
          <w:rFonts w:ascii="Arial Nova" w:hAnsi="Arial Nova" w:cs="Arial"/>
          <w:color w:val="000000" w:themeColor="text1"/>
          <w:sz w:val="22"/>
          <w:szCs w:val="22"/>
        </w:rPr>
        <w:t xml:space="preserve">.  </w:t>
      </w:r>
    </w:p>
    <w:p w14:paraId="665352D6" w14:textId="77777777" w:rsidR="00F37232" w:rsidRDefault="00F37232" w:rsidP="0040397F">
      <w:pPr>
        <w:autoSpaceDE w:val="0"/>
        <w:autoSpaceDN w:val="0"/>
        <w:adjustRightInd w:val="0"/>
        <w:rPr>
          <w:rFonts w:ascii="Arial Nova" w:hAnsi="Arial Nova" w:cs="Arial"/>
          <w:color w:val="000000" w:themeColor="text1"/>
          <w:sz w:val="22"/>
          <w:szCs w:val="22"/>
        </w:rPr>
      </w:pPr>
    </w:p>
    <w:p w14:paraId="6EAAAC1B" w14:textId="3B582E89" w:rsidR="0040397F" w:rsidRPr="003967A6" w:rsidRDefault="0040397F" w:rsidP="0040397F">
      <w:pPr>
        <w:autoSpaceDE w:val="0"/>
        <w:autoSpaceDN w:val="0"/>
        <w:adjustRightInd w:val="0"/>
        <w:rPr>
          <w:rFonts w:ascii="Arial Nova" w:hAnsi="Arial Nova" w:cs="Arial"/>
          <w:color w:val="000000" w:themeColor="text1"/>
          <w:sz w:val="22"/>
          <w:szCs w:val="22"/>
        </w:rPr>
      </w:pPr>
      <w:r>
        <w:rPr>
          <w:rFonts w:ascii="Arial Nova" w:hAnsi="Arial Nova" w:cs="Arial"/>
          <w:color w:val="000000" w:themeColor="text1"/>
          <w:sz w:val="22"/>
          <w:szCs w:val="22"/>
        </w:rPr>
        <w:t xml:space="preserve">The following </w:t>
      </w:r>
      <w:r w:rsidRPr="003967A6">
        <w:rPr>
          <w:rFonts w:ascii="Arial Nova" w:hAnsi="Arial Nova" w:cs="Arial"/>
          <w:color w:val="000000" w:themeColor="text1"/>
          <w:sz w:val="22"/>
          <w:szCs w:val="22"/>
        </w:rPr>
        <w:t>table calculate</w:t>
      </w:r>
      <w:r w:rsidR="00D7101D">
        <w:rPr>
          <w:rFonts w:ascii="Arial Nova" w:hAnsi="Arial Nova" w:cs="Arial"/>
          <w:color w:val="000000" w:themeColor="text1"/>
          <w:sz w:val="22"/>
          <w:szCs w:val="22"/>
        </w:rPr>
        <w:t>s</w:t>
      </w:r>
      <w:r w:rsidRPr="003967A6">
        <w:rPr>
          <w:rFonts w:ascii="Arial Nova" w:hAnsi="Arial Nova" w:cs="Arial"/>
          <w:color w:val="000000" w:themeColor="text1"/>
          <w:sz w:val="22"/>
          <w:szCs w:val="22"/>
        </w:rPr>
        <w:t xml:space="preserve"> the </w:t>
      </w:r>
      <w:r w:rsidR="00D7101D">
        <w:rPr>
          <w:rFonts w:ascii="Arial Nova" w:hAnsi="Arial Nova" w:cs="Arial"/>
          <w:color w:val="000000" w:themeColor="text1"/>
          <w:sz w:val="22"/>
          <w:szCs w:val="22"/>
        </w:rPr>
        <w:t xml:space="preserve">cost of care by age group and the fees </w:t>
      </w:r>
      <w:r w:rsidR="00F37232">
        <w:rPr>
          <w:rFonts w:ascii="Arial Nova" w:hAnsi="Arial Nova" w:cs="Arial"/>
          <w:color w:val="000000" w:themeColor="text1"/>
          <w:sz w:val="22"/>
          <w:szCs w:val="22"/>
        </w:rPr>
        <w:t xml:space="preserve">required </w:t>
      </w:r>
      <w:r w:rsidR="00D7101D">
        <w:rPr>
          <w:rFonts w:ascii="Arial Nova" w:hAnsi="Arial Nova" w:cs="Arial"/>
          <w:color w:val="000000" w:themeColor="text1"/>
          <w:sz w:val="22"/>
          <w:szCs w:val="22"/>
        </w:rPr>
        <w:t>to cover those</w:t>
      </w:r>
      <w:r w:rsidRPr="003967A6">
        <w:rPr>
          <w:rFonts w:ascii="Arial Nova" w:hAnsi="Arial Nova" w:cs="Arial"/>
          <w:color w:val="000000" w:themeColor="text1"/>
          <w:sz w:val="22"/>
          <w:szCs w:val="22"/>
        </w:rPr>
        <w:t xml:space="preserve"> cost</w:t>
      </w:r>
      <w:r w:rsidR="00D7101D">
        <w:rPr>
          <w:rFonts w:ascii="Arial Nova" w:hAnsi="Arial Nova" w:cs="Arial"/>
          <w:color w:val="000000" w:themeColor="text1"/>
          <w:sz w:val="22"/>
          <w:szCs w:val="22"/>
        </w:rPr>
        <w:t>s</w:t>
      </w:r>
      <w:r w:rsidRPr="003967A6">
        <w:rPr>
          <w:rFonts w:ascii="Arial Nova" w:hAnsi="Arial Nova" w:cs="Arial"/>
          <w:color w:val="000000" w:themeColor="text1"/>
          <w:sz w:val="22"/>
          <w:szCs w:val="22"/>
        </w:rPr>
        <w:t>.</w:t>
      </w:r>
      <w:r w:rsidR="00407F73">
        <w:rPr>
          <w:rFonts w:ascii="Arial Nova" w:hAnsi="Arial Nova" w:cs="Arial"/>
          <w:color w:val="000000" w:themeColor="text1"/>
          <w:sz w:val="22"/>
          <w:szCs w:val="22"/>
        </w:rPr>
        <w:t xml:space="preserve">  The expenses included are Payroll, Property, Food and Consumables, which are variable </w:t>
      </w:r>
      <w:proofErr w:type="gramStart"/>
      <w:r w:rsidR="00407F73">
        <w:rPr>
          <w:rFonts w:ascii="Arial Nova" w:hAnsi="Arial Nova" w:cs="Arial"/>
          <w:color w:val="000000" w:themeColor="text1"/>
          <w:sz w:val="22"/>
          <w:szCs w:val="22"/>
        </w:rPr>
        <w:t>with the exception of</w:t>
      </w:r>
      <w:proofErr w:type="gramEnd"/>
      <w:r w:rsidR="00407F73">
        <w:rPr>
          <w:rFonts w:ascii="Arial Nova" w:hAnsi="Arial Nova" w:cs="Arial"/>
          <w:color w:val="000000" w:themeColor="text1"/>
          <w:sz w:val="22"/>
          <w:szCs w:val="22"/>
        </w:rPr>
        <w:t xml:space="preserve"> Property.  These are deducted from Revenue to ascertain Contribution (which is not profit as there are many more expenses that are </w:t>
      </w:r>
      <w:r w:rsidR="00021C4E">
        <w:rPr>
          <w:rFonts w:ascii="Arial Nova" w:hAnsi="Arial Nova" w:cs="Arial"/>
          <w:color w:val="000000" w:themeColor="text1"/>
          <w:sz w:val="22"/>
          <w:szCs w:val="22"/>
        </w:rPr>
        <w:t xml:space="preserve">independent of </w:t>
      </w:r>
      <w:r w:rsidR="00407F73">
        <w:rPr>
          <w:rFonts w:ascii="Arial Nova" w:hAnsi="Arial Nova" w:cs="Arial"/>
          <w:color w:val="000000" w:themeColor="text1"/>
          <w:sz w:val="22"/>
          <w:szCs w:val="22"/>
        </w:rPr>
        <w:t>child numbers).</w:t>
      </w:r>
    </w:p>
    <w:p w14:paraId="3BBAE52B" w14:textId="77777777" w:rsidR="00522310" w:rsidRDefault="00522310" w:rsidP="00522310">
      <w:pPr>
        <w:autoSpaceDE w:val="0"/>
        <w:autoSpaceDN w:val="0"/>
        <w:adjustRightInd w:val="0"/>
        <w:rPr>
          <w:rFonts w:ascii="Arial Nova" w:hAnsi="Arial Nova" w:cs="Arial"/>
          <w:color w:val="000000" w:themeColor="text1"/>
          <w:sz w:val="22"/>
          <w:szCs w:val="22"/>
        </w:rPr>
      </w:pPr>
    </w:p>
    <w:bookmarkStart w:id="0" w:name="OLE_LINK1"/>
    <w:bookmarkStart w:id="1" w:name="_MON_1673441087"/>
    <w:bookmarkEnd w:id="1"/>
    <w:p w14:paraId="3B6E292C" w14:textId="3E859350" w:rsidR="00022055" w:rsidRDefault="00D23328" w:rsidP="00522310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lang w:eastAsia="en-AU"/>
        </w:rPr>
      </w:pPr>
      <w:r w:rsidRPr="003967A6">
        <w:rPr>
          <w:rFonts w:ascii="Times New Roman" w:eastAsia="Times New Roman" w:hAnsi="Times New Roman" w:cs="Times New Roman"/>
          <w:color w:val="000000" w:themeColor="text1"/>
          <w:lang w:eastAsia="en-AU"/>
        </w:rPr>
        <w:object w:dxaOrig="10708" w:dyaOrig="4721" w14:anchorId="02C684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2.75pt;height:204pt" o:ole="">
            <v:imagedata r:id="rId12" o:title=""/>
          </v:shape>
          <o:OLEObject Type="Embed" ProgID="Excel.Sheet.12" ShapeID="_x0000_i1025" DrawAspect="Content" ObjectID="_1770027713" r:id="rId13"/>
        </w:object>
      </w:r>
      <w:bookmarkEnd w:id="0"/>
    </w:p>
    <w:p w14:paraId="671C4176" w14:textId="77777777" w:rsidR="00022055" w:rsidRDefault="00022055" w:rsidP="00522310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lang w:eastAsia="en-AU"/>
        </w:rPr>
      </w:pPr>
    </w:p>
    <w:p w14:paraId="264B74AB" w14:textId="262D990C" w:rsidR="00D7101D" w:rsidRDefault="00522310" w:rsidP="00522310">
      <w:pPr>
        <w:autoSpaceDE w:val="0"/>
        <w:autoSpaceDN w:val="0"/>
        <w:adjustRightInd w:val="0"/>
        <w:rPr>
          <w:rFonts w:ascii="Arial Nova" w:hAnsi="Arial Nova" w:cs="Arial"/>
          <w:color w:val="000000" w:themeColor="text1"/>
          <w:sz w:val="22"/>
          <w:szCs w:val="22"/>
        </w:rPr>
      </w:pPr>
      <w:r>
        <w:rPr>
          <w:rFonts w:ascii="Arial Nova" w:hAnsi="Arial Nova" w:cs="Arial"/>
          <w:color w:val="000000" w:themeColor="text1"/>
          <w:sz w:val="22"/>
          <w:szCs w:val="22"/>
        </w:rPr>
        <w:t>As reflected in the table, every age group has different costs or income.  In addition to the 3 different ratios, nursery has a cot room (</w:t>
      </w:r>
      <w:r w:rsidR="00D7101D">
        <w:rPr>
          <w:rFonts w:ascii="Arial Nova" w:hAnsi="Arial Nova" w:cs="Arial"/>
          <w:color w:val="000000" w:themeColor="text1"/>
          <w:sz w:val="22"/>
          <w:szCs w:val="22"/>
        </w:rPr>
        <w:t xml:space="preserve">extra square meterage </w:t>
      </w:r>
      <w:r>
        <w:rPr>
          <w:rFonts w:ascii="Arial Nova" w:hAnsi="Arial Nova" w:cs="Arial"/>
          <w:color w:val="000000" w:themeColor="text1"/>
          <w:sz w:val="22"/>
          <w:szCs w:val="22"/>
        </w:rPr>
        <w:t xml:space="preserve">for which extra rent is paid) and Kindy gets extra funding.  </w:t>
      </w:r>
      <w:r w:rsidR="00D7101D">
        <w:rPr>
          <w:rFonts w:ascii="Arial Nova" w:hAnsi="Arial Nova" w:cs="Arial"/>
          <w:color w:val="000000" w:themeColor="text1"/>
          <w:sz w:val="22"/>
          <w:szCs w:val="22"/>
        </w:rPr>
        <w:t xml:space="preserve">As a result, </w:t>
      </w:r>
      <w:r w:rsidR="00407F73">
        <w:rPr>
          <w:rFonts w:ascii="Arial Nova" w:hAnsi="Arial Nova" w:cs="Arial"/>
          <w:color w:val="000000" w:themeColor="text1"/>
          <w:sz w:val="22"/>
          <w:szCs w:val="22"/>
        </w:rPr>
        <w:t>children in Kindy contribute $53/day and those in Nursery lose $23 per day.  The average contribution is $20/day.</w:t>
      </w:r>
    </w:p>
    <w:p w14:paraId="7C3DE37D" w14:textId="77777777" w:rsidR="00D7101D" w:rsidRDefault="00D7101D" w:rsidP="00522310">
      <w:pPr>
        <w:autoSpaceDE w:val="0"/>
        <w:autoSpaceDN w:val="0"/>
        <w:adjustRightInd w:val="0"/>
        <w:rPr>
          <w:rFonts w:ascii="Arial Nova" w:hAnsi="Arial Nova" w:cs="Arial"/>
          <w:color w:val="000000" w:themeColor="text1"/>
          <w:sz w:val="22"/>
          <w:szCs w:val="22"/>
        </w:rPr>
      </w:pPr>
    </w:p>
    <w:p w14:paraId="5653CE9E" w14:textId="37C784C9" w:rsidR="00522310" w:rsidRDefault="00522310" w:rsidP="00522310">
      <w:pPr>
        <w:autoSpaceDE w:val="0"/>
        <w:autoSpaceDN w:val="0"/>
        <w:adjustRightInd w:val="0"/>
        <w:rPr>
          <w:rFonts w:ascii="Arial Nova" w:hAnsi="Arial Nova" w:cs="Arial"/>
          <w:color w:val="000000" w:themeColor="text1"/>
          <w:sz w:val="22"/>
          <w:szCs w:val="22"/>
        </w:rPr>
      </w:pPr>
      <w:r>
        <w:rPr>
          <w:rFonts w:ascii="Arial Nova" w:hAnsi="Arial Nova" w:cs="Arial"/>
          <w:color w:val="000000" w:themeColor="text1"/>
          <w:sz w:val="22"/>
          <w:szCs w:val="22"/>
        </w:rPr>
        <w:t>The Theoreti</w:t>
      </w:r>
      <w:r w:rsidR="00D7101D">
        <w:rPr>
          <w:rFonts w:ascii="Arial Nova" w:hAnsi="Arial Nova" w:cs="Arial"/>
          <w:color w:val="000000" w:themeColor="text1"/>
          <w:sz w:val="22"/>
          <w:szCs w:val="22"/>
        </w:rPr>
        <w:t>c</w:t>
      </w:r>
      <w:r>
        <w:rPr>
          <w:rFonts w:ascii="Arial Nova" w:hAnsi="Arial Nova" w:cs="Arial"/>
          <w:color w:val="000000" w:themeColor="text1"/>
          <w:sz w:val="22"/>
          <w:szCs w:val="22"/>
        </w:rPr>
        <w:t xml:space="preserve">al New Fee is the fee required so that the Contribution/Place/Day is a constant $20 </w:t>
      </w:r>
      <w:r w:rsidR="00D7101D">
        <w:rPr>
          <w:rFonts w:ascii="Arial Nova" w:hAnsi="Arial Nova" w:cs="Arial"/>
          <w:color w:val="000000" w:themeColor="text1"/>
          <w:sz w:val="22"/>
          <w:szCs w:val="22"/>
        </w:rPr>
        <w:t xml:space="preserve">across </w:t>
      </w:r>
      <w:r>
        <w:rPr>
          <w:rFonts w:ascii="Arial Nova" w:hAnsi="Arial Nova" w:cs="Arial"/>
          <w:color w:val="000000" w:themeColor="text1"/>
          <w:sz w:val="22"/>
          <w:szCs w:val="22"/>
        </w:rPr>
        <w:t xml:space="preserve">all age groups.  Note that Theoretical New Fee gives the same revenue as the current Revenue (the 2 yellow boxes).  </w:t>
      </w:r>
    </w:p>
    <w:p w14:paraId="249984DE" w14:textId="77777777" w:rsidR="0040397F" w:rsidRPr="003967A6" w:rsidRDefault="0040397F" w:rsidP="0040397F">
      <w:pPr>
        <w:autoSpaceDE w:val="0"/>
        <w:autoSpaceDN w:val="0"/>
        <w:adjustRightInd w:val="0"/>
        <w:rPr>
          <w:rFonts w:ascii="Arial Nova" w:hAnsi="Arial Nova" w:cs="Arial"/>
          <w:color w:val="000000" w:themeColor="text1"/>
          <w:sz w:val="22"/>
          <w:szCs w:val="22"/>
        </w:rPr>
      </w:pPr>
    </w:p>
    <w:p w14:paraId="59139EA0" w14:textId="54F0A508" w:rsidR="0040397F" w:rsidRDefault="00407EEB" w:rsidP="00311B9D">
      <w:pPr>
        <w:autoSpaceDE w:val="0"/>
        <w:autoSpaceDN w:val="0"/>
        <w:adjustRightInd w:val="0"/>
        <w:rPr>
          <w:rFonts w:ascii="Arial Nova" w:hAnsi="Arial Nova" w:cs="Arial"/>
          <w:color w:val="000000" w:themeColor="text1"/>
          <w:sz w:val="22"/>
          <w:szCs w:val="22"/>
        </w:rPr>
      </w:pPr>
      <w:r>
        <w:rPr>
          <w:rFonts w:ascii="Arial Nova" w:hAnsi="Arial Nova" w:cs="Arial"/>
          <w:color w:val="000000" w:themeColor="text1"/>
          <w:sz w:val="22"/>
          <w:szCs w:val="22"/>
        </w:rPr>
        <w:t>I</w:t>
      </w:r>
      <w:r w:rsidR="00F37232">
        <w:rPr>
          <w:rFonts w:ascii="Arial Nova" w:hAnsi="Arial Nova" w:cs="Arial"/>
          <w:color w:val="000000" w:themeColor="text1"/>
          <w:sz w:val="22"/>
          <w:szCs w:val="22"/>
        </w:rPr>
        <w:t>f I were to base fees on the above table</w:t>
      </w:r>
      <w:r w:rsidR="00407F73">
        <w:rPr>
          <w:rFonts w:ascii="Arial Nova" w:hAnsi="Arial Nova" w:cs="Arial"/>
          <w:color w:val="000000" w:themeColor="text1"/>
          <w:sz w:val="22"/>
          <w:szCs w:val="22"/>
        </w:rPr>
        <w:t xml:space="preserve">, in FY19 </w:t>
      </w:r>
      <w:r w:rsidR="00F37232">
        <w:rPr>
          <w:rFonts w:ascii="Arial Nova" w:hAnsi="Arial Nova" w:cs="Arial"/>
          <w:color w:val="000000" w:themeColor="text1"/>
          <w:sz w:val="22"/>
          <w:szCs w:val="22"/>
        </w:rPr>
        <w:t xml:space="preserve">they </w:t>
      </w:r>
      <w:r w:rsidR="00407F73">
        <w:rPr>
          <w:rFonts w:ascii="Arial Nova" w:hAnsi="Arial Nova" w:cs="Arial"/>
          <w:color w:val="000000" w:themeColor="text1"/>
          <w:sz w:val="22"/>
          <w:szCs w:val="22"/>
        </w:rPr>
        <w:t>sh</w:t>
      </w:r>
      <w:r w:rsidR="00F37232">
        <w:rPr>
          <w:rFonts w:ascii="Arial Nova" w:hAnsi="Arial Nova" w:cs="Arial"/>
          <w:color w:val="000000" w:themeColor="text1"/>
          <w:sz w:val="22"/>
          <w:szCs w:val="22"/>
        </w:rPr>
        <w:t xml:space="preserve">ould </w:t>
      </w:r>
      <w:r w:rsidR="00407F73">
        <w:rPr>
          <w:rFonts w:ascii="Arial Nova" w:hAnsi="Arial Nova" w:cs="Arial"/>
          <w:color w:val="000000" w:themeColor="text1"/>
          <w:sz w:val="22"/>
          <w:szCs w:val="22"/>
        </w:rPr>
        <w:t xml:space="preserve">have </w:t>
      </w:r>
      <w:r w:rsidR="00F37232">
        <w:rPr>
          <w:rFonts w:ascii="Arial Nova" w:hAnsi="Arial Nova" w:cs="Arial"/>
          <w:color w:val="000000" w:themeColor="text1"/>
          <w:sz w:val="22"/>
          <w:szCs w:val="22"/>
        </w:rPr>
        <w:t>be</w:t>
      </w:r>
      <w:r w:rsidR="00407F73">
        <w:rPr>
          <w:rFonts w:ascii="Arial Nova" w:hAnsi="Arial Nova" w:cs="Arial"/>
          <w:color w:val="000000" w:themeColor="text1"/>
          <w:sz w:val="22"/>
          <w:szCs w:val="22"/>
        </w:rPr>
        <w:t>en the following rather than $102.94 and $103.56</w:t>
      </w:r>
      <w:r w:rsidR="00F37232">
        <w:rPr>
          <w:rFonts w:ascii="Arial Nova" w:hAnsi="Arial Nova" w:cs="Arial"/>
          <w:color w:val="000000" w:themeColor="text1"/>
          <w:sz w:val="22"/>
          <w:szCs w:val="22"/>
        </w:rPr>
        <w:t>:</w:t>
      </w:r>
    </w:p>
    <w:p w14:paraId="7452FDB6" w14:textId="2C8222B5" w:rsidR="00F37232" w:rsidRPr="00FE7E8F" w:rsidRDefault="00F37232" w:rsidP="00FE7E8F">
      <w:pPr>
        <w:pStyle w:val="ListParagraph"/>
        <w:numPr>
          <w:ilvl w:val="0"/>
          <w:numId w:val="8"/>
        </w:numPr>
        <w:autoSpaceDE w:val="0"/>
        <w:autoSpaceDN w:val="0"/>
        <w:adjustRightInd w:val="0"/>
        <w:ind w:left="567" w:hanging="567"/>
        <w:rPr>
          <w:rFonts w:ascii="Arial Nova" w:hAnsi="Arial Nova" w:cs="Arial"/>
          <w:color w:val="000000" w:themeColor="text1"/>
        </w:rPr>
      </w:pPr>
      <w:proofErr w:type="gramStart"/>
      <w:r w:rsidRPr="00FE7E8F">
        <w:rPr>
          <w:rFonts w:ascii="Arial Nova" w:hAnsi="Arial Nova" w:cs="Arial"/>
          <w:color w:val="000000" w:themeColor="text1"/>
        </w:rPr>
        <w:t>0-2 year olds</w:t>
      </w:r>
      <w:proofErr w:type="gramEnd"/>
      <w:r w:rsidRPr="00FE7E8F">
        <w:rPr>
          <w:rFonts w:ascii="Arial Nova" w:hAnsi="Arial Nova" w:cs="Arial"/>
          <w:color w:val="000000" w:themeColor="text1"/>
        </w:rPr>
        <w:t xml:space="preserve"> - $14</w:t>
      </w:r>
      <w:r w:rsidR="00FE7E8F" w:rsidRPr="00FE7E8F">
        <w:rPr>
          <w:rFonts w:ascii="Arial Nova" w:hAnsi="Arial Nova" w:cs="Arial"/>
          <w:color w:val="000000" w:themeColor="text1"/>
        </w:rPr>
        <w:t>8.0</w:t>
      </w:r>
      <w:r w:rsidRPr="00FE7E8F">
        <w:rPr>
          <w:rFonts w:ascii="Arial Nova" w:hAnsi="Arial Nova" w:cs="Arial"/>
          <w:color w:val="000000" w:themeColor="text1"/>
        </w:rPr>
        <w:t>0</w:t>
      </w:r>
    </w:p>
    <w:p w14:paraId="37BB851D" w14:textId="432796FE" w:rsidR="00F37232" w:rsidRPr="00FE7E8F" w:rsidRDefault="00F37232" w:rsidP="00FE7E8F">
      <w:pPr>
        <w:pStyle w:val="ListParagraph"/>
        <w:numPr>
          <w:ilvl w:val="0"/>
          <w:numId w:val="8"/>
        </w:numPr>
        <w:autoSpaceDE w:val="0"/>
        <w:autoSpaceDN w:val="0"/>
        <w:adjustRightInd w:val="0"/>
        <w:ind w:left="567" w:hanging="567"/>
        <w:rPr>
          <w:rFonts w:ascii="Arial Nova" w:hAnsi="Arial Nova" w:cs="Arial"/>
          <w:color w:val="000000" w:themeColor="text1"/>
        </w:rPr>
      </w:pPr>
      <w:proofErr w:type="gramStart"/>
      <w:r w:rsidRPr="00FE7E8F">
        <w:rPr>
          <w:rFonts w:ascii="Arial Nova" w:hAnsi="Arial Nova" w:cs="Arial"/>
          <w:color w:val="000000" w:themeColor="text1"/>
        </w:rPr>
        <w:t>2-3 year olds</w:t>
      </w:r>
      <w:proofErr w:type="gramEnd"/>
      <w:r w:rsidRPr="00FE7E8F">
        <w:rPr>
          <w:rFonts w:ascii="Arial Nova" w:hAnsi="Arial Nova" w:cs="Arial"/>
          <w:color w:val="000000" w:themeColor="text1"/>
        </w:rPr>
        <w:t xml:space="preserve"> - $12</w:t>
      </w:r>
      <w:r w:rsidR="00FE7E8F" w:rsidRPr="00FE7E8F">
        <w:rPr>
          <w:rFonts w:ascii="Arial Nova" w:hAnsi="Arial Nova" w:cs="Arial"/>
          <w:color w:val="000000" w:themeColor="text1"/>
        </w:rPr>
        <w:t>6</w:t>
      </w:r>
      <w:r w:rsidRPr="00FE7E8F">
        <w:rPr>
          <w:rFonts w:ascii="Arial Nova" w:hAnsi="Arial Nova" w:cs="Arial"/>
          <w:color w:val="000000" w:themeColor="text1"/>
        </w:rPr>
        <w:t>.00</w:t>
      </w:r>
    </w:p>
    <w:p w14:paraId="2CF95295" w14:textId="6CF8F99C" w:rsidR="00F37232" w:rsidRDefault="00F37232" w:rsidP="00FE7E8F">
      <w:pPr>
        <w:pStyle w:val="ListParagraph"/>
        <w:numPr>
          <w:ilvl w:val="0"/>
          <w:numId w:val="8"/>
        </w:numPr>
        <w:autoSpaceDE w:val="0"/>
        <w:autoSpaceDN w:val="0"/>
        <w:adjustRightInd w:val="0"/>
        <w:ind w:left="567" w:hanging="567"/>
        <w:rPr>
          <w:rFonts w:ascii="Arial Nova" w:hAnsi="Arial Nova" w:cs="Arial"/>
          <w:color w:val="000000" w:themeColor="text1"/>
        </w:rPr>
      </w:pPr>
      <w:proofErr w:type="gramStart"/>
      <w:r w:rsidRPr="00FE7E8F">
        <w:rPr>
          <w:rFonts w:ascii="Arial Nova" w:hAnsi="Arial Nova" w:cs="Arial"/>
          <w:color w:val="000000" w:themeColor="text1"/>
        </w:rPr>
        <w:t>3-5 year olds</w:t>
      </w:r>
      <w:proofErr w:type="gramEnd"/>
      <w:r w:rsidRPr="00FE7E8F">
        <w:rPr>
          <w:rFonts w:ascii="Arial Nova" w:hAnsi="Arial Nova" w:cs="Arial"/>
          <w:color w:val="000000" w:themeColor="text1"/>
        </w:rPr>
        <w:t xml:space="preserve"> - $7</w:t>
      </w:r>
      <w:r w:rsidR="00FE7E8F" w:rsidRPr="00FE7E8F">
        <w:rPr>
          <w:rFonts w:ascii="Arial Nova" w:hAnsi="Arial Nova" w:cs="Arial"/>
          <w:color w:val="000000" w:themeColor="text1"/>
        </w:rPr>
        <w:t>6</w:t>
      </w:r>
      <w:r w:rsidRPr="00FE7E8F">
        <w:rPr>
          <w:rFonts w:ascii="Arial Nova" w:hAnsi="Arial Nova" w:cs="Arial"/>
          <w:color w:val="000000" w:themeColor="text1"/>
        </w:rPr>
        <w:t>.00</w:t>
      </w:r>
    </w:p>
    <w:p w14:paraId="61637FD7" w14:textId="5C626786" w:rsidR="00407EEB" w:rsidRPr="00407EEB" w:rsidRDefault="00407F73" w:rsidP="00311B9D">
      <w:pPr>
        <w:autoSpaceDE w:val="0"/>
        <w:autoSpaceDN w:val="0"/>
        <w:adjustRightInd w:val="0"/>
        <w:rPr>
          <w:rFonts w:ascii="Arial Nova" w:hAnsi="Arial Nova" w:cs="Arial"/>
          <w:b/>
          <w:bCs/>
          <w:color w:val="000000" w:themeColor="text1"/>
          <w:sz w:val="22"/>
          <w:szCs w:val="22"/>
        </w:rPr>
      </w:pPr>
      <w:r>
        <w:rPr>
          <w:rFonts w:ascii="Arial Nova" w:hAnsi="Arial Nova" w:cs="Arial"/>
          <w:b/>
          <w:bCs/>
          <w:color w:val="000000" w:themeColor="text1"/>
          <w:sz w:val="22"/>
          <w:szCs w:val="22"/>
        </w:rPr>
        <w:lastRenderedPageBreak/>
        <w:t xml:space="preserve">Background - </w:t>
      </w:r>
      <w:r w:rsidR="00407EEB" w:rsidRPr="00407EEB">
        <w:rPr>
          <w:rFonts w:ascii="Arial Nova" w:hAnsi="Arial Nova" w:cs="Arial"/>
          <w:b/>
          <w:bCs/>
          <w:color w:val="000000" w:themeColor="text1"/>
          <w:sz w:val="22"/>
          <w:szCs w:val="22"/>
        </w:rPr>
        <w:t>current CCS System</w:t>
      </w:r>
    </w:p>
    <w:p w14:paraId="1B21BDFB" w14:textId="04CD4B02" w:rsidR="00407EEB" w:rsidRDefault="00407EEB" w:rsidP="00407EEB">
      <w:pPr>
        <w:autoSpaceDE w:val="0"/>
        <w:autoSpaceDN w:val="0"/>
        <w:adjustRightInd w:val="0"/>
        <w:rPr>
          <w:rFonts w:ascii="Arial Nova" w:hAnsi="Arial Nova" w:cs="Arial"/>
          <w:color w:val="000000" w:themeColor="text1"/>
          <w:sz w:val="22"/>
          <w:szCs w:val="22"/>
        </w:rPr>
      </w:pPr>
      <w:r>
        <w:rPr>
          <w:rFonts w:ascii="Arial Nova" w:hAnsi="Arial Nova" w:cs="Arial"/>
          <w:color w:val="000000" w:themeColor="text1"/>
          <w:sz w:val="22"/>
          <w:szCs w:val="22"/>
        </w:rPr>
        <w:t xml:space="preserve">The current CCS system does not support such extremes in pricing.  </w:t>
      </w:r>
      <w:r w:rsidRPr="003967A6">
        <w:rPr>
          <w:rFonts w:ascii="Arial Nova" w:hAnsi="Arial Nova" w:cs="Arial"/>
          <w:color w:val="000000" w:themeColor="text1"/>
          <w:sz w:val="22"/>
          <w:szCs w:val="22"/>
        </w:rPr>
        <w:t xml:space="preserve">The table shows that </w:t>
      </w:r>
      <w:proofErr w:type="gramStart"/>
      <w:r w:rsidRPr="003967A6">
        <w:rPr>
          <w:rFonts w:ascii="Arial Nova" w:hAnsi="Arial Nova" w:cs="Arial"/>
          <w:color w:val="000000" w:themeColor="text1"/>
          <w:sz w:val="22"/>
          <w:szCs w:val="22"/>
        </w:rPr>
        <w:t>0-</w:t>
      </w:r>
      <w:r>
        <w:rPr>
          <w:rFonts w:ascii="Arial Nova" w:hAnsi="Arial Nova" w:cs="Arial"/>
          <w:color w:val="000000" w:themeColor="text1"/>
          <w:sz w:val="22"/>
          <w:szCs w:val="22"/>
        </w:rPr>
        <w:t>2</w:t>
      </w:r>
      <w:r w:rsidRPr="003967A6">
        <w:rPr>
          <w:rFonts w:ascii="Arial Nova" w:hAnsi="Arial Nova" w:cs="Arial"/>
          <w:color w:val="000000" w:themeColor="text1"/>
          <w:sz w:val="22"/>
          <w:szCs w:val="22"/>
        </w:rPr>
        <w:t xml:space="preserve"> year olds</w:t>
      </w:r>
      <w:proofErr w:type="gramEnd"/>
      <w:r w:rsidRPr="003967A6">
        <w:rPr>
          <w:rFonts w:ascii="Arial Nova" w:hAnsi="Arial Nova" w:cs="Arial"/>
          <w:color w:val="000000" w:themeColor="text1"/>
          <w:sz w:val="22"/>
          <w:szCs w:val="22"/>
        </w:rPr>
        <w:t xml:space="preserve"> paid an average fee of $103.56 in FY1</w:t>
      </w:r>
      <w:r>
        <w:rPr>
          <w:rFonts w:ascii="Arial Nova" w:hAnsi="Arial Nova" w:cs="Arial"/>
          <w:color w:val="000000" w:themeColor="text1"/>
          <w:sz w:val="22"/>
          <w:szCs w:val="22"/>
        </w:rPr>
        <w:t>9</w:t>
      </w:r>
      <w:r w:rsidRPr="003967A6">
        <w:rPr>
          <w:rFonts w:ascii="Arial Nova" w:hAnsi="Arial Nova" w:cs="Arial"/>
          <w:color w:val="000000" w:themeColor="text1"/>
          <w:sz w:val="22"/>
          <w:szCs w:val="22"/>
        </w:rPr>
        <w:t xml:space="preserve">, all of which was covered by the hourly rate cap </w:t>
      </w:r>
      <w:r>
        <w:rPr>
          <w:rFonts w:ascii="Arial Nova" w:hAnsi="Arial Nova" w:cs="Arial"/>
          <w:color w:val="000000" w:themeColor="text1"/>
          <w:sz w:val="22"/>
          <w:szCs w:val="22"/>
        </w:rPr>
        <w:t xml:space="preserve">($11.77) </w:t>
      </w:r>
      <w:r w:rsidRPr="003967A6">
        <w:rPr>
          <w:rFonts w:ascii="Arial Nova" w:hAnsi="Arial Nova" w:cs="Arial"/>
          <w:color w:val="000000" w:themeColor="text1"/>
          <w:sz w:val="22"/>
          <w:szCs w:val="22"/>
        </w:rPr>
        <w:t>based on a 9 hour day</w:t>
      </w:r>
      <w:r>
        <w:rPr>
          <w:rFonts w:ascii="Arial Nova" w:hAnsi="Arial Nova" w:cs="Arial"/>
          <w:color w:val="000000" w:themeColor="text1"/>
          <w:sz w:val="22"/>
          <w:szCs w:val="22"/>
        </w:rPr>
        <w:t xml:space="preserve"> ($105.93)</w:t>
      </w:r>
      <w:r w:rsidRPr="003967A6">
        <w:rPr>
          <w:rFonts w:ascii="Arial Nova" w:hAnsi="Arial Nova" w:cs="Arial"/>
          <w:color w:val="000000" w:themeColor="text1"/>
          <w:sz w:val="22"/>
          <w:szCs w:val="22"/>
        </w:rPr>
        <w:t xml:space="preserve">.  </w:t>
      </w:r>
    </w:p>
    <w:p w14:paraId="788218E7" w14:textId="77777777" w:rsidR="00407EEB" w:rsidRDefault="00407EEB" w:rsidP="00407EEB">
      <w:pPr>
        <w:autoSpaceDE w:val="0"/>
        <w:autoSpaceDN w:val="0"/>
        <w:adjustRightInd w:val="0"/>
        <w:rPr>
          <w:rFonts w:ascii="Arial Nova" w:hAnsi="Arial Nova" w:cs="Arial"/>
          <w:color w:val="000000" w:themeColor="text1"/>
          <w:sz w:val="22"/>
          <w:szCs w:val="22"/>
        </w:rPr>
      </w:pPr>
    </w:p>
    <w:p w14:paraId="32024423" w14:textId="0356959F" w:rsidR="00407EEB" w:rsidRDefault="00407EEB" w:rsidP="00407EEB">
      <w:pPr>
        <w:autoSpaceDE w:val="0"/>
        <w:autoSpaceDN w:val="0"/>
        <w:adjustRightInd w:val="0"/>
        <w:rPr>
          <w:rFonts w:ascii="Arial Nova" w:hAnsi="Arial Nova" w:cs="Arial"/>
          <w:color w:val="000000" w:themeColor="text1"/>
          <w:sz w:val="22"/>
          <w:szCs w:val="22"/>
        </w:rPr>
      </w:pPr>
      <w:r>
        <w:rPr>
          <w:rFonts w:ascii="Arial Nova" w:hAnsi="Arial Nova" w:cs="Arial"/>
          <w:color w:val="000000" w:themeColor="text1"/>
          <w:sz w:val="22"/>
          <w:szCs w:val="22"/>
        </w:rPr>
        <w:t>A</w:t>
      </w:r>
      <w:r w:rsidRPr="003967A6">
        <w:rPr>
          <w:rFonts w:ascii="Arial Nova" w:hAnsi="Arial Nova" w:cs="Arial"/>
          <w:color w:val="000000" w:themeColor="text1"/>
          <w:sz w:val="22"/>
          <w:szCs w:val="22"/>
        </w:rPr>
        <w:t xml:space="preserve"> fee that covered costs would have been approximately $1</w:t>
      </w:r>
      <w:r>
        <w:rPr>
          <w:rFonts w:ascii="Arial Nova" w:hAnsi="Arial Nova" w:cs="Arial"/>
          <w:color w:val="000000" w:themeColor="text1"/>
          <w:sz w:val="22"/>
          <w:szCs w:val="22"/>
        </w:rPr>
        <w:t>48</w:t>
      </w:r>
      <w:r w:rsidRPr="003967A6">
        <w:rPr>
          <w:rFonts w:ascii="Arial Nova" w:hAnsi="Arial Nova" w:cs="Arial"/>
          <w:color w:val="000000" w:themeColor="text1"/>
          <w:sz w:val="22"/>
          <w:szCs w:val="22"/>
        </w:rPr>
        <w:t xml:space="preserve"> for </w:t>
      </w:r>
      <w:proofErr w:type="gramStart"/>
      <w:r w:rsidRPr="003967A6">
        <w:rPr>
          <w:rFonts w:ascii="Arial Nova" w:hAnsi="Arial Nova" w:cs="Arial"/>
          <w:color w:val="000000" w:themeColor="text1"/>
          <w:sz w:val="22"/>
          <w:szCs w:val="22"/>
        </w:rPr>
        <w:t>0-2 year olds</w:t>
      </w:r>
      <w:proofErr w:type="gramEnd"/>
      <w:r w:rsidRPr="003967A6">
        <w:rPr>
          <w:rFonts w:ascii="Arial Nova" w:hAnsi="Arial Nova" w:cs="Arial"/>
          <w:color w:val="000000" w:themeColor="text1"/>
          <w:sz w:val="22"/>
          <w:szCs w:val="22"/>
        </w:rPr>
        <w:t>, of which the last $4</w:t>
      </w:r>
      <w:r>
        <w:rPr>
          <w:rFonts w:ascii="Arial Nova" w:hAnsi="Arial Nova" w:cs="Arial"/>
          <w:color w:val="000000" w:themeColor="text1"/>
          <w:sz w:val="22"/>
          <w:szCs w:val="22"/>
        </w:rPr>
        <w:t>2</w:t>
      </w:r>
      <w:r w:rsidRPr="003967A6">
        <w:rPr>
          <w:rFonts w:ascii="Arial Nova" w:hAnsi="Arial Nova" w:cs="Arial"/>
          <w:color w:val="000000" w:themeColor="text1"/>
          <w:sz w:val="22"/>
          <w:szCs w:val="22"/>
        </w:rPr>
        <w:t xml:space="preserve"> would not </w:t>
      </w:r>
      <w:r>
        <w:rPr>
          <w:rFonts w:ascii="Arial Nova" w:hAnsi="Arial Nova" w:cs="Arial"/>
          <w:color w:val="000000" w:themeColor="text1"/>
          <w:sz w:val="22"/>
          <w:szCs w:val="22"/>
        </w:rPr>
        <w:t xml:space="preserve">have </w:t>
      </w:r>
      <w:r w:rsidRPr="003967A6">
        <w:rPr>
          <w:rFonts w:ascii="Arial Nova" w:hAnsi="Arial Nova" w:cs="Arial"/>
          <w:color w:val="000000" w:themeColor="text1"/>
          <w:sz w:val="22"/>
          <w:szCs w:val="22"/>
        </w:rPr>
        <w:t>be</w:t>
      </w:r>
      <w:r>
        <w:rPr>
          <w:rFonts w:ascii="Arial Nova" w:hAnsi="Arial Nova" w:cs="Arial"/>
          <w:color w:val="000000" w:themeColor="text1"/>
          <w:sz w:val="22"/>
          <w:szCs w:val="22"/>
        </w:rPr>
        <w:t>en</w:t>
      </w:r>
      <w:r w:rsidRPr="003967A6">
        <w:rPr>
          <w:rFonts w:ascii="Arial Nova" w:hAnsi="Arial Nova" w:cs="Arial"/>
          <w:color w:val="000000" w:themeColor="text1"/>
          <w:sz w:val="22"/>
          <w:szCs w:val="22"/>
        </w:rPr>
        <w:t xml:space="preserve"> subsidized </w:t>
      </w:r>
      <w:r>
        <w:rPr>
          <w:rFonts w:ascii="Arial Nova" w:hAnsi="Arial Nova" w:cs="Arial"/>
          <w:color w:val="000000" w:themeColor="text1"/>
          <w:sz w:val="22"/>
          <w:szCs w:val="22"/>
        </w:rPr>
        <w:t>because it would have been over the hourly cap</w:t>
      </w:r>
      <w:r w:rsidRPr="003967A6">
        <w:rPr>
          <w:rFonts w:ascii="Arial Nova" w:hAnsi="Arial Nova" w:cs="Arial"/>
          <w:color w:val="000000" w:themeColor="text1"/>
          <w:sz w:val="22"/>
          <w:szCs w:val="22"/>
        </w:rPr>
        <w:t xml:space="preserve">.  </w:t>
      </w:r>
      <w:r>
        <w:rPr>
          <w:rFonts w:ascii="Arial Nova" w:hAnsi="Arial Nova" w:cs="Arial"/>
          <w:color w:val="000000" w:themeColor="text1"/>
          <w:sz w:val="22"/>
          <w:szCs w:val="22"/>
        </w:rPr>
        <w:t xml:space="preserve">Daily out of pocket would therefore have </w:t>
      </w:r>
      <w:r w:rsidRPr="003967A6">
        <w:rPr>
          <w:rFonts w:ascii="Arial Nova" w:hAnsi="Arial Nova" w:cs="Arial"/>
          <w:color w:val="000000" w:themeColor="text1"/>
          <w:sz w:val="22"/>
          <w:szCs w:val="22"/>
        </w:rPr>
        <w:t>go</w:t>
      </w:r>
      <w:r>
        <w:rPr>
          <w:rFonts w:ascii="Arial Nova" w:hAnsi="Arial Nova" w:cs="Arial"/>
          <w:color w:val="000000" w:themeColor="text1"/>
          <w:sz w:val="22"/>
          <w:szCs w:val="22"/>
        </w:rPr>
        <w:t>ne</w:t>
      </w:r>
      <w:r w:rsidRPr="003967A6">
        <w:rPr>
          <w:rFonts w:ascii="Arial Nova" w:hAnsi="Arial Nova" w:cs="Arial"/>
          <w:color w:val="000000" w:themeColor="text1"/>
          <w:sz w:val="22"/>
          <w:szCs w:val="22"/>
        </w:rPr>
        <w:t xml:space="preserve"> from</w:t>
      </w:r>
      <w:r>
        <w:rPr>
          <w:rFonts w:ascii="Arial Nova" w:hAnsi="Arial Nova" w:cs="Arial"/>
          <w:color w:val="000000" w:themeColor="text1"/>
          <w:sz w:val="22"/>
          <w:szCs w:val="22"/>
        </w:rPr>
        <w:t>:</w:t>
      </w:r>
    </w:p>
    <w:p w14:paraId="1BFCD40D" w14:textId="6DD15977" w:rsidR="00407EEB" w:rsidRPr="001419D2" w:rsidRDefault="00407EEB" w:rsidP="00407EEB">
      <w:pPr>
        <w:pStyle w:val="ListParagraph"/>
        <w:numPr>
          <w:ilvl w:val="0"/>
          <w:numId w:val="7"/>
        </w:numPr>
        <w:autoSpaceDE w:val="0"/>
        <w:autoSpaceDN w:val="0"/>
        <w:adjustRightInd w:val="0"/>
        <w:ind w:left="567" w:hanging="567"/>
        <w:rPr>
          <w:rFonts w:ascii="Arial Nova" w:hAnsi="Arial Nova" w:cs="Arial"/>
          <w:color w:val="000000" w:themeColor="text1"/>
        </w:rPr>
      </w:pPr>
      <w:r w:rsidRPr="001419D2">
        <w:rPr>
          <w:rFonts w:ascii="Arial Nova" w:hAnsi="Arial Nova" w:cs="Arial"/>
          <w:color w:val="000000" w:themeColor="text1"/>
        </w:rPr>
        <w:t>$15.53 to $5</w:t>
      </w:r>
      <w:r>
        <w:rPr>
          <w:rFonts w:ascii="Arial Nova" w:hAnsi="Arial Nova" w:cs="Arial"/>
          <w:color w:val="000000" w:themeColor="text1"/>
        </w:rPr>
        <w:t>7</w:t>
      </w:r>
      <w:r w:rsidRPr="001419D2">
        <w:rPr>
          <w:rFonts w:ascii="Arial Nova" w:hAnsi="Arial Nova" w:cs="Arial"/>
          <w:color w:val="000000" w:themeColor="text1"/>
        </w:rPr>
        <w:t xml:space="preserve">.96 for a family </w:t>
      </w:r>
      <w:r>
        <w:rPr>
          <w:rFonts w:ascii="Arial Nova" w:hAnsi="Arial Nova" w:cs="Arial"/>
          <w:color w:val="000000" w:themeColor="text1"/>
        </w:rPr>
        <w:t xml:space="preserve">on </w:t>
      </w:r>
      <w:r w:rsidRPr="001419D2">
        <w:rPr>
          <w:rFonts w:ascii="Arial Nova" w:hAnsi="Arial Nova" w:cs="Arial"/>
          <w:color w:val="000000" w:themeColor="text1"/>
        </w:rPr>
        <w:t>85% subsidy (income less than $68,163 per annum),</w:t>
      </w:r>
    </w:p>
    <w:p w14:paraId="4D5FA853" w14:textId="334B6C64" w:rsidR="00407EEB" w:rsidRPr="001419D2" w:rsidRDefault="00407EEB" w:rsidP="00407EEB">
      <w:pPr>
        <w:pStyle w:val="ListParagraph"/>
        <w:numPr>
          <w:ilvl w:val="0"/>
          <w:numId w:val="7"/>
        </w:numPr>
        <w:autoSpaceDE w:val="0"/>
        <w:autoSpaceDN w:val="0"/>
        <w:adjustRightInd w:val="0"/>
        <w:ind w:left="567" w:hanging="567"/>
        <w:rPr>
          <w:rFonts w:ascii="Arial Nova" w:hAnsi="Arial Nova" w:cs="Arial"/>
          <w:color w:val="000000" w:themeColor="text1"/>
        </w:rPr>
      </w:pPr>
      <w:r w:rsidRPr="001419D2">
        <w:rPr>
          <w:rFonts w:ascii="Arial Nova" w:hAnsi="Arial Nova" w:cs="Arial"/>
          <w:color w:val="000000" w:themeColor="text1"/>
        </w:rPr>
        <w:t>$51.78 to $9</w:t>
      </w:r>
      <w:r>
        <w:rPr>
          <w:rFonts w:ascii="Arial Nova" w:hAnsi="Arial Nova" w:cs="Arial"/>
          <w:color w:val="000000" w:themeColor="text1"/>
        </w:rPr>
        <w:t>4</w:t>
      </w:r>
      <w:r w:rsidRPr="001419D2">
        <w:rPr>
          <w:rFonts w:ascii="Arial Nova" w:hAnsi="Arial Nova" w:cs="Arial"/>
          <w:color w:val="000000" w:themeColor="text1"/>
        </w:rPr>
        <w:t>.09 for a family on 50% subsidy ($173-252k before tax family income).</w:t>
      </w:r>
    </w:p>
    <w:p w14:paraId="69C95B6E" w14:textId="4005E867" w:rsidR="00407EEB" w:rsidRDefault="00407EEB" w:rsidP="00407EEB">
      <w:pPr>
        <w:autoSpaceDE w:val="0"/>
        <w:autoSpaceDN w:val="0"/>
        <w:adjustRightInd w:val="0"/>
        <w:rPr>
          <w:rFonts w:ascii="Arial Nova" w:hAnsi="Arial Nova" w:cs="Arial"/>
          <w:color w:val="000000" w:themeColor="text1"/>
          <w:sz w:val="22"/>
          <w:szCs w:val="22"/>
        </w:rPr>
      </w:pPr>
      <w:r>
        <w:rPr>
          <w:rFonts w:ascii="Arial Nova" w:hAnsi="Arial Nova" w:cs="Arial"/>
          <w:color w:val="000000" w:themeColor="text1"/>
          <w:sz w:val="22"/>
          <w:szCs w:val="22"/>
        </w:rPr>
        <w:t>Ironically, these extra out of pocket expenses for the first 2 years would not be reflected in savings in the last 2 years of care.  Extra daily outlays would be greater than $4</w:t>
      </w:r>
      <w:r w:rsidR="00C67A56">
        <w:rPr>
          <w:rFonts w:ascii="Arial Nova" w:hAnsi="Arial Nova" w:cs="Arial"/>
          <w:color w:val="000000" w:themeColor="text1"/>
          <w:sz w:val="22"/>
          <w:szCs w:val="22"/>
        </w:rPr>
        <w:t>2</w:t>
      </w:r>
      <w:r>
        <w:rPr>
          <w:rFonts w:ascii="Arial Nova" w:hAnsi="Arial Nova" w:cs="Arial"/>
          <w:color w:val="000000" w:themeColor="text1"/>
          <w:sz w:val="22"/>
          <w:szCs w:val="22"/>
        </w:rPr>
        <w:t xml:space="preserve"> for 0-2 and $20 for 2-3.  At a daily rate of $7</w:t>
      </w:r>
      <w:r w:rsidR="00C67A56">
        <w:rPr>
          <w:rFonts w:ascii="Arial Nova" w:hAnsi="Arial Nova" w:cs="Arial"/>
          <w:color w:val="000000" w:themeColor="text1"/>
          <w:sz w:val="22"/>
          <w:szCs w:val="22"/>
        </w:rPr>
        <w:t>6</w:t>
      </w:r>
      <w:r>
        <w:rPr>
          <w:rFonts w:ascii="Arial Nova" w:hAnsi="Arial Nova" w:cs="Arial"/>
          <w:color w:val="000000" w:themeColor="text1"/>
          <w:sz w:val="22"/>
          <w:szCs w:val="22"/>
        </w:rPr>
        <w:t xml:space="preserve"> for </w:t>
      </w:r>
      <w:proofErr w:type="gramStart"/>
      <w:r>
        <w:rPr>
          <w:rFonts w:ascii="Arial Nova" w:hAnsi="Arial Nova" w:cs="Arial"/>
          <w:color w:val="000000" w:themeColor="text1"/>
          <w:sz w:val="22"/>
          <w:szCs w:val="22"/>
        </w:rPr>
        <w:t>3-5 year olds</w:t>
      </w:r>
      <w:proofErr w:type="gramEnd"/>
      <w:r>
        <w:rPr>
          <w:rFonts w:ascii="Arial Nova" w:hAnsi="Arial Nova" w:cs="Arial"/>
          <w:color w:val="000000" w:themeColor="text1"/>
          <w:sz w:val="22"/>
          <w:szCs w:val="22"/>
        </w:rPr>
        <w:t>, the 85% families would save about $4 per day and 50% families about $14 per day.</w:t>
      </w:r>
    </w:p>
    <w:p w14:paraId="6CC57EA6" w14:textId="77777777" w:rsidR="00407EEB" w:rsidRDefault="00407EEB" w:rsidP="00407EEB">
      <w:pPr>
        <w:autoSpaceDE w:val="0"/>
        <w:autoSpaceDN w:val="0"/>
        <w:adjustRightInd w:val="0"/>
        <w:rPr>
          <w:rFonts w:ascii="Arial Nova" w:hAnsi="Arial Nova" w:cs="Arial"/>
          <w:color w:val="000000" w:themeColor="text1"/>
          <w:sz w:val="22"/>
          <w:szCs w:val="22"/>
        </w:rPr>
      </w:pPr>
    </w:p>
    <w:p w14:paraId="76DC3B48" w14:textId="7AF1DA37" w:rsidR="006C0A52" w:rsidRPr="00407EEB" w:rsidRDefault="006C0A52" w:rsidP="006C0A52">
      <w:pPr>
        <w:autoSpaceDE w:val="0"/>
        <w:autoSpaceDN w:val="0"/>
        <w:adjustRightInd w:val="0"/>
        <w:rPr>
          <w:rFonts w:ascii="Arial Nova" w:hAnsi="Arial Nova" w:cs="Arial"/>
          <w:b/>
          <w:bCs/>
          <w:color w:val="000000" w:themeColor="text1"/>
          <w:sz w:val="22"/>
          <w:szCs w:val="22"/>
        </w:rPr>
      </w:pPr>
      <w:r>
        <w:rPr>
          <w:rFonts w:ascii="Arial Nova" w:hAnsi="Arial Nova" w:cs="Arial"/>
          <w:b/>
          <w:bCs/>
          <w:color w:val="000000" w:themeColor="text1"/>
          <w:sz w:val="22"/>
          <w:szCs w:val="22"/>
        </w:rPr>
        <w:t>Background – The market</w:t>
      </w:r>
    </w:p>
    <w:p w14:paraId="1B6EF602" w14:textId="0443794E" w:rsidR="006C0A52" w:rsidRDefault="006C0A52" w:rsidP="00D7101D">
      <w:pPr>
        <w:autoSpaceDE w:val="0"/>
        <w:autoSpaceDN w:val="0"/>
        <w:adjustRightInd w:val="0"/>
        <w:rPr>
          <w:rFonts w:ascii="Arial Nova" w:hAnsi="Arial Nova" w:cs="Arial"/>
          <w:color w:val="000000" w:themeColor="text1"/>
          <w:sz w:val="22"/>
          <w:szCs w:val="22"/>
        </w:rPr>
      </w:pPr>
      <w:r w:rsidRPr="006C0A52">
        <w:rPr>
          <w:rFonts w:ascii="Arial Nova" w:hAnsi="Arial Nova" w:cs="Arial"/>
          <w:color w:val="000000" w:themeColor="text1"/>
          <w:sz w:val="22"/>
          <w:szCs w:val="22"/>
        </w:rPr>
        <w:t>M</w:t>
      </w:r>
      <w:r w:rsidR="00D7101D" w:rsidRPr="006C0A52">
        <w:rPr>
          <w:rFonts w:ascii="Arial Nova" w:hAnsi="Arial Nova" w:cs="Arial"/>
          <w:color w:val="000000" w:themeColor="text1"/>
          <w:sz w:val="22"/>
          <w:szCs w:val="22"/>
        </w:rPr>
        <w:t>ost LDCC centres</w:t>
      </w:r>
      <w:r w:rsidRPr="006C0A52">
        <w:rPr>
          <w:rFonts w:ascii="Arial Nova" w:hAnsi="Arial Nova" w:cs="Arial"/>
          <w:color w:val="000000" w:themeColor="text1"/>
          <w:sz w:val="22"/>
          <w:szCs w:val="22"/>
        </w:rPr>
        <w:t xml:space="preserve"> cross subsidise </w:t>
      </w:r>
      <w:r w:rsidR="00D7101D" w:rsidRPr="006C0A52">
        <w:rPr>
          <w:rFonts w:ascii="Arial Nova" w:hAnsi="Arial Nova" w:cs="Arial"/>
          <w:color w:val="000000" w:themeColor="text1"/>
          <w:sz w:val="22"/>
          <w:szCs w:val="22"/>
        </w:rPr>
        <w:t xml:space="preserve">the fees paid for </w:t>
      </w:r>
      <w:proofErr w:type="gramStart"/>
      <w:r w:rsidR="00D7101D" w:rsidRPr="006C0A52">
        <w:rPr>
          <w:rFonts w:ascii="Arial Nova" w:hAnsi="Arial Nova" w:cs="Arial"/>
          <w:color w:val="000000" w:themeColor="text1"/>
          <w:sz w:val="22"/>
          <w:szCs w:val="22"/>
        </w:rPr>
        <w:t>0-3 year olds</w:t>
      </w:r>
      <w:proofErr w:type="gramEnd"/>
      <w:r w:rsidR="00D7101D" w:rsidRPr="006C0A52">
        <w:rPr>
          <w:rFonts w:ascii="Arial Nova" w:hAnsi="Arial Nova" w:cs="Arial"/>
          <w:color w:val="000000" w:themeColor="text1"/>
          <w:sz w:val="22"/>
          <w:szCs w:val="22"/>
        </w:rPr>
        <w:t xml:space="preserve"> </w:t>
      </w:r>
      <w:r w:rsidRPr="006C0A52">
        <w:rPr>
          <w:rFonts w:ascii="Arial Nova" w:hAnsi="Arial Nova" w:cs="Arial"/>
          <w:color w:val="000000" w:themeColor="text1"/>
          <w:sz w:val="22"/>
          <w:szCs w:val="22"/>
        </w:rPr>
        <w:t>with the fees</w:t>
      </w:r>
      <w:r w:rsidR="00D7101D" w:rsidRPr="006C0A52">
        <w:rPr>
          <w:rFonts w:ascii="Arial Nova" w:hAnsi="Arial Nova" w:cs="Arial"/>
          <w:color w:val="000000" w:themeColor="text1"/>
          <w:sz w:val="22"/>
          <w:szCs w:val="22"/>
        </w:rPr>
        <w:t xml:space="preserve"> paid for 3-5 year olds</w:t>
      </w:r>
      <w:r w:rsidRPr="006C0A52">
        <w:rPr>
          <w:rFonts w:ascii="Arial Nova" w:hAnsi="Arial Nova" w:cs="Arial"/>
          <w:color w:val="000000" w:themeColor="text1"/>
          <w:sz w:val="22"/>
          <w:szCs w:val="22"/>
        </w:rPr>
        <w:t>, whether they know it or not</w:t>
      </w:r>
      <w:r w:rsidR="00D7101D" w:rsidRPr="006C0A52">
        <w:rPr>
          <w:rFonts w:ascii="Arial Nova" w:hAnsi="Arial Nova" w:cs="Arial"/>
          <w:color w:val="000000" w:themeColor="text1"/>
          <w:sz w:val="22"/>
          <w:szCs w:val="22"/>
        </w:rPr>
        <w:t xml:space="preserve">.  Whether this is </w:t>
      </w:r>
      <w:proofErr w:type="spellStart"/>
      <w:r w:rsidR="00D7101D" w:rsidRPr="006C0A52">
        <w:rPr>
          <w:rFonts w:ascii="Arial Nova" w:hAnsi="Arial Nova" w:cs="Arial"/>
          <w:color w:val="000000" w:themeColor="text1"/>
          <w:sz w:val="22"/>
          <w:szCs w:val="22"/>
        </w:rPr>
        <w:t>desireable</w:t>
      </w:r>
      <w:proofErr w:type="spellEnd"/>
      <w:r w:rsidR="00D7101D" w:rsidRPr="006C0A52">
        <w:rPr>
          <w:rFonts w:ascii="Arial Nova" w:hAnsi="Arial Nova" w:cs="Arial"/>
          <w:color w:val="000000" w:themeColor="text1"/>
          <w:sz w:val="22"/>
          <w:szCs w:val="22"/>
        </w:rPr>
        <w:t xml:space="preserve"> or not is </w:t>
      </w:r>
      <w:r>
        <w:rPr>
          <w:rFonts w:ascii="Arial Nova" w:hAnsi="Arial Nova" w:cs="Arial"/>
          <w:color w:val="000000" w:themeColor="text1"/>
          <w:sz w:val="22"/>
          <w:szCs w:val="22"/>
        </w:rPr>
        <w:t>no longer relevant as new</w:t>
      </w:r>
      <w:r w:rsidR="00D7101D" w:rsidRPr="006C0A52">
        <w:rPr>
          <w:rFonts w:ascii="Arial Nova" w:hAnsi="Arial Nova" w:cs="Arial"/>
          <w:color w:val="000000" w:themeColor="text1"/>
          <w:sz w:val="22"/>
          <w:szCs w:val="22"/>
        </w:rPr>
        <w:t xml:space="preserve"> competitors (</w:t>
      </w:r>
      <w:r w:rsidR="00692DBA">
        <w:rPr>
          <w:rFonts w:ascii="Arial Nova" w:hAnsi="Arial Nova" w:cs="Arial"/>
          <w:color w:val="000000" w:themeColor="text1"/>
          <w:sz w:val="22"/>
          <w:szCs w:val="22"/>
        </w:rPr>
        <w:t xml:space="preserve">dedicated </w:t>
      </w:r>
      <w:r w:rsidR="00D7101D" w:rsidRPr="006C0A52">
        <w:rPr>
          <w:rFonts w:ascii="Arial Nova" w:hAnsi="Arial Nova" w:cs="Arial"/>
          <w:color w:val="000000" w:themeColor="text1"/>
          <w:sz w:val="22"/>
          <w:szCs w:val="22"/>
        </w:rPr>
        <w:t>kindergartens and private school</w:t>
      </w:r>
      <w:r w:rsidR="00692DBA">
        <w:rPr>
          <w:rFonts w:ascii="Arial Nova" w:hAnsi="Arial Nova" w:cs="Arial"/>
          <w:color w:val="000000" w:themeColor="text1"/>
          <w:sz w:val="22"/>
          <w:szCs w:val="22"/>
        </w:rPr>
        <w:t xml:space="preserve"> kindergartens</w:t>
      </w:r>
      <w:r>
        <w:rPr>
          <w:rFonts w:ascii="Arial Nova" w:hAnsi="Arial Nova" w:cs="Arial"/>
          <w:color w:val="000000" w:themeColor="text1"/>
          <w:sz w:val="22"/>
          <w:szCs w:val="22"/>
        </w:rPr>
        <w:t xml:space="preserve">) </w:t>
      </w:r>
      <w:r w:rsidR="004F0417">
        <w:rPr>
          <w:rFonts w:ascii="Arial Nova" w:hAnsi="Arial Nova" w:cs="Arial"/>
          <w:color w:val="000000" w:themeColor="text1"/>
          <w:sz w:val="22"/>
          <w:szCs w:val="22"/>
        </w:rPr>
        <w:t xml:space="preserve">are </w:t>
      </w:r>
      <w:r>
        <w:rPr>
          <w:rFonts w:ascii="Arial Nova" w:hAnsi="Arial Nova" w:cs="Arial"/>
          <w:color w:val="000000" w:themeColor="text1"/>
          <w:sz w:val="22"/>
          <w:szCs w:val="22"/>
        </w:rPr>
        <w:t>making this practice untenable.</w:t>
      </w:r>
    </w:p>
    <w:p w14:paraId="606A75F2" w14:textId="77777777" w:rsidR="006C0A52" w:rsidRDefault="006C0A52" w:rsidP="00D7101D">
      <w:pPr>
        <w:autoSpaceDE w:val="0"/>
        <w:autoSpaceDN w:val="0"/>
        <w:adjustRightInd w:val="0"/>
        <w:rPr>
          <w:rFonts w:ascii="Arial Nova" w:hAnsi="Arial Nova" w:cs="Arial"/>
          <w:color w:val="000000" w:themeColor="text1"/>
          <w:sz w:val="22"/>
          <w:szCs w:val="22"/>
        </w:rPr>
      </w:pPr>
    </w:p>
    <w:p w14:paraId="2ACA1D5A" w14:textId="77777777" w:rsidR="00CA2646" w:rsidRPr="003967A6" w:rsidRDefault="00CA2646" w:rsidP="00CA2646">
      <w:pPr>
        <w:autoSpaceDE w:val="0"/>
        <w:autoSpaceDN w:val="0"/>
        <w:adjustRightInd w:val="0"/>
        <w:rPr>
          <w:rFonts w:ascii="Arial Nova" w:hAnsi="Arial Nova" w:cs="Arial"/>
          <w:color w:val="000000" w:themeColor="text1"/>
          <w:sz w:val="22"/>
          <w:szCs w:val="22"/>
        </w:rPr>
      </w:pPr>
      <w:r w:rsidRPr="003967A6">
        <w:rPr>
          <w:rFonts w:ascii="Arial Nova" w:hAnsi="Arial Nova" w:cs="Arial"/>
          <w:color w:val="000000" w:themeColor="text1"/>
          <w:sz w:val="22"/>
          <w:szCs w:val="22"/>
        </w:rPr>
        <w:t>In the Hervey Bay market</w:t>
      </w:r>
      <w:r>
        <w:rPr>
          <w:rFonts w:ascii="Arial Nova" w:hAnsi="Arial Nova" w:cs="Arial"/>
          <w:color w:val="000000" w:themeColor="text1"/>
          <w:sz w:val="22"/>
          <w:szCs w:val="22"/>
        </w:rPr>
        <w:t xml:space="preserve">, one of 2 markets I </w:t>
      </w:r>
      <w:r w:rsidRPr="003967A6">
        <w:rPr>
          <w:rFonts w:ascii="Arial Nova" w:hAnsi="Arial Nova" w:cs="Arial"/>
          <w:color w:val="000000" w:themeColor="text1"/>
          <w:sz w:val="22"/>
          <w:szCs w:val="22"/>
        </w:rPr>
        <w:t xml:space="preserve">operate </w:t>
      </w:r>
      <w:r>
        <w:rPr>
          <w:rFonts w:ascii="Arial Nova" w:hAnsi="Arial Nova" w:cs="Arial"/>
          <w:color w:val="000000" w:themeColor="text1"/>
          <w:sz w:val="22"/>
          <w:szCs w:val="22"/>
        </w:rPr>
        <w:t xml:space="preserve">in, </w:t>
      </w:r>
      <w:r w:rsidRPr="003967A6">
        <w:rPr>
          <w:rFonts w:ascii="Arial Nova" w:hAnsi="Arial Nova" w:cs="Arial"/>
          <w:color w:val="000000" w:themeColor="text1"/>
          <w:sz w:val="22"/>
          <w:szCs w:val="22"/>
        </w:rPr>
        <w:t xml:space="preserve">there are 1142 licensed places </w:t>
      </w:r>
      <w:r>
        <w:rPr>
          <w:rFonts w:ascii="Arial Nova" w:hAnsi="Arial Nova" w:cs="Arial"/>
          <w:color w:val="000000" w:themeColor="text1"/>
          <w:sz w:val="22"/>
          <w:szCs w:val="22"/>
        </w:rPr>
        <w:t>in 16 operating centres (</w:t>
      </w:r>
      <w:r w:rsidRPr="003967A6">
        <w:rPr>
          <w:rFonts w:ascii="Arial Nova" w:hAnsi="Arial Nova" w:cs="Arial"/>
          <w:color w:val="000000" w:themeColor="text1"/>
          <w:sz w:val="22"/>
          <w:szCs w:val="22"/>
        </w:rPr>
        <w:t>refer attached Supply Table</w:t>
      </w:r>
      <w:r>
        <w:rPr>
          <w:rFonts w:ascii="Arial Nova" w:hAnsi="Arial Nova" w:cs="Arial"/>
          <w:color w:val="000000" w:themeColor="text1"/>
          <w:sz w:val="22"/>
          <w:szCs w:val="22"/>
        </w:rPr>
        <w:t xml:space="preserve">).  Of these, </w:t>
      </w:r>
      <w:r w:rsidRPr="003967A6">
        <w:rPr>
          <w:rFonts w:ascii="Arial Nova" w:hAnsi="Arial Nova" w:cs="Arial"/>
          <w:color w:val="000000" w:themeColor="text1"/>
          <w:sz w:val="22"/>
          <w:szCs w:val="22"/>
        </w:rPr>
        <w:t xml:space="preserve">212 places are in 4 </w:t>
      </w:r>
      <w:r>
        <w:rPr>
          <w:rFonts w:ascii="Arial Nova" w:hAnsi="Arial Nova" w:cs="Arial"/>
          <w:color w:val="000000" w:themeColor="text1"/>
          <w:sz w:val="22"/>
          <w:szCs w:val="22"/>
        </w:rPr>
        <w:t>centres</w:t>
      </w:r>
      <w:r w:rsidRPr="003967A6">
        <w:rPr>
          <w:rFonts w:ascii="Arial Nova" w:hAnsi="Arial Nova" w:cs="Arial"/>
          <w:color w:val="000000" w:themeColor="text1"/>
          <w:sz w:val="22"/>
          <w:szCs w:val="22"/>
        </w:rPr>
        <w:t xml:space="preserve"> that only offer programs for </w:t>
      </w:r>
      <w:proofErr w:type="gramStart"/>
      <w:r w:rsidRPr="003967A6">
        <w:rPr>
          <w:rFonts w:ascii="Arial Nova" w:hAnsi="Arial Nova" w:cs="Arial"/>
          <w:color w:val="000000" w:themeColor="text1"/>
          <w:sz w:val="22"/>
          <w:szCs w:val="22"/>
        </w:rPr>
        <w:t>3-5 year olds</w:t>
      </w:r>
      <w:proofErr w:type="gramEnd"/>
      <w:r>
        <w:rPr>
          <w:rFonts w:ascii="Arial Nova" w:hAnsi="Arial Nova" w:cs="Arial"/>
          <w:color w:val="000000" w:themeColor="text1"/>
          <w:sz w:val="22"/>
          <w:szCs w:val="22"/>
        </w:rPr>
        <w:t xml:space="preserve"> (</w:t>
      </w:r>
      <w:r w:rsidRPr="003967A6">
        <w:rPr>
          <w:rFonts w:ascii="Arial Nova" w:hAnsi="Arial Nova" w:cs="Arial"/>
          <w:color w:val="000000" w:themeColor="text1"/>
          <w:sz w:val="22"/>
          <w:szCs w:val="22"/>
        </w:rPr>
        <w:t>Condy Park and 3 private schools).  Also note that these 4 organisations offer the cheapest fees.</w:t>
      </w:r>
    </w:p>
    <w:p w14:paraId="26D4DA97" w14:textId="77777777" w:rsidR="00CA2646" w:rsidRPr="003967A6" w:rsidRDefault="00CA2646" w:rsidP="00CA2646">
      <w:pPr>
        <w:autoSpaceDE w:val="0"/>
        <w:autoSpaceDN w:val="0"/>
        <w:adjustRightInd w:val="0"/>
        <w:rPr>
          <w:rFonts w:ascii="Arial Nova" w:hAnsi="Arial Nova" w:cs="Arial"/>
          <w:color w:val="000000" w:themeColor="text1"/>
          <w:sz w:val="22"/>
          <w:szCs w:val="22"/>
        </w:rPr>
      </w:pPr>
    </w:p>
    <w:p w14:paraId="4ED2A4FA" w14:textId="063D0D87" w:rsidR="00CA2646" w:rsidRPr="003967A6" w:rsidRDefault="00CA2646" w:rsidP="00CA2646">
      <w:pPr>
        <w:autoSpaceDE w:val="0"/>
        <w:autoSpaceDN w:val="0"/>
        <w:adjustRightInd w:val="0"/>
        <w:rPr>
          <w:rFonts w:ascii="Arial Nova" w:hAnsi="Arial Nova" w:cs="Arial"/>
          <w:color w:val="000000" w:themeColor="text1"/>
          <w:sz w:val="22"/>
          <w:szCs w:val="22"/>
        </w:rPr>
      </w:pPr>
      <w:r w:rsidRPr="003967A6">
        <w:rPr>
          <w:rFonts w:ascii="Arial Nova" w:hAnsi="Arial Nova" w:cs="Arial"/>
          <w:color w:val="000000" w:themeColor="text1"/>
          <w:sz w:val="22"/>
          <w:szCs w:val="22"/>
        </w:rPr>
        <w:t>The risk to the industry</w:t>
      </w:r>
      <w:r>
        <w:rPr>
          <w:rFonts w:ascii="Arial Nova" w:hAnsi="Arial Nova" w:cs="Arial"/>
          <w:color w:val="000000" w:themeColor="text1"/>
          <w:sz w:val="22"/>
          <w:szCs w:val="22"/>
        </w:rPr>
        <w:t xml:space="preserve"> (and for the Government) </w:t>
      </w:r>
      <w:r w:rsidRPr="003967A6">
        <w:rPr>
          <w:rFonts w:ascii="Arial Nova" w:hAnsi="Arial Nova" w:cs="Arial"/>
          <w:color w:val="000000" w:themeColor="text1"/>
          <w:sz w:val="22"/>
          <w:szCs w:val="22"/>
        </w:rPr>
        <w:t>is that a CCS that doesn’t different</w:t>
      </w:r>
      <w:r w:rsidR="006C0A52">
        <w:rPr>
          <w:rFonts w:ascii="Arial Nova" w:hAnsi="Arial Nova" w:cs="Arial"/>
          <w:color w:val="000000" w:themeColor="text1"/>
          <w:sz w:val="22"/>
          <w:szCs w:val="22"/>
        </w:rPr>
        <w:t>iate by age</w:t>
      </w:r>
      <w:r w:rsidRPr="003967A6">
        <w:rPr>
          <w:rFonts w:ascii="Arial Nova" w:hAnsi="Arial Nova" w:cs="Arial"/>
          <w:color w:val="000000" w:themeColor="text1"/>
          <w:sz w:val="22"/>
          <w:szCs w:val="22"/>
        </w:rPr>
        <w:t xml:space="preserve">, allows some operators to cherry-pick the </w:t>
      </w:r>
      <w:r>
        <w:rPr>
          <w:rFonts w:ascii="Arial Nova" w:hAnsi="Arial Nova" w:cs="Arial"/>
          <w:color w:val="000000" w:themeColor="text1"/>
          <w:sz w:val="22"/>
          <w:szCs w:val="22"/>
        </w:rPr>
        <w:t xml:space="preserve">“profitable” </w:t>
      </w:r>
      <w:proofErr w:type="gramStart"/>
      <w:r w:rsidRPr="003967A6">
        <w:rPr>
          <w:rFonts w:ascii="Arial Nova" w:hAnsi="Arial Nova" w:cs="Arial"/>
          <w:color w:val="000000" w:themeColor="text1"/>
          <w:sz w:val="22"/>
          <w:szCs w:val="22"/>
        </w:rPr>
        <w:t>3-5 year olds</w:t>
      </w:r>
      <w:proofErr w:type="gramEnd"/>
      <w:r w:rsidR="00692DBA">
        <w:rPr>
          <w:rFonts w:ascii="Arial Nova" w:hAnsi="Arial Nova" w:cs="Arial"/>
          <w:color w:val="000000" w:themeColor="text1"/>
          <w:sz w:val="22"/>
          <w:szCs w:val="22"/>
        </w:rPr>
        <w:t xml:space="preserve"> with cheaper fees</w:t>
      </w:r>
      <w:r>
        <w:rPr>
          <w:rFonts w:ascii="Arial Nova" w:hAnsi="Arial Nova" w:cs="Arial"/>
          <w:color w:val="000000" w:themeColor="text1"/>
          <w:sz w:val="22"/>
          <w:szCs w:val="22"/>
        </w:rPr>
        <w:t>.  This</w:t>
      </w:r>
      <w:r w:rsidRPr="003967A6">
        <w:rPr>
          <w:rFonts w:ascii="Arial Nova" w:hAnsi="Arial Nova" w:cs="Arial"/>
          <w:color w:val="000000" w:themeColor="text1"/>
          <w:sz w:val="22"/>
          <w:szCs w:val="22"/>
        </w:rPr>
        <w:t xml:space="preserve"> will </w:t>
      </w:r>
      <w:r>
        <w:rPr>
          <w:rFonts w:ascii="Arial Nova" w:hAnsi="Arial Nova" w:cs="Arial"/>
          <w:color w:val="000000" w:themeColor="text1"/>
          <w:sz w:val="22"/>
          <w:szCs w:val="22"/>
        </w:rPr>
        <w:t>force</w:t>
      </w:r>
      <w:r w:rsidRPr="003967A6">
        <w:rPr>
          <w:rFonts w:ascii="Arial Nova" w:hAnsi="Arial Nova" w:cs="Arial"/>
          <w:color w:val="000000" w:themeColor="text1"/>
          <w:sz w:val="22"/>
          <w:szCs w:val="22"/>
        </w:rPr>
        <w:t xml:space="preserve"> </w:t>
      </w:r>
      <w:proofErr w:type="gramStart"/>
      <w:r w:rsidRPr="003967A6">
        <w:rPr>
          <w:rFonts w:ascii="Arial Nova" w:hAnsi="Arial Nova" w:cs="Arial"/>
          <w:color w:val="000000" w:themeColor="text1"/>
          <w:sz w:val="22"/>
          <w:szCs w:val="22"/>
        </w:rPr>
        <w:t>full service</w:t>
      </w:r>
      <w:proofErr w:type="gramEnd"/>
      <w:r w:rsidRPr="003967A6">
        <w:rPr>
          <w:rFonts w:ascii="Arial Nova" w:hAnsi="Arial Nova" w:cs="Arial"/>
          <w:color w:val="000000" w:themeColor="text1"/>
          <w:sz w:val="22"/>
          <w:szCs w:val="22"/>
        </w:rPr>
        <w:t xml:space="preserve"> operators, over time, to either offer </w:t>
      </w:r>
      <w:r>
        <w:rPr>
          <w:rFonts w:ascii="Arial Nova" w:hAnsi="Arial Nova" w:cs="Arial"/>
          <w:color w:val="000000" w:themeColor="text1"/>
          <w:sz w:val="22"/>
          <w:szCs w:val="22"/>
        </w:rPr>
        <w:t xml:space="preserve">less </w:t>
      </w:r>
      <w:r w:rsidRPr="003967A6">
        <w:rPr>
          <w:rFonts w:ascii="Arial Nova" w:hAnsi="Arial Nova" w:cs="Arial"/>
          <w:color w:val="000000" w:themeColor="text1"/>
          <w:sz w:val="22"/>
          <w:szCs w:val="22"/>
        </w:rPr>
        <w:t>care to 0-3 year olds</w:t>
      </w:r>
      <w:r>
        <w:rPr>
          <w:rFonts w:ascii="Arial Nova" w:hAnsi="Arial Nova" w:cs="Arial"/>
          <w:color w:val="000000" w:themeColor="text1"/>
          <w:sz w:val="22"/>
          <w:szCs w:val="22"/>
        </w:rPr>
        <w:t xml:space="preserve">, </w:t>
      </w:r>
      <w:r w:rsidRPr="003967A6">
        <w:rPr>
          <w:rFonts w:ascii="Arial Nova" w:hAnsi="Arial Nova" w:cs="Arial"/>
          <w:color w:val="000000" w:themeColor="text1"/>
          <w:sz w:val="22"/>
          <w:szCs w:val="22"/>
        </w:rPr>
        <w:t>dramatically raise prices for 0-3 year olds</w:t>
      </w:r>
      <w:r>
        <w:rPr>
          <w:rFonts w:ascii="Arial Nova" w:hAnsi="Arial Nova" w:cs="Arial"/>
          <w:color w:val="000000" w:themeColor="text1"/>
          <w:sz w:val="22"/>
          <w:szCs w:val="22"/>
        </w:rPr>
        <w:t>, or a combination of both.  None of these outcomes align with the Government’s aims</w:t>
      </w:r>
      <w:r w:rsidR="00692DBA">
        <w:rPr>
          <w:rFonts w:ascii="Arial Nova" w:hAnsi="Arial Nova" w:cs="Arial"/>
          <w:color w:val="000000" w:themeColor="text1"/>
          <w:sz w:val="22"/>
          <w:szCs w:val="22"/>
        </w:rPr>
        <w:t xml:space="preserve"> of affordable and available </w:t>
      </w:r>
      <w:proofErr w:type="gramStart"/>
      <w:r w:rsidR="00692DBA">
        <w:rPr>
          <w:rFonts w:ascii="Arial Nova" w:hAnsi="Arial Nova" w:cs="Arial"/>
          <w:color w:val="000000" w:themeColor="text1"/>
          <w:sz w:val="22"/>
          <w:szCs w:val="22"/>
        </w:rPr>
        <w:t>child care</w:t>
      </w:r>
      <w:proofErr w:type="gramEnd"/>
      <w:r>
        <w:rPr>
          <w:rFonts w:ascii="Arial Nova" w:hAnsi="Arial Nova" w:cs="Arial"/>
          <w:color w:val="000000" w:themeColor="text1"/>
          <w:sz w:val="22"/>
          <w:szCs w:val="22"/>
        </w:rPr>
        <w:t xml:space="preserve">.  </w:t>
      </w:r>
      <w:proofErr w:type="gramStart"/>
      <w:r>
        <w:rPr>
          <w:rFonts w:ascii="Arial Nova" w:hAnsi="Arial Nova" w:cs="Arial"/>
          <w:color w:val="000000" w:themeColor="text1"/>
          <w:sz w:val="22"/>
          <w:szCs w:val="22"/>
        </w:rPr>
        <w:t>Certainly</w:t>
      </w:r>
      <w:proofErr w:type="gramEnd"/>
      <w:r>
        <w:rPr>
          <w:rFonts w:ascii="Arial Nova" w:hAnsi="Arial Nova" w:cs="Arial"/>
          <w:color w:val="000000" w:themeColor="text1"/>
          <w:sz w:val="22"/>
          <w:szCs w:val="22"/>
        </w:rPr>
        <w:t xml:space="preserve"> a dramatic price rise for 0-3 year olds would lead to a significant reduction in demand.</w:t>
      </w:r>
    </w:p>
    <w:p w14:paraId="020FE7A9" w14:textId="77777777" w:rsidR="00CA2646" w:rsidRPr="003967A6" w:rsidRDefault="00CA2646" w:rsidP="00CA2646">
      <w:pPr>
        <w:autoSpaceDE w:val="0"/>
        <w:autoSpaceDN w:val="0"/>
        <w:adjustRightInd w:val="0"/>
        <w:rPr>
          <w:rFonts w:ascii="Arial Nova" w:hAnsi="Arial Nova" w:cs="Arial"/>
          <w:color w:val="000000" w:themeColor="text1"/>
          <w:sz w:val="22"/>
          <w:szCs w:val="22"/>
        </w:rPr>
      </w:pPr>
    </w:p>
    <w:p w14:paraId="3736F3E5" w14:textId="77777777" w:rsidR="00CA2646" w:rsidRDefault="00CA2646" w:rsidP="00CA2646">
      <w:pPr>
        <w:autoSpaceDE w:val="0"/>
        <w:autoSpaceDN w:val="0"/>
        <w:adjustRightInd w:val="0"/>
        <w:rPr>
          <w:rFonts w:ascii="Arial Nova" w:hAnsi="Arial Nova" w:cs="Arial"/>
          <w:color w:val="000000" w:themeColor="text1"/>
          <w:sz w:val="22"/>
          <w:szCs w:val="22"/>
        </w:rPr>
      </w:pPr>
      <w:r w:rsidRPr="003967A6">
        <w:rPr>
          <w:rFonts w:ascii="Arial Nova" w:hAnsi="Arial Nova" w:cs="Arial"/>
          <w:color w:val="000000" w:themeColor="text1"/>
          <w:sz w:val="22"/>
          <w:szCs w:val="22"/>
        </w:rPr>
        <w:t xml:space="preserve">If you believe this is alarmist, consider that already within the industry there are many operators who don’t provide care from 6 weeks to 15 months and sometimes 18 months.  As a </w:t>
      </w:r>
      <w:proofErr w:type="gramStart"/>
      <w:r w:rsidRPr="003967A6">
        <w:rPr>
          <w:rFonts w:ascii="Arial Nova" w:hAnsi="Arial Nova" w:cs="Arial"/>
          <w:color w:val="000000" w:themeColor="text1"/>
          <w:sz w:val="22"/>
          <w:szCs w:val="22"/>
        </w:rPr>
        <w:t>result</w:t>
      </w:r>
      <w:proofErr w:type="gramEnd"/>
      <w:r w:rsidRPr="003967A6">
        <w:rPr>
          <w:rFonts w:ascii="Arial Nova" w:hAnsi="Arial Nova" w:cs="Arial"/>
          <w:color w:val="000000" w:themeColor="text1"/>
          <w:sz w:val="22"/>
          <w:szCs w:val="22"/>
        </w:rPr>
        <w:t xml:space="preserve"> there is </w:t>
      </w:r>
      <w:r>
        <w:rPr>
          <w:rFonts w:ascii="Arial Nova" w:hAnsi="Arial Nova" w:cs="Arial"/>
          <w:color w:val="000000" w:themeColor="text1"/>
          <w:sz w:val="22"/>
          <w:szCs w:val="22"/>
        </w:rPr>
        <w:t xml:space="preserve">already </w:t>
      </w:r>
      <w:r w:rsidRPr="003967A6">
        <w:rPr>
          <w:rFonts w:ascii="Arial Nova" w:hAnsi="Arial Nova" w:cs="Arial"/>
          <w:color w:val="000000" w:themeColor="text1"/>
          <w:sz w:val="22"/>
          <w:szCs w:val="22"/>
        </w:rPr>
        <w:t xml:space="preserve">a shortage of places for babies and toddlers.  </w:t>
      </w:r>
      <w:r>
        <w:rPr>
          <w:rFonts w:ascii="Arial Nova" w:hAnsi="Arial Nova" w:cs="Arial"/>
          <w:color w:val="000000" w:themeColor="text1"/>
          <w:sz w:val="22"/>
          <w:szCs w:val="22"/>
        </w:rPr>
        <w:t xml:space="preserve">In Hervey Bay, 7 of 16 operators don’t offer care for 0-15 months.  </w:t>
      </w:r>
    </w:p>
    <w:p w14:paraId="52376631" w14:textId="77777777" w:rsidR="00CA2646" w:rsidRDefault="00CA2646" w:rsidP="00CA2646">
      <w:pPr>
        <w:autoSpaceDE w:val="0"/>
        <w:autoSpaceDN w:val="0"/>
        <w:adjustRightInd w:val="0"/>
        <w:rPr>
          <w:rFonts w:ascii="Arial Nova" w:hAnsi="Arial Nova" w:cs="Arial"/>
          <w:color w:val="000000" w:themeColor="text1"/>
          <w:sz w:val="22"/>
          <w:szCs w:val="22"/>
        </w:rPr>
      </w:pPr>
    </w:p>
    <w:p w14:paraId="21B07274" w14:textId="45794E8D" w:rsidR="00CA2646" w:rsidRPr="0032184E" w:rsidRDefault="00CA2646" w:rsidP="009F018F">
      <w:pPr>
        <w:autoSpaceDE w:val="0"/>
        <w:autoSpaceDN w:val="0"/>
        <w:adjustRightInd w:val="0"/>
        <w:rPr>
          <w:rFonts w:ascii="Arial Nova" w:hAnsi="Arial Nova" w:cs="Arial"/>
          <w:b/>
          <w:bCs/>
          <w:color w:val="000000" w:themeColor="text1"/>
          <w:sz w:val="22"/>
          <w:szCs w:val="22"/>
        </w:rPr>
      </w:pPr>
      <w:r w:rsidRPr="0032184E">
        <w:rPr>
          <w:rFonts w:ascii="Arial Nova" w:hAnsi="Arial Nova" w:cs="Arial"/>
          <w:b/>
          <w:bCs/>
          <w:color w:val="000000" w:themeColor="text1"/>
          <w:sz w:val="22"/>
          <w:szCs w:val="22"/>
        </w:rPr>
        <w:t xml:space="preserve">Suggested </w:t>
      </w:r>
      <w:r w:rsidR="00692DBA">
        <w:rPr>
          <w:rFonts w:ascii="Arial Nova" w:hAnsi="Arial Nova" w:cs="Arial"/>
          <w:b/>
          <w:bCs/>
          <w:color w:val="000000" w:themeColor="text1"/>
          <w:sz w:val="22"/>
          <w:szCs w:val="22"/>
        </w:rPr>
        <w:t>S</w:t>
      </w:r>
      <w:r w:rsidRPr="0032184E">
        <w:rPr>
          <w:rFonts w:ascii="Arial Nova" w:hAnsi="Arial Nova" w:cs="Arial"/>
          <w:b/>
          <w:bCs/>
          <w:color w:val="000000" w:themeColor="text1"/>
          <w:sz w:val="22"/>
          <w:szCs w:val="22"/>
        </w:rPr>
        <w:t>olution</w:t>
      </w:r>
    </w:p>
    <w:p w14:paraId="1754B19B" w14:textId="4E760EE7" w:rsidR="0084084B" w:rsidRPr="003967A6" w:rsidRDefault="00E4245E" w:rsidP="009F018F">
      <w:pPr>
        <w:autoSpaceDE w:val="0"/>
        <w:autoSpaceDN w:val="0"/>
        <w:adjustRightInd w:val="0"/>
        <w:rPr>
          <w:rFonts w:ascii="Arial Nova" w:hAnsi="Arial Nova" w:cs="Arial"/>
          <w:color w:val="000000" w:themeColor="text1"/>
          <w:sz w:val="22"/>
          <w:szCs w:val="22"/>
        </w:rPr>
      </w:pPr>
      <w:r w:rsidRPr="003967A6">
        <w:rPr>
          <w:rFonts w:ascii="Arial Nova" w:hAnsi="Arial Nova" w:cs="Arial"/>
          <w:color w:val="000000" w:themeColor="text1"/>
          <w:sz w:val="22"/>
          <w:szCs w:val="22"/>
        </w:rPr>
        <w:t xml:space="preserve">I am not seeking an increase in the </w:t>
      </w:r>
      <w:r w:rsidR="00D57933" w:rsidRPr="003967A6">
        <w:rPr>
          <w:rFonts w:ascii="Arial Nova" w:hAnsi="Arial Nova" w:cs="Arial"/>
          <w:color w:val="000000" w:themeColor="text1"/>
          <w:sz w:val="22"/>
          <w:szCs w:val="22"/>
        </w:rPr>
        <w:t xml:space="preserve">total </w:t>
      </w:r>
      <w:r w:rsidRPr="003967A6">
        <w:rPr>
          <w:rFonts w:ascii="Arial Nova" w:hAnsi="Arial Nova" w:cs="Arial"/>
          <w:color w:val="000000" w:themeColor="text1"/>
          <w:sz w:val="22"/>
          <w:szCs w:val="22"/>
        </w:rPr>
        <w:t>CCS</w:t>
      </w:r>
      <w:r w:rsidR="00D57933" w:rsidRPr="003967A6">
        <w:rPr>
          <w:rFonts w:ascii="Arial Nova" w:hAnsi="Arial Nova" w:cs="Arial"/>
          <w:color w:val="000000" w:themeColor="text1"/>
          <w:sz w:val="22"/>
          <w:szCs w:val="22"/>
        </w:rPr>
        <w:t xml:space="preserve"> spend</w:t>
      </w:r>
      <w:r w:rsidRPr="003967A6">
        <w:rPr>
          <w:rFonts w:ascii="Arial Nova" w:hAnsi="Arial Nova" w:cs="Arial"/>
          <w:color w:val="000000" w:themeColor="text1"/>
          <w:sz w:val="22"/>
          <w:szCs w:val="22"/>
        </w:rPr>
        <w:t xml:space="preserve">.  What I am seeking is a redistribution of it, so that the hourly cap for </w:t>
      </w:r>
      <w:proofErr w:type="gramStart"/>
      <w:r w:rsidRPr="003967A6">
        <w:rPr>
          <w:rFonts w:ascii="Arial Nova" w:hAnsi="Arial Nova" w:cs="Arial"/>
          <w:color w:val="000000" w:themeColor="text1"/>
          <w:sz w:val="22"/>
          <w:szCs w:val="22"/>
        </w:rPr>
        <w:t xml:space="preserve">0-2, 2-3 and 3-5 </w:t>
      </w:r>
      <w:r w:rsidR="00D57933" w:rsidRPr="003967A6">
        <w:rPr>
          <w:rFonts w:ascii="Arial Nova" w:hAnsi="Arial Nova" w:cs="Arial"/>
          <w:color w:val="000000" w:themeColor="text1"/>
          <w:sz w:val="22"/>
          <w:szCs w:val="22"/>
        </w:rPr>
        <w:t>year olds</w:t>
      </w:r>
      <w:proofErr w:type="gramEnd"/>
      <w:r w:rsidR="00D57933" w:rsidRPr="003967A6">
        <w:rPr>
          <w:rFonts w:ascii="Arial Nova" w:hAnsi="Arial Nova" w:cs="Arial"/>
          <w:color w:val="000000" w:themeColor="text1"/>
          <w:sz w:val="22"/>
          <w:szCs w:val="22"/>
        </w:rPr>
        <w:t xml:space="preserve"> </w:t>
      </w:r>
      <w:r w:rsidRPr="003967A6">
        <w:rPr>
          <w:rFonts w:ascii="Arial Nova" w:hAnsi="Arial Nova" w:cs="Arial"/>
          <w:color w:val="000000" w:themeColor="text1"/>
          <w:sz w:val="22"/>
          <w:szCs w:val="22"/>
        </w:rPr>
        <w:t xml:space="preserve">reflects the ratios </w:t>
      </w:r>
      <w:r w:rsidR="00D57933" w:rsidRPr="003967A6">
        <w:rPr>
          <w:rFonts w:ascii="Arial Nova" w:hAnsi="Arial Nova" w:cs="Arial"/>
          <w:color w:val="000000" w:themeColor="text1"/>
          <w:sz w:val="22"/>
          <w:szCs w:val="22"/>
        </w:rPr>
        <w:t xml:space="preserve">and other costs </w:t>
      </w:r>
      <w:r w:rsidRPr="003967A6">
        <w:rPr>
          <w:rFonts w:ascii="Arial Nova" w:hAnsi="Arial Nova" w:cs="Arial"/>
          <w:color w:val="000000" w:themeColor="text1"/>
          <w:sz w:val="22"/>
          <w:szCs w:val="22"/>
        </w:rPr>
        <w:t xml:space="preserve">required for their care.  </w:t>
      </w:r>
      <w:r w:rsidR="00A8373B" w:rsidRPr="003967A6">
        <w:rPr>
          <w:rFonts w:ascii="Arial Nova" w:hAnsi="Arial Nova" w:cs="Arial"/>
          <w:color w:val="000000" w:themeColor="text1"/>
          <w:sz w:val="22"/>
          <w:szCs w:val="22"/>
        </w:rPr>
        <w:t xml:space="preserve"> </w:t>
      </w:r>
      <w:r w:rsidR="0084084B" w:rsidRPr="003967A6">
        <w:rPr>
          <w:rFonts w:ascii="Arial Nova" w:hAnsi="Arial Nova" w:cs="Arial"/>
          <w:color w:val="000000" w:themeColor="text1"/>
          <w:sz w:val="22"/>
          <w:szCs w:val="22"/>
        </w:rPr>
        <w:t>A model that incorporates ratios, payroll as a percentage of all costs</w:t>
      </w:r>
      <w:r w:rsidR="0057498C">
        <w:rPr>
          <w:rFonts w:ascii="Arial Nova" w:hAnsi="Arial Nova" w:cs="Arial"/>
          <w:color w:val="000000" w:themeColor="text1"/>
          <w:sz w:val="22"/>
          <w:szCs w:val="22"/>
        </w:rPr>
        <w:t>,</w:t>
      </w:r>
      <w:r w:rsidR="0084084B" w:rsidRPr="003967A6">
        <w:rPr>
          <w:rFonts w:ascii="Arial Nova" w:hAnsi="Arial Nova" w:cs="Arial"/>
          <w:color w:val="000000" w:themeColor="text1"/>
          <w:sz w:val="22"/>
          <w:szCs w:val="22"/>
        </w:rPr>
        <w:t xml:space="preserve"> and </w:t>
      </w:r>
      <w:r w:rsidR="0057498C">
        <w:rPr>
          <w:rFonts w:ascii="Arial Nova" w:hAnsi="Arial Nova" w:cs="Arial"/>
          <w:color w:val="000000" w:themeColor="text1"/>
          <w:sz w:val="22"/>
          <w:szCs w:val="22"/>
        </w:rPr>
        <w:t xml:space="preserve">attendance </w:t>
      </w:r>
      <w:r w:rsidR="0084084B" w:rsidRPr="003967A6">
        <w:rPr>
          <w:rFonts w:ascii="Arial Nova" w:hAnsi="Arial Nova" w:cs="Arial"/>
          <w:color w:val="000000" w:themeColor="text1"/>
          <w:sz w:val="22"/>
          <w:szCs w:val="22"/>
        </w:rPr>
        <w:t xml:space="preserve">percentages by age group could easily give hourly rates with a weighted average of </w:t>
      </w:r>
      <w:r w:rsidR="0057498C">
        <w:rPr>
          <w:rFonts w:ascii="Arial Nova" w:hAnsi="Arial Nova" w:cs="Arial"/>
          <w:color w:val="000000" w:themeColor="text1"/>
          <w:sz w:val="22"/>
          <w:szCs w:val="22"/>
        </w:rPr>
        <w:t xml:space="preserve">the </w:t>
      </w:r>
      <w:r w:rsidR="009F018F" w:rsidRPr="003967A6">
        <w:rPr>
          <w:rFonts w:ascii="Arial Nova" w:hAnsi="Arial Nova" w:cs="Arial"/>
          <w:color w:val="000000" w:themeColor="text1"/>
          <w:sz w:val="22"/>
          <w:szCs w:val="22"/>
        </w:rPr>
        <w:t xml:space="preserve">hourly cap (currently </w:t>
      </w:r>
      <w:r w:rsidR="0084084B" w:rsidRPr="003967A6">
        <w:rPr>
          <w:rFonts w:ascii="Arial Nova" w:hAnsi="Arial Nova" w:cs="Arial"/>
          <w:color w:val="000000" w:themeColor="text1"/>
          <w:sz w:val="22"/>
          <w:szCs w:val="22"/>
        </w:rPr>
        <w:t>$</w:t>
      </w:r>
      <w:r w:rsidR="0032184E">
        <w:rPr>
          <w:rFonts w:ascii="Arial Nova" w:hAnsi="Arial Nova" w:cs="Arial"/>
          <w:color w:val="000000" w:themeColor="text1"/>
          <w:sz w:val="22"/>
          <w:szCs w:val="22"/>
        </w:rPr>
        <w:t>12.20</w:t>
      </w:r>
      <w:r w:rsidR="009F018F" w:rsidRPr="003967A6">
        <w:rPr>
          <w:rFonts w:ascii="Arial Nova" w:hAnsi="Arial Nova" w:cs="Arial"/>
          <w:color w:val="000000" w:themeColor="text1"/>
          <w:sz w:val="22"/>
          <w:szCs w:val="22"/>
        </w:rPr>
        <w:t>)</w:t>
      </w:r>
      <w:r w:rsidR="0084084B" w:rsidRPr="003967A6">
        <w:rPr>
          <w:rFonts w:ascii="Arial Nova" w:hAnsi="Arial Nova" w:cs="Arial"/>
          <w:color w:val="000000" w:themeColor="text1"/>
          <w:sz w:val="22"/>
          <w:szCs w:val="22"/>
        </w:rPr>
        <w:t xml:space="preserve">, therefore costing </w:t>
      </w:r>
      <w:r w:rsidR="0057498C">
        <w:rPr>
          <w:rFonts w:ascii="Arial Nova" w:hAnsi="Arial Nova" w:cs="Arial"/>
          <w:color w:val="000000" w:themeColor="text1"/>
          <w:sz w:val="22"/>
          <w:szCs w:val="22"/>
        </w:rPr>
        <w:t>G</w:t>
      </w:r>
      <w:r w:rsidR="0084084B" w:rsidRPr="003967A6">
        <w:rPr>
          <w:rFonts w:ascii="Arial Nova" w:hAnsi="Arial Nova" w:cs="Arial"/>
          <w:color w:val="000000" w:themeColor="text1"/>
          <w:sz w:val="22"/>
          <w:szCs w:val="22"/>
        </w:rPr>
        <w:t xml:space="preserve">overnment </w:t>
      </w:r>
      <w:r w:rsidR="00814A3A">
        <w:rPr>
          <w:rFonts w:ascii="Arial Nova" w:hAnsi="Arial Nova" w:cs="Arial"/>
          <w:color w:val="000000" w:themeColor="text1"/>
          <w:sz w:val="22"/>
          <w:szCs w:val="22"/>
        </w:rPr>
        <w:t>no</w:t>
      </w:r>
      <w:r w:rsidR="0084084B" w:rsidRPr="003967A6">
        <w:rPr>
          <w:rFonts w:ascii="Arial Nova" w:hAnsi="Arial Nova" w:cs="Arial"/>
          <w:color w:val="000000" w:themeColor="text1"/>
          <w:sz w:val="22"/>
          <w:szCs w:val="22"/>
        </w:rPr>
        <w:t xml:space="preserve"> more.</w:t>
      </w:r>
    </w:p>
    <w:p w14:paraId="73E26F68" w14:textId="50D8DC3F" w:rsidR="0084084B" w:rsidRPr="003967A6" w:rsidRDefault="0084084B" w:rsidP="009F018F">
      <w:pPr>
        <w:autoSpaceDE w:val="0"/>
        <w:autoSpaceDN w:val="0"/>
        <w:adjustRightInd w:val="0"/>
        <w:rPr>
          <w:rFonts w:ascii="Arial Nova" w:hAnsi="Arial Nova" w:cs="Arial"/>
          <w:color w:val="000000" w:themeColor="text1"/>
          <w:sz w:val="22"/>
          <w:szCs w:val="22"/>
        </w:rPr>
      </w:pPr>
    </w:p>
    <w:p w14:paraId="2A863348" w14:textId="7FED7A76" w:rsidR="0084084B" w:rsidRPr="003967A6" w:rsidRDefault="0084084B" w:rsidP="009F018F">
      <w:pPr>
        <w:autoSpaceDE w:val="0"/>
        <w:autoSpaceDN w:val="0"/>
        <w:adjustRightInd w:val="0"/>
        <w:rPr>
          <w:rFonts w:ascii="Arial Nova" w:hAnsi="Arial Nova" w:cs="Arial"/>
          <w:color w:val="000000" w:themeColor="text1"/>
          <w:sz w:val="22"/>
          <w:szCs w:val="22"/>
        </w:rPr>
      </w:pPr>
      <w:r w:rsidRPr="003967A6">
        <w:rPr>
          <w:rFonts w:ascii="Arial Nova" w:hAnsi="Arial Nova" w:cs="Arial"/>
          <w:color w:val="000000" w:themeColor="text1"/>
          <w:sz w:val="22"/>
          <w:szCs w:val="22"/>
        </w:rPr>
        <w:t>For example, assuming payroll is 66% of expenses</w:t>
      </w:r>
      <w:r w:rsidR="00CF17EF">
        <w:rPr>
          <w:rFonts w:ascii="Arial Nova" w:hAnsi="Arial Nova" w:cs="Arial"/>
          <w:color w:val="000000" w:themeColor="text1"/>
          <w:sz w:val="22"/>
          <w:szCs w:val="22"/>
        </w:rPr>
        <w:t xml:space="preserve">, </w:t>
      </w:r>
      <w:r w:rsidRPr="003967A6">
        <w:rPr>
          <w:rFonts w:ascii="Arial Nova" w:hAnsi="Arial Nova" w:cs="Arial"/>
          <w:color w:val="000000" w:themeColor="text1"/>
          <w:sz w:val="22"/>
          <w:szCs w:val="22"/>
        </w:rPr>
        <w:t xml:space="preserve">that </w:t>
      </w:r>
      <w:proofErr w:type="gramStart"/>
      <w:r w:rsidRPr="003967A6">
        <w:rPr>
          <w:rFonts w:ascii="Arial Nova" w:hAnsi="Arial Nova" w:cs="Arial"/>
          <w:color w:val="000000" w:themeColor="text1"/>
          <w:sz w:val="22"/>
          <w:szCs w:val="22"/>
        </w:rPr>
        <w:t xml:space="preserve">0-2 </w:t>
      </w:r>
      <w:r w:rsidR="00125E8F">
        <w:rPr>
          <w:rFonts w:ascii="Arial Nova" w:hAnsi="Arial Nova" w:cs="Arial"/>
          <w:color w:val="000000" w:themeColor="text1"/>
          <w:sz w:val="22"/>
          <w:szCs w:val="22"/>
        </w:rPr>
        <w:t>year olds</w:t>
      </w:r>
      <w:proofErr w:type="gramEnd"/>
      <w:r w:rsidR="00125E8F">
        <w:rPr>
          <w:rFonts w:ascii="Arial Nova" w:hAnsi="Arial Nova" w:cs="Arial"/>
          <w:color w:val="000000" w:themeColor="text1"/>
          <w:sz w:val="22"/>
          <w:szCs w:val="22"/>
        </w:rPr>
        <w:t xml:space="preserve"> </w:t>
      </w:r>
      <w:r w:rsidRPr="003967A6">
        <w:rPr>
          <w:rFonts w:ascii="Arial Nova" w:hAnsi="Arial Nova" w:cs="Arial"/>
          <w:color w:val="000000" w:themeColor="text1"/>
          <w:sz w:val="22"/>
          <w:szCs w:val="22"/>
        </w:rPr>
        <w:t>is 30% of attendees, 2-3 is 20% and 4-5 is 50</w:t>
      </w:r>
      <w:r w:rsidR="00CF17EF">
        <w:rPr>
          <w:rFonts w:ascii="Arial Nova" w:hAnsi="Arial Nova" w:cs="Arial"/>
          <w:color w:val="000000" w:themeColor="text1"/>
          <w:sz w:val="22"/>
          <w:szCs w:val="22"/>
        </w:rPr>
        <w:t>%</w:t>
      </w:r>
      <w:r w:rsidR="00414732" w:rsidRPr="003967A6">
        <w:rPr>
          <w:rFonts w:ascii="Arial Nova" w:hAnsi="Arial Nova" w:cs="Arial"/>
          <w:color w:val="000000" w:themeColor="text1"/>
          <w:sz w:val="22"/>
          <w:szCs w:val="22"/>
        </w:rPr>
        <w:t xml:space="preserve"> would </w:t>
      </w:r>
      <w:r w:rsidRPr="003967A6">
        <w:rPr>
          <w:rFonts w:ascii="Arial Nova" w:hAnsi="Arial Nova" w:cs="Arial"/>
          <w:color w:val="000000" w:themeColor="text1"/>
          <w:sz w:val="22"/>
          <w:szCs w:val="22"/>
        </w:rPr>
        <w:t>give the following Hourly Caps</w:t>
      </w:r>
      <w:r w:rsidR="0056630D">
        <w:rPr>
          <w:rFonts w:ascii="Arial Nova" w:hAnsi="Arial Nova" w:cs="Arial"/>
          <w:color w:val="000000" w:themeColor="text1"/>
          <w:sz w:val="22"/>
          <w:szCs w:val="22"/>
        </w:rPr>
        <w:t xml:space="preserve"> for FY</w:t>
      </w:r>
      <w:r w:rsidR="00FD309A">
        <w:rPr>
          <w:rFonts w:ascii="Arial Nova" w:hAnsi="Arial Nova" w:cs="Arial"/>
          <w:color w:val="000000" w:themeColor="text1"/>
          <w:sz w:val="22"/>
          <w:szCs w:val="22"/>
        </w:rPr>
        <w:t>2</w:t>
      </w:r>
      <w:r w:rsidR="004F0417">
        <w:rPr>
          <w:rFonts w:ascii="Arial Nova" w:hAnsi="Arial Nova" w:cs="Arial"/>
          <w:color w:val="000000" w:themeColor="text1"/>
          <w:sz w:val="22"/>
          <w:szCs w:val="22"/>
        </w:rPr>
        <w:t>1</w:t>
      </w:r>
      <w:r w:rsidRPr="003967A6">
        <w:rPr>
          <w:rFonts w:ascii="Arial Nova" w:hAnsi="Arial Nova" w:cs="Arial"/>
          <w:color w:val="000000" w:themeColor="text1"/>
          <w:sz w:val="22"/>
          <w:szCs w:val="22"/>
        </w:rPr>
        <w:t>:</w:t>
      </w:r>
    </w:p>
    <w:p w14:paraId="6B9CAE4A" w14:textId="4D7B44AF" w:rsidR="00E13DA7" w:rsidRPr="003967A6" w:rsidRDefault="00E13DA7" w:rsidP="009F018F">
      <w:pPr>
        <w:tabs>
          <w:tab w:val="right" w:pos="2835"/>
          <w:tab w:val="center" w:pos="4536"/>
        </w:tabs>
        <w:autoSpaceDE w:val="0"/>
        <w:autoSpaceDN w:val="0"/>
        <w:adjustRightInd w:val="0"/>
        <w:ind w:left="567"/>
        <w:rPr>
          <w:rFonts w:ascii="Arial Nova" w:hAnsi="Arial Nova" w:cs="Arial"/>
          <w:color w:val="000000" w:themeColor="text1"/>
          <w:sz w:val="22"/>
          <w:szCs w:val="22"/>
        </w:rPr>
      </w:pPr>
      <w:r w:rsidRPr="003967A6">
        <w:rPr>
          <w:rFonts w:ascii="Arial Nova" w:hAnsi="Arial Nova" w:cs="Arial"/>
          <w:color w:val="000000" w:themeColor="text1"/>
          <w:sz w:val="22"/>
          <w:szCs w:val="22"/>
        </w:rPr>
        <w:t>Age</w:t>
      </w:r>
      <w:r w:rsidRPr="003967A6">
        <w:rPr>
          <w:rFonts w:ascii="Arial Nova" w:hAnsi="Arial Nova" w:cs="Arial"/>
          <w:color w:val="000000" w:themeColor="text1"/>
          <w:sz w:val="22"/>
          <w:szCs w:val="22"/>
        </w:rPr>
        <w:tab/>
        <w:t>Hourly Cap</w:t>
      </w:r>
      <w:r w:rsidRPr="003967A6">
        <w:rPr>
          <w:rFonts w:ascii="Arial Nova" w:hAnsi="Arial Nova" w:cs="Arial"/>
          <w:color w:val="000000" w:themeColor="text1"/>
          <w:sz w:val="22"/>
          <w:szCs w:val="22"/>
        </w:rPr>
        <w:tab/>
      </w:r>
    </w:p>
    <w:p w14:paraId="6172EC6F" w14:textId="2DA403BA" w:rsidR="00E13DA7" w:rsidRPr="003967A6" w:rsidRDefault="00D425C8" w:rsidP="009F018F">
      <w:pPr>
        <w:tabs>
          <w:tab w:val="right" w:pos="2835"/>
          <w:tab w:val="center" w:pos="4536"/>
        </w:tabs>
        <w:autoSpaceDE w:val="0"/>
        <w:autoSpaceDN w:val="0"/>
        <w:adjustRightInd w:val="0"/>
        <w:ind w:left="567"/>
        <w:rPr>
          <w:rFonts w:ascii="Arial Nova" w:hAnsi="Arial Nova" w:cs="Arial"/>
          <w:color w:val="000000" w:themeColor="text1"/>
          <w:sz w:val="22"/>
          <w:szCs w:val="22"/>
        </w:rPr>
      </w:pPr>
      <w:r w:rsidRPr="003967A6">
        <w:rPr>
          <w:rFonts w:ascii="Arial Nova" w:hAnsi="Arial Nova" w:cs="Arial"/>
          <w:color w:val="000000" w:themeColor="text1"/>
          <w:sz w:val="22"/>
          <w:szCs w:val="22"/>
        </w:rPr>
        <w:t>0-2</w:t>
      </w:r>
      <w:r w:rsidRPr="003967A6">
        <w:rPr>
          <w:rFonts w:ascii="Arial Nova" w:hAnsi="Arial Nova" w:cs="Arial"/>
          <w:color w:val="000000" w:themeColor="text1"/>
          <w:sz w:val="22"/>
          <w:szCs w:val="22"/>
        </w:rPr>
        <w:tab/>
        <w:t>$16.</w:t>
      </w:r>
      <w:r w:rsidR="004F0417">
        <w:rPr>
          <w:rFonts w:ascii="Arial Nova" w:hAnsi="Arial Nova" w:cs="Arial"/>
          <w:color w:val="000000" w:themeColor="text1"/>
          <w:sz w:val="22"/>
          <w:szCs w:val="22"/>
        </w:rPr>
        <w:t>69</w:t>
      </w:r>
    </w:p>
    <w:p w14:paraId="2332281E" w14:textId="6D0AD3CA" w:rsidR="00E13DA7" w:rsidRPr="003967A6" w:rsidRDefault="00E13DA7" w:rsidP="009F018F">
      <w:pPr>
        <w:tabs>
          <w:tab w:val="right" w:pos="2835"/>
          <w:tab w:val="center" w:pos="4536"/>
        </w:tabs>
        <w:autoSpaceDE w:val="0"/>
        <w:autoSpaceDN w:val="0"/>
        <w:adjustRightInd w:val="0"/>
        <w:ind w:left="567"/>
        <w:rPr>
          <w:rFonts w:ascii="Arial Nova" w:hAnsi="Arial Nova" w:cs="Arial"/>
          <w:color w:val="000000" w:themeColor="text1"/>
          <w:sz w:val="22"/>
          <w:szCs w:val="22"/>
        </w:rPr>
      </w:pPr>
      <w:r w:rsidRPr="003967A6">
        <w:rPr>
          <w:rFonts w:ascii="Arial Nova" w:hAnsi="Arial Nova" w:cs="Arial"/>
          <w:color w:val="000000" w:themeColor="text1"/>
          <w:sz w:val="22"/>
          <w:szCs w:val="22"/>
        </w:rPr>
        <w:t>2-3</w:t>
      </w:r>
      <w:r w:rsidRPr="003967A6">
        <w:rPr>
          <w:rFonts w:ascii="Arial Nova" w:hAnsi="Arial Nova" w:cs="Arial"/>
          <w:color w:val="000000" w:themeColor="text1"/>
          <w:sz w:val="22"/>
          <w:szCs w:val="22"/>
        </w:rPr>
        <w:tab/>
        <w:t>$1</w:t>
      </w:r>
      <w:r w:rsidR="004F0417">
        <w:rPr>
          <w:rFonts w:ascii="Arial Nova" w:hAnsi="Arial Nova" w:cs="Arial"/>
          <w:color w:val="000000" w:themeColor="text1"/>
          <w:sz w:val="22"/>
          <w:szCs w:val="22"/>
        </w:rPr>
        <w:t>4.19</w:t>
      </w:r>
    </w:p>
    <w:p w14:paraId="55A1C53B" w14:textId="4CFE39C2" w:rsidR="00E13DA7" w:rsidRPr="003967A6" w:rsidRDefault="00E13DA7" w:rsidP="009F018F">
      <w:pPr>
        <w:tabs>
          <w:tab w:val="right" w:pos="2835"/>
          <w:tab w:val="center" w:pos="4536"/>
        </w:tabs>
        <w:autoSpaceDE w:val="0"/>
        <w:autoSpaceDN w:val="0"/>
        <w:adjustRightInd w:val="0"/>
        <w:ind w:left="567"/>
        <w:rPr>
          <w:rFonts w:ascii="Arial Nova" w:hAnsi="Arial Nova" w:cs="Arial"/>
          <w:color w:val="000000" w:themeColor="text1"/>
          <w:sz w:val="22"/>
          <w:szCs w:val="22"/>
        </w:rPr>
      </w:pPr>
      <w:r w:rsidRPr="003967A6">
        <w:rPr>
          <w:rFonts w:ascii="Arial Nova" w:hAnsi="Arial Nova" w:cs="Arial"/>
          <w:color w:val="000000" w:themeColor="text1"/>
          <w:sz w:val="22"/>
          <w:szCs w:val="22"/>
        </w:rPr>
        <w:t>3-5</w:t>
      </w:r>
      <w:r w:rsidRPr="003967A6">
        <w:rPr>
          <w:rFonts w:ascii="Arial Nova" w:hAnsi="Arial Nova" w:cs="Arial"/>
          <w:color w:val="000000" w:themeColor="text1"/>
          <w:sz w:val="22"/>
          <w:szCs w:val="22"/>
        </w:rPr>
        <w:tab/>
        <w:t>$8.</w:t>
      </w:r>
      <w:r w:rsidR="004F0417">
        <w:rPr>
          <w:rFonts w:ascii="Arial Nova" w:hAnsi="Arial Nova" w:cs="Arial"/>
          <w:color w:val="000000" w:themeColor="text1"/>
          <w:sz w:val="22"/>
          <w:szCs w:val="22"/>
        </w:rPr>
        <w:t>71</w:t>
      </w:r>
    </w:p>
    <w:p w14:paraId="50BE9D13" w14:textId="0C018B00" w:rsidR="00E13DA7" w:rsidRPr="003967A6" w:rsidRDefault="00E13DA7" w:rsidP="009F018F">
      <w:pPr>
        <w:tabs>
          <w:tab w:val="left" w:pos="1134"/>
          <w:tab w:val="center" w:pos="4536"/>
        </w:tabs>
        <w:autoSpaceDE w:val="0"/>
        <w:autoSpaceDN w:val="0"/>
        <w:adjustRightInd w:val="0"/>
        <w:rPr>
          <w:rFonts w:ascii="Arial Nova" w:hAnsi="Arial Nova" w:cs="Arial"/>
          <w:color w:val="000000" w:themeColor="text1"/>
          <w:sz w:val="22"/>
          <w:szCs w:val="22"/>
        </w:rPr>
      </w:pPr>
    </w:p>
    <w:p w14:paraId="39F3DAE5" w14:textId="459D0184" w:rsidR="003B02FD" w:rsidRPr="003967A6" w:rsidRDefault="004F0417" w:rsidP="009F018F">
      <w:pPr>
        <w:tabs>
          <w:tab w:val="left" w:pos="1134"/>
          <w:tab w:val="center" w:pos="4536"/>
        </w:tabs>
        <w:autoSpaceDE w:val="0"/>
        <w:autoSpaceDN w:val="0"/>
        <w:adjustRightInd w:val="0"/>
        <w:rPr>
          <w:rFonts w:ascii="Arial Nova" w:hAnsi="Arial Nova" w:cs="Arial"/>
          <w:color w:val="000000" w:themeColor="text1"/>
          <w:sz w:val="22"/>
          <w:szCs w:val="22"/>
        </w:rPr>
      </w:pPr>
      <w:r>
        <w:rPr>
          <w:rFonts w:ascii="Arial Nova" w:hAnsi="Arial Nova" w:cs="Arial"/>
          <w:color w:val="000000" w:themeColor="text1"/>
          <w:sz w:val="22"/>
          <w:szCs w:val="22"/>
        </w:rPr>
        <w:t>This would give a weighted average CCS of $12.20.</w:t>
      </w:r>
    </w:p>
    <w:sectPr w:rsidR="003B02FD" w:rsidRPr="003967A6" w:rsidSect="006C0375">
      <w:headerReference w:type="default" r:id="rId14"/>
      <w:footerReference w:type="default" r:id="rId15"/>
      <w:headerReference w:type="first" r:id="rId16"/>
      <w:footerReference w:type="first" r:id="rId17"/>
      <w:pgSz w:w="11900" w:h="16840"/>
      <w:pgMar w:top="993" w:right="1410" w:bottom="1135" w:left="1418" w:header="284" w:footer="96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D38D04" w14:textId="77777777" w:rsidR="006C0375" w:rsidRDefault="006C0375" w:rsidP="00C137E5">
      <w:r>
        <w:separator/>
      </w:r>
    </w:p>
  </w:endnote>
  <w:endnote w:type="continuationSeparator" w:id="0">
    <w:p w14:paraId="37286072" w14:textId="77777777" w:rsidR="006C0375" w:rsidRDefault="006C0375" w:rsidP="00C137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inionPro-Regular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rebuchetMS">
    <w:altName w:val="Trebuchet MS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3777E8" w14:textId="720A9124" w:rsidR="006C5A1F" w:rsidRDefault="008C254F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4B453232" wp14:editId="179E0F33">
              <wp:simplePos x="0" y="0"/>
              <wp:positionH relativeFrom="margin">
                <wp:align>center</wp:align>
              </wp:positionH>
              <wp:positionV relativeFrom="paragraph">
                <wp:posOffset>41910</wp:posOffset>
              </wp:positionV>
              <wp:extent cx="3657600" cy="400050"/>
              <wp:effectExtent l="0" t="0" r="0" b="0"/>
              <wp:wrapSquare wrapText="bothSides"/>
              <wp:docPr id="31" name="Text Box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57600" cy="400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822DCB3" w14:textId="77777777" w:rsidR="008C254F" w:rsidRPr="006C0BB0" w:rsidRDefault="008C254F" w:rsidP="008C254F">
                          <w:pPr>
                            <w:jc w:val="center"/>
                            <w:rPr>
                              <w:rFonts w:ascii="Comic Sans MS" w:hAnsi="Comic Sans MS"/>
                              <w:b/>
                              <w:color w:val="17365D" w:themeColor="text2" w:themeShade="BF"/>
                            </w:rPr>
                          </w:pPr>
                          <w:r w:rsidRPr="008777CB">
                            <w:rPr>
                              <w:rFonts w:ascii="Comic Sans MS" w:hAnsi="Comic Sans MS"/>
                              <w:b/>
                              <w:color w:val="67B9CF"/>
                            </w:rPr>
                            <w:sym w:font="Symbol" w:char="F0A9"/>
                          </w:r>
                          <w:r w:rsidRPr="006C0BB0">
                            <w:rPr>
                              <w:rFonts w:ascii="Comic Sans MS" w:hAnsi="Comic Sans MS"/>
                              <w:b/>
                              <w:color w:val="17365D" w:themeColor="text2" w:themeShade="BF"/>
                            </w:rPr>
                            <w:t xml:space="preserve"> grow </w:t>
                          </w:r>
                          <w:r w:rsidRPr="008777CB">
                            <w:rPr>
                              <w:rFonts w:ascii="Comic Sans MS" w:hAnsi="Comic Sans MS"/>
                              <w:b/>
                              <w:color w:val="67B9CF"/>
                            </w:rPr>
                            <w:sym w:font="Symbol" w:char="F0A9"/>
                          </w:r>
                          <w:r w:rsidRPr="006C0BB0">
                            <w:rPr>
                              <w:rFonts w:ascii="Comic Sans MS" w:hAnsi="Comic Sans MS"/>
                              <w:b/>
                              <w:color w:val="17365D" w:themeColor="text2" w:themeShade="BF"/>
                            </w:rPr>
                            <w:t xml:space="preserve"> create </w:t>
                          </w:r>
                          <w:r w:rsidRPr="008777CB">
                            <w:rPr>
                              <w:rFonts w:ascii="Comic Sans MS" w:hAnsi="Comic Sans MS"/>
                              <w:b/>
                              <w:color w:val="67B9CF"/>
                            </w:rPr>
                            <w:sym w:font="Symbol" w:char="F0A9"/>
                          </w:r>
                          <w:r w:rsidRPr="006C0BB0">
                            <w:rPr>
                              <w:rFonts w:ascii="Comic Sans MS" w:hAnsi="Comic Sans MS"/>
                              <w:b/>
                              <w:color w:val="17365D" w:themeColor="text2" w:themeShade="BF"/>
                            </w:rPr>
                            <w:t xml:space="preserve"> discover </w:t>
                          </w:r>
                          <w:r w:rsidRPr="00A0525E">
                            <w:rPr>
                              <w:rFonts w:ascii="Comic Sans MS" w:hAnsi="Comic Sans MS"/>
                              <w:b/>
                              <w:color w:val="67B9CF"/>
                            </w:rPr>
                            <w:sym w:font="Symbol" w:char="F0A9"/>
                          </w:r>
                          <w:r w:rsidRPr="006C0BB0">
                            <w:rPr>
                              <w:rFonts w:ascii="Comic Sans MS" w:hAnsi="Comic Sans MS"/>
                              <w:b/>
                              <w:color w:val="17365D" w:themeColor="text2" w:themeShade="BF"/>
                            </w:rPr>
                            <w:t xml:space="preserve"> play </w:t>
                          </w:r>
                          <w:r w:rsidRPr="00A0525E">
                            <w:rPr>
                              <w:rFonts w:ascii="Comic Sans MS" w:hAnsi="Comic Sans MS"/>
                              <w:b/>
                              <w:color w:val="67B9CF"/>
                            </w:rPr>
                            <w:sym w:font="Symbol" w:char="F0A9"/>
                          </w:r>
                          <w:r w:rsidRPr="006C0BB0">
                            <w:rPr>
                              <w:rFonts w:ascii="Comic Sans MS" w:hAnsi="Comic Sans MS"/>
                              <w:b/>
                              <w:color w:val="17365D" w:themeColor="text2" w:themeShade="BF"/>
                            </w:rPr>
                            <w:t xml:space="preserve"> learn</w:t>
                          </w:r>
                          <w:r>
                            <w:rPr>
                              <w:rFonts w:ascii="Comic Sans MS" w:hAnsi="Comic Sans MS"/>
                              <w:b/>
                              <w:color w:val="17365D" w:themeColor="text2" w:themeShade="BF"/>
                            </w:rPr>
                            <w:t xml:space="preserve"> </w:t>
                          </w:r>
                          <w:r w:rsidRPr="008A02ED">
                            <w:rPr>
                              <w:rFonts w:ascii="Comic Sans MS" w:hAnsi="Comic Sans MS"/>
                              <w:b/>
                              <w:color w:val="4F81BD" w:themeColor="accent1"/>
                            </w:rPr>
                            <w:sym w:font="Symbol" w:char="F0A9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B453232" id="_x0000_t202" coordsize="21600,21600" o:spt="202" path="m,l,21600r21600,l21600,xe">
              <v:stroke joinstyle="miter"/>
              <v:path gradientshapeok="t" o:connecttype="rect"/>
            </v:shapetype>
            <v:shape id="Text Box 31" o:spid="_x0000_s1026" type="#_x0000_t202" style="position:absolute;margin-left:0;margin-top:3.3pt;width:4in;height:31.5pt;z-index:25167462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" filled="f" stroked="f">
              <v:textbox>
                <w:txbxContent>
                  <w:p w14:paraId="3822DCB3" w14:textId="77777777" w:rsidR="008C254F" w:rsidRPr="006C0BB0" w:rsidRDefault="008C254F" w:rsidP="008C254F">
                    <w:pPr>
                      <w:jc w:val="center"/>
                      <w:rPr>
                        <w:rFonts w:ascii="Comic Sans MS" w:hAnsi="Comic Sans MS"/>
                        <w:b/>
                        <w:color w:val="17365D" w:themeColor="text2" w:themeShade="BF"/>
                      </w:rPr>
                    </w:pPr>
                    <w:r w:rsidRPr="008777CB">
                      <w:rPr>
                        <w:rFonts w:ascii="Comic Sans MS" w:hAnsi="Comic Sans MS"/>
                        <w:b/>
                        <w:color w:val="67B9CF"/>
                      </w:rPr>
                      <w:sym w:font="Symbol" w:char="F0A9"/>
                    </w:r>
                    <w:r w:rsidRPr="006C0BB0">
                      <w:rPr>
                        <w:rFonts w:ascii="Comic Sans MS" w:hAnsi="Comic Sans MS"/>
                        <w:b/>
                        <w:color w:val="17365D" w:themeColor="text2" w:themeShade="BF"/>
                      </w:rPr>
                      <w:t xml:space="preserve"> grow </w:t>
                    </w:r>
                    <w:r w:rsidRPr="008777CB">
                      <w:rPr>
                        <w:rFonts w:ascii="Comic Sans MS" w:hAnsi="Comic Sans MS"/>
                        <w:b/>
                        <w:color w:val="67B9CF"/>
                      </w:rPr>
                      <w:sym w:font="Symbol" w:char="F0A9"/>
                    </w:r>
                    <w:r w:rsidRPr="006C0BB0">
                      <w:rPr>
                        <w:rFonts w:ascii="Comic Sans MS" w:hAnsi="Comic Sans MS"/>
                        <w:b/>
                        <w:color w:val="17365D" w:themeColor="text2" w:themeShade="BF"/>
                      </w:rPr>
                      <w:t xml:space="preserve"> create </w:t>
                    </w:r>
                    <w:r w:rsidRPr="008777CB">
                      <w:rPr>
                        <w:rFonts w:ascii="Comic Sans MS" w:hAnsi="Comic Sans MS"/>
                        <w:b/>
                        <w:color w:val="67B9CF"/>
                      </w:rPr>
                      <w:sym w:font="Symbol" w:char="F0A9"/>
                    </w:r>
                    <w:r w:rsidRPr="006C0BB0">
                      <w:rPr>
                        <w:rFonts w:ascii="Comic Sans MS" w:hAnsi="Comic Sans MS"/>
                        <w:b/>
                        <w:color w:val="17365D" w:themeColor="text2" w:themeShade="BF"/>
                      </w:rPr>
                      <w:t xml:space="preserve"> discover </w:t>
                    </w:r>
                    <w:r w:rsidRPr="00A0525E">
                      <w:rPr>
                        <w:rFonts w:ascii="Comic Sans MS" w:hAnsi="Comic Sans MS"/>
                        <w:b/>
                        <w:color w:val="67B9CF"/>
                      </w:rPr>
                      <w:sym w:font="Symbol" w:char="F0A9"/>
                    </w:r>
                    <w:r w:rsidRPr="006C0BB0">
                      <w:rPr>
                        <w:rFonts w:ascii="Comic Sans MS" w:hAnsi="Comic Sans MS"/>
                        <w:b/>
                        <w:color w:val="17365D" w:themeColor="text2" w:themeShade="BF"/>
                      </w:rPr>
                      <w:t xml:space="preserve"> play </w:t>
                    </w:r>
                    <w:r w:rsidRPr="00A0525E">
                      <w:rPr>
                        <w:rFonts w:ascii="Comic Sans MS" w:hAnsi="Comic Sans MS"/>
                        <w:b/>
                        <w:color w:val="67B9CF"/>
                      </w:rPr>
                      <w:sym w:font="Symbol" w:char="F0A9"/>
                    </w:r>
                    <w:r w:rsidRPr="006C0BB0">
                      <w:rPr>
                        <w:rFonts w:ascii="Comic Sans MS" w:hAnsi="Comic Sans MS"/>
                        <w:b/>
                        <w:color w:val="17365D" w:themeColor="text2" w:themeShade="BF"/>
                      </w:rPr>
                      <w:t xml:space="preserve"> learn</w:t>
                    </w:r>
                    <w:r>
                      <w:rPr>
                        <w:rFonts w:ascii="Comic Sans MS" w:hAnsi="Comic Sans MS"/>
                        <w:b/>
                        <w:color w:val="17365D" w:themeColor="text2" w:themeShade="BF"/>
                      </w:rPr>
                      <w:t xml:space="preserve"> </w:t>
                    </w:r>
                    <w:r w:rsidRPr="008A02ED">
                      <w:rPr>
                        <w:rFonts w:ascii="Comic Sans MS" w:hAnsi="Comic Sans MS"/>
                        <w:b/>
                        <w:color w:val="4F81BD" w:themeColor="accent1"/>
                      </w:rPr>
                      <w:sym w:font="Symbol" w:char="F0A9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DECB90" w14:textId="0A979D66" w:rsidR="00793D5F" w:rsidRDefault="00793D5F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2143C7D0" wp14:editId="0D70AD97">
              <wp:simplePos x="0" y="0"/>
              <wp:positionH relativeFrom="margin">
                <wp:posOffset>965835</wp:posOffset>
              </wp:positionH>
              <wp:positionV relativeFrom="paragraph">
                <wp:posOffset>64135</wp:posOffset>
              </wp:positionV>
              <wp:extent cx="3657600" cy="400050"/>
              <wp:effectExtent l="0" t="0" r="0" b="0"/>
              <wp:wrapSquare wrapText="bothSides"/>
              <wp:docPr id="23" name="Text Box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57600" cy="400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04A3B16" w14:textId="77777777" w:rsidR="00793D5F" w:rsidRPr="006C0BB0" w:rsidRDefault="00793D5F" w:rsidP="00793D5F">
                          <w:pPr>
                            <w:jc w:val="center"/>
                            <w:rPr>
                              <w:rFonts w:ascii="Comic Sans MS" w:hAnsi="Comic Sans MS"/>
                              <w:b/>
                              <w:color w:val="17365D" w:themeColor="text2" w:themeShade="BF"/>
                            </w:rPr>
                          </w:pPr>
                          <w:r w:rsidRPr="008777CB">
                            <w:rPr>
                              <w:rFonts w:ascii="Comic Sans MS" w:hAnsi="Comic Sans MS"/>
                              <w:b/>
                              <w:color w:val="67B9CF"/>
                            </w:rPr>
                            <w:sym w:font="Symbol" w:char="F0A9"/>
                          </w:r>
                          <w:r w:rsidRPr="006C0BB0">
                            <w:rPr>
                              <w:rFonts w:ascii="Comic Sans MS" w:hAnsi="Comic Sans MS"/>
                              <w:b/>
                              <w:color w:val="17365D" w:themeColor="text2" w:themeShade="BF"/>
                            </w:rPr>
                            <w:t xml:space="preserve"> grow </w:t>
                          </w:r>
                          <w:r w:rsidRPr="008777CB">
                            <w:rPr>
                              <w:rFonts w:ascii="Comic Sans MS" w:hAnsi="Comic Sans MS"/>
                              <w:b/>
                              <w:color w:val="67B9CF"/>
                            </w:rPr>
                            <w:sym w:font="Symbol" w:char="F0A9"/>
                          </w:r>
                          <w:r w:rsidRPr="006C0BB0">
                            <w:rPr>
                              <w:rFonts w:ascii="Comic Sans MS" w:hAnsi="Comic Sans MS"/>
                              <w:b/>
                              <w:color w:val="17365D" w:themeColor="text2" w:themeShade="BF"/>
                            </w:rPr>
                            <w:t xml:space="preserve"> create </w:t>
                          </w:r>
                          <w:r w:rsidRPr="008777CB">
                            <w:rPr>
                              <w:rFonts w:ascii="Comic Sans MS" w:hAnsi="Comic Sans MS"/>
                              <w:b/>
                              <w:color w:val="67B9CF"/>
                            </w:rPr>
                            <w:sym w:font="Symbol" w:char="F0A9"/>
                          </w:r>
                          <w:r w:rsidRPr="006C0BB0">
                            <w:rPr>
                              <w:rFonts w:ascii="Comic Sans MS" w:hAnsi="Comic Sans MS"/>
                              <w:b/>
                              <w:color w:val="17365D" w:themeColor="text2" w:themeShade="BF"/>
                            </w:rPr>
                            <w:t xml:space="preserve"> discover </w:t>
                          </w:r>
                          <w:r w:rsidRPr="00A0525E">
                            <w:rPr>
                              <w:rFonts w:ascii="Comic Sans MS" w:hAnsi="Comic Sans MS"/>
                              <w:b/>
                              <w:color w:val="67B9CF"/>
                            </w:rPr>
                            <w:sym w:font="Symbol" w:char="F0A9"/>
                          </w:r>
                          <w:r w:rsidRPr="006C0BB0">
                            <w:rPr>
                              <w:rFonts w:ascii="Comic Sans MS" w:hAnsi="Comic Sans MS"/>
                              <w:b/>
                              <w:color w:val="17365D" w:themeColor="text2" w:themeShade="BF"/>
                            </w:rPr>
                            <w:t xml:space="preserve"> play </w:t>
                          </w:r>
                          <w:r w:rsidRPr="00A0525E">
                            <w:rPr>
                              <w:rFonts w:ascii="Comic Sans MS" w:hAnsi="Comic Sans MS"/>
                              <w:b/>
                              <w:color w:val="67B9CF"/>
                            </w:rPr>
                            <w:sym w:font="Symbol" w:char="F0A9"/>
                          </w:r>
                          <w:r w:rsidRPr="006C0BB0">
                            <w:rPr>
                              <w:rFonts w:ascii="Comic Sans MS" w:hAnsi="Comic Sans MS"/>
                              <w:b/>
                              <w:color w:val="17365D" w:themeColor="text2" w:themeShade="BF"/>
                            </w:rPr>
                            <w:t xml:space="preserve"> learn</w:t>
                          </w:r>
                          <w:r>
                            <w:rPr>
                              <w:rFonts w:ascii="Comic Sans MS" w:hAnsi="Comic Sans MS"/>
                              <w:b/>
                              <w:color w:val="17365D" w:themeColor="text2" w:themeShade="BF"/>
                            </w:rPr>
                            <w:t xml:space="preserve"> </w:t>
                          </w:r>
                          <w:r w:rsidRPr="008A02ED">
                            <w:rPr>
                              <w:rFonts w:ascii="Comic Sans MS" w:hAnsi="Comic Sans MS"/>
                              <w:b/>
                              <w:color w:val="4F81BD" w:themeColor="accent1"/>
                            </w:rPr>
                            <w:sym w:font="Symbol" w:char="F0A9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143C7D0" id="_x0000_t202" coordsize="21600,21600" o:spt="202" path="m,l,21600r21600,l21600,xe">
              <v:stroke joinstyle="miter"/>
              <v:path gradientshapeok="t" o:connecttype="rect"/>
            </v:shapetype>
            <v:shape id="Text Box 23" o:spid="_x0000_s1028" type="#_x0000_t202" style="position:absolute;margin-left:76.05pt;margin-top:5.05pt;width:4in;height:31.5pt;z-index:25167052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" filled="f" stroked="f">
              <v:textbox>
                <w:txbxContent>
                  <w:p w14:paraId="304A3B16" w14:textId="77777777" w:rsidR="00793D5F" w:rsidRPr="006C0BB0" w:rsidRDefault="00793D5F" w:rsidP="00793D5F">
                    <w:pPr>
                      <w:jc w:val="center"/>
                      <w:rPr>
                        <w:rFonts w:ascii="Comic Sans MS" w:hAnsi="Comic Sans MS"/>
                        <w:b/>
                        <w:color w:val="17365D" w:themeColor="text2" w:themeShade="BF"/>
                      </w:rPr>
                    </w:pPr>
                    <w:r w:rsidRPr="008777CB">
                      <w:rPr>
                        <w:rFonts w:ascii="Comic Sans MS" w:hAnsi="Comic Sans MS"/>
                        <w:b/>
                        <w:color w:val="67B9CF"/>
                      </w:rPr>
                      <w:sym w:font="Symbol" w:char="F0A9"/>
                    </w:r>
                    <w:r w:rsidRPr="006C0BB0">
                      <w:rPr>
                        <w:rFonts w:ascii="Comic Sans MS" w:hAnsi="Comic Sans MS"/>
                        <w:b/>
                        <w:color w:val="17365D" w:themeColor="text2" w:themeShade="BF"/>
                      </w:rPr>
                      <w:t xml:space="preserve"> grow </w:t>
                    </w:r>
                    <w:r w:rsidRPr="008777CB">
                      <w:rPr>
                        <w:rFonts w:ascii="Comic Sans MS" w:hAnsi="Comic Sans MS"/>
                        <w:b/>
                        <w:color w:val="67B9CF"/>
                      </w:rPr>
                      <w:sym w:font="Symbol" w:char="F0A9"/>
                    </w:r>
                    <w:r w:rsidRPr="006C0BB0">
                      <w:rPr>
                        <w:rFonts w:ascii="Comic Sans MS" w:hAnsi="Comic Sans MS"/>
                        <w:b/>
                        <w:color w:val="17365D" w:themeColor="text2" w:themeShade="BF"/>
                      </w:rPr>
                      <w:t xml:space="preserve"> create </w:t>
                    </w:r>
                    <w:r w:rsidRPr="008777CB">
                      <w:rPr>
                        <w:rFonts w:ascii="Comic Sans MS" w:hAnsi="Comic Sans MS"/>
                        <w:b/>
                        <w:color w:val="67B9CF"/>
                      </w:rPr>
                      <w:sym w:font="Symbol" w:char="F0A9"/>
                    </w:r>
                    <w:r w:rsidRPr="006C0BB0">
                      <w:rPr>
                        <w:rFonts w:ascii="Comic Sans MS" w:hAnsi="Comic Sans MS"/>
                        <w:b/>
                        <w:color w:val="17365D" w:themeColor="text2" w:themeShade="BF"/>
                      </w:rPr>
                      <w:t xml:space="preserve"> discover </w:t>
                    </w:r>
                    <w:r w:rsidRPr="00A0525E">
                      <w:rPr>
                        <w:rFonts w:ascii="Comic Sans MS" w:hAnsi="Comic Sans MS"/>
                        <w:b/>
                        <w:color w:val="67B9CF"/>
                      </w:rPr>
                      <w:sym w:font="Symbol" w:char="F0A9"/>
                    </w:r>
                    <w:r w:rsidRPr="006C0BB0">
                      <w:rPr>
                        <w:rFonts w:ascii="Comic Sans MS" w:hAnsi="Comic Sans MS"/>
                        <w:b/>
                        <w:color w:val="17365D" w:themeColor="text2" w:themeShade="BF"/>
                      </w:rPr>
                      <w:t xml:space="preserve"> play </w:t>
                    </w:r>
                    <w:r w:rsidRPr="00A0525E">
                      <w:rPr>
                        <w:rFonts w:ascii="Comic Sans MS" w:hAnsi="Comic Sans MS"/>
                        <w:b/>
                        <w:color w:val="67B9CF"/>
                      </w:rPr>
                      <w:sym w:font="Symbol" w:char="F0A9"/>
                    </w:r>
                    <w:r w:rsidRPr="006C0BB0">
                      <w:rPr>
                        <w:rFonts w:ascii="Comic Sans MS" w:hAnsi="Comic Sans MS"/>
                        <w:b/>
                        <w:color w:val="17365D" w:themeColor="text2" w:themeShade="BF"/>
                      </w:rPr>
                      <w:t xml:space="preserve"> learn</w:t>
                    </w:r>
                    <w:r>
                      <w:rPr>
                        <w:rFonts w:ascii="Comic Sans MS" w:hAnsi="Comic Sans MS"/>
                        <w:b/>
                        <w:color w:val="17365D" w:themeColor="text2" w:themeShade="BF"/>
                      </w:rPr>
                      <w:t xml:space="preserve"> </w:t>
                    </w:r>
                    <w:r w:rsidRPr="008A02ED">
                      <w:rPr>
                        <w:rFonts w:ascii="Comic Sans MS" w:hAnsi="Comic Sans MS"/>
                        <w:b/>
                        <w:color w:val="4F81BD" w:themeColor="accent1"/>
                      </w:rPr>
                      <w:sym w:font="Symbol" w:char="F0A9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9E26CD" w14:textId="77777777" w:rsidR="006C0375" w:rsidRDefault="006C0375" w:rsidP="00C137E5">
      <w:r>
        <w:separator/>
      </w:r>
    </w:p>
  </w:footnote>
  <w:footnote w:type="continuationSeparator" w:id="0">
    <w:p w14:paraId="7EECB914" w14:textId="77777777" w:rsidR="006C0375" w:rsidRDefault="006C0375" w:rsidP="00C137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 Nova" w:hAnsi="Arial Nova"/>
        <w:sz w:val="18"/>
        <w:szCs w:val="18"/>
      </w:rPr>
      <w:id w:val="2143844540"/>
      <w:docPartObj>
        <w:docPartGallery w:val="Page Numbers (Bottom of Page)"/>
        <w:docPartUnique/>
      </w:docPartObj>
    </w:sdtPr>
    <w:sdtContent>
      <w:sdt>
        <w:sdtPr>
          <w:rPr>
            <w:rFonts w:ascii="Arial Nova" w:hAnsi="Arial Nova"/>
            <w:sz w:val="18"/>
            <w:szCs w:val="18"/>
          </w:rPr>
          <w:id w:val="-1705238520"/>
          <w:docPartObj>
            <w:docPartGallery w:val="Page Numbers (Top of Page)"/>
            <w:docPartUnique/>
          </w:docPartObj>
        </w:sdtPr>
        <w:sdtContent>
          <w:p w14:paraId="3D48F8D5" w14:textId="77777777" w:rsidR="008C254F" w:rsidRDefault="008C254F" w:rsidP="008C254F">
            <w:pPr>
              <w:pStyle w:val="Footer"/>
              <w:jc w:val="right"/>
              <w:rPr>
                <w:rFonts w:ascii="Arial Nova" w:hAnsi="Arial Nova"/>
                <w:sz w:val="18"/>
                <w:szCs w:val="18"/>
              </w:rPr>
            </w:pPr>
          </w:p>
          <w:p w14:paraId="337EC850" w14:textId="77777777" w:rsidR="008C254F" w:rsidRPr="001C0DEB" w:rsidRDefault="008C254F" w:rsidP="008C254F">
            <w:pPr>
              <w:pStyle w:val="Footer"/>
              <w:jc w:val="center"/>
              <w:rPr>
                <w:rFonts w:ascii="Arial Nova" w:hAnsi="Arial Nova"/>
                <w:sz w:val="18"/>
                <w:szCs w:val="18"/>
              </w:rPr>
            </w:pPr>
            <w:r w:rsidRPr="001C0DEB">
              <w:rPr>
                <w:rFonts w:ascii="Arial Nova" w:hAnsi="Arial Nova"/>
                <w:sz w:val="18"/>
                <w:szCs w:val="18"/>
              </w:rPr>
              <w:t xml:space="preserve">Page </w:t>
            </w:r>
            <w:r w:rsidRPr="001C0DEB">
              <w:rPr>
                <w:rFonts w:ascii="Arial Nova" w:hAnsi="Arial Nova"/>
                <w:sz w:val="18"/>
                <w:szCs w:val="18"/>
              </w:rPr>
              <w:fldChar w:fldCharType="begin"/>
            </w:r>
            <w:r w:rsidRPr="001C0DEB">
              <w:rPr>
                <w:rFonts w:ascii="Arial Nova" w:hAnsi="Arial Nova"/>
                <w:sz w:val="18"/>
                <w:szCs w:val="18"/>
              </w:rPr>
              <w:instrText xml:space="preserve"> PAGE </w:instrText>
            </w:r>
            <w:r w:rsidRPr="001C0DEB">
              <w:rPr>
                <w:rFonts w:ascii="Arial Nova" w:hAnsi="Arial Nova"/>
                <w:sz w:val="18"/>
                <w:szCs w:val="18"/>
              </w:rPr>
              <w:fldChar w:fldCharType="separate"/>
            </w:r>
            <w:r>
              <w:rPr>
                <w:rFonts w:ascii="Arial Nova" w:hAnsi="Arial Nova"/>
                <w:sz w:val="18"/>
                <w:szCs w:val="18"/>
              </w:rPr>
              <w:t>2</w:t>
            </w:r>
            <w:r w:rsidRPr="001C0DEB">
              <w:rPr>
                <w:rFonts w:ascii="Arial Nova" w:hAnsi="Arial Nova"/>
                <w:sz w:val="18"/>
                <w:szCs w:val="18"/>
              </w:rPr>
              <w:fldChar w:fldCharType="end"/>
            </w:r>
            <w:r w:rsidRPr="001C0DEB">
              <w:rPr>
                <w:rFonts w:ascii="Arial Nova" w:hAnsi="Arial Nova"/>
                <w:sz w:val="18"/>
                <w:szCs w:val="18"/>
              </w:rPr>
              <w:t xml:space="preserve"> of </w:t>
            </w:r>
            <w:r w:rsidRPr="001C0DEB">
              <w:rPr>
                <w:rFonts w:ascii="Arial Nova" w:hAnsi="Arial Nova"/>
                <w:sz w:val="18"/>
                <w:szCs w:val="18"/>
              </w:rPr>
              <w:fldChar w:fldCharType="begin"/>
            </w:r>
            <w:r w:rsidRPr="001C0DEB">
              <w:rPr>
                <w:rFonts w:ascii="Arial Nova" w:hAnsi="Arial Nova"/>
                <w:sz w:val="18"/>
                <w:szCs w:val="18"/>
              </w:rPr>
              <w:instrText xml:space="preserve"> NUMPAGES  </w:instrText>
            </w:r>
            <w:r w:rsidRPr="001C0DEB">
              <w:rPr>
                <w:rFonts w:ascii="Arial Nova" w:hAnsi="Arial Nova"/>
                <w:sz w:val="18"/>
                <w:szCs w:val="18"/>
              </w:rPr>
              <w:fldChar w:fldCharType="separate"/>
            </w:r>
            <w:r>
              <w:rPr>
                <w:rFonts w:ascii="Arial Nova" w:hAnsi="Arial Nova"/>
                <w:sz w:val="18"/>
                <w:szCs w:val="18"/>
              </w:rPr>
              <w:t>3</w:t>
            </w:r>
            <w:r w:rsidRPr="001C0DEB">
              <w:rPr>
                <w:rFonts w:ascii="Arial Nova" w:hAnsi="Arial Nova"/>
                <w:sz w:val="18"/>
                <w:szCs w:val="18"/>
              </w:rPr>
              <w:fldChar w:fldCharType="end"/>
            </w:r>
          </w:p>
        </w:sdtContent>
      </w:sdt>
    </w:sdtContent>
  </w:sdt>
  <w:p w14:paraId="0D3D26B5" w14:textId="77777777" w:rsidR="008C254F" w:rsidRDefault="008C254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769DD6" w14:textId="757E0DEB" w:rsidR="00793D5F" w:rsidRDefault="008C254F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038A622F" wp14:editId="78ED5237">
              <wp:simplePos x="0" y="0"/>
              <wp:positionH relativeFrom="margin">
                <wp:posOffset>1176020</wp:posOffset>
              </wp:positionH>
              <wp:positionV relativeFrom="paragraph">
                <wp:posOffset>1238885</wp:posOffset>
              </wp:positionV>
              <wp:extent cx="3657600" cy="709295"/>
              <wp:effectExtent l="0" t="0" r="0" b="0"/>
              <wp:wrapSquare wrapText="bothSides"/>
              <wp:docPr id="30" name="Text Box 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57600" cy="7092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C9A9BD3" w14:textId="23FC8236" w:rsidR="008C254F" w:rsidRDefault="008C254F" w:rsidP="008C254F">
                          <w:pPr>
                            <w:pStyle w:val="BasicParagraph"/>
                            <w:tabs>
                              <w:tab w:val="left" w:pos="180"/>
                            </w:tabs>
                            <w:spacing w:line="240" w:lineRule="auto"/>
                            <w:jc w:val="center"/>
                            <w:rPr>
                              <w:rFonts w:ascii="TrebuchetMS" w:hAnsi="TrebuchetMS" w:cs="TrebuchetMS"/>
                              <w:color w:val="007C8E"/>
                              <w:sz w:val="20"/>
                            </w:rPr>
                          </w:pPr>
                          <w:r>
                            <w:rPr>
                              <w:rFonts w:ascii="TrebuchetMS" w:hAnsi="TrebuchetMS" w:cs="TrebuchetMS"/>
                              <w:color w:val="007C8E"/>
                              <w:sz w:val="20"/>
                            </w:rPr>
                            <w:t>Wayne Black</w:t>
                          </w:r>
                        </w:p>
                        <w:p w14:paraId="0D2A7A73" w14:textId="20F831C8" w:rsidR="008C254F" w:rsidRDefault="008C254F" w:rsidP="008C254F">
                          <w:pPr>
                            <w:pStyle w:val="BasicParagraph"/>
                            <w:tabs>
                              <w:tab w:val="left" w:pos="180"/>
                            </w:tabs>
                            <w:spacing w:line="240" w:lineRule="auto"/>
                            <w:jc w:val="center"/>
                            <w:rPr>
                              <w:rFonts w:ascii="TrebuchetMS" w:hAnsi="TrebuchetMS" w:cs="TrebuchetMS"/>
                              <w:color w:val="007C8E"/>
                              <w:sz w:val="20"/>
                            </w:rPr>
                          </w:pPr>
                          <w:r>
                            <w:rPr>
                              <w:rFonts w:ascii="TrebuchetMS" w:hAnsi="TrebuchetMS" w:cs="TrebuchetMS"/>
                              <w:color w:val="007C8E"/>
                              <w:sz w:val="20"/>
                            </w:rPr>
                            <w:t xml:space="preserve">35 Exmouth </w:t>
                          </w:r>
                          <w:proofErr w:type="gramStart"/>
                          <w:r>
                            <w:rPr>
                              <w:rFonts w:ascii="TrebuchetMS" w:hAnsi="TrebuchetMS" w:cs="TrebuchetMS"/>
                              <w:color w:val="007C8E"/>
                              <w:sz w:val="20"/>
                            </w:rPr>
                            <w:t xml:space="preserve">St  </w:t>
                          </w:r>
                          <w:proofErr w:type="spellStart"/>
                          <w:r>
                            <w:rPr>
                              <w:rFonts w:ascii="TrebuchetMS" w:hAnsi="TrebuchetMS" w:cs="TrebuchetMS"/>
                              <w:color w:val="007C8E"/>
                              <w:sz w:val="20"/>
                            </w:rPr>
                            <w:t>Toowong</w:t>
                          </w:r>
                          <w:proofErr w:type="spellEnd"/>
                          <w:proofErr w:type="gramEnd"/>
                          <w:r>
                            <w:rPr>
                              <w:rFonts w:ascii="TrebuchetMS" w:hAnsi="TrebuchetMS" w:cs="TrebuchetMS"/>
                              <w:color w:val="007C8E"/>
                              <w:sz w:val="20"/>
                            </w:rPr>
                            <w:t xml:space="preserve">  QLD  4066</w:t>
                          </w:r>
                        </w:p>
                        <w:p w14:paraId="1DE4F769" w14:textId="67987AC4" w:rsidR="008C254F" w:rsidRPr="0093768F" w:rsidRDefault="008C254F" w:rsidP="008C254F">
                          <w:pPr>
                            <w:jc w:val="center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38A622F" id="_x0000_t202" coordsize="21600,21600" o:spt="202" path="m,l,21600r21600,l21600,xe">
              <v:stroke joinstyle="miter"/>
              <v:path gradientshapeok="t" o:connecttype="rect"/>
            </v:shapetype>
            <v:shape id="Text Box 30" o:spid="_x0000_s1027" type="#_x0000_t202" style="position:absolute;margin-left:92.6pt;margin-top:97.55pt;width:4in;height:55.85pt;z-index:25167257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" filled="f" stroked="f">
              <v:textbox>
                <w:txbxContent>
                  <w:p w14:paraId="6C9A9BD3" w14:textId="23FC8236" w:rsidR="008C254F" w:rsidRDefault="008C254F" w:rsidP="008C254F">
                    <w:pPr>
                      <w:pStyle w:val="BasicParagraph"/>
                      <w:tabs>
                        <w:tab w:val="left" w:pos="180"/>
                      </w:tabs>
                      <w:spacing w:line="240" w:lineRule="auto"/>
                      <w:jc w:val="center"/>
                      <w:rPr>
                        <w:rFonts w:ascii="TrebuchetMS" w:hAnsi="TrebuchetMS" w:cs="TrebuchetMS"/>
                        <w:color w:val="007C8E"/>
                        <w:sz w:val="20"/>
                      </w:rPr>
                    </w:pPr>
                    <w:r>
                      <w:rPr>
                        <w:rFonts w:ascii="TrebuchetMS" w:hAnsi="TrebuchetMS" w:cs="TrebuchetMS"/>
                        <w:color w:val="007C8E"/>
                        <w:sz w:val="20"/>
                      </w:rPr>
                      <w:t>Wayne Black</w:t>
                    </w:r>
                  </w:p>
                  <w:p w14:paraId="0D2A7A73" w14:textId="20F831C8" w:rsidR="008C254F" w:rsidRDefault="008C254F" w:rsidP="008C254F">
                    <w:pPr>
                      <w:pStyle w:val="BasicParagraph"/>
                      <w:tabs>
                        <w:tab w:val="left" w:pos="180"/>
                      </w:tabs>
                      <w:spacing w:line="240" w:lineRule="auto"/>
                      <w:jc w:val="center"/>
                      <w:rPr>
                        <w:rFonts w:ascii="TrebuchetMS" w:hAnsi="TrebuchetMS" w:cs="TrebuchetMS"/>
                        <w:color w:val="007C8E"/>
                        <w:sz w:val="20"/>
                      </w:rPr>
                    </w:pPr>
                    <w:r>
                      <w:rPr>
                        <w:rFonts w:ascii="TrebuchetMS" w:hAnsi="TrebuchetMS" w:cs="TrebuchetMS"/>
                        <w:color w:val="007C8E"/>
                        <w:sz w:val="20"/>
                      </w:rPr>
                      <w:t xml:space="preserve">35 Exmouth </w:t>
                    </w:r>
                    <w:proofErr w:type="gramStart"/>
                    <w:r>
                      <w:rPr>
                        <w:rFonts w:ascii="TrebuchetMS" w:hAnsi="TrebuchetMS" w:cs="TrebuchetMS"/>
                        <w:color w:val="007C8E"/>
                        <w:sz w:val="20"/>
                      </w:rPr>
                      <w:t xml:space="preserve">St  </w:t>
                    </w:r>
                    <w:proofErr w:type="spellStart"/>
                    <w:r>
                      <w:rPr>
                        <w:rFonts w:ascii="TrebuchetMS" w:hAnsi="TrebuchetMS" w:cs="TrebuchetMS"/>
                        <w:color w:val="007C8E"/>
                        <w:sz w:val="20"/>
                      </w:rPr>
                      <w:t>Toowong</w:t>
                    </w:r>
                    <w:proofErr w:type="spellEnd"/>
                    <w:proofErr w:type="gramEnd"/>
                    <w:r>
                      <w:rPr>
                        <w:rFonts w:ascii="TrebuchetMS" w:hAnsi="TrebuchetMS" w:cs="TrebuchetMS"/>
                        <w:color w:val="007C8E"/>
                        <w:sz w:val="20"/>
                      </w:rPr>
                      <w:t xml:space="preserve">  QLD  4066</w:t>
                    </w:r>
                  </w:p>
                  <w:p w14:paraId="1DE4F769" w14:textId="67987AC4" w:rsidR="008C254F" w:rsidRPr="0093768F" w:rsidRDefault="008C254F" w:rsidP="008C254F">
                    <w:pPr>
                      <w:jc w:val="center"/>
                      <w:rPr>
                        <w:sz w:val="20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="00793D5F">
      <w:rPr>
        <w:noProof/>
      </w:rPr>
      <w:drawing>
        <wp:anchor distT="0" distB="0" distL="114300" distR="114300" simplePos="0" relativeHeight="251668480" behindDoc="1" locked="1" layoutInCell="1" allowOverlap="1" wp14:anchorId="47452493" wp14:editId="1F45C4F5">
          <wp:simplePos x="0" y="0"/>
          <wp:positionH relativeFrom="column">
            <wp:posOffset>5471795</wp:posOffset>
          </wp:positionH>
          <wp:positionV relativeFrom="page">
            <wp:posOffset>-201295</wp:posOffset>
          </wp:positionV>
          <wp:extent cx="1318260" cy="11175365"/>
          <wp:effectExtent l="0" t="0" r="0" b="6985"/>
          <wp:wrapNone/>
          <wp:docPr id="112" name="Picture 1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7607_Bay Explorers_letterhead_imag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8260" cy="1117536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93D5F">
      <w:rPr>
        <w:noProof/>
      </w:rPr>
      <w:drawing>
        <wp:anchor distT="0" distB="0" distL="114300" distR="114300" simplePos="0" relativeHeight="251664384" behindDoc="1" locked="0" layoutInCell="1" allowOverlap="1" wp14:anchorId="38074476" wp14:editId="5D62E753">
          <wp:simplePos x="0" y="0"/>
          <wp:positionH relativeFrom="margin">
            <wp:align>center</wp:align>
          </wp:positionH>
          <wp:positionV relativeFrom="page">
            <wp:posOffset>132080</wp:posOffset>
          </wp:positionV>
          <wp:extent cx="4160977" cy="1366723"/>
          <wp:effectExtent l="0" t="0" r="0" b="5080"/>
          <wp:wrapNone/>
          <wp:docPr id="113" name="Picture 1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7607_Bay Explorers_letterhead_logo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60977" cy="1366723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56734"/>
    <w:multiLevelType w:val="hybridMultilevel"/>
    <w:tmpl w:val="04349AE6"/>
    <w:lvl w:ilvl="0" w:tplc="0C090001">
      <w:start w:val="1"/>
      <w:numFmt w:val="bullet"/>
      <w:lvlText w:val=""/>
      <w:lvlJc w:val="left"/>
      <w:pPr>
        <w:ind w:left="9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</w:abstractNum>
  <w:abstractNum w:abstractNumId="1" w15:restartNumberingAfterBreak="0">
    <w:nsid w:val="044B69A9"/>
    <w:multiLevelType w:val="hybridMultilevel"/>
    <w:tmpl w:val="927E78FA"/>
    <w:lvl w:ilvl="0" w:tplc="426CAF08">
      <w:start w:val="1"/>
      <w:numFmt w:val="bullet"/>
      <w:lvlText w:val="©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8AA55CB"/>
    <w:multiLevelType w:val="hybridMultilevel"/>
    <w:tmpl w:val="2AF0BD7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007693"/>
    <w:multiLevelType w:val="hybridMultilevel"/>
    <w:tmpl w:val="7C540A4C"/>
    <w:lvl w:ilvl="0" w:tplc="426CAF08">
      <w:start w:val="1"/>
      <w:numFmt w:val="bullet"/>
      <w:lvlText w:val="©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142D93"/>
    <w:multiLevelType w:val="hybridMultilevel"/>
    <w:tmpl w:val="3AB4725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8F225C"/>
    <w:multiLevelType w:val="hybridMultilevel"/>
    <w:tmpl w:val="9FDA1F8A"/>
    <w:lvl w:ilvl="0" w:tplc="8EA83FA8">
      <w:start w:val="1"/>
      <w:numFmt w:val="bullet"/>
      <w:lvlText w:val="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8167D20"/>
    <w:multiLevelType w:val="hybridMultilevel"/>
    <w:tmpl w:val="2250C236"/>
    <w:lvl w:ilvl="0" w:tplc="07021BB6">
      <w:start w:val="1"/>
      <w:numFmt w:val="bullet"/>
      <w:lvlText w:val="©"/>
      <w:lvlJc w:val="left"/>
      <w:pPr>
        <w:ind w:left="1080" w:hanging="360"/>
      </w:pPr>
      <w:rPr>
        <w:rFonts w:ascii="Symbol" w:hAnsi="Symbol" w:hint="default"/>
        <w:color w:val="67B9CF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DAC68D4"/>
    <w:multiLevelType w:val="hybridMultilevel"/>
    <w:tmpl w:val="D60892AA"/>
    <w:lvl w:ilvl="0" w:tplc="426CAF08">
      <w:start w:val="1"/>
      <w:numFmt w:val="bullet"/>
      <w:lvlText w:val="©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04603814">
    <w:abstractNumId w:val="0"/>
  </w:num>
  <w:num w:numId="2" w16cid:durableId="182790448">
    <w:abstractNumId w:val="3"/>
  </w:num>
  <w:num w:numId="3" w16cid:durableId="1129279263">
    <w:abstractNumId w:val="7"/>
  </w:num>
  <w:num w:numId="4" w16cid:durableId="1029454895">
    <w:abstractNumId w:val="5"/>
  </w:num>
  <w:num w:numId="5" w16cid:durableId="1984508675">
    <w:abstractNumId w:val="1"/>
  </w:num>
  <w:num w:numId="6" w16cid:durableId="1612199200">
    <w:abstractNumId w:val="6"/>
  </w:num>
  <w:num w:numId="7" w16cid:durableId="235824428">
    <w:abstractNumId w:val="4"/>
  </w:num>
  <w:num w:numId="8" w16cid:durableId="18410468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37E5"/>
    <w:rsid w:val="00005E9C"/>
    <w:rsid w:val="000076CA"/>
    <w:rsid w:val="0001201C"/>
    <w:rsid w:val="00016AEE"/>
    <w:rsid w:val="00021C4E"/>
    <w:rsid w:val="00022055"/>
    <w:rsid w:val="0002597F"/>
    <w:rsid w:val="00073563"/>
    <w:rsid w:val="000746E3"/>
    <w:rsid w:val="0008137E"/>
    <w:rsid w:val="000C48FD"/>
    <w:rsid w:val="000D65F2"/>
    <w:rsid w:val="000E0A69"/>
    <w:rsid w:val="000E20DD"/>
    <w:rsid w:val="000F0DC0"/>
    <w:rsid w:val="000F38EF"/>
    <w:rsid w:val="000F4734"/>
    <w:rsid w:val="00101466"/>
    <w:rsid w:val="00110517"/>
    <w:rsid w:val="00116268"/>
    <w:rsid w:val="00125E8F"/>
    <w:rsid w:val="00130FDA"/>
    <w:rsid w:val="001418FD"/>
    <w:rsid w:val="001419D2"/>
    <w:rsid w:val="00142803"/>
    <w:rsid w:val="00143CC8"/>
    <w:rsid w:val="00144391"/>
    <w:rsid w:val="001471BC"/>
    <w:rsid w:val="00176135"/>
    <w:rsid w:val="00187C1F"/>
    <w:rsid w:val="001A4646"/>
    <w:rsid w:val="001B06AD"/>
    <w:rsid w:val="001B349E"/>
    <w:rsid w:val="001B3B12"/>
    <w:rsid w:val="001C0DEB"/>
    <w:rsid w:val="001D6731"/>
    <w:rsid w:val="001F0643"/>
    <w:rsid w:val="00206FE6"/>
    <w:rsid w:val="002335CE"/>
    <w:rsid w:val="00241B49"/>
    <w:rsid w:val="00266C9E"/>
    <w:rsid w:val="00270E24"/>
    <w:rsid w:val="00271032"/>
    <w:rsid w:val="0027117C"/>
    <w:rsid w:val="00272646"/>
    <w:rsid w:val="002860BE"/>
    <w:rsid w:val="00292E01"/>
    <w:rsid w:val="002A2F5E"/>
    <w:rsid w:val="002B6000"/>
    <w:rsid w:val="002C4D8B"/>
    <w:rsid w:val="002C6122"/>
    <w:rsid w:val="002D2299"/>
    <w:rsid w:val="002D47AA"/>
    <w:rsid w:val="002E79BF"/>
    <w:rsid w:val="002F15E7"/>
    <w:rsid w:val="003024CE"/>
    <w:rsid w:val="00303E07"/>
    <w:rsid w:val="00311B9D"/>
    <w:rsid w:val="0032184E"/>
    <w:rsid w:val="00334867"/>
    <w:rsid w:val="003809D0"/>
    <w:rsid w:val="00380E18"/>
    <w:rsid w:val="00391D34"/>
    <w:rsid w:val="003967A6"/>
    <w:rsid w:val="003A50BB"/>
    <w:rsid w:val="003B02FD"/>
    <w:rsid w:val="003C25FB"/>
    <w:rsid w:val="003D2428"/>
    <w:rsid w:val="003E1160"/>
    <w:rsid w:val="003F38FA"/>
    <w:rsid w:val="003F4DB2"/>
    <w:rsid w:val="0040065F"/>
    <w:rsid w:val="0040397F"/>
    <w:rsid w:val="0040630A"/>
    <w:rsid w:val="00407EEB"/>
    <w:rsid w:val="00407F73"/>
    <w:rsid w:val="00412862"/>
    <w:rsid w:val="00414732"/>
    <w:rsid w:val="00432DDC"/>
    <w:rsid w:val="004457A1"/>
    <w:rsid w:val="00446CDC"/>
    <w:rsid w:val="00473EFC"/>
    <w:rsid w:val="0047623F"/>
    <w:rsid w:val="004847D4"/>
    <w:rsid w:val="00495400"/>
    <w:rsid w:val="004A405F"/>
    <w:rsid w:val="004B3CC7"/>
    <w:rsid w:val="004B5DF1"/>
    <w:rsid w:val="004C22E2"/>
    <w:rsid w:val="004C6FE4"/>
    <w:rsid w:val="004D2AC8"/>
    <w:rsid w:val="004E0E3A"/>
    <w:rsid w:val="004E5034"/>
    <w:rsid w:val="004E60BD"/>
    <w:rsid w:val="004F0417"/>
    <w:rsid w:val="004F576F"/>
    <w:rsid w:val="005057AE"/>
    <w:rsid w:val="0050738D"/>
    <w:rsid w:val="00510260"/>
    <w:rsid w:val="00522310"/>
    <w:rsid w:val="00532A10"/>
    <w:rsid w:val="00544DA4"/>
    <w:rsid w:val="00553CF9"/>
    <w:rsid w:val="00556267"/>
    <w:rsid w:val="0056630D"/>
    <w:rsid w:val="005722FA"/>
    <w:rsid w:val="0057498C"/>
    <w:rsid w:val="005762ED"/>
    <w:rsid w:val="00586513"/>
    <w:rsid w:val="0058717C"/>
    <w:rsid w:val="005975A3"/>
    <w:rsid w:val="005A5900"/>
    <w:rsid w:val="005C5D8D"/>
    <w:rsid w:val="00600395"/>
    <w:rsid w:val="00603F97"/>
    <w:rsid w:val="00604EEA"/>
    <w:rsid w:val="00612A9A"/>
    <w:rsid w:val="006146D5"/>
    <w:rsid w:val="00632246"/>
    <w:rsid w:val="006440BD"/>
    <w:rsid w:val="00646156"/>
    <w:rsid w:val="00654E58"/>
    <w:rsid w:val="006745B3"/>
    <w:rsid w:val="006752EA"/>
    <w:rsid w:val="00682990"/>
    <w:rsid w:val="00692DBA"/>
    <w:rsid w:val="006A4993"/>
    <w:rsid w:val="006A6266"/>
    <w:rsid w:val="006C0375"/>
    <w:rsid w:val="006C0A52"/>
    <w:rsid w:val="006C57BC"/>
    <w:rsid w:val="006C5A1F"/>
    <w:rsid w:val="006C74B2"/>
    <w:rsid w:val="006D13A1"/>
    <w:rsid w:val="006D7345"/>
    <w:rsid w:val="006F76A9"/>
    <w:rsid w:val="00702949"/>
    <w:rsid w:val="0070717D"/>
    <w:rsid w:val="00721A6A"/>
    <w:rsid w:val="007225C1"/>
    <w:rsid w:val="00747A84"/>
    <w:rsid w:val="0077391A"/>
    <w:rsid w:val="00773992"/>
    <w:rsid w:val="0078077B"/>
    <w:rsid w:val="00793D5F"/>
    <w:rsid w:val="007A5A1B"/>
    <w:rsid w:val="007C37F5"/>
    <w:rsid w:val="007E6EE5"/>
    <w:rsid w:val="007F43C8"/>
    <w:rsid w:val="007F44E6"/>
    <w:rsid w:val="00813E65"/>
    <w:rsid w:val="00814A3A"/>
    <w:rsid w:val="00824A5A"/>
    <w:rsid w:val="0082510B"/>
    <w:rsid w:val="00835A55"/>
    <w:rsid w:val="0084084B"/>
    <w:rsid w:val="00841B1A"/>
    <w:rsid w:val="00841F63"/>
    <w:rsid w:val="008777CB"/>
    <w:rsid w:val="00884E99"/>
    <w:rsid w:val="00894726"/>
    <w:rsid w:val="00895FDE"/>
    <w:rsid w:val="00897877"/>
    <w:rsid w:val="008C254F"/>
    <w:rsid w:val="00900ECC"/>
    <w:rsid w:val="00915276"/>
    <w:rsid w:val="00920D22"/>
    <w:rsid w:val="00924A13"/>
    <w:rsid w:val="0093768F"/>
    <w:rsid w:val="009503AF"/>
    <w:rsid w:val="00980979"/>
    <w:rsid w:val="00993520"/>
    <w:rsid w:val="00996AD2"/>
    <w:rsid w:val="009B28C8"/>
    <w:rsid w:val="009B383A"/>
    <w:rsid w:val="009E6075"/>
    <w:rsid w:val="009F018F"/>
    <w:rsid w:val="009F298B"/>
    <w:rsid w:val="00A0525E"/>
    <w:rsid w:val="00A30228"/>
    <w:rsid w:val="00A30B0C"/>
    <w:rsid w:val="00A52243"/>
    <w:rsid w:val="00A57C05"/>
    <w:rsid w:val="00A6043B"/>
    <w:rsid w:val="00A77510"/>
    <w:rsid w:val="00A82590"/>
    <w:rsid w:val="00A8373B"/>
    <w:rsid w:val="00AA65C5"/>
    <w:rsid w:val="00AC6755"/>
    <w:rsid w:val="00AD1F9B"/>
    <w:rsid w:val="00AD6231"/>
    <w:rsid w:val="00AD6F67"/>
    <w:rsid w:val="00AE7CFA"/>
    <w:rsid w:val="00AF47BF"/>
    <w:rsid w:val="00AF4B3B"/>
    <w:rsid w:val="00B12FA9"/>
    <w:rsid w:val="00B24F42"/>
    <w:rsid w:val="00B57921"/>
    <w:rsid w:val="00B73781"/>
    <w:rsid w:val="00BA1112"/>
    <w:rsid w:val="00BB3B98"/>
    <w:rsid w:val="00BD33B2"/>
    <w:rsid w:val="00BF121D"/>
    <w:rsid w:val="00BF4E95"/>
    <w:rsid w:val="00C137E5"/>
    <w:rsid w:val="00C22E1D"/>
    <w:rsid w:val="00C25EEB"/>
    <w:rsid w:val="00C54240"/>
    <w:rsid w:val="00C550ED"/>
    <w:rsid w:val="00C64592"/>
    <w:rsid w:val="00C661DB"/>
    <w:rsid w:val="00C67A56"/>
    <w:rsid w:val="00C722FD"/>
    <w:rsid w:val="00C85A65"/>
    <w:rsid w:val="00C90D75"/>
    <w:rsid w:val="00CA2646"/>
    <w:rsid w:val="00CA5E9E"/>
    <w:rsid w:val="00CC6E6C"/>
    <w:rsid w:val="00CF17EF"/>
    <w:rsid w:val="00CF1D72"/>
    <w:rsid w:val="00D04A9A"/>
    <w:rsid w:val="00D0566F"/>
    <w:rsid w:val="00D21D80"/>
    <w:rsid w:val="00D23328"/>
    <w:rsid w:val="00D3348F"/>
    <w:rsid w:val="00D3660B"/>
    <w:rsid w:val="00D425C8"/>
    <w:rsid w:val="00D57933"/>
    <w:rsid w:val="00D63D32"/>
    <w:rsid w:val="00D7101D"/>
    <w:rsid w:val="00D9741E"/>
    <w:rsid w:val="00DA40A2"/>
    <w:rsid w:val="00DB044C"/>
    <w:rsid w:val="00DC44A5"/>
    <w:rsid w:val="00DC7CBB"/>
    <w:rsid w:val="00DE07BC"/>
    <w:rsid w:val="00DF6272"/>
    <w:rsid w:val="00E00A6B"/>
    <w:rsid w:val="00E13DA7"/>
    <w:rsid w:val="00E22468"/>
    <w:rsid w:val="00E22652"/>
    <w:rsid w:val="00E23C85"/>
    <w:rsid w:val="00E4245E"/>
    <w:rsid w:val="00E512F4"/>
    <w:rsid w:val="00E63D79"/>
    <w:rsid w:val="00E91D62"/>
    <w:rsid w:val="00EA2113"/>
    <w:rsid w:val="00ED0924"/>
    <w:rsid w:val="00ED1512"/>
    <w:rsid w:val="00ED66F1"/>
    <w:rsid w:val="00EE171B"/>
    <w:rsid w:val="00EF151C"/>
    <w:rsid w:val="00EF3848"/>
    <w:rsid w:val="00EF4931"/>
    <w:rsid w:val="00F121C8"/>
    <w:rsid w:val="00F23ED1"/>
    <w:rsid w:val="00F37232"/>
    <w:rsid w:val="00F63D81"/>
    <w:rsid w:val="00F708C6"/>
    <w:rsid w:val="00F72544"/>
    <w:rsid w:val="00F91B0F"/>
    <w:rsid w:val="00F92BE3"/>
    <w:rsid w:val="00FD0EB6"/>
    <w:rsid w:val="00FD309A"/>
    <w:rsid w:val="00FD6B22"/>
    <w:rsid w:val="00FE7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14E8BC3"/>
  <w14:defaultImageDpi w14:val="300"/>
  <w15:docId w15:val="{A50A1B09-10A3-4D43-B22B-662110323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C137E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C137E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37E5"/>
  </w:style>
  <w:style w:type="paragraph" w:styleId="Footer">
    <w:name w:val="footer"/>
    <w:basedOn w:val="Normal"/>
    <w:link w:val="FooterChar"/>
    <w:uiPriority w:val="99"/>
    <w:unhideWhenUsed/>
    <w:rsid w:val="00C137E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37E5"/>
  </w:style>
  <w:style w:type="paragraph" w:styleId="BalloonText">
    <w:name w:val="Balloon Text"/>
    <w:basedOn w:val="Normal"/>
    <w:link w:val="BalloonTextChar"/>
    <w:uiPriority w:val="99"/>
    <w:semiHidden/>
    <w:unhideWhenUsed/>
    <w:rsid w:val="00C137E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37E5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BA1112"/>
    <w:pPr>
      <w:spacing w:after="200" w:line="276" w:lineRule="auto"/>
      <w:ind w:left="720"/>
      <w:contextualSpacing/>
    </w:pPr>
    <w:rPr>
      <w:rFonts w:eastAsiaTheme="minorHAnsi"/>
      <w:sz w:val="22"/>
      <w:szCs w:val="22"/>
    </w:rPr>
  </w:style>
  <w:style w:type="character" w:styleId="Hyperlink">
    <w:name w:val="Hyperlink"/>
    <w:basedOn w:val="DefaultParagraphFont"/>
    <w:uiPriority w:val="99"/>
    <w:semiHidden/>
    <w:unhideWhenUsed/>
    <w:rsid w:val="00924A13"/>
    <w:rPr>
      <w:color w:val="0000FF"/>
      <w:u w:val="single"/>
    </w:rPr>
  </w:style>
  <w:style w:type="table" w:styleId="TableGrid">
    <w:name w:val="Table Grid"/>
    <w:basedOn w:val="TableNormal"/>
    <w:uiPriority w:val="59"/>
    <w:rsid w:val="00924A13"/>
    <w:rPr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872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package" Target="embeddings/Microsoft_Excel_Worksheet.xlsx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emf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MPW Document" ma:contentTypeID="0x0101006C0B5E815648EF46B6FA6D42F17E5E9F000C963E276195B04F83BC027CFDC94A8D" ma:contentTypeVersion="19" ma:contentTypeDescription="" ma:contentTypeScope="" ma:versionID="06b5b8b6655643744d55680850d0f8cd">
  <xsd:schema xmlns:xsd="http://www.w3.org/2001/XMLSchema" xmlns:xs="http://www.w3.org/2001/XMLSchema" xmlns:p="http://schemas.microsoft.com/office/2006/metadata/properties" xmlns:ns2="20393cdf-440a-4521-8f19-00ba43423d00" xmlns:ns3="3d385984-9344-419b-a80b-49c06a2bdab8" targetNamespace="http://schemas.microsoft.com/office/2006/metadata/properties" ma:root="true" ma:fieldsID="e84fb0a143933a94dcae04e1abb482c1" ns2:_="" ns3:_="">
    <xsd:import namespace="20393cdf-440a-4521-8f19-00ba43423d00"/>
    <xsd:import namespace="3d385984-9344-419b-a80b-49c06a2bdab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2:SharedWithUsers" minOccurs="0"/>
                <xsd:element ref="ns2:SharedWithDetails" minOccurs="0"/>
                <xsd:element ref="ns3:MediaServiceLocation" minOccurs="0"/>
                <xsd:element ref="ns2:i0f84bba906045b4af568ee102a52dcb" minOccurs="0"/>
                <xsd:element ref="ns2:TaxCatchAll" minOccurs="0"/>
                <xsd:element ref="ns3:MediaLengthInSeconds" minOccurs="0"/>
                <xsd:element ref="ns3:thumbnail" minOccurs="0"/>
                <xsd:element ref="ns3:lcf76f155ced4ddcb4097134ff3c332f" minOccurs="0"/>
                <xsd:element ref="ns3:_Flow_SignoffStatu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393cdf-440a-4521-8f19-00ba43423d0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i0f84bba906045b4af568ee102a52dcb" ma:index="20" nillable="true" ma:taxonomy="true" ma:internalName="i0f84bba906045b4af568ee102a52dcb" ma:taxonomyFieldName="RevIMBCS" ma:displayName="Record" ma:indexed="true" ma:default="1;#Unclassified|3955eeb1-2d18-4582-aeb2-00144ec3aaf5" ma:fieldId="{20f84bba-9060-45b4-af56-8ee102a52dcb}" ma:sspId="9e7832e3-0c1d-4697-8be2-0d137dca2da6" ma:termSetId="3c672b5e-1100-4960-a8a3-535520ee115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1" nillable="true" ma:displayName="Taxonomy Catch All Column" ma:hidden="true" ma:list="{af6d4cc1-c529-4b5b-a8f1-9797b2b9eddf}" ma:internalName="TaxCatchAll" ma:showField="CatchAllData" ma:web="20393cdf-440a-4521-8f19-00ba43423d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385984-9344-419b-a80b-49c06a2bdab8" elementFormDefault="qualified">
    <xsd:import namespace="http://schemas.microsoft.com/office/2006/documentManagement/types"/>
    <xsd:import namespace="http://schemas.microsoft.com/office/infopath/2007/PartnerControls"/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thumbnail" ma:index="23" nillable="true" ma:displayName="thumbnail" ma:format="Thumbnail" ma:internalName="thumbnail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9e7832e3-0c1d-4697-8be2-0d137dca2da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6" nillable="true" ma:displayName="Sign-off status" ma:internalName="Sign_x002d_off_x0020_status">
      <xsd:simpleType>
        <xsd:restriction base="dms:Text"/>
      </xsd:simple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0393cdf-440a-4521-8f19-00ba43423d00">
      <Value>1</Value>
    </TaxCatchAll>
    <lcf76f155ced4ddcb4097134ff3c332f xmlns="3d385984-9344-419b-a80b-49c06a2bdab8">
      <Terms xmlns="http://schemas.microsoft.com/office/infopath/2007/PartnerControls"/>
    </lcf76f155ced4ddcb4097134ff3c332f>
    <i0f84bba906045b4af568ee102a52dcb xmlns="20393cdf-440a-4521-8f19-00ba43423d00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Unclassified</TermName>
          <TermId xmlns="http://schemas.microsoft.com/office/infopath/2007/PartnerControls">3955eeb1-2d18-4582-aeb2-00144ec3aaf5</TermId>
        </TermInfo>
      </Terms>
    </i0f84bba906045b4af568ee102a52dcb>
    <thumbnail xmlns="3d385984-9344-419b-a80b-49c06a2bdab8" xsi:nil="true"/>
    <_Flow_SignoffStatus xmlns="3d385984-9344-419b-a80b-49c06a2bdab8" xsi:nil="true"/>
    <_dlc_DocId xmlns="20393cdf-440a-4521-8f19-00ba43423d00" xsi:nil="true"/>
    <_dlc_DocIdUrl xmlns="20393cdf-440a-4521-8f19-00ba43423d00">
      <Url xsi:nil="true"/>
      <Description xsi:nil="true"/>
    </_dlc_DocIdUrl>
  </documentManagement>
</p:properties>
</file>

<file path=customXml/itemProps1.xml><?xml version="1.0" encoding="utf-8"?>
<ds:datastoreItem xmlns:ds="http://schemas.openxmlformats.org/officeDocument/2006/customXml" ds:itemID="{F4A72572-1994-417D-B863-2245D079A8F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E4EAA13-3B6C-4C7C-88A0-4F7C17F32A61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305D3ED0-3394-46BA-8E1B-B78ACE01ED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393cdf-440a-4521-8f19-00ba43423d00"/>
    <ds:schemaRef ds:uri="3d385984-9344-419b-a80b-49c06a2bda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BD097A8-79C6-4CC4-905E-2B466EAD49D2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3A530F4F-FCFA-4DEF-9E4A-110125C396FB}">
  <ds:schemaRefs>
    <ds:schemaRef ds:uri="http://schemas.microsoft.com/office/2006/metadata/properties"/>
    <ds:schemaRef ds:uri="http://schemas.microsoft.com/office/infopath/2007/PartnerControls"/>
    <ds:schemaRef ds:uri="20393cdf-440a-4521-8f19-00ba43423d00"/>
    <ds:schemaRef ds:uri="3d385984-9344-419b-a80b-49c06a2bdab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1183</Words>
  <Characters>6744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Submission 258 - Wayne Black - Early Childhood Education and Care - Public inquiry</vt:lpstr>
    </vt:vector>
  </TitlesOfParts>
  <Company>Wayne Black</Company>
  <LinksUpToDate>false</LinksUpToDate>
  <CharactersWithSpaces>7912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Submission 258 - Wayne Black - Early Childhood Education and Care - Public inquiry</dc:title>
  <dc:subject/>
  <dc:creator>Wayne Black</dc:creator>
  <cp:keywords/>
  <dc:description/>
  <cp:lastModifiedBy>Chris Alston</cp:lastModifiedBy>
  <cp:revision>5</cp:revision>
  <cp:lastPrinted>2024-02-21T02:35:00Z</cp:lastPrinted>
  <dcterms:created xsi:type="dcterms:W3CDTF">2024-02-19T22:07:00Z</dcterms:created>
  <dcterms:modified xsi:type="dcterms:W3CDTF">2024-02-21T02:35:00Z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0x01010043D2931130CE4140B1D2F07F360CDFAE</vt:lpwstr>
  </property>
  <property fmtid="{D5CDD505-2E9C-101B-9397-08002B2CF9AE}" pid="3" name="MediaServiceImageTags">
    <vt:lpwstr/>
  </property>
  <property fmtid="{D5CDD505-2E9C-101B-9397-08002B2CF9AE}" pid="4" name="Document Type">
    <vt:lpwstr/>
  </property>
  <property fmtid="{D5CDD505-2E9C-101B-9397-08002B2CF9AE}" pid="5" name="RevIMBCS">
    <vt:lpwstr>1;#Unclassified|3955eeb1-2d18-4582-aeb2-00144ec3aaf5</vt:lpwstr>
  </property>
</Properties>
</file>