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17E4D" w14:textId="77777777" w:rsidR="00021C3E" w:rsidRDefault="00D521ED" w:rsidP="00D521ED">
      <w:pPr>
        <w:jc w:val="right"/>
      </w:pPr>
      <w:bookmarkStart w:id="0" w:name="_GoBack"/>
      <w:bookmarkEnd w:id="0"/>
      <w:r>
        <w:t>Mark Spencer</w:t>
      </w:r>
    </w:p>
    <w:p w14:paraId="21521D36" w14:textId="77777777" w:rsidR="00D521ED" w:rsidRDefault="00D521ED" w:rsidP="00D521ED">
      <w:pPr>
        <w:jc w:val="right"/>
      </w:pPr>
      <w:r>
        <w:t>Thursday 10 October 2019</w:t>
      </w:r>
    </w:p>
    <w:p w14:paraId="663767DF" w14:textId="77777777" w:rsidR="00D521ED" w:rsidRDefault="00D521ED" w:rsidP="00D521ED">
      <w:r>
        <w:t>Productivity Commission</w:t>
      </w:r>
    </w:p>
    <w:p w14:paraId="7698CC3F" w14:textId="77777777" w:rsidR="00D521ED" w:rsidRDefault="00D521ED" w:rsidP="00D521ED">
      <w:r>
        <w:t>Australia</w:t>
      </w:r>
    </w:p>
    <w:p w14:paraId="5EE07EDA" w14:textId="77777777" w:rsidR="00D521ED" w:rsidRDefault="00D521ED" w:rsidP="00D521ED">
      <w:r>
        <w:t xml:space="preserve">Re: </w:t>
      </w:r>
      <w:r w:rsidRPr="00D521ED">
        <w:t>Remote Area Tax Concessions and Payments</w:t>
      </w:r>
    </w:p>
    <w:p w14:paraId="656F55AC" w14:textId="77777777" w:rsidR="00D521ED" w:rsidRDefault="00D521ED" w:rsidP="00D521ED"/>
    <w:p w14:paraId="7B369793" w14:textId="77777777" w:rsidR="00D521ED" w:rsidRDefault="00D521ED" w:rsidP="00D521ED">
      <w:r>
        <w:t>To whom it may concern,</w:t>
      </w:r>
    </w:p>
    <w:p w14:paraId="7861D869" w14:textId="77777777" w:rsidR="00D521ED" w:rsidRDefault="00D521ED" w:rsidP="00D521ED"/>
    <w:p w14:paraId="5CB837A4" w14:textId="7B938129" w:rsidR="00D521ED" w:rsidRDefault="00D521ED" w:rsidP="00D521ED">
      <w:r>
        <w:t>I know of no reason or reasons to axe the tax offset for people living in remote areas of Australia.</w:t>
      </w:r>
    </w:p>
    <w:p w14:paraId="223B8664" w14:textId="77777777" w:rsidR="00D521ED" w:rsidRDefault="00D521ED" w:rsidP="00D521ED"/>
    <w:p w14:paraId="609F6ED0" w14:textId="77777777" w:rsidR="00D521ED" w:rsidRDefault="00D521ED" w:rsidP="00D521ED">
      <w:r>
        <w:t>Regards,</w:t>
      </w:r>
    </w:p>
    <w:p w14:paraId="5F6AFC26" w14:textId="77777777" w:rsidR="00D521ED" w:rsidRDefault="00D521ED" w:rsidP="00D521ED"/>
    <w:p w14:paraId="26582ECC" w14:textId="77777777" w:rsidR="00D521ED" w:rsidRDefault="00D521ED" w:rsidP="00D521ED">
      <w:r>
        <w:t>Mark Spencer.</w:t>
      </w:r>
    </w:p>
    <w:p w14:paraId="20081EA7" w14:textId="77777777" w:rsidR="00D521ED" w:rsidRDefault="00D521ED" w:rsidP="00D521ED"/>
    <w:sectPr w:rsidR="00D52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ED"/>
    <w:rsid w:val="00055C41"/>
    <w:rsid w:val="001A1CC8"/>
    <w:rsid w:val="00746EA7"/>
    <w:rsid w:val="008442B6"/>
    <w:rsid w:val="009716D9"/>
    <w:rsid w:val="00D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A687B"/>
  <w15:chartTrackingRefBased/>
  <w15:docId w15:val="{7F4D6067-76E1-40D1-8134-5A5114F1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6CAADAED.dotm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DR114 - Mark Spencer - Remote Area Tax Concessions and Payments - Commissioned study</vt:lpstr>
    </vt:vector>
  </TitlesOfParts>
  <Company>Mark Spencer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DR114 - Mark Spencer - Remote Area Tax Concessions and Payments - Commissioned study</dc:title>
  <dc:subject/>
  <dc:creator>Mark Spencer</dc:creator>
  <cp:keywords/>
  <dc:description/>
  <cp:lastModifiedBy>Productivity Commission</cp:lastModifiedBy>
  <cp:revision>4</cp:revision>
  <dcterms:created xsi:type="dcterms:W3CDTF">2019-10-11T00:15:00Z</dcterms:created>
  <dcterms:modified xsi:type="dcterms:W3CDTF">2019-10-11T02:17:00Z</dcterms:modified>
</cp:coreProperties>
</file>