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D319" w14:textId="246FA6B0" w:rsidR="002F0998" w:rsidRPr="006D7447" w:rsidRDefault="00226479" w:rsidP="00F91E1C">
      <w:pPr>
        <w:spacing w:after="0" w:line="276" w:lineRule="auto"/>
        <w:rPr>
          <w:rFonts w:ascii="Arial" w:hAnsi="Arial" w:cs="Arial"/>
          <w:sz w:val="19"/>
          <w:szCs w:val="19"/>
          <w:lang w:val="en-AU"/>
        </w:rPr>
      </w:pPr>
      <w:r w:rsidRPr="006D7447">
        <w:rPr>
          <w:rFonts w:ascii="Arial" w:hAnsi="Arial" w:cs="Arial"/>
          <w:sz w:val="19"/>
          <w:szCs w:val="19"/>
          <w:lang w:val="en-AU"/>
        </w:rPr>
        <w:t>1</w:t>
      </w:r>
      <w:r w:rsidR="00F20ADC" w:rsidRPr="006D7447">
        <w:rPr>
          <w:rFonts w:ascii="Arial" w:hAnsi="Arial" w:cs="Arial"/>
          <w:sz w:val="19"/>
          <w:szCs w:val="19"/>
          <w:lang w:val="en-AU"/>
        </w:rPr>
        <w:t>2</w:t>
      </w:r>
      <w:r w:rsidR="00547323" w:rsidRPr="006D7447">
        <w:rPr>
          <w:rFonts w:ascii="Arial" w:hAnsi="Arial" w:cs="Arial"/>
          <w:sz w:val="19"/>
          <w:szCs w:val="19"/>
          <w:lang w:val="en-AU"/>
        </w:rPr>
        <w:t xml:space="preserve"> October 2022</w:t>
      </w:r>
    </w:p>
    <w:p w14:paraId="10A88D53" w14:textId="77777777" w:rsidR="00541D72" w:rsidRPr="006D7447" w:rsidRDefault="00541D72" w:rsidP="00F91E1C">
      <w:pPr>
        <w:spacing w:after="0" w:line="276" w:lineRule="auto"/>
        <w:rPr>
          <w:rFonts w:ascii="Arial" w:hAnsi="Arial" w:cs="Arial"/>
          <w:sz w:val="19"/>
          <w:szCs w:val="19"/>
          <w:lang w:val="en-AU"/>
        </w:rPr>
      </w:pPr>
    </w:p>
    <w:p w14:paraId="64051D71" w14:textId="033EFBA6" w:rsidR="00111D9C" w:rsidRPr="006D7447" w:rsidRDefault="00F20ADC" w:rsidP="00F91E1C">
      <w:pPr>
        <w:spacing w:after="0" w:line="276" w:lineRule="auto"/>
        <w:rPr>
          <w:rFonts w:ascii="Arial" w:hAnsi="Arial" w:cs="Arial"/>
          <w:sz w:val="19"/>
          <w:szCs w:val="19"/>
          <w:lang w:val="en-AU"/>
        </w:rPr>
      </w:pPr>
      <w:r w:rsidRPr="006D7447">
        <w:rPr>
          <w:rFonts w:ascii="Arial" w:hAnsi="Arial" w:cs="Arial"/>
          <w:sz w:val="19"/>
          <w:szCs w:val="19"/>
          <w:lang w:val="en-AU"/>
        </w:rPr>
        <w:t>NAME</w:t>
      </w:r>
      <w:r w:rsidR="00547323" w:rsidRPr="006D7447">
        <w:rPr>
          <w:rFonts w:ascii="Arial" w:hAnsi="Arial" w:cs="Arial"/>
          <w:sz w:val="19"/>
          <w:szCs w:val="19"/>
          <w:lang w:val="en-AU"/>
        </w:rPr>
        <w:br/>
      </w:r>
      <w:r w:rsidRPr="006D7447">
        <w:rPr>
          <w:rFonts w:ascii="Arial" w:hAnsi="Arial" w:cs="Arial"/>
          <w:sz w:val="19"/>
          <w:szCs w:val="19"/>
          <w:lang w:val="en-AU"/>
        </w:rPr>
        <w:t>POSITION</w:t>
      </w:r>
      <w:r w:rsidR="00547323" w:rsidRPr="006D7447">
        <w:rPr>
          <w:rFonts w:ascii="Arial" w:hAnsi="Arial" w:cs="Arial"/>
          <w:sz w:val="19"/>
          <w:szCs w:val="19"/>
          <w:lang w:val="en-AU"/>
        </w:rPr>
        <w:t xml:space="preserve"> </w:t>
      </w:r>
    </w:p>
    <w:p w14:paraId="0CD791CD" w14:textId="509141D9" w:rsidR="00547323" w:rsidRPr="006D7447" w:rsidRDefault="00F20ADC" w:rsidP="00F91E1C">
      <w:pPr>
        <w:spacing w:after="0" w:line="276" w:lineRule="auto"/>
        <w:rPr>
          <w:rFonts w:ascii="Arial" w:hAnsi="Arial" w:cs="Arial"/>
          <w:sz w:val="19"/>
          <w:szCs w:val="19"/>
          <w:lang w:val="en-AU"/>
        </w:rPr>
      </w:pPr>
      <w:r w:rsidRPr="006D7447">
        <w:rPr>
          <w:rFonts w:ascii="Arial" w:hAnsi="Arial" w:cs="Arial"/>
          <w:sz w:val="19"/>
          <w:szCs w:val="19"/>
          <w:lang w:val="en-AU"/>
        </w:rPr>
        <w:t>ADDRESS</w:t>
      </w:r>
    </w:p>
    <w:p w14:paraId="5E08F173" w14:textId="77777777" w:rsidR="00F20ADC" w:rsidRPr="006D7447" w:rsidRDefault="00F20ADC" w:rsidP="00F91E1C">
      <w:pPr>
        <w:spacing w:after="0" w:line="276" w:lineRule="auto"/>
        <w:rPr>
          <w:rFonts w:ascii="Arial" w:hAnsi="Arial" w:cs="Arial"/>
          <w:sz w:val="19"/>
          <w:szCs w:val="19"/>
          <w:lang w:val="en-AU"/>
        </w:rPr>
      </w:pPr>
    </w:p>
    <w:p w14:paraId="37B50672" w14:textId="6E70BE74" w:rsidR="00547323" w:rsidRPr="006D7447" w:rsidRDefault="00547323" w:rsidP="00F91E1C">
      <w:pPr>
        <w:spacing w:after="0" w:line="276" w:lineRule="auto"/>
        <w:rPr>
          <w:rFonts w:ascii="Arial" w:hAnsi="Arial" w:cs="Arial"/>
          <w:sz w:val="19"/>
          <w:szCs w:val="19"/>
          <w:lang w:val="en-AU"/>
        </w:rPr>
      </w:pPr>
      <w:r w:rsidRPr="006D7447">
        <w:rPr>
          <w:rFonts w:ascii="Arial" w:hAnsi="Arial" w:cs="Arial"/>
          <w:sz w:val="19"/>
          <w:szCs w:val="19"/>
          <w:lang w:val="en-AU"/>
        </w:rPr>
        <w:t xml:space="preserve">Via email: </w:t>
      </w:r>
      <w:r w:rsidR="001E6D85" w:rsidRPr="006D7447">
        <w:rPr>
          <w:sz w:val="19"/>
          <w:szCs w:val="19"/>
        </w:rPr>
        <w:t>EMAIL</w:t>
      </w:r>
    </w:p>
    <w:p w14:paraId="24728FCD" w14:textId="5A0381B7" w:rsidR="00547323" w:rsidRPr="006D7447" w:rsidRDefault="00547323" w:rsidP="00F91E1C">
      <w:pPr>
        <w:spacing w:after="0" w:line="276" w:lineRule="auto"/>
        <w:rPr>
          <w:rFonts w:ascii="Arial" w:hAnsi="Arial" w:cs="Arial"/>
          <w:sz w:val="19"/>
          <w:szCs w:val="19"/>
          <w:lang w:val="en-AU"/>
        </w:rPr>
      </w:pPr>
    </w:p>
    <w:p w14:paraId="7C85DF0A" w14:textId="77777777" w:rsidR="00541D72" w:rsidRPr="006D7447" w:rsidRDefault="00541D72" w:rsidP="00F91E1C">
      <w:pPr>
        <w:spacing w:after="0" w:line="276" w:lineRule="auto"/>
        <w:rPr>
          <w:rFonts w:ascii="Arial" w:hAnsi="Arial" w:cs="Arial"/>
          <w:sz w:val="19"/>
          <w:szCs w:val="19"/>
          <w:lang w:val="en-AU"/>
        </w:rPr>
      </w:pPr>
    </w:p>
    <w:p w14:paraId="2661BECB" w14:textId="58DA1206" w:rsidR="00541D72" w:rsidRPr="006D7447" w:rsidRDefault="00547323" w:rsidP="00F91E1C">
      <w:pPr>
        <w:spacing w:after="0" w:line="276" w:lineRule="auto"/>
        <w:rPr>
          <w:rFonts w:ascii="Arial" w:hAnsi="Arial" w:cs="Arial"/>
          <w:sz w:val="19"/>
          <w:szCs w:val="19"/>
          <w:lang w:val="en-AU"/>
        </w:rPr>
      </w:pPr>
      <w:r w:rsidRPr="006D7447">
        <w:rPr>
          <w:rFonts w:ascii="Arial" w:hAnsi="Arial" w:cs="Arial"/>
          <w:sz w:val="19"/>
          <w:szCs w:val="19"/>
          <w:lang w:val="en-AU"/>
        </w:rPr>
        <w:t xml:space="preserve">Dear </w:t>
      </w:r>
      <w:r w:rsidR="001E6D85" w:rsidRPr="006D7447">
        <w:rPr>
          <w:rFonts w:ascii="Arial" w:hAnsi="Arial" w:cs="Arial"/>
          <w:sz w:val="19"/>
          <w:szCs w:val="19"/>
          <w:lang w:val="en-AU"/>
        </w:rPr>
        <w:t>TITLE</w:t>
      </w:r>
      <w:r w:rsidRPr="006D7447">
        <w:rPr>
          <w:rFonts w:ascii="Arial" w:hAnsi="Arial" w:cs="Arial"/>
          <w:sz w:val="19"/>
          <w:szCs w:val="19"/>
          <w:lang w:val="en-AU"/>
        </w:rPr>
        <w:t>,</w:t>
      </w:r>
    </w:p>
    <w:p w14:paraId="7035382B" w14:textId="4132CEE7" w:rsidR="00541D72" w:rsidRPr="006D7447" w:rsidRDefault="00541D72" w:rsidP="00F91E1C">
      <w:pPr>
        <w:spacing w:after="0" w:line="276" w:lineRule="auto"/>
        <w:rPr>
          <w:rFonts w:ascii="Arial" w:hAnsi="Arial" w:cs="Arial"/>
          <w:sz w:val="19"/>
          <w:szCs w:val="19"/>
          <w:lang w:val="en-AU"/>
        </w:rPr>
      </w:pPr>
    </w:p>
    <w:p w14:paraId="55385ACB" w14:textId="77777777" w:rsidR="0012394F" w:rsidRPr="006D7447" w:rsidRDefault="0012394F" w:rsidP="00F91E1C">
      <w:pPr>
        <w:spacing w:after="0" w:line="276" w:lineRule="auto"/>
        <w:rPr>
          <w:rFonts w:ascii="Arial" w:hAnsi="Arial" w:cs="Arial"/>
          <w:sz w:val="19"/>
          <w:szCs w:val="19"/>
          <w:lang w:val="en-AU"/>
        </w:rPr>
      </w:pPr>
    </w:p>
    <w:p w14:paraId="55320F42" w14:textId="61F3B732" w:rsidR="00547323" w:rsidRPr="006D7447" w:rsidRDefault="00547323" w:rsidP="00F91E1C">
      <w:pPr>
        <w:spacing w:after="0" w:line="276" w:lineRule="auto"/>
        <w:rPr>
          <w:rFonts w:ascii="Arial" w:hAnsi="Arial" w:cs="Arial"/>
          <w:sz w:val="19"/>
          <w:szCs w:val="19"/>
          <w:lang w:val="en-AU"/>
        </w:rPr>
      </w:pPr>
      <w:r w:rsidRPr="006D7447">
        <w:rPr>
          <w:rFonts w:ascii="Arial" w:hAnsi="Arial" w:cs="Arial"/>
          <w:b/>
          <w:bCs/>
          <w:sz w:val="19"/>
          <w:szCs w:val="19"/>
          <w:lang w:val="en-AU"/>
        </w:rPr>
        <w:t>RE:</w:t>
      </w:r>
      <w:r w:rsidR="001E6D85" w:rsidRPr="006D7447">
        <w:rPr>
          <w:rFonts w:ascii="Arial" w:hAnsi="Arial" w:cs="Arial"/>
          <w:b/>
          <w:bCs/>
          <w:sz w:val="19"/>
          <w:szCs w:val="19"/>
          <w:lang w:val="en-AU"/>
        </w:rPr>
        <w:t xml:space="preserve"> Letter of Support </w:t>
      </w:r>
      <w:r w:rsidRPr="006D7447">
        <w:rPr>
          <w:rFonts w:ascii="Arial" w:hAnsi="Arial" w:cs="Arial"/>
          <w:b/>
          <w:bCs/>
          <w:sz w:val="19"/>
          <w:szCs w:val="19"/>
          <w:lang w:val="en-AU"/>
        </w:rPr>
        <w:t>– Regional Cities New South Wales</w:t>
      </w:r>
    </w:p>
    <w:p w14:paraId="120BCD2C" w14:textId="77777777" w:rsidR="0012394F" w:rsidRPr="006D7447" w:rsidRDefault="0012394F" w:rsidP="00F91E1C">
      <w:pPr>
        <w:spacing w:after="0" w:line="276" w:lineRule="auto"/>
        <w:rPr>
          <w:rFonts w:ascii="Arial" w:hAnsi="Arial" w:cs="Arial"/>
          <w:sz w:val="19"/>
          <w:szCs w:val="19"/>
          <w:lang w:val="en-AU"/>
        </w:rPr>
      </w:pPr>
    </w:p>
    <w:p w14:paraId="7B59F5B8" w14:textId="31DAD796" w:rsidR="002F0998" w:rsidRDefault="00547323" w:rsidP="00F91E1C">
      <w:pPr>
        <w:spacing w:after="0" w:line="276" w:lineRule="auto"/>
        <w:rPr>
          <w:rFonts w:ascii="Arial" w:hAnsi="Arial" w:cs="Arial"/>
          <w:sz w:val="19"/>
          <w:szCs w:val="19"/>
          <w:lang w:val="en-AU"/>
        </w:rPr>
      </w:pPr>
      <w:r w:rsidRPr="006D7447">
        <w:rPr>
          <w:rFonts w:ascii="Arial" w:hAnsi="Arial" w:cs="Arial"/>
          <w:sz w:val="19"/>
          <w:szCs w:val="19"/>
          <w:lang w:val="en-AU"/>
        </w:rPr>
        <w:t>On behalf of the Regional Cities New South Wales (RCNSW)</w:t>
      </w:r>
      <w:r w:rsidR="003B14C5" w:rsidRPr="006D7447">
        <w:rPr>
          <w:rFonts w:ascii="Arial" w:hAnsi="Arial" w:cs="Arial"/>
          <w:sz w:val="19"/>
          <w:szCs w:val="19"/>
          <w:lang w:val="en-AU"/>
        </w:rPr>
        <w:t xml:space="preserve"> </w:t>
      </w:r>
      <w:r w:rsidR="00004ABC" w:rsidRPr="006D7447">
        <w:rPr>
          <w:rFonts w:ascii="Arial" w:hAnsi="Arial" w:cs="Arial"/>
          <w:sz w:val="19"/>
          <w:szCs w:val="19"/>
          <w:lang w:val="en-AU"/>
        </w:rPr>
        <w:t>membership</w:t>
      </w:r>
      <w:r w:rsidR="002F0998">
        <w:rPr>
          <w:rFonts w:ascii="Arial" w:hAnsi="Arial" w:cs="Arial"/>
          <w:sz w:val="19"/>
          <w:szCs w:val="19"/>
          <w:lang w:val="en-AU"/>
        </w:rPr>
        <w:t xml:space="preserve"> I would like to advise our alliances position in relation to the Port of Newcastle</w:t>
      </w:r>
      <w:r w:rsidR="00F91E1C">
        <w:rPr>
          <w:rFonts w:ascii="Arial" w:hAnsi="Arial" w:cs="Arial"/>
          <w:sz w:val="19"/>
          <w:szCs w:val="19"/>
          <w:lang w:val="en-AU"/>
        </w:rPr>
        <w:t xml:space="preserve"> as Parliament considers this issue this week</w:t>
      </w:r>
      <w:r w:rsidR="002F0998">
        <w:rPr>
          <w:rFonts w:ascii="Arial" w:hAnsi="Arial" w:cs="Arial"/>
          <w:sz w:val="19"/>
          <w:szCs w:val="19"/>
          <w:lang w:val="en-AU"/>
        </w:rPr>
        <w:t>.</w:t>
      </w:r>
    </w:p>
    <w:p w14:paraId="2782115C" w14:textId="45347BB2" w:rsidR="007A07B5" w:rsidRDefault="002F0998" w:rsidP="00F91E1C">
      <w:pPr>
        <w:spacing w:after="0" w:line="276" w:lineRule="auto"/>
        <w:rPr>
          <w:rFonts w:ascii="Arial" w:hAnsi="Arial" w:cs="Arial"/>
          <w:sz w:val="19"/>
          <w:szCs w:val="19"/>
          <w:lang w:val="en-AU"/>
        </w:rPr>
      </w:pPr>
      <w:r>
        <w:rPr>
          <w:rFonts w:ascii="Arial" w:hAnsi="Arial" w:cs="Arial"/>
          <w:sz w:val="19"/>
          <w:szCs w:val="19"/>
          <w:lang w:val="en-AU"/>
        </w:rPr>
        <w:t xml:space="preserve"> </w:t>
      </w:r>
    </w:p>
    <w:p w14:paraId="5FAA0236" w14:textId="10C0070A" w:rsidR="00BD206A" w:rsidRPr="00BD206A" w:rsidRDefault="002F0998" w:rsidP="00F91E1C">
      <w:pPr>
        <w:spacing w:after="0" w:line="276" w:lineRule="auto"/>
        <w:rPr>
          <w:rFonts w:ascii="Arial" w:hAnsi="Arial" w:cs="Arial"/>
          <w:sz w:val="19"/>
          <w:szCs w:val="19"/>
        </w:rPr>
      </w:pPr>
      <w:r>
        <w:rPr>
          <w:rFonts w:ascii="Arial" w:hAnsi="Arial" w:cs="Arial"/>
          <w:sz w:val="19"/>
          <w:szCs w:val="19"/>
          <w:lang w:val="en-AU"/>
        </w:rPr>
        <w:t xml:space="preserve">It </w:t>
      </w:r>
      <w:r w:rsidR="00F91E1C">
        <w:rPr>
          <w:rFonts w:ascii="Arial" w:hAnsi="Arial" w:cs="Arial"/>
          <w:sz w:val="19"/>
          <w:szCs w:val="19"/>
          <w:lang w:val="en-AU"/>
        </w:rPr>
        <w:t>is our</w:t>
      </w:r>
      <w:r>
        <w:rPr>
          <w:rFonts w:ascii="Arial" w:hAnsi="Arial" w:cs="Arial"/>
          <w:sz w:val="19"/>
          <w:szCs w:val="19"/>
          <w:lang w:val="en-AU"/>
        </w:rPr>
        <w:t xml:space="preserve"> position that the</w:t>
      </w:r>
      <w:r w:rsidR="00BD206A" w:rsidRPr="00BD206A">
        <w:rPr>
          <w:rFonts w:ascii="Arial" w:hAnsi="Arial" w:cs="Arial"/>
          <w:sz w:val="19"/>
          <w:szCs w:val="19"/>
          <w:lang w:val="en-AU"/>
        </w:rPr>
        <w:t xml:space="preserve"> </w:t>
      </w:r>
      <w:r w:rsidR="00BD206A" w:rsidRPr="00BD206A">
        <w:rPr>
          <w:rFonts w:ascii="Arial" w:hAnsi="Arial" w:cs="Arial"/>
          <w:sz w:val="19"/>
          <w:szCs w:val="19"/>
        </w:rPr>
        <w:t xml:space="preserve">Port of Newcastle presents a strategic opportunity to become a key priority port for regional NSW.  </w:t>
      </w:r>
      <w:r>
        <w:rPr>
          <w:rFonts w:ascii="Arial" w:hAnsi="Arial" w:cs="Arial"/>
          <w:sz w:val="19"/>
          <w:szCs w:val="19"/>
        </w:rPr>
        <w:t xml:space="preserve">This is on the basis that the </w:t>
      </w:r>
      <w:r w:rsidR="00924A0A">
        <w:rPr>
          <w:rFonts w:ascii="Arial" w:hAnsi="Arial" w:cs="Arial"/>
          <w:sz w:val="19"/>
          <w:szCs w:val="19"/>
        </w:rPr>
        <w:t>P</w:t>
      </w:r>
      <w:r w:rsidR="00BD206A" w:rsidRPr="00BD206A">
        <w:rPr>
          <w:rFonts w:ascii="Arial" w:hAnsi="Arial" w:cs="Arial"/>
          <w:sz w:val="19"/>
          <w:szCs w:val="19"/>
        </w:rPr>
        <w:t xml:space="preserve">ort’s catchment area extends west to Parkes and north to </w:t>
      </w:r>
      <w:proofErr w:type="spellStart"/>
      <w:r w:rsidR="00BD206A" w:rsidRPr="00BD206A">
        <w:rPr>
          <w:rFonts w:ascii="Arial" w:hAnsi="Arial" w:cs="Arial"/>
          <w:sz w:val="19"/>
          <w:szCs w:val="19"/>
        </w:rPr>
        <w:t>Moree</w:t>
      </w:r>
      <w:proofErr w:type="spellEnd"/>
      <w:r w:rsidR="00BD206A" w:rsidRPr="00BD206A">
        <w:rPr>
          <w:rFonts w:ascii="Arial" w:hAnsi="Arial" w:cs="Arial"/>
          <w:sz w:val="19"/>
          <w:szCs w:val="19"/>
        </w:rPr>
        <w:t>, taking in Dubbo, Tamworth, Armidale,</w:t>
      </w:r>
      <w:r>
        <w:rPr>
          <w:rFonts w:ascii="Arial" w:hAnsi="Arial" w:cs="Arial"/>
          <w:sz w:val="19"/>
          <w:szCs w:val="19"/>
        </w:rPr>
        <w:t xml:space="preserve"> </w:t>
      </w:r>
      <w:proofErr w:type="spellStart"/>
      <w:r>
        <w:rPr>
          <w:rFonts w:ascii="Arial" w:hAnsi="Arial" w:cs="Arial"/>
          <w:sz w:val="19"/>
          <w:szCs w:val="19"/>
        </w:rPr>
        <w:t>Narromine</w:t>
      </w:r>
      <w:proofErr w:type="spellEnd"/>
      <w:r>
        <w:rPr>
          <w:rFonts w:ascii="Arial" w:hAnsi="Arial" w:cs="Arial"/>
          <w:sz w:val="19"/>
          <w:szCs w:val="19"/>
        </w:rPr>
        <w:t xml:space="preserve"> and </w:t>
      </w:r>
      <w:proofErr w:type="spellStart"/>
      <w:r>
        <w:rPr>
          <w:rFonts w:ascii="Arial" w:hAnsi="Arial" w:cs="Arial"/>
          <w:sz w:val="19"/>
          <w:szCs w:val="19"/>
        </w:rPr>
        <w:t>Walgett</w:t>
      </w:r>
      <w:proofErr w:type="spellEnd"/>
      <w:r>
        <w:rPr>
          <w:rFonts w:ascii="Arial" w:hAnsi="Arial" w:cs="Arial"/>
          <w:sz w:val="19"/>
          <w:szCs w:val="19"/>
        </w:rPr>
        <w:t xml:space="preserve"> and will also be </w:t>
      </w:r>
      <w:r w:rsidR="00BD206A" w:rsidRPr="00BD206A">
        <w:rPr>
          <w:rFonts w:ascii="Arial" w:hAnsi="Arial" w:cs="Arial"/>
          <w:sz w:val="19"/>
          <w:szCs w:val="19"/>
        </w:rPr>
        <w:t>connect</w:t>
      </w:r>
      <w:r w:rsidR="00924A0A">
        <w:rPr>
          <w:rFonts w:ascii="Arial" w:hAnsi="Arial" w:cs="Arial"/>
          <w:sz w:val="19"/>
          <w:szCs w:val="19"/>
        </w:rPr>
        <w:t>ed</w:t>
      </w:r>
      <w:r w:rsidR="00BD206A" w:rsidRPr="00BD206A">
        <w:rPr>
          <w:rFonts w:ascii="Arial" w:hAnsi="Arial" w:cs="Arial"/>
          <w:sz w:val="19"/>
          <w:szCs w:val="19"/>
        </w:rPr>
        <w:t xml:space="preserve"> to the Inland Rail</w:t>
      </w:r>
      <w:r w:rsidR="00924A0A">
        <w:rPr>
          <w:rFonts w:ascii="Arial" w:hAnsi="Arial" w:cs="Arial"/>
          <w:sz w:val="19"/>
          <w:szCs w:val="19"/>
        </w:rPr>
        <w:t>,</w:t>
      </w:r>
      <w:r w:rsidR="00BD206A" w:rsidRPr="00BD206A">
        <w:rPr>
          <w:rFonts w:ascii="Arial" w:hAnsi="Arial" w:cs="Arial"/>
          <w:sz w:val="19"/>
          <w:szCs w:val="19"/>
        </w:rPr>
        <w:t xml:space="preserve"> once complete.</w:t>
      </w:r>
    </w:p>
    <w:p w14:paraId="22EC950A" w14:textId="77777777" w:rsidR="00973E96" w:rsidRDefault="00973E96" w:rsidP="00F91E1C">
      <w:pPr>
        <w:spacing w:after="0" w:line="276" w:lineRule="auto"/>
        <w:rPr>
          <w:rFonts w:ascii="Arial" w:hAnsi="Arial" w:cs="Arial"/>
          <w:sz w:val="19"/>
          <w:szCs w:val="19"/>
          <w:lang w:val="en-AU"/>
        </w:rPr>
      </w:pPr>
    </w:p>
    <w:p w14:paraId="599856B3" w14:textId="4DE61E86" w:rsidR="0087316B" w:rsidRDefault="00693F42" w:rsidP="00F91E1C">
      <w:pPr>
        <w:spacing w:after="0" w:line="276" w:lineRule="auto"/>
        <w:rPr>
          <w:rFonts w:ascii="Arial" w:hAnsi="Arial" w:cs="Arial"/>
          <w:sz w:val="19"/>
          <w:szCs w:val="19"/>
          <w:lang w:val="en-AU"/>
        </w:rPr>
      </w:pPr>
      <w:r>
        <w:rPr>
          <w:rFonts w:ascii="Arial" w:hAnsi="Arial" w:cs="Arial"/>
          <w:sz w:val="19"/>
          <w:szCs w:val="19"/>
          <w:lang w:val="en-AU"/>
        </w:rPr>
        <w:t>RCNSW recognises that</w:t>
      </w:r>
      <w:r w:rsidR="008C5156">
        <w:rPr>
          <w:rFonts w:ascii="Arial" w:hAnsi="Arial" w:cs="Arial"/>
          <w:sz w:val="19"/>
          <w:szCs w:val="19"/>
          <w:lang w:val="en-AU"/>
        </w:rPr>
        <w:t xml:space="preserve"> regional NSW exporters</w:t>
      </w:r>
      <w:r>
        <w:rPr>
          <w:rFonts w:ascii="Arial" w:hAnsi="Arial" w:cs="Arial"/>
          <w:sz w:val="19"/>
          <w:szCs w:val="19"/>
          <w:lang w:val="en-AU"/>
        </w:rPr>
        <w:t xml:space="preserve"> </w:t>
      </w:r>
      <w:r w:rsidR="008C5156">
        <w:rPr>
          <w:rFonts w:ascii="Arial" w:hAnsi="Arial" w:cs="Arial"/>
          <w:sz w:val="19"/>
          <w:szCs w:val="19"/>
          <w:lang w:val="en-AU"/>
        </w:rPr>
        <w:t>are currently and</w:t>
      </w:r>
      <w:r w:rsidR="0087316B">
        <w:rPr>
          <w:rFonts w:ascii="Arial" w:hAnsi="Arial" w:cs="Arial"/>
          <w:sz w:val="19"/>
          <w:szCs w:val="19"/>
          <w:lang w:val="en-AU"/>
        </w:rPr>
        <w:t xml:space="preserve"> will </w:t>
      </w:r>
      <w:r w:rsidR="008C5156">
        <w:rPr>
          <w:rFonts w:ascii="Arial" w:hAnsi="Arial" w:cs="Arial"/>
          <w:sz w:val="19"/>
          <w:szCs w:val="19"/>
          <w:lang w:val="en-AU"/>
        </w:rPr>
        <w:t>continue to experience increased export costs and delays when</w:t>
      </w:r>
      <w:r w:rsidR="0087316B" w:rsidRPr="006D7447">
        <w:rPr>
          <w:rFonts w:ascii="Arial" w:hAnsi="Arial" w:cs="Arial"/>
          <w:sz w:val="19"/>
          <w:szCs w:val="19"/>
          <w:lang w:val="en-AU"/>
        </w:rPr>
        <w:t xml:space="preserve"> accessing </w:t>
      </w:r>
      <w:r w:rsidR="0087316B">
        <w:rPr>
          <w:rFonts w:ascii="Arial" w:hAnsi="Arial" w:cs="Arial"/>
          <w:sz w:val="19"/>
          <w:szCs w:val="19"/>
          <w:lang w:val="en-AU"/>
        </w:rPr>
        <w:t>the P</w:t>
      </w:r>
      <w:r w:rsidR="0087316B" w:rsidRPr="006D7447">
        <w:rPr>
          <w:rFonts w:ascii="Arial" w:hAnsi="Arial" w:cs="Arial"/>
          <w:sz w:val="19"/>
          <w:szCs w:val="19"/>
          <w:lang w:val="en-AU"/>
        </w:rPr>
        <w:t xml:space="preserve">orts </w:t>
      </w:r>
      <w:r w:rsidR="0087316B">
        <w:rPr>
          <w:rFonts w:ascii="Arial" w:hAnsi="Arial" w:cs="Arial"/>
          <w:sz w:val="19"/>
          <w:szCs w:val="19"/>
          <w:lang w:val="en-AU"/>
        </w:rPr>
        <w:t xml:space="preserve">of </w:t>
      </w:r>
      <w:r w:rsidR="0087316B" w:rsidRPr="006D7447">
        <w:rPr>
          <w:rFonts w:ascii="Arial" w:hAnsi="Arial" w:cs="Arial"/>
          <w:sz w:val="19"/>
          <w:szCs w:val="19"/>
          <w:lang w:val="en-AU"/>
        </w:rPr>
        <w:t>Botany and</w:t>
      </w:r>
      <w:r w:rsidR="008C5156">
        <w:rPr>
          <w:rFonts w:ascii="Arial" w:hAnsi="Arial" w:cs="Arial"/>
          <w:sz w:val="19"/>
          <w:szCs w:val="19"/>
          <w:lang w:val="en-AU"/>
        </w:rPr>
        <w:t xml:space="preserve"> in the future</w:t>
      </w:r>
      <w:r w:rsidR="0087316B" w:rsidRPr="006D7447">
        <w:rPr>
          <w:rFonts w:ascii="Arial" w:hAnsi="Arial" w:cs="Arial"/>
          <w:sz w:val="19"/>
          <w:szCs w:val="19"/>
          <w:lang w:val="en-AU"/>
        </w:rPr>
        <w:t xml:space="preserve"> Kembla</w:t>
      </w:r>
      <w:r w:rsidR="008C5156">
        <w:rPr>
          <w:rFonts w:ascii="Arial" w:hAnsi="Arial" w:cs="Arial"/>
          <w:sz w:val="19"/>
          <w:szCs w:val="19"/>
          <w:lang w:val="en-AU"/>
        </w:rPr>
        <w:t xml:space="preserve">.  We further note that reliance on the current network poses risks for our producers due to the vulnerability of the network as a result of extreme weather events.  Building resilience in to the State’s export network must be priority for the NSW Government. </w:t>
      </w:r>
    </w:p>
    <w:p w14:paraId="7F2305D4" w14:textId="77777777" w:rsidR="0087316B" w:rsidRPr="006D7447" w:rsidRDefault="0087316B" w:rsidP="00F91E1C">
      <w:pPr>
        <w:spacing w:after="0" w:line="276" w:lineRule="auto"/>
        <w:rPr>
          <w:rFonts w:ascii="Arial" w:hAnsi="Arial" w:cs="Arial"/>
          <w:sz w:val="19"/>
          <w:szCs w:val="19"/>
          <w:lang w:val="en-AU"/>
        </w:rPr>
      </w:pPr>
    </w:p>
    <w:p w14:paraId="1074F8EA" w14:textId="727DD669" w:rsidR="00F91E1C" w:rsidRDefault="006F1B42" w:rsidP="00F91E1C">
      <w:pPr>
        <w:spacing w:after="0" w:line="276" w:lineRule="auto"/>
        <w:rPr>
          <w:rFonts w:ascii="Arial" w:hAnsi="Arial" w:cs="Arial"/>
          <w:sz w:val="19"/>
          <w:szCs w:val="19"/>
          <w:lang w:val="en-AU"/>
        </w:rPr>
      </w:pPr>
      <w:r w:rsidRPr="006D7447">
        <w:rPr>
          <w:rFonts w:ascii="Arial" w:hAnsi="Arial" w:cs="Arial"/>
          <w:sz w:val="19"/>
          <w:szCs w:val="19"/>
          <w:lang w:val="en-AU"/>
        </w:rPr>
        <w:t xml:space="preserve">RCNSW </w:t>
      </w:r>
      <w:r w:rsidR="00820772">
        <w:rPr>
          <w:rFonts w:ascii="Arial" w:hAnsi="Arial" w:cs="Arial"/>
          <w:sz w:val="19"/>
          <w:szCs w:val="19"/>
          <w:lang w:val="en-AU"/>
        </w:rPr>
        <w:t xml:space="preserve">makes the following recommendations regarding the </w:t>
      </w:r>
      <w:r w:rsidR="002A1971">
        <w:rPr>
          <w:rFonts w:ascii="Arial" w:hAnsi="Arial" w:cs="Arial"/>
          <w:sz w:val="19"/>
          <w:szCs w:val="19"/>
          <w:lang w:val="en-AU"/>
        </w:rPr>
        <w:t>Port of Newcastle</w:t>
      </w:r>
      <w:r w:rsidR="00820772">
        <w:rPr>
          <w:rFonts w:ascii="Arial" w:hAnsi="Arial" w:cs="Arial"/>
          <w:sz w:val="19"/>
          <w:szCs w:val="19"/>
          <w:lang w:val="en-AU"/>
        </w:rPr>
        <w:t xml:space="preserve"> and wider NSW Port connectivity</w:t>
      </w:r>
      <w:r w:rsidRPr="006D7447">
        <w:rPr>
          <w:rFonts w:ascii="Arial" w:hAnsi="Arial" w:cs="Arial"/>
          <w:sz w:val="19"/>
          <w:szCs w:val="19"/>
          <w:lang w:val="en-AU"/>
        </w:rPr>
        <w:t>:</w:t>
      </w:r>
    </w:p>
    <w:p w14:paraId="60977D31" w14:textId="77777777" w:rsidR="00F91E1C" w:rsidRPr="006D7447" w:rsidRDefault="00F91E1C" w:rsidP="00F91E1C">
      <w:pPr>
        <w:spacing w:after="0" w:line="276" w:lineRule="auto"/>
        <w:rPr>
          <w:rFonts w:ascii="Arial" w:hAnsi="Arial" w:cs="Arial"/>
          <w:sz w:val="19"/>
          <w:szCs w:val="19"/>
          <w:lang w:val="en-AU"/>
        </w:rPr>
      </w:pPr>
    </w:p>
    <w:p w14:paraId="0812C607" w14:textId="673746D1" w:rsidR="00AE36E7" w:rsidRPr="002D4B71" w:rsidRDefault="006F1B42" w:rsidP="002D4B71">
      <w:pPr>
        <w:pStyle w:val="ListParagraph"/>
        <w:numPr>
          <w:ilvl w:val="0"/>
          <w:numId w:val="2"/>
        </w:numPr>
        <w:spacing w:after="0" w:line="360" w:lineRule="auto"/>
        <w:rPr>
          <w:rFonts w:ascii="Arial" w:hAnsi="Arial" w:cs="Arial"/>
          <w:b/>
          <w:sz w:val="19"/>
          <w:szCs w:val="19"/>
          <w:lang w:val="en-AU"/>
        </w:rPr>
      </w:pPr>
      <w:r w:rsidRPr="002D4B71">
        <w:rPr>
          <w:rFonts w:ascii="Arial" w:hAnsi="Arial" w:cs="Arial"/>
          <w:b/>
          <w:sz w:val="19"/>
          <w:szCs w:val="19"/>
          <w:lang w:val="en-AU"/>
        </w:rPr>
        <w:t>RCNSW recommends u</w:t>
      </w:r>
      <w:r w:rsidR="00AE36E7" w:rsidRPr="002D4B71">
        <w:rPr>
          <w:rFonts w:ascii="Arial" w:hAnsi="Arial" w:cs="Arial"/>
          <w:b/>
          <w:sz w:val="19"/>
          <w:szCs w:val="19"/>
          <w:lang w:val="en-AU"/>
        </w:rPr>
        <w:t>pdat</w:t>
      </w:r>
      <w:r w:rsidRPr="002D4B71">
        <w:rPr>
          <w:rFonts w:ascii="Arial" w:hAnsi="Arial" w:cs="Arial"/>
          <w:b/>
          <w:sz w:val="19"/>
          <w:szCs w:val="19"/>
          <w:lang w:val="en-AU"/>
        </w:rPr>
        <w:t>ing</w:t>
      </w:r>
      <w:r w:rsidR="00AE36E7" w:rsidRPr="002D4B71">
        <w:rPr>
          <w:rFonts w:ascii="Arial" w:hAnsi="Arial" w:cs="Arial"/>
          <w:b/>
          <w:sz w:val="19"/>
          <w:szCs w:val="19"/>
          <w:lang w:val="en-AU"/>
        </w:rPr>
        <w:t xml:space="preserve"> NSW Government’s Freight and Ports Plan 2018-2023 to reflect the current Port of Newcastle’s Masterplan and capacity to support regional NSW businesses seeking to access efficient port services to export their product</w:t>
      </w:r>
      <w:r w:rsidR="009313BB" w:rsidRPr="002D4B71">
        <w:rPr>
          <w:rFonts w:ascii="Arial" w:hAnsi="Arial" w:cs="Arial"/>
          <w:b/>
          <w:sz w:val="19"/>
          <w:szCs w:val="19"/>
          <w:lang w:val="en-AU"/>
        </w:rPr>
        <w:t>; and</w:t>
      </w:r>
    </w:p>
    <w:p w14:paraId="26B87FEE" w14:textId="1F637C5D" w:rsidR="00AE36E7" w:rsidRPr="002D4B71" w:rsidRDefault="006F1B42" w:rsidP="002D4B71">
      <w:pPr>
        <w:pStyle w:val="ListParagraph"/>
        <w:numPr>
          <w:ilvl w:val="0"/>
          <w:numId w:val="2"/>
        </w:numPr>
        <w:spacing w:after="0" w:line="360" w:lineRule="auto"/>
        <w:rPr>
          <w:rFonts w:ascii="Arial" w:hAnsi="Arial" w:cs="Arial"/>
          <w:b/>
          <w:sz w:val="19"/>
          <w:szCs w:val="19"/>
          <w:lang w:val="en-AU"/>
        </w:rPr>
      </w:pPr>
      <w:r w:rsidRPr="002D4B71">
        <w:rPr>
          <w:rFonts w:ascii="Arial" w:hAnsi="Arial" w:cs="Arial"/>
          <w:b/>
          <w:sz w:val="19"/>
          <w:szCs w:val="19"/>
          <w:lang w:val="en-AU"/>
        </w:rPr>
        <w:t>RCNSW recommends the r</w:t>
      </w:r>
      <w:r w:rsidR="00AE36E7" w:rsidRPr="002D4B71">
        <w:rPr>
          <w:rFonts w:ascii="Arial" w:hAnsi="Arial" w:cs="Arial"/>
          <w:b/>
          <w:sz w:val="19"/>
          <w:szCs w:val="19"/>
          <w:lang w:val="en-AU"/>
        </w:rPr>
        <w:t>emoval of the container tariff out of the Port in Newcastle to ensure a cost competitive exporting option for regional NSW producers.</w:t>
      </w:r>
    </w:p>
    <w:p w14:paraId="6C979EDE" w14:textId="30BE2BE4" w:rsidR="00BB49F5" w:rsidRDefault="00BB49F5" w:rsidP="00F91E1C">
      <w:pPr>
        <w:spacing w:after="0" w:line="276" w:lineRule="auto"/>
        <w:rPr>
          <w:rFonts w:ascii="Arial" w:hAnsi="Arial" w:cs="Arial"/>
          <w:sz w:val="19"/>
          <w:szCs w:val="19"/>
          <w:lang w:val="en-AU"/>
        </w:rPr>
      </w:pPr>
    </w:p>
    <w:p w14:paraId="0AA68EC4" w14:textId="5B9D0349" w:rsidR="00317178" w:rsidRPr="00317178" w:rsidRDefault="00317178" w:rsidP="00F91E1C">
      <w:pPr>
        <w:spacing w:after="0" w:line="276" w:lineRule="auto"/>
        <w:rPr>
          <w:rFonts w:ascii="Arial" w:hAnsi="Arial" w:cs="Arial"/>
          <w:sz w:val="19"/>
          <w:szCs w:val="19"/>
        </w:rPr>
      </w:pPr>
      <w:r>
        <w:rPr>
          <w:rFonts w:ascii="Arial" w:hAnsi="Arial" w:cs="Arial"/>
          <w:sz w:val="19"/>
          <w:szCs w:val="19"/>
        </w:rPr>
        <w:t>RCNSW believes c</w:t>
      </w:r>
      <w:r w:rsidRPr="00BD206A">
        <w:rPr>
          <w:rFonts w:ascii="Arial" w:hAnsi="Arial" w:cs="Arial"/>
          <w:sz w:val="19"/>
          <w:szCs w:val="19"/>
        </w:rPr>
        <w:t>onnected regional cities are fundamental to enabling regional economies</w:t>
      </w:r>
      <w:r>
        <w:rPr>
          <w:rFonts w:ascii="Arial" w:hAnsi="Arial" w:cs="Arial"/>
          <w:sz w:val="19"/>
          <w:szCs w:val="19"/>
        </w:rPr>
        <w:t xml:space="preserve"> and t</w:t>
      </w:r>
      <w:r w:rsidRPr="00BD206A">
        <w:rPr>
          <w:rFonts w:ascii="Arial" w:hAnsi="Arial" w:cs="Arial"/>
          <w:sz w:val="19"/>
          <w:szCs w:val="19"/>
        </w:rPr>
        <w:t xml:space="preserve">hese connections should aim to connect regions to each other, as well as to metropolitan capitals and international markets. </w:t>
      </w:r>
    </w:p>
    <w:p w14:paraId="7E57E5A3" w14:textId="77777777" w:rsidR="00317178" w:rsidRDefault="00317178" w:rsidP="00F91E1C">
      <w:pPr>
        <w:spacing w:after="0" w:line="276" w:lineRule="auto"/>
        <w:rPr>
          <w:rFonts w:ascii="Arial" w:hAnsi="Arial" w:cs="Arial"/>
          <w:sz w:val="19"/>
          <w:szCs w:val="19"/>
          <w:lang w:val="en-AU"/>
        </w:rPr>
      </w:pPr>
    </w:p>
    <w:p w14:paraId="63EEFD9B" w14:textId="5D9310FF" w:rsidR="002D7FC0" w:rsidRDefault="002D7FC0" w:rsidP="00F91E1C">
      <w:pPr>
        <w:spacing w:after="0" w:line="276" w:lineRule="auto"/>
        <w:rPr>
          <w:rFonts w:ascii="Arial" w:hAnsi="Arial" w:cs="Arial"/>
          <w:sz w:val="19"/>
          <w:szCs w:val="19"/>
          <w:lang w:val="en-AU"/>
        </w:rPr>
      </w:pPr>
      <w:r>
        <w:rPr>
          <w:rFonts w:ascii="Arial" w:hAnsi="Arial" w:cs="Arial"/>
          <w:sz w:val="19"/>
          <w:szCs w:val="19"/>
          <w:lang w:val="en-AU"/>
        </w:rPr>
        <w:t xml:space="preserve">RCNSW asks </w:t>
      </w:r>
      <w:r w:rsidR="00F91E1C">
        <w:rPr>
          <w:rFonts w:ascii="Arial" w:hAnsi="Arial" w:cs="Arial"/>
          <w:sz w:val="19"/>
          <w:szCs w:val="19"/>
          <w:lang w:val="en-AU"/>
        </w:rPr>
        <w:t>as an elected representative of regional NSW that you</w:t>
      </w:r>
      <w:r>
        <w:rPr>
          <w:rFonts w:ascii="Arial" w:hAnsi="Arial" w:cs="Arial"/>
          <w:sz w:val="19"/>
          <w:szCs w:val="19"/>
          <w:lang w:val="en-AU"/>
        </w:rPr>
        <w:t xml:space="preserve"> </w:t>
      </w:r>
      <w:r w:rsidR="00F91E1C">
        <w:rPr>
          <w:rFonts w:ascii="Arial" w:hAnsi="Arial" w:cs="Arial"/>
          <w:sz w:val="19"/>
          <w:szCs w:val="19"/>
          <w:lang w:val="en-AU"/>
        </w:rPr>
        <w:t>our position as Parliament debates this issue to</w:t>
      </w:r>
      <w:r>
        <w:rPr>
          <w:rFonts w:ascii="Arial" w:hAnsi="Arial" w:cs="Arial"/>
          <w:sz w:val="19"/>
          <w:szCs w:val="19"/>
          <w:lang w:val="en-AU"/>
        </w:rPr>
        <w:t xml:space="preserve"> ensure </w:t>
      </w:r>
      <w:r w:rsidRPr="002D7FC0">
        <w:rPr>
          <w:rFonts w:ascii="Arial" w:hAnsi="Arial" w:cs="Arial"/>
          <w:sz w:val="19"/>
          <w:szCs w:val="19"/>
          <w:lang w:val="en-AU"/>
        </w:rPr>
        <w:t>a more competitive exporting solution</w:t>
      </w:r>
      <w:r w:rsidR="00693F42">
        <w:rPr>
          <w:rFonts w:ascii="Arial" w:hAnsi="Arial" w:cs="Arial"/>
          <w:sz w:val="19"/>
          <w:szCs w:val="19"/>
          <w:lang w:val="en-AU"/>
        </w:rPr>
        <w:t xml:space="preserve"> for</w:t>
      </w:r>
      <w:r w:rsidRPr="002D7FC0">
        <w:rPr>
          <w:rFonts w:ascii="Arial" w:hAnsi="Arial" w:cs="Arial"/>
          <w:sz w:val="19"/>
          <w:szCs w:val="19"/>
          <w:lang w:val="en-AU"/>
        </w:rPr>
        <w:t xml:space="preserve"> regional NSW producers.</w:t>
      </w:r>
    </w:p>
    <w:p w14:paraId="2AE5DECE" w14:textId="4FA154B5" w:rsidR="002A1971" w:rsidRDefault="002A1971" w:rsidP="00F91E1C">
      <w:pPr>
        <w:spacing w:after="0" w:line="276" w:lineRule="auto"/>
        <w:rPr>
          <w:rFonts w:ascii="Arial" w:hAnsi="Arial" w:cs="Arial"/>
          <w:sz w:val="19"/>
          <w:szCs w:val="19"/>
          <w:lang w:val="en-AU"/>
        </w:rPr>
      </w:pPr>
    </w:p>
    <w:p w14:paraId="7B3B95B7" w14:textId="20F12FD8" w:rsidR="002A1971" w:rsidRPr="002D7FC0" w:rsidRDefault="002A1971" w:rsidP="00F91E1C">
      <w:pPr>
        <w:spacing w:after="0" w:line="276" w:lineRule="auto"/>
        <w:rPr>
          <w:rFonts w:ascii="Arial" w:hAnsi="Arial" w:cs="Arial"/>
          <w:sz w:val="19"/>
          <w:szCs w:val="19"/>
          <w:lang w:val="en-AU"/>
        </w:rPr>
      </w:pPr>
      <w:r>
        <w:rPr>
          <w:rFonts w:ascii="Arial" w:hAnsi="Arial" w:cs="Arial"/>
          <w:sz w:val="19"/>
          <w:szCs w:val="19"/>
          <w:lang w:val="en-AU"/>
        </w:rPr>
        <w:t xml:space="preserve">I have attached </w:t>
      </w:r>
      <w:r w:rsidR="0057472F">
        <w:rPr>
          <w:rFonts w:ascii="Arial" w:hAnsi="Arial" w:cs="Arial"/>
          <w:sz w:val="19"/>
          <w:szCs w:val="19"/>
          <w:lang w:val="en-AU"/>
        </w:rPr>
        <w:t xml:space="preserve">RCNSW </w:t>
      </w:r>
      <w:r w:rsidR="00852DAD">
        <w:rPr>
          <w:rFonts w:ascii="Arial" w:hAnsi="Arial" w:cs="Arial"/>
          <w:sz w:val="19"/>
          <w:szCs w:val="19"/>
          <w:lang w:val="en-AU"/>
        </w:rPr>
        <w:t xml:space="preserve">Port Connectivity </w:t>
      </w:r>
      <w:r w:rsidR="0057472F">
        <w:rPr>
          <w:rFonts w:ascii="Arial" w:hAnsi="Arial" w:cs="Arial"/>
          <w:sz w:val="19"/>
          <w:szCs w:val="19"/>
          <w:lang w:val="en-AU"/>
        </w:rPr>
        <w:t xml:space="preserve">Policy Position Paper for your consideration. </w:t>
      </w:r>
    </w:p>
    <w:p w14:paraId="28EE3573" w14:textId="77777777" w:rsidR="006D7447" w:rsidRPr="006D7447" w:rsidRDefault="006D7447" w:rsidP="00F91E1C">
      <w:pPr>
        <w:spacing w:after="0" w:line="276" w:lineRule="auto"/>
        <w:rPr>
          <w:rFonts w:ascii="Arial" w:hAnsi="Arial" w:cs="Arial"/>
          <w:sz w:val="19"/>
          <w:szCs w:val="19"/>
          <w:lang w:val="en-AU"/>
        </w:rPr>
      </w:pPr>
    </w:p>
    <w:p w14:paraId="764CF4D8" w14:textId="77777777" w:rsidR="00547323" w:rsidRPr="006D7447" w:rsidRDefault="00547323" w:rsidP="00F91E1C">
      <w:pPr>
        <w:pStyle w:val="font9"/>
        <w:spacing w:before="0" w:beforeAutospacing="0" w:after="0" w:afterAutospacing="0" w:line="276" w:lineRule="auto"/>
        <w:textAlignment w:val="baseline"/>
        <w:rPr>
          <w:rFonts w:ascii="Arial" w:hAnsi="Arial" w:cs="Arial"/>
          <w:b/>
          <w:bCs/>
          <w:sz w:val="19"/>
          <w:szCs w:val="19"/>
          <w:lang w:val="en-AU"/>
        </w:rPr>
      </w:pPr>
      <w:r w:rsidRPr="006D7447">
        <w:rPr>
          <w:rFonts w:ascii="Arial" w:hAnsi="Arial" w:cs="Arial"/>
          <w:b/>
          <w:bCs/>
          <w:sz w:val="19"/>
          <w:szCs w:val="19"/>
          <w:lang w:val="en-AU"/>
        </w:rPr>
        <w:t xml:space="preserve">About Regional Cities New South Wales </w:t>
      </w:r>
    </w:p>
    <w:p w14:paraId="692D7B35" w14:textId="77777777" w:rsidR="00077448" w:rsidRPr="006D7447" w:rsidRDefault="00077448" w:rsidP="00F91E1C">
      <w:pPr>
        <w:spacing w:after="0" w:line="276" w:lineRule="auto"/>
        <w:rPr>
          <w:rFonts w:ascii="Arial" w:hAnsi="Arial" w:cs="Arial"/>
          <w:sz w:val="19"/>
          <w:szCs w:val="19"/>
          <w:lang w:val="en-AU"/>
        </w:rPr>
      </w:pPr>
    </w:p>
    <w:p w14:paraId="1BA31571" w14:textId="0747D7D5" w:rsidR="00547323" w:rsidRPr="006D7447" w:rsidRDefault="00547323" w:rsidP="00F91E1C">
      <w:pPr>
        <w:spacing w:after="0" w:line="276" w:lineRule="auto"/>
        <w:rPr>
          <w:rFonts w:ascii="Arial" w:hAnsi="Arial" w:cs="Arial"/>
          <w:sz w:val="19"/>
          <w:szCs w:val="19"/>
          <w:lang w:val="en-AU"/>
        </w:rPr>
      </w:pPr>
      <w:r w:rsidRPr="006D7447">
        <w:rPr>
          <w:rFonts w:ascii="Arial" w:hAnsi="Arial" w:cs="Arial"/>
          <w:sz w:val="19"/>
          <w:szCs w:val="19"/>
          <w:lang w:val="en-AU"/>
        </w:rPr>
        <w:t>RCNSW is an alliance comprised of 1</w:t>
      </w:r>
      <w:r w:rsidR="00226479" w:rsidRPr="006D7447">
        <w:rPr>
          <w:rFonts w:ascii="Arial" w:hAnsi="Arial" w:cs="Arial"/>
          <w:sz w:val="19"/>
          <w:szCs w:val="19"/>
          <w:lang w:val="en-AU"/>
        </w:rPr>
        <w:t>6</w:t>
      </w:r>
      <w:r w:rsidRPr="006D7447">
        <w:rPr>
          <w:rFonts w:ascii="Arial" w:hAnsi="Arial" w:cs="Arial"/>
          <w:sz w:val="19"/>
          <w:szCs w:val="19"/>
          <w:lang w:val="en-AU"/>
        </w:rPr>
        <w:t xml:space="preserve"> member councils dedicated to growing regional cities in New South Wales. </w:t>
      </w:r>
    </w:p>
    <w:p w14:paraId="75DAACDE" w14:textId="77777777" w:rsidR="002D4B71" w:rsidRDefault="002D4B71" w:rsidP="00F91E1C">
      <w:pPr>
        <w:spacing w:after="0" w:line="276" w:lineRule="auto"/>
        <w:rPr>
          <w:rFonts w:ascii="Times New Roman" w:eastAsia="Times New Roman" w:hAnsi="Times New Roman" w:cs="Times New Roman"/>
          <w:sz w:val="19"/>
          <w:szCs w:val="19"/>
          <w:lang w:eastAsia="en-GB"/>
        </w:rPr>
      </w:pPr>
    </w:p>
    <w:p w14:paraId="6126B1F0" w14:textId="77777777" w:rsidR="002D4B71" w:rsidRDefault="002D4B71" w:rsidP="00F91E1C">
      <w:pPr>
        <w:spacing w:after="0" w:line="276" w:lineRule="auto"/>
        <w:rPr>
          <w:rFonts w:ascii="Times New Roman" w:eastAsia="Times New Roman" w:hAnsi="Times New Roman" w:cs="Times New Roman"/>
          <w:sz w:val="19"/>
          <w:szCs w:val="19"/>
          <w:lang w:eastAsia="en-GB"/>
        </w:rPr>
      </w:pPr>
    </w:p>
    <w:p w14:paraId="2485369B" w14:textId="77777777" w:rsidR="002D4B71" w:rsidRDefault="002D4B71" w:rsidP="00F91E1C">
      <w:pPr>
        <w:spacing w:after="0" w:line="276" w:lineRule="auto"/>
        <w:rPr>
          <w:rFonts w:ascii="Times New Roman" w:eastAsia="Times New Roman" w:hAnsi="Times New Roman" w:cs="Times New Roman"/>
          <w:sz w:val="19"/>
          <w:szCs w:val="19"/>
          <w:lang w:eastAsia="en-GB"/>
        </w:rPr>
      </w:pPr>
    </w:p>
    <w:p w14:paraId="258C99CC" w14:textId="77777777" w:rsidR="002D4B71" w:rsidRDefault="002D4B71" w:rsidP="00F91E1C">
      <w:pPr>
        <w:spacing w:after="0" w:line="276" w:lineRule="auto"/>
        <w:rPr>
          <w:rFonts w:ascii="Times New Roman" w:eastAsia="Times New Roman" w:hAnsi="Times New Roman" w:cs="Times New Roman"/>
          <w:sz w:val="19"/>
          <w:szCs w:val="19"/>
          <w:lang w:eastAsia="en-GB"/>
        </w:rPr>
      </w:pPr>
    </w:p>
    <w:p w14:paraId="599BE20D" w14:textId="512FA060" w:rsidR="00077448" w:rsidRDefault="00547323" w:rsidP="00F91E1C">
      <w:pPr>
        <w:spacing w:after="0" w:line="276" w:lineRule="auto"/>
        <w:rPr>
          <w:rFonts w:ascii="Arial" w:hAnsi="Arial" w:cs="Arial"/>
          <w:b/>
          <w:bCs/>
          <w:color w:val="000000"/>
          <w:sz w:val="19"/>
          <w:szCs w:val="19"/>
        </w:rPr>
      </w:pPr>
      <w:r w:rsidRPr="006D7447">
        <w:rPr>
          <w:rFonts w:ascii="Times New Roman" w:eastAsia="Times New Roman" w:hAnsi="Times New Roman" w:cs="Times New Roman"/>
          <w:sz w:val="19"/>
          <w:szCs w:val="19"/>
          <w:lang w:eastAsia="en-GB"/>
        </w:rPr>
        <w:lastRenderedPageBreak/>
        <w:br/>
      </w:r>
      <w:r w:rsidRPr="006D7447">
        <w:rPr>
          <w:rFonts w:ascii="Arial" w:hAnsi="Arial" w:cs="Arial"/>
          <w:b/>
          <w:bCs/>
          <w:color w:val="000000"/>
          <w:sz w:val="19"/>
          <w:szCs w:val="19"/>
        </w:rPr>
        <w:t>Our members are:</w:t>
      </w:r>
    </w:p>
    <w:p w14:paraId="1DF4F783" w14:textId="77777777" w:rsidR="002D4B71" w:rsidRPr="006D7447" w:rsidRDefault="002D4B71" w:rsidP="00F91E1C">
      <w:pPr>
        <w:spacing w:after="0" w:line="276" w:lineRule="auto"/>
        <w:rPr>
          <w:rFonts w:ascii="Arial" w:hAnsi="Arial" w:cs="Arial"/>
          <w:b/>
          <w:bCs/>
          <w:color w:val="000000"/>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47323" w:rsidRPr="006D7447" w14:paraId="1554B437" w14:textId="77777777" w:rsidTr="00077448">
        <w:tc>
          <w:tcPr>
            <w:tcW w:w="4508" w:type="dxa"/>
          </w:tcPr>
          <w:p w14:paraId="5594B0A6"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Tamworth Regional Council</w:t>
            </w:r>
          </w:p>
          <w:p w14:paraId="16A7E5CE"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Albury City Council</w:t>
            </w:r>
          </w:p>
          <w:p w14:paraId="316E5838"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proofErr w:type="spellStart"/>
            <w:r w:rsidRPr="006D7447">
              <w:rPr>
                <w:rFonts w:ascii="Arial" w:hAnsi="Arial" w:cs="Arial"/>
                <w:sz w:val="19"/>
                <w:szCs w:val="19"/>
              </w:rPr>
              <w:t>Queanbeyan-Palerang</w:t>
            </w:r>
            <w:proofErr w:type="spellEnd"/>
            <w:r w:rsidRPr="006D7447">
              <w:rPr>
                <w:rFonts w:ascii="Arial" w:hAnsi="Arial" w:cs="Arial"/>
                <w:sz w:val="19"/>
                <w:szCs w:val="19"/>
              </w:rPr>
              <w:t xml:space="preserve"> Council</w:t>
            </w:r>
          </w:p>
          <w:p w14:paraId="0432CE03"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Port Macquarie-Hastings Council</w:t>
            </w:r>
          </w:p>
          <w:p w14:paraId="5474E4C9"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Coffs Harbour City Council</w:t>
            </w:r>
          </w:p>
          <w:p w14:paraId="50212E4E"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Griffith City Council</w:t>
            </w:r>
          </w:p>
          <w:p w14:paraId="67E303C6"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Maitland City Council</w:t>
            </w:r>
          </w:p>
          <w:p w14:paraId="431BFD32" w14:textId="3D57AF0B" w:rsidR="00547323"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Bathurst Regional Council</w:t>
            </w:r>
          </w:p>
        </w:tc>
        <w:tc>
          <w:tcPr>
            <w:tcW w:w="4508" w:type="dxa"/>
          </w:tcPr>
          <w:p w14:paraId="20B5E07E"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Wagga Wagga City Council</w:t>
            </w:r>
          </w:p>
          <w:p w14:paraId="64D99B23"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Orange City Council</w:t>
            </w:r>
          </w:p>
          <w:p w14:paraId="3E27412B"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Armidale Regional Council</w:t>
            </w:r>
          </w:p>
          <w:p w14:paraId="3946ED68"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Dubbo Regional Council</w:t>
            </w:r>
          </w:p>
          <w:p w14:paraId="7A10FAD4"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Lismore City Council</w:t>
            </w:r>
          </w:p>
          <w:p w14:paraId="1F6A8B5F"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Tweed Shire Council</w:t>
            </w:r>
          </w:p>
          <w:p w14:paraId="7DA91F99" w14:textId="77777777" w:rsidR="00077448"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 xml:space="preserve">Goulburn </w:t>
            </w:r>
            <w:proofErr w:type="spellStart"/>
            <w:r w:rsidRPr="006D7447">
              <w:rPr>
                <w:rFonts w:ascii="Arial" w:hAnsi="Arial" w:cs="Arial"/>
                <w:sz w:val="19"/>
                <w:szCs w:val="19"/>
              </w:rPr>
              <w:t>Mulwaree</w:t>
            </w:r>
            <w:proofErr w:type="spellEnd"/>
            <w:r w:rsidRPr="006D7447">
              <w:rPr>
                <w:rFonts w:ascii="Arial" w:hAnsi="Arial" w:cs="Arial"/>
                <w:sz w:val="19"/>
                <w:szCs w:val="19"/>
              </w:rPr>
              <w:t xml:space="preserve"> Council</w:t>
            </w:r>
          </w:p>
          <w:p w14:paraId="23CD4820" w14:textId="212AAFDB" w:rsidR="00547323" w:rsidRPr="006D7447" w:rsidRDefault="00077448" w:rsidP="00F91E1C">
            <w:pPr>
              <w:pStyle w:val="ListParagraph"/>
              <w:numPr>
                <w:ilvl w:val="0"/>
                <w:numId w:val="1"/>
              </w:numPr>
              <w:spacing w:line="276" w:lineRule="auto"/>
              <w:rPr>
                <w:rFonts w:ascii="Arial" w:eastAsia="Times New Roman" w:hAnsi="Arial" w:cs="Arial"/>
                <w:color w:val="000000"/>
                <w:sz w:val="19"/>
                <w:szCs w:val="19"/>
                <w:lang w:eastAsia="en-GB"/>
              </w:rPr>
            </w:pPr>
            <w:r w:rsidRPr="006D7447">
              <w:rPr>
                <w:rFonts w:ascii="Arial" w:hAnsi="Arial" w:cs="Arial"/>
                <w:sz w:val="19"/>
                <w:szCs w:val="19"/>
              </w:rPr>
              <w:t>Broken Hill City Council.</w:t>
            </w:r>
          </w:p>
        </w:tc>
      </w:tr>
    </w:tbl>
    <w:p w14:paraId="08ADE6CD" w14:textId="77777777" w:rsidR="00077448" w:rsidRPr="006D7447" w:rsidRDefault="00547323" w:rsidP="00F91E1C">
      <w:pPr>
        <w:spacing w:after="0" w:line="276" w:lineRule="auto"/>
        <w:rPr>
          <w:rFonts w:ascii="Arial" w:hAnsi="Arial" w:cs="Arial"/>
          <w:sz w:val="19"/>
          <w:szCs w:val="19"/>
          <w:lang w:val="en-AU"/>
        </w:rPr>
      </w:pPr>
      <w:r w:rsidRPr="006D7447">
        <w:rPr>
          <w:rFonts w:ascii="Arial" w:eastAsia="Times New Roman" w:hAnsi="Arial" w:cs="Arial"/>
          <w:color w:val="000000"/>
          <w:sz w:val="19"/>
          <w:szCs w:val="19"/>
          <w:lang w:eastAsia="en-GB"/>
        </w:rPr>
        <w:br/>
      </w:r>
      <w:r w:rsidRPr="006D7447">
        <w:rPr>
          <w:rFonts w:ascii="Arial" w:hAnsi="Arial" w:cs="Arial"/>
          <w:sz w:val="19"/>
          <w:szCs w:val="19"/>
          <w:lang w:val="en-AU"/>
        </w:rPr>
        <w:t>It is our proposition that regional cities are fundamental to the success of New South Wales, we want to ensure our cities continue to be great places to live and work while easing the population squeeze being felt in Sydney.</w:t>
      </w:r>
    </w:p>
    <w:p w14:paraId="5A2DF888" w14:textId="1050D952" w:rsidR="00547323" w:rsidRPr="006D7447" w:rsidRDefault="00547323" w:rsidP="00F91E1C">
      <w:pPr>
        <w:spacing w:after="0" w:line="276" w:lineRule="auto"/>
        <w:rPr>
          <w:rFonts w:ascii="Arial" w:hAnsi="Arial" w:cs="Arial"/>
          <w:sz w:val="19"/>
          <w:szCs w:val="19"/>
          <w:lang w:val="en-AU"/>
        </w:rPr>
      </w:pPr>
      <w:r w:rsidRPr="006D7447">
        <w:rPr>
          <w:rFonts w:ascii="Arial" w:hAnsi="Arial" w:cs="Arial"/>
          <w:sz w:val="19"/>
          <w:szCs w:val="19"/>
          <w:lang w:val="en-AU"/>
        </w:rPr>
        <w:t xml:space="preserve"> </w:t>
      </w:r>
    </w:p>
    <w:p w14:paraId="2A3966EF" w14:textId="075BD0A9" w:rsidR="00547323" w:rsidRPr="006D7447" w:rsidRDefault="00547323" w:rsidP="00F91E1C">
      <w:pPr>
        <w:spacing w:after="0" w:line="276" w:lineRule="auto"/>
        <w:rPr>
          <w:rFonts w:ascii="Arial" w:hAnsi="Arial" w:cs="Arial"/>
          <w:sz w:val="19"/>
          <w:szCs w:val="19"/>
          <w:lang w:val="en-AU"/>
        </w:rPr>
      </w:pPr>
      <w:r w:rsidRPr="006D7447">
        <w:rPr>
          <w:rFonts w:ascii="Arial" w:hAnsi="Arial" w:cs="Arial"/>
          <w:sz w:val="19"/>
          <w:szCs w:val="19"/>
          <w:lang w:val="en-AU"/>
        </w:rPr>
        <w:t>Should your office have any questions</w:t>
      </w:r>
      <w:r w:rsidR="006327A4">
        <w:rPr>
          <w:rFonts w:ascii="Arial" w:hAnsi="Arial" w:cs="Arial"/>
          <w:sz w:val="19"/>
          <w:szCs w:val="19"/>
          <w:lang w:val="en-AU"/>
        </w:rPr>
        <w:t>,</w:t>
      </w:r>
      <w:r w:rsidRPr="006D7447">
        <w:rPr>
          <w:rFonts w:ascii="Arial" w:hAnsi="Arial" w:cs="Arial"/>
          <w:sz w:val="19"/>
          <w:szCs w:val="19"/>
          <w:lang w:val="en-AU"/>
        </w:rPr>
        <w:t xml:space="preserve"> please contact </w:t>
      </w:r>
      <w:r w:rsidR="00AE36E7" w:rsidRPr="006D7447">
        <w:rPr>
          <w:rFonts w:ascii="Arial" w:hAnsi="Arial" w:cs="Arial"/>
          <w:sz w:val="19"/>
          <w:szCs w:val="19"/>
          <w:lang w:val="en-AU"/>
        </w:rPr>
        <w:t>RCNSW Secretariat</w:t>
      </w:r>
      <w:r w:rsidRPr="006D7447">
        <w:rPr>
          <w:rFonts w:ascii="Arial" w:hAnsi="Arial" w:cs="Arial"/>
          <w:sz w:val="19"/>
          <w:szCs w:val="19"/>
          <w:lang w:val="en-AU"/>
        </w:rPr>
        <w:t xml:space="preserve"> </w:t>
      </w:r>
      <w:r w:rsidR="006327A4">
        <w:rPr>
          <w:rFonts w:ascii="Arial" w:hAnsi="Arial" w:cs="Arial"/>
          <w:sz w:val="19"/>
          <w:szCs w:val="19"/>
          <w:lang w:val="en-AU"/>
        </w:rPr>
        <w:t xml:space="preserve">Ms Rachael Sweeney </w:t>
      </w:r>
      <w:r w:rsidRPr="006D7447">
        <w:rPr>
          <w:rFonts w:ascii="Arial" w:hAnsi="Arial" w:cs="Arial"/>
          <w:i/>
          <w:iCs/>
          <w:sz w:val="19"/>
          <w:szCs w:val="19"/>
          <w:lang w:val="en-AU"/>
        </w:rPr>
        <w:t>(New South Wales Lobby Register No:18169904232).</w:t>
      </w:r>
    </w:p>
    <w:p w14:paraId="4200F6E8" w14:textId="3A0CFF1E" w:rsidR="00077448" w:rsidRPr="006D7447" w:rsidRDefault="00077448" w:rsidP="00F91E1C">
      <w:pPr>
        <w:spacing w:after="0" w:line="276" w:lineRule="auto"/>
        <w:rPr>
          <w:rFonts w:ascii="Arial" w:hAnsi="Arial" w:cs="Arial"/>
          <w:sz w:val="19"/>
          <w:szCs w:val="19"/>
          <w:lang w:val="en-AU"/>
        </w:rPr>
      </w:pPr>
    </w:p>
    <w:p w14:paraId="63DAF5DD" w14:textId="77777777" w:rsidR="00AE36E7" w:rsidRPr="00AE36E7" w:rsidRDefault="00AE36E7" w:rsidP="00F91E1C">
      <w:pPr>
        <w:spacing w:after="0" w:line="276" w:lineRule="auto"/>
        <w:rPr>
          <w:rFonts w:ascii="Arial" w:hAnsi="Arial" w:cs="Arial"/>
          <w:sz w:val="19"/>
          <w:szCs w:val="19"/>
          <w:lang w:val="en-AU"/>
        </w:rPr>
      </w:pPr>
      <w:r w:rsidRPr="00AE36E7">
        <w:rPr>
          <w:rFonts w:ascii="Arial" w:hAnsi="Arial" w:cs="Arial"/>
          <w:sz w:val="19"/>
          <w:szCs w:val="19"/>
          <w:lang w:val="en-AU"/>
        </w:rPr>
        <w:t>Yours sincerely,</w:t>
      </w:r>
    </w:p>
    <w:p w14:paraId="621703E9" w14:textId="6C8D64AA" w:rsidR="00AE36E7" w:rsidRPr="00AE36E7" w:rsidRDefault="00AE36E7" w:rsidP="00F91E1C">
      <w:pPr>
        <w:spacing w:after="0" w:line="276" w:lineRule="auto"/>
        <w:rPr>
          <w:rFonts w:ascii="Arial" w:hAnsi="Arial" w:cs="Arial"/>
          <w:sz w:val="19"/>
          <w:szCs w:val="19"/>
          <w:lang w:val="en-AU"/>
        </w:rPr>
      </w:pPr>
    </w:p>
    <w:p w14:paraId="27FDFFAD" w14:textId="77777777" w:rsidR="00AE36E7" w:rsidRPr="00AE36E7" w:rsidRDefault="00AE36E7" w:rsidP="00F91E1C">
      <w:pPr>
        <w:spacing w:after="0" w:line="276" w:lineRule="auto"/>
        <w:rPr>
          <w:rFonts w:ascii="Arial" w:hAnsi="Arial" w:cs="Arial"/>
          <w:sz w:val="19"/>
          <w:szCs w:val="19"/>
          <w:lang w:val="en-AU"/>
        </w:rPr>
      </w:pPr>
    </w:p>
    <w:p w14:paraId="56465741" w14:textId="77777777" w:rsidR="00AE36E7" w:rsidRPr="00AE36E7" w:rsidRDefault="00AE36E7" w:rsidP="00F91E1C">
      <w:pPr>
        <w:spacing w:after="0" w:line="276" w:lineRule="auto"/>
        <w:rPr>
          <w:rFonts w:ascii="Arial" w:hAnsi="Arial" w:cs="Arial"/>
          <w:sz w:val="19"/>
          <w:szCs w:val="19"/>
          <w:lang w:val="en-AU"/>
        </w:rPr>
      </w:pPr>
    </w:p>
    <w:p w14:paraId="638E366C" w14:textId="77777777" w:rsidR="00AE36E7" w:rsidRPr="00AE36E7" w:rsidRDefault="00AE36E7" w:rsidP="00F91E1C">
      <w:pPr>
        <w:spacing w:after="0" w:line="276" w:lineRule="auto"/>
        <w:rPr>
          <w:rFonts w:ascii="Arial" w:hAnsi="Arial" w:cs="Arial"/>
          <w:sz w:val="19"/>
          <w:szCs w:val="19"/>
          <w:lang w:val="en-AU"/>
        </w:rPr>
      </w:pPr>
    </w:p>
    <w:p w14:paraId="61CAB6F5" w14:textId="77777777" w:rsidR="00AE36E7" w:rsidRPr="00AE36E7" w:rsidRDefault="00AE36E7" w:rsidP="00F91E1C">
      <w:pPr>
        <w:spacing w:after="0" w:line="276" w:lineRule="auto"/>
        <w:rPr>
          <w:rFonts w:ascii="Arial" w:hAnsi="Arial" w:cs="Arial"/>
          <w:sz w:val="19"/>
          <w:szCs w:val="19"/>
          <w:lang w:val="en-AU"/>
        </w:rPr>
      </w:pPr>
    </w:p>
    <w:p w14:paraId="38D9BA28" w14:textId="74343B80" w:rsidR="00AE36E7" w:rsidRPr="00AE36E7" w:rsidRDefault="00AE36E7" w:rsidP="00481C61">
      <w:pPr>
        <w:tabs>
          <w:tab w:val="center" w:pos="4513"/>
        </w:tabs>
        <w:spacing w:after="0" w:line="276" w:lineRule="auto"/>
        <w:rPr>
          <w:rFonts w:ascii="Arial" w:hAnsi="Arial" w:cs="Arial"/>
          <w:sz w:val="19"/>
          <w:szCs w:val="19"/>
          <w:lang w:val="en-AU"/>
        </w:rPr>
      </w:pPr>
      <w:r w:rsidRPr="00AE36E7">
        <w:rPr>
          <w:rFonts w:ascii="Arial" w:hAnsi="Arial" w:cs="Arial"/>
          <w:sz w:val="19"/>
          <w:szCs w:val="19"/>
          <w:lang w:val="en-AU"/>
        </w:rPr>
        <w:t>Cr Mathew Dickerson</w:t>
      </w:r>
      <w:r w:rsidR="00481C61">
        <w:rPr>
          <w:rFonts w:ascii="Arial" w:hAnsi="Arial" w:cs="Arial"/>
          <w:sz w:val="19"/>
          <w:szCs w:val="19"/>
          <w:lang w:val="en-AU"/>
        </w:rPr>
        <w:tab/>
      </w:r>
    </w:p>
    <w:p w14:paraId="13C7729E" w14:textId="77777777" w:rsidR="00AE36E7" w:rsidRPr="00AE36E7" w:rsidRDefault="00AE36E7" w:rsidP="00F91E1C">
      <w:pPr>
        <w:spacing w:after="0" w:line="276" w:lineRule="auto"/>
        <w:rPr>
          <w:rFonts w:ascii="Arial" w:hAnsi="Arial" w:cs="Arial"/>
          <w:sz w:val="19"/>
          <w:szCs w:val="19"/>
          <w:lang w:val="en-AU"/>
        </w:rPr>
      </w:pPr>
      <w:r w:rsidRPr="00AE36E7">
        <w:rPr>
          <w:rFonts w:ascii="Arial" w:hAnsi="Arial" w:cs="Arial"/>
          <w:sz w:val="19"/>
          <w:szCs w:val="19"/>
          <w:lang w:val="en-AU"/>
        </w:rPr>
        <w:t>Chair, Regional Cities New South Wales</w:t>
      </w:r>
    </w:p>
    <w:p w14:paraId="1A36EEF9" w14:textId="487A888B" w:rsidR="00DD38F0" w:rsidRPr="006D7447" w:rsidRDefault="00AE36E7" w:rsidP="00F91E1C">
      <w:pPr>
        <w:spacing w:after="0" w:line="276" w:lineRule="auto"/>
        <w:rPr>
          <w:rFonts w:ascii="Arial" w:hAnsi="Arial" w:cs="Arial"/>
          <w:sz w:val="19"/>
          <w:szCs w:val="19"/>
          <w:lang w:val="en-AU"/>
        </w:rPr>
      </w:pPr>
      <w:r w:rsidRPr="00AE36E7">
        <w:rPr>
          <w:rFonts w:ascii="Arial" w:hAnsi="Arial" w:cs="Arial"/>
          <w:sz w:val="19"/>
          <w:szCs w:val="19"/>
          <w:lang w:val="en-AU"/>
        </w:rPr>
        <w:t>Mayor, Dubbo Regional Council</w:t>
      </w:r>
    </w:p>
    <w:sectPr w:rsidR="00DD38F0" w:rsidRPr="006D744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E7E3" w14:textId="77777777" w:rsidR="008C5156" w:rsidRDefault="008C5156" w:rsidP="00541D72">
      <w:pPr>
        <w:spacing w:after="0" w:line="240" w:lineRule="auto"/>
      </w:pPr>
      <w:r>
        <w:separator/>
      </w:r>
    </w:p>
  </w:endnote>
  <w:endnote w:type="continuationSeparator" w:id="0">
    <w:p w14:paraId="66D7978F" w14:textId="77777777" w:rsidR="008C5156" w:rsidRDefault="008C5156" w:rsidP="0054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77F1" w14:textId="77777777" w:rsidR="008C5156" w:rsidRDefault="008C5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714811"/>
      <w:docPartObj>
        <w:docPartGallery w:val="Page Numbers (Bottom of Page)"/>
        <w:docPartUnique/>
      </w:docPartObj>
    </w:sdtPr>
    <w:sdtEndPr>
      <w:rPr>
        <w:rFonts w:ascii="Arial" w:hAnsi="Arial" w:cs="Arial"/>
        <w:noProof/>
        <w:sz w:val="18"/>
        <w:szCs w:val="18"/>
      </w:rPr>
    </w:sdtEndPr>
    <w:sdtContent>
      <w:p w14:paraId="28D4499F" w14:textId="4AD17B0A" w:rsidR="008C5156" w:rsidRPr="00232AC3" w:rsidRDefault="008C5156">
        <w:pPr>
          <w:pStyle w:val="Footer"/>
          <w:jc w:val="right"/>
          <w:rPr>
            <w:rFonts w:ascii="Arial" w:hAnsi="Arial" w:cs="Arial"/>
            <w:sz w:val="18"/>
            <w:szCs w:val="18"/>
          </w:rPr>
        </w:pPr>
        <w:r w:rsidRPr="00232AC3">
          <w:rPr>
            <w:rFonts w:ascii="Arial" w:hAnsi="Arial" w:cs="Arial"/>
            <w:sz w:val="18"/>
            <w:szCs w:val="18"/>
          </w:rPr>
          <w:fldChar w:fldCharType="begin"/>
        </w:r>
        <w:r w:rsidRPr="00232AC3">
          <w:rPr>
            <w:rFonts w:ascii="Arial" w:hAnsi="Arial" w:cs="Arial"/>
            <w:sz w:val="18"/>
            <w:szCs w:val="18"/>
          </w:rPr>
          <w:instrText xml:space="preserve"> PAGE   \* MERGEFORMAT </w:instrText>
        </w:r>
        <w:r w:rsidRPr="00232AC3">
          <w:rPr>
            <w:rFonts w:ascii="Arial" w:hAnsi="Arial" w:cs="Arial"/>
            <w:sz w:val="18"/>
            <w:szCs w:val="18"/>
          </w:rPr>
          <w:fldChar w:fldCharType="separate"/>
        </w:r>
        <w:r w:rsidR="006C4571">
          <w:rPr>
            <w:rFonts w:ascii="Arial" w:hAnsi="Arial" w:cs="Arial"/>
            <w:noProof/>
            <w:sz w:val="18"/>
            <w:szCs w:val="18"/>
          </w:rPr>
          <w:t>2</w:t>
        </w:r>
        <w:r w:rsidRPr="00232AC3">
          <w:rPr>
            <w:rFonts w:ascii="Arial" w:hAnsi="Arial" w:cs="Arial"/>
            <w:noProof/>
            <w:sz w:val="18"/>
            <w:szCs w:val="18"/>
          </w:rPr>
          <w:fldChar w:fldCharType="end"/>
        </w:r>
      </w:p>
    </w:sdtContent>
  </w:sdt>
  <w:p w14:paraId="581EF445" w14:textId="499F5C5D" w:rsidR="008C5156" w:rsidRPr="00541D72" w:rsidRDefault="008C5156">
    <w:pPr>
      <w:pStyle w:val="Footer"/>
      <w:rPr>
        <w:rFonts w:ascii="Arial" w:hAnsi="Arial" w:cs="Arial"/>
        <w:sz w:val="18"/>
        <w:szCs w:val="18"/>
      </w:rPr>
    </w:pPr>
    <w:r>
      <w:rPr>
        <w:rFonts w:ascii="Arial" w:hAnsi="Arial" w:cs="Arial"/>
        <w:sz w:val="18"/>
        <w:szCs w:val="18"/>
      </w:rPr>
      <w:t>RCNSW – Letter of Support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D2C4" w14:textId="77777777" w:rsidR="008C5156" w:rsidRDefault="008C5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9127" w14:textId="77777777" w:rsidR="008C5156" w:rsidRDefault="008C5156" w:rsidP="00541D72">
      <w:pPr>
        <w:spacing w:after="0" w:line="240" w:lineRule="auto"/>
      </w:pPr>
      <w:r>
        <w:separator/>
      </w:r>
    </w:p>
  </w:footnote>
  <w:footnote w:type="continuationSeparator" w:id="0">
    <w:p w14:paraId="5E5FB3E3" w14:textId="77777777" w:rsidR="008C5156" w:rsidRDefault="008C5156" w:rsidP="0054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2A8A" w14:textId="25ADA057" w:rsidR="008C5156" w:rsidRDefault="008C5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8892" w14:textId="10ECF2AA" w:rsidR="008C5156" w:rsidRDefault="008C5156">
    <w:pPr>
      <w:pStyle w:val="Header"/>
    </w:pPr>
    <w:r>
      <w:rPr>
        <w:noProof/>
        <w:bdr w:val="none" w:sz="0" w:space="0" w:color="auto" w:frame="1"/>
        <w:lang w:val="en-US"/>
      </w:rPr>
      <w:drawing>
        <wp:anchor distT="0" distB="0" distL="114300" distR="114300" simplePos="0" relativeHeight="251658240" behindDoc="1" locked="0" layoutInCell="1" allowOverlap="1" wp14:anchorId="7D208482" wp14:editId="7D3E6B71">
          <wp:simplePos x="0" y="0"/>
          <wp:positionH relativeFrom="column">
            <wp:posOffset>3859987</wp:posOffset>
          </wp:positionH>
          <wp:positionV relativeFrom="paragraph">
            <wp:posOffset>-293396</wp:posOffset>
          </wp:positionV>
          <wp:extent cx="2121535" cy="797560"/>
          <wp:effectExtent l="0" t="0" r="0" b="2540"/>
          <wp:wrapTight wrapText="bothSides">
            <wp:wrapPolygon edited="0">
              <wp:start x="0" y="0"/>
              <wp:lineTo x="0" y="21153"/>
              <wp:lineTo x="21335" y="21153"/>
              <wp:lineTo x="213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7975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FB1A" w14:textId="21E33D26" w:rsidR="008C5156" w:rsidRDefault="008C5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76C"/>
    <w:multiLevelType w:val="hybridMultilevel"/>
    <w:tmpl w:val="1DAA5C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A1867EF"/>
    <w:multiLevelType w:val="multilevel"/>
    <w:tmpl w:val="16E4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321389">
    <w:abstractNumId w:val="1"/>
  </w:num>
  <w:num w:numId="2" w16cid:durableId="34059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323"/>
    <w:rsid w:val="00004ABC"/>
    <w:rsid w:val="00036A45"/>
    <w:rsid w:val="00040FCC"/>
    <w:rsid w:val="00066F25"/>
    <w:rsid w:val="00077448"/>
    <w:rsid w:val="000F250C"/>
    <w:rsid w:val="00111D9C"/>
    <w:rsid w:val="0012394F"/>
    <w:rsid w:val="001E6D85"/>
    <w:rsid w:val="00201AB0"/>
    <w:rsid w:val="00226479"/>
    <w:rsid w:val="00232AC3"/>
    <w:rsid w:val="00271AEC"/>
    <w:rsid w:val="002A1971"/>
    <w:rsid w:val="002D4B71"/>
    <w:rsid w:val="002D7FC0"/>
    <w:rsid w:val="002F0998"/>
    <w:rsid w:val="0031055D"/>
    <w:rsid w:val="00317178"/>
    <w:rsid w:val="00337C94"/>
    <w:rsid w:val="0038211D"/>
    <w:rsid w:val="003B14C5"/>
    <w:rsid w:val="003C7039"/>
    <w:rsid w:val="003F7857"/>
    <w:rsid w:val="00411DDD"/>
    <w:rsid w:val="00414138"/>
    <w:rsid w:val="00443F2F"/>
    <w:rsid w:val="00464F15"/>
    <w:rsid w:val="00481C61"/>
    <w:rsid w:val="00541D72"/>
    <w:rsid w:val="00547323"/>
    <w:rsid w:val="0057472F"/>
    <w:rsid w:val="00593DA1"/>
    <w:rsid w:val="005C42EC"/>
    <w:rsid w:val="005F771C"/>
    <w:rsid w:val="006327A4"/>
    <w:rsid w:val="006603CF"/>
    <w:rsid w:val="00693F42"/>
    <w:rsid w:val="006C4571"/>
    <w:rsid w:val="006D7447"/>
    <w:rsid w:val="006F1B42"/>
    <w:rsid w:val="007A07B5"/>
    <w:rsid w:val="007A0CEE"/>
    <w:rsid w:val="00820772"/>
    <w:rsid w:val="00852DAD"/>
    <w:rsid w:val="00853AFF"/>
    <w:rsid w:val="0087316B"/>
    <w:rsid w:val="008C5156"/>
    <w:rsid w:val="00924A0A"/>
    <w:rsid w:val="009313BB"/>
    <w:rsid w:val="00973E96"/>
    <w:rsid w:val="009B2560"/>
    <w:rsid w:val="009C29D0"/>
    <w:rsid w:val="009E307C"/>
    <w:rsid w:val="009F1ABB"/>
    <w:rsid w:val="00A119A0"/>
    <w:rsid w:val="00A42C42"/>
    <w:rsid w:val="00AE36E7"/>
    <w:rsid w:val="00AE58BC"/>
    <w:rsid w:val="00B30058"/>
    <w:rsid w:val="00BB49F5"/>
    <w:rsid w:val="00BD206A"/>
    <w:rsid w:val="00CD5F09"/>
    <w:rsid w:val="00DD38F0"/>
    <w:rsid w:val="00E13B6C"/>
    <w:rsid w:val="00EC7385"/>
    <w:rsid w:val="00F20ADC"/>
    <w:rsid w:val="00F91E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62E1AA"/>
  <w15:docId w15:val="{168EEEDE-F1EE-4CC8-9378-EA8CDD1A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9">
    <w:name w:val="font_9"/>
    <w:basedOn w:val="Normal"/>
    <w:rsid w:val="005473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4732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4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448"/>
    <w:pPr>
      <w:ind w:left="720"/>
      <w:contextualSpacing/>
    </w:pPr>
  </w:style>
  <w:style w:type="character" w:styleId="Hyperlink">
    <w:name w:val="Hyperlink"/>
    <w:basedOn w:val="DefaultParagraphFont"/>
    <w:uiPriority w:val="99"/>
    <w:unhideWhenUsed/>
    <w:rsid w:val="00077448"/>
    <w:rPr>
      <w:color w:val="0563C1" w:themeColor="hyperlink"/>
      <w:u w:val="single"/>
    </w:rPr>
  </w:style>
  <w:style w:type="character" w:customStyle="1" w:styleId="UnresolvedMention1">
    <w:name w:val="Unresolved Mention1"/>
    <w:basedOn w:val="DefaultParagraphFont"/>
    <w:uiPriority w:val="99"/>
    <w:semiHidden/>
    <w:unhideWhenUsed/>
    <w:rsid w:val="00077448"/>
    <w:rPr>
      <w:color w:val="605E5C"/>
      <w:shd w:val="clear" w:color="auto" w:fill="E1DFDD"/>
    </w:rPr>
  </w:style>
  <w:style w:type="paragraph" w:styleId="Header">
    <w:name w:val="header"/>
    <w:basedOn w:val="Normal"/>
    <w:link w:val="HeaderChar"/>
    <w:uiPriority w:val="99"/>
    <w:unhideWhenUsed/>
    <w:rsid w:val="00541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D72"/>
  </w:style>
  <w:style w:type="paragraph" w:styleId="Footer">
    <w:name w:val="footer"/>
    <w:basedOn w:val="Normal"/>
    <w:link w:val="FooterChar"/>
    <w:uiPriority w:val="99"/>
    <w:unhideWhenUsed/>
    <w:rsid w:val="00541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96175">
      <w:bodyDiv w:val="1"/>
      <w:marLeft w:val="0"/>
      <w:marRight w:val="0"/>
      <w:marTop w:val="0"/>
      <w:marBottom w:val="0"/>
      <w:divBdr>
        <w:top w:val="none" w:sz="0" w:space="0" w:color="auto"/>
        <w:left w:val="none" w:sz="0" w:space="0" w:color="auto"/>
        <w:bottom w:val="none" w:sz="0" w:space="0" w:color="auto"/>
        <w:right w:val="none" w:sz="0" w:space="0" w:color="auto"/>
      </w:divBdr>
    </w:div>
    <w:div w:id="11300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A6A6A-E041-4FB0-B9DC-BA253804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Submission DR85 - Regional Cities New South Wales (RCNSW) - Australia's Maritime Logistics System - Public inquiry</vt:lpstr>
    </vt:vector>
  </TitlesOfParts>
  <Company>Regional Cities New South Wales (RCNSW)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DR85 - Regional Cities New South Wales (RCNSW) - Australia's Maritime Logistics System - Public inquiry</dc:title>
  <dc:subject/>
  <dc:creator>Regional Cities New South Wales (RCNSW) </dc:creator>
  <cp:keywords/>
  <dc:description/>
  <cp:lastModifiedBy>Chris Alston</cp:lastModifiedBy>
  <cp:revision>6</cp:revision>
  <dcterms:created xsi:type="dcterms:W3CDTF">2022-10-12T00:15:00Z</dcterms:created>
  <dcterms:modified xsi:type="dcterms:W3CDTF">2022-10-14T04:16:00Z</dcterms:modified>
</cp:coreProperties>
</file>