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94" w:rsidRPr="00A00394" w:rsidRDefault="00A00394" w:rsidP="00A00394">
      <w:pPr>
        <w:pStyle w:val="Header"/>
        <w:tabs>
          <w:tab w:val="clear" w:pos="4153"/>
          <w:tab w:val="clear" w:pos="8306"/>
        </w:tabs>
        <w:spacing w:line="360" w:lineRule="auto"/>
        <w:jc w:val="center"/>
        <w:rPr>
          <w:rFonts w:asciiTheme="majorHAnsi" w:hAnsiTheme="majorHAnsi"/>
          <w:b/>
          <w:sz w:val="28"/>
          <w:szCs w:val="28"/>
        </w:rPr>
      </w:pPr>
      <w:r w:rsidRPr="00A00394">
        <w:rPr>
          <w:rFonts w:asciiTheme="majorHAnsi" w:hAnsiTheme="majorHAnsi"/>
          <w:b/>
          <w:sz w:val="28"/>
          <w:szCs w:val="28"/>
        </w:rPr>
        <w:t xml:space="preserve">Australian Government, Productivity Commission Submission </w:t>
      </w:r>
    </w:p>
    <w:p w:rsidR="00A00394" w:rsidRPr="00A00394" w:rsidRDefault="00A00394" w:rsidP="00A00394">
      <w:pPr>
        <w:pStyle w:val="Header"/>
        <w:tabs>
          <w:tab w:val="clear" w:pos="4153"/>
          <w:tab w:val="clear" w:pos="8306"/>
        </w:tabs>
        <w:spacing w:line="360" w:lineRule="auto"/>
        <w:jc w:val="center"/>
        <w:rPr>
          <w:rFonts w:asciiTheme="majorHAnsi" w:hAnsiTheme="majorHAnsi"/>
          <w:b/>
          <w:sz w:val="28"/>
          <w:szCs w:val="28"/>
        </w:rPr>
      </w:pPr>
      <w:r w:rsidRPr="00A00394">
        <w:rPr>
          <w:rFonts w:asciiTheme="majorHAnsi" w:hAnsiTheme="majorHAnsi"/>
          <w:b/>
          <w:sz w:val="28"/>
          <w:szCs w:val="28"/>
        </w:rPr>
        <w:t xml:space="preserve">Public Inquiry into National Education Evidence Base </w:t>
      </w:r>
    </w:p>
    <w:p w:rsidR="00BE019C" w:rsidRPr="00A00394" w:rsidRDefault="00C20414" w:rsidP="00BE019C">
      <w:pPr>
        <w:pStyle w:val="Header"/>
        <w:tabs>
          <w:tab w:val="clear" w:pos="4153"/>
          <w:tab w:val="clear" w:pos="8306"/>
        </w:tabs>
        <w:rPr>
          <w:rFonts w:asciiTheme="majorHAnsi" w:hAnsiTheme="majorHAnsi"/>
          <w:b/>
        </w:rPr>
      </w:pPr>
      <w:r w:rsidRPr="00A00394">
        <w:rPr>
          <w:rFonts w:asciiTheme="majorHAnsi" w:hAnsiTheme="majorHAnsi"/>
          <w:b/>
        </w:rPr>
        <w:t>Trish Miller</w:t>
      </w:r>
      <w:r w:rsidR="00A00394">
        <w:rPr>
          <w:rFonts w:asciiTheme="majorHAnsi" w:hAnsiTheme="majorHAnsi"/>
          <w:b/>
        </w:rPr>
        <w:t xml:space="preserve">, </w:t>
      </w:r>
      <w:r w:rsidR="00C55B7D">
        <w:rPr>
          <w:rFonts w:asciiTheme="majorHAnsi" w:hAnsiTheme="majorHAnsi"/>
        </w:rPr>
        <w:t xml:space="preserve">Catholic </w:t>
      </w:r>
      <w:r w:rsidR="00A00394">
        <w:rPr>
          <w:rFonts w:asciiTheme="majorHAnsi" w:hAnsiTheme="majorHAnsi"/>
        </w:rPr>
        <w:t>Primary School Principal, Deanery &amp; Diocesan Principal Representative on numerous Boards and Committees</w:t>
      </w:r>
      <w:r w:rsidR="00744BF2" w:rsidRPr="00A00394">
        <w:rPr>
          <w:rFonts w:asciiTheme="majorHAnsi" w:hAnsiTheme="majorHAnsi"/>
          <w:b/>
        </w:rPr>
        <w:t xml:space="preserve"> </w:t>
      </w:r>
      <w:bookmarkStart w:id="0" w:name="_GoBack"/>
      <w:bookmarkEnd w:id="0"/>
    </w:p>
    <w:p w:rsidR="00C20414" w:rsidRPr="00744BF2" w:rsidRDefault="00C20414" w:rsidP="00BE019C">
      <w:pPr>
        <w:pStyle w:val="Header"/>
        <w:tabs>
          <w:tab w:val="clear" w:pos="4153"/>
          <w:tab w:val="clear" w:pos="8306"/>
        </w:tabs>
        <w:rPr>
          <w:rFonts w:asciiTheme="majorHAnsi" w:hAnsiTheme="majorHAnsi"/>
        </w:rPr>
      </w:pPr>
    </w:p>
    <w:p w:rsidR="00C20414" w:rsidRPr="00744BF2" w:rsidRDefault="00A00394" w:rsidP="003021F6">
      <w:pPr>
        <w:pStyle w:val="Header"/>
        <w:tabs>
          <w:tab w:val="clear" w:pos="4153"/>
          <w:tab w:val="clear" w:pos="8306"/>
        </w:tabs>
        <w:spacing w:before="120" w:after="120" w:line="276" w:lineRule="auto"/>
        <w:rPr>
          <w:rFonts w:asciiTheme="majorHAnsi" w:hAnsiTheme="majorHAnsi"/>
        </w:rPr>
      </w:pPr>
      <w:r>
        <w:rPr>
          <w:rFonts w:asciiTheme="majorHAnsi" w:hAnsiTheme="majorHAnsi"/>
        </w:rPr>
        <w:t>The following advice</w:t>
      </w:r>
      <w:r w:rsidR="00C20414" w:rsidRPr="00744BF2">
        <w:rPr>
          <w:rFonts w:asciiTheme="majorHAnsi" w:hAnsiTheme="majorHAnsi"/>
        </w:rPr>
        <w:t xml:space="preserve"> relating to </w:t>
      </w:r>
      <w:r w:rsidR="000A3E22" w:rsidRPr="00744BF2">
        <w:rPr>
          <w:rFonts w:asciiTheme="majorHAnsi" w:hAnsiTheme="majorHAnsi"/>
        </w:rPr>
        <w:t xml:space="preserve">two </w:t>
      </w:r>
      <w:r>
        <w:rPr>
          <w:rFonts w:asciiTheme="majorHAnsi" w:hAnsiTheme="majorHAnsi"/>
        </w:rPr>
        <w:t xml:space="preserve">existing national data sets is </w:t>
      </w:r>
      <w:r w:rsidR="00C20414" w:rsidRPr="00744BF2">
        <w:rPr>
          <w:rFonts w:asciiTheme="majorHAnsi" w:hAnsiTheme="majorHAnsi"/>
        </w:rPr>
        <w:t>suggested with the intent to:</w:t>
      </w:r>
    </w:p>
    <w:p w:rsidR="00A00394" w:rsidRDefault="000A3E22" w:rsidP="003021F6">
      <w:pPr>
        <w:pStyle w:val="Header"/>
        <w:numPr>
          <w:ilvl w:val="0"/>
          <w:numId w:val="2"/>
        </w:numPr>
        <w:tabs>
          <w:tab w:val="clear" w:pos="4153"/>
          <w:tab w:val="clear" w:pos="8306"/>
        </w:tabs>
        <w:spacing w:before="120" w:after="120" w:line="276" w:lineRule="auto"/>
        <w:rPr>
          <w:rFonts w:asciiTheme="majorHAnsi" w:hAnsiTheme="majorHAnsi"/>
        </w:rPr>
      </w:pPr>
      <w:r w:rsidRPr="00C55B7D">
        <w:rPr>
          <w:rFonts w:asciiTheme="majorHAnsi" w:hAnsiTheme="majorHAnsi"/>
          <w:color w:val="FF0000"/>
        </w:rPr>
        <w:t>i</w:t>
      </w:r>
      <w:r w:rsidR="00C20414" w:rsidRPr="00C55B7D">
        <w:rPr>
          <w:rFonts w:asciiTheme="majorHAnsi" w:hAnsiTheme="majorHAnsi"/>
          <w:color w:val="FF0000"/>
        </w:rPr>
        <w:t xml:space="preserve">mprove the effective use </w:t>
      </w:r>
      <w:r w:rsidR="00A00394" w:rsidRPr="00C55B7D">
        <w:rPr>
          <w:rFonts w:asciiTheme="majorHAnsi" w:hAnsiTheme="majorHAnsi"/>
          <w:color w:val="FF0000"/>
        </w:rPr>
        <w:t xml:space="preserve">of </w:t>
      </w:r>
      <w:r w:rsidR="00C20414" w:rsidRPr="00C55B7D">
        <w:rPr>
          <w:rFonts w:asciiTheme="majorHAnsi" w:hAnsiTheme="majorHAnsi"/>
          <w:color w:val="FF0000"/>
        </w:rPr>
        <w:t>two existing valuable data sets at school level</w:t>
      </w:r>
      <w:r w:rsidR="00BC283B">
        <w:rPr>
          <w:rFonts w:asciiTheme="majorHAnsi" w:hAnsiTheme="majorHAnsi"/>
        </w:rPr>
        <w:t>:</w:t>
      </w:r>
      <w:r w:rsidR="00C20414" w:rsidRPr="00744BF2">
        <w:rPr>
          <w:rFonts w:asciiTheme="majorHAnsi" w:hAnsiTheme="majorHAnsi"/>
        </w:rPr>
        <w:t xml:space="preserve"> </w:t>
      </w:r>
      <w:r w:rsidR="00B16E15">
        <w:rPr>
          <w:rFonts w:asciiTheme="majorHAnsi" w:hAnsiTheme="majorHAnsi"/>
        </w:rPr>
        <w:t xml:space="preserve">1. </w:t>
      </w:r>
      <w:r w:rsidR="00BC283B">
        <w:rPr>
          <w:rFonts w:ascii="Calibri" w:hAnsi="Calibri" w:cs="Arial"/>
          <w:color w:val="273036"/>
          <w:lang w:val="en-US"/>
        </w:rPr>
        <w:t>National Assessment Program – Literacy and Numeracy (</w:t>
      </w:r>
      <w:r w:rsidR="00BC283B" w:rsidRPr="007A3232">
        <w:rPr>
          <w:rFonts w:ascii="Calibri" w:hAnsi="Calibri" w:cs="Arial"/>
          <w:color w:val="273036"/>
          <w:lang w:val="en-US"/>
        </w:rPr>
        <w:t>NAPLAN</w:t>
      </w:r>
      <w:r w:rsidR="00B16E15">
        <w:rPr>
          <w:rFonts w:ascii="Calibri" w:hAnsi="Calibri" w:cs="Arial"/>
          <w:color w:val="273036"/>
          <w:lang w:val="en-US"/>
        </w:rPr>
        <w:t>)</w:t>
      </w:r>
      <w:r w:rsidR="00BC283B" w:rsidRPr="007A3232">
        <w:rPr>
          <w:rFonts w:ascii="Calibri" w:hAnsi="Calibri" w:cs="Arial"/>
          <w:color w:val="273036"/>
          <w:lang w:val="en-US"/>
        </w:rPr>
        <w:t xml:space="preserve"> and </w:t>
      </w:r>
      <w:r w:rsidR="00B16E15">
        <w:rPr>
          <w:rFonts w:ascii="Calibri" w:hAnsi="Calibri" w:cs="Arial"/>
          <w:color w:val="273036"/>
          <w:lang w:val="en-US"/>
        </w:rPr>
        <w:t xml:space="preserve">2. </w:t>
      </w:r>
      <w:r w:rsidR="00BC283B" w:rsidRPr="007A3232">
        <w:rPr>
          <w:rFonts w:ascii="Calibri" w:hAnsi="Calibri" w:cs="Arial"/>
          <w:color w:val="273036"/>
          <w:lang w:val="en-US"/>
        </w:rPr>
        <w:t xml:space="preserve">the </w:t>
      </w:r>
      <w:r w:rsidR="00BC283B">
        <w:rPr>
          <w:rFonts w:ascii="Calibri" w:hAnsi="Calibri" w:cs="Arial"/>
          <w:color w:val="273036"/>
          <w:lang w:val="en-US"/>
        </w:rPr>
        <w:t>Australian Early Development Census (</w:t>
      </w:r>
      <w:r w:rsidR="00BC283B" w:rsidRPr="007A3232">
        <w:rPr>
          <w:rFonts w:ascii="Calibri" w:hAnsi="Calibri" w:cs="Arial"/>
          <w:color w:val="273036"/>
          <w:lang w:val="en-US"/>
        </w:rPr>
        <w:t>AEDC</w:t>
      </w:r>
      <w:r w:rsidR="00BC283B">
        <w:rPr>
          <w:rFonts w:ascii="Calibri" w:hAnsi="Calibri" w:cs="Arial"/>
          <w:color w:val="273036"/>
          <w:lang w:val="en-US"/>
        </w:rPr>
        <w:t>)</w:t>
      </w:r>
      <w:r w:rsidR="00BC283B" w:rsidRPr="007A3232">
        <w:rPr>
          <w:rFonts w:ascii="Calibri" w:hAnsi="Calibri" w:cs="Arial"/>
          <w:color w:val="273036"/>
          <w:lang w:val="en-US"/>
        </w:rPr>
        <w:t xml:space="preserve"> </w:t>
      </w:r>
      <w:r w:rsidR="00C20414" w:rsidRPr="00744BF2">
        <w:rPr>
          <w:rFonts w:asciiTheme="majorHAnsi" w:hAnsiTheme="majorHAnsi"/>
        </w:rPr>
        <w:t>by removing a barrier that restricts the usefulness of the AEDC data</w:t>
      </w:r>
      <w:r w:rsidR="00A00394">
        <w:rPr>
          <w:rFonts w:asciiTheme="majorHAnsi" w:hAnsiTheme="majorHAnsi"/>
        </w:rPr>
        <w:t xml:space="preserve">. </w:t>
      </w:r>
    </w:p>
    <w:p w:rsidR="00A00394" w:rsidRPr="00A00394" w:rsidRDefault="00A00394" w:rsidP="003021F6">
      <w:pPr>
        <w:pStyle w:val="Header"/>
        <w:numPr>
          <w:ilvl w:val="1"/>
          <w:numId w:val="2"/>
        </w:numPr>
        <w:tabs>
          <w:tab w:val="clear" w:pos="4153"/>
          <w:tab w:val="clear" w:pos="8306"/>
        </w:tabs>
        <w:spacing w:before="120" w:after="120" w:line="276" w:lineRule="auto"/>
        <w:rPr>
          <w:rFonts w:asciiTheme="majorHAnsi" w:hAnsiTheme="majorHAnsi"/>
        </w:rPr>
      </w:pPr>
      <w:r>
        <w:rPr>
          <w:rFonts w:asciiTheme="majorHAnsi" w:hAnsiTheme="majorHAnsi"/>
          <w:b/>
          <w:i/>
        </w:rPr>
        <w:t xml:space="preserve">This </w:t>
      </w:r>
      <w:r w:rsidR="00CF6BFA">
        <w:rPr>
          <w:rFonts w:asciiTheme="majorHAnsi" w:hAnsiTheme="majorHAnsi"/>
          <w:b/>
          <w:i/>
        </w:rPr>
        <w:t>aligns with</w:t>
      </w:r>
      <w:r>
        <w:rPr>
          <w:rFonts w:asciiTheme="majorHAnsi" w:hAnsiTheme="majorHAnsi"/>
          <w:b/>
          <w:i/>
        </w:rPr>
        <w:t xml:space="preserve"> the Productivity Commission Issue Paper, Scope of Inquiry Recommendation Request #2, “What additional information could be considered and how might it add value to the existing evidence base.”</w:t>
      </w:r>
    </w:p>
    <w:p w:rsidR="00A00394" w:rsidRDefault="000A3E22" w:rsidP="003021F6">
      <w:pPr>
        <w:pStyle w:val="Header"/>
        <w:numPr>
          <w:ilvl w:val="0"/>
          <w:numId w:val="2"/>
        </w:numPr>
        <w:tabs>
          <w:tab w:val="clear" w:pos="4153"/>
          <w:tab w:val="clear" w:pos="8306"/>
        </w:tabs>
        <w:spacing w:before="120" w:after="120" w:line="276" w:lineRule="auto"/>
        <w:rPr>
          <w:rFonts w:asciiTheme="majorHAnsi" w:hAnsiTheme="majorHAnsi"/>
        </w:rPr>
      </w:pPr>
      <w:r w:rsidRPr="00C55B7D">
        <w:rPr>
          <w:rFonts w:asciiTheme="majorHAnsi" w:hAnsiTheme="majorHAnsi"/>
          <w:color w:val="FF0000"/>
        </w:rPr>
        <w:t>r</w:t>
      </w:r>
      <w:r w:rsidR="00C20414" w:rsidRPr="00C55B7D">
        <w:rPr>
          <w:rFonts w:asciiTheme="majorHAnsi" w:hAnsiTheme="majorHAnsi"/>
          <w:color w:val="FF0000"/>
        </w:rPr>
        <w:t>emove factors that inhibit the analysis of the AEDC data set</w:t>
      </w:r>
      <w:r w:rsidR="00C20414" w:rsidRPr="00744BF2">
        <w:rPr>
          <w:rFonts w:asciiTheme="majorHAnsi" w:hAnsiTheme="majorHAnsi"/>
        </w:rPr>
        <w:t xml:space="preserve"> </w:t>
      </w:r>
      <w:r w:rsidR="00C20414" w:rsidRPr="00A00394">
        <w:rPr>
          <w:rFonts w:asciiTheme="majorHAnsi" w:hAnsiTheme="majorHAnsi"/>
          <w:b/>
          <w:color w:val="FF0000"/>
        </w:rPr>
        <w:t>(Privacy)</w:t>
      </w:r>
      <w:r w:rsidR="00A00394">
        <w:rPr>
          <w:rFonts w:asciiTheme="majorHAnsi" w:hAnsiTheme="majorHAnsi"/>
        </w:rPr>
        <w:t xml:space="preserve"> </w:t>
      </w:r>
    </w:p>
    <w:p w:rsidR="00A00394" w:rsidRPr="00A00394" w:rsidRDefault="00A00394" w:rsidP="003021F6">
      <w:pPr>
        <w:pStyle w:val="Header"/>
        <w:numPr>
          <w:ilvl w:val="1"/>
          <w:numId w:val="2"/>
        </w:numPr>
        <w:tabs>
          <w:tab w:val="clear" w:pos="4153"/>
          <w:tab w:val="clear" w:pos="8306"/>
        </w:tabs>
        <w:spacing w:before="120" w:after="120" w:line="276" w:lineRule="auto"/>
        <w:rPr>
          <w:rFonts w:asciiTheme="majorHAnsi" w:hAnsiTheme="majorHAnsi"/>
        </w:rPr>
      </w:pPr>
      <w:r>
        <w:rPr>
          <w:rFonts w:asciiTheme="majorHAnsi" w:hAnsiTheme="majorHAnsi"/>
          <w:b/>
          <w:i/>
        </w:rPr>
        <w:t xml:space="preserve">Scope of Inquiry Recommendation Request #3, </w:t>
      </w:r>
      <w:r w:rsidR="00CF6BFA">
        <w:rPr>
          <w:rFonts w:asciiTheme="majorHAnsi" w:hAnsiTheme="majorHAnsi"/>
          <w:b/>
          <w:i/>
        </w:rPr>
        <w:t>“</w:t>
      </w:r>
      <w:r>
        <w:rPr>
          <w:rFonts w:asciiTheme="majorHAnsi" w:hAnsiTheme="majorHAnsi"/>
          <w:b/>
          <w:i/>
        </w:rPr>
        <w:t>Ways to overcome existing or potential barriers to the sharing of education data.  Consideration should include, but not be limited to: privacy concerns</w:t>
      </w:r>
      <w:r w:rsidR="00CF6BFA">
        <w:rPr>
          <w:rFonts w:asciiTheme="majorHAnsi" w:hAnsiTheme="majorHAnsi"/>
          <w:b/>
          <w:i/>
        </w:rPr>
        <w:t>”</w:t>
      </w:r>
      <w:r>
        <w:rPr>
          <w:rFonts w:asciiTheme="majorHAnsi" w:hAnsiTheme="majorHAnsi"/>
          <w:b/>
          <w:i/>
        </w:rPr>
        <w:t xml:space="preserve">… and </w:t>
      </w:r>
    </w:p>
    <w:p w:rsidR="00C20414" w:rsidRPr="00744BF2" w:rsidRDefault="00A00394" w:rsidP="003021F6">
      <w:pPr>
        <w:pStyle w:val="Header"/>
        <w:numPr>
          <w:ilvl w:val="1"/>
          <w:numId w:val="2"/>
        </w:numPr>
        <w:tabs>
          <w:tab w:val="clear" w:pos="4153"/>
          <w:tab w:val="clear" w:pos="8306"/>
        </w:tabs>
        <w:spacing w:before="120" w:after="120" w:line="276" w:lineRule="auto"/>
        <w:rPr>
          <w:rFonts w:asciiTheme="majorHAnsi" w:hAnsiTheme="majorHAnsi"/>
        </w:rPr>
      </w:pPr>
      <w:r>
        <w:rPr>
          <w:rFonts w:asciiTheme="majorHAnsi" w:hAnsiTheme="majorHAnsi"/>
          <w:b/>
          <w:i/>
        </w:rPr>
        <w:t xml:space="preserve">Scope of Inquiry Recommendation Request #4, </w:t>
      </w:r>
      <w:r w:rsidR="00CF6BFA">
        <w:rPr>
          <w:rFonts w:asciiTheme="majorHAnsi" w:hAnsiTheme="majorHAnsi"/>
          <w:b/>
          <w:i/>
        </w:rPr>
        <w:t>“</w:t>
      </w:r>
      <w:r>
        <w:rPr>
          <w:rFonts w:asciiTheme="majorHAnsi" w:hAnsiTheme="majorHAnsi"/>
          <w:b/>
          <w:i/>
        </w:rPr>
        <w:t>Factors that inhibit access to, and consistency of education-relevant data to support analysis and evidence-based policy development. Consideration should include, but not be limited to: privacy  concerns</w:t>
      </w:r>
      <w:r w:rsidR="00CF6BFA">
        <w:rPr>
          <w:rFonts w:asciiTheme="majorHAnsi" w:hAnsiTheme="majorHAnsi"/>
          <w:b/>
          <w:i/>
        </w:rPr>
        <w:t>”</w:t>
      </w:r>
      <w:r>
        <w:rPr>
          <w:rFonts w:asciiTheme="majorHAnsi" w:hAnsiTheme="majorHAnsi"/>
          <w:b/>
          <w:i/>
        </w:rPr>
        <w:t>….</w:t>
      </w:r>
    </w:p>
    <w:p w:rsidR="000A3E22" w:rsidRDefault="000A3E22" w:rsidP="003021F6">
      <w:pPr>
        <w:pStyle w:val="Header"/>
        <w:numPr>
          <w:ilvl w:val="0"/>
          <w:numId w:val="2"/>
        </w:numPr>
        <w:tabs>
          <w:tab w:val="clear" w:pos="4153"/>
          <w:tab w:val="clear" w:pos="8306"/>
        </w:tabs>
        <w:spacing w:before="120" w:after="120" w:line="276" w:lineRule="auto"/>
        <w:rPr>
          <w:rFonts w:asciiTheme="majorHAnsi" w:hAnsiTheme="majorHAnsi"/>
        </w:rPr>
      </w:pPr>
      <w:r w:rsidRPr="00744BF2">
        <w:rPr>
          <w:rFonts w:asciiTheme="majorHAnsi" w:hAnsiTheme="majorHAnsi"/>
        </w:rPr>
        <w:t xml:space="preserve">create opportunities for schools to </w:t>
      </w:r>
      <w:r w:rsidRPr="00C55B7D">
        <w:rPr>
          <w:rFonts w:asciiTheme="majorHAnsi" w:hAnsiTheme="majorHAnsi"/>
          <w:color w:val="FF0000"/>
        </w:rPr>
        <w:t>more cost effectively provide intervention programs</w:t>
      </w:r>
      <w:r w:rsidRPr="00744BF2">
        <w:rPr>
          <w:rFonts w:asciiTheme="majorHAnsi" w:hAnsiTheme="majorHAnsi"/>
        </w:rPr>
        <w:t xml:space="preserve"> to ‘vulnerable’ and developmentally ‘at risk’ students </w:t>
      </w:r>
      <w:r w:rsidR="00744BF2">
        <w:rPr>
          <w:rFonts w:asciiTheme="majorHAnsi" w:hAnsiTheme="majorHAnsi"/>
        </w:rPr>
        <w:t xml:space="preserve">as identified in the AEDC data </w:t>
      </w:r>
      <w:r w:rsidRPr="00744BF2">
        <w:rPr>
          <w:rFonts w:asciiTheme="majorHAnsi" w:hAnsiTheme="majorHAnsi"/>
        </w:rPr>
        <w:t>thus reducing the correlation between these categories in the AEDC data set and later performance in NAPLA</w:t>
      </w:r>
      <w:r w:rsidR="00C55B7D">
        <w:rPr>
          <w:rFonts w:asciiTheme="majorHAnsi" w:hAnsiTheme="majorHAnsi"/>
        </w:rPr>
        <w:t>N assessments.</w:t>
      </w:r>
    </w:p>
    <w:p w:rsidR="00A00394" w:rsidRPr="003021F6" w:rsidRDefault="00A00394" w:rsidP="003021F6">
      <w:pPr>
        <w:pStyle w:val="Header"/>
        <w:numPr>
          <w:ilvl w:val="1"/>
          <w:numId w:val="2"/>
        </w:numPr>
        <w:tabs>
          <w:tab w:val="clear" w:pos="4153"/>
          <w:tab w:val="clear" w:pos="8306"/>
        </w:tabs>
        <w:spacing w:before="120" w:after="120" w:line="276" w:lineRule="auto"/>
        <w:rPr>
          <w:rFonts w:asciiTheme="majorHAnsi" w:hAnsiTheme="majorHAnsi"/>
        </w:rPr>
      </w:pPr>
      <w:r>
        <w:rPr>
          <w:rFonts w:asciiTheme="majorHAnsi" w:hAnsiTheme="majorHAnsi"/>
          <w:b/>
          <w:i/>
        </w:rPr>
        <w:t>Scope of Inquiry Recommendation Request #4, Factors that inhibit access to, and consistency of education-relevant data to support analysis and evidence-based policy development. Consideration should include, but not be limited to: privacy  concerns….</w:t>
      </w:r>
      <w:r w:rsidR="003021F6">
        <w:rPr>
          <w:rFonts w:asciiTheme="majorHAnsi" w:hAnsiTheme="majorHAnsi"/>
          <w:b/>
          <w:i/>
        </w:rPr>
        <w:t xml:space="preserve"> and </w:t>
      </w:r>
    </w:p>
    <w:p w:rsidR="003021F6" w:rsidRPr="003021F6" w:rsidRDefault="003021F6" w:rsidP="003021F6">
      <w:pPr>
        <w:pStyle w:val="Header"/>
        <w:numPr>
          <w:ilvl w:val="1"/>
          <w:numId w:val="2"/>
        </w:numPr>
        <w:tabs>
          <w:tab w:val="clear" w:pos="4153"/>
          <w:tab w:val="clear" w:pos="8306"/>
        </w:tabs>
        <w:spacing w:before="120" w:after="120" w:line="276" w:lineRule="auto"/>
        <w:rPr>
          <w:rFonts w:asciiTheme="majorHAnsi" w:hAnsiTheme="majorHAnsi"/>
        </w:rPr>
      </w:pPr>
      <w:r>
        <w:rPr>
          <w:rFonts w:asciiTheme="majorHAnsi" w:hAnsiTheme="majorHAnsi"/>
          <w:b/>
          <w:i/>
        </w:rPr>
        <w:t xml:space="preserve">Scope of Inquiry Recommendation Request #6, The </w:t>
      </w:r>
      <w:r w:rsidRPr="003021F6">
        <w:rPr>
          <w:rFonts w:asciiTheme="majorHAnsi" w:hAnsiTheme="majorHAnsi"/>
          <w:b/>
          <w:i/>
          <w:color w:val="FF0000"/>
        </w:rPr>
        <w:t>costs and benefits of options</w:t>
      </w:r>
      <w:r>
        <w:rPr>
          <w:rFonts w:asciiTheme="majorHAnsi" w:hAnsiTheme="majorHAnsi"/>
          <w:b/>
          <w:i/>
        </w:rPr>
        <w:t xml:space="preserve"> for improvements to the national education evidence base including the administration and financial impacts on schools and early childhood education and care providers of any suggested change in data collection practices.  </w:t>
      </w:r>
      <w:r>
        <w:rPr>
          <w:rFonts w:asciiTheme="majorHAnsi" w:hAnsiTheme="majorHAnsi"/>
          <w:b/>
          <w:i/>
          <w:color w:val="FF0000"/>
        </w:rPr>
        <w:t>Consideration should include what opportunities exist to apply efficiencies to existing data collection.</w:t>
      </w:r>
    </w:p>
    <w:p w:rsidR="00C20414" w:rsidRDefault="000A3E22" w:rsidP="003021F6">
      <w:pPr>
        <w:pStyle w:val="Header"/>
        <w:numPr>
          <w:ilvl w:val="0"/>
          <w:numId w:val="2"/>
        </w:numPr>
        <w:tabs>
          <w:tab w:val="clear" w:pos="4153"/>
          <w:tab w:val="clear" w:pos="8306"/>
        </w:tabs>
        <w:spacing w:before="120" w:after="120" w:line="276" w:lineRule="auto"/>
        <w:rPr>
          <w:rFonts w:asciiTheme="majorHAnsi" w:hAnsiTheme="majorHAnsi"/>
        </w:rPr>
      </w:pPr>
      <w:r w:rsidRPr="00C55B7D">
        <w:rPr>
          <w:rFonts w:asciiTheme="majorHAnsi" w:hAnsiTheme="majorHAnsi"/>
          <w:color w:val="FF0000"/>
        </w:rPr>
        <w:t>e</w:t>
      </w:r>
      <w:r w:rsidR="00C20414" w:rsidRPr="00C55B7D">
        <w:rPr>
          <w:rFonts w:asciiTheme="majorHAnsi" w:hAnsiTheme="majorHAnsi"/>
          <w:color w:val="FF0000"/>
        </w:rPr>
        <w:t>nable improve</w:t>
      </w:r>
      <w:r w:rsidRPr="00C55B7D">
        <w:rPr>
          <w:rFonts w:asciiTheme="majorHAnsi" w:hAnsiTheme="majorHAnsi"/>
          <w:color w:val="FF0000"/>
        </w:rPr>
        <w:t>ment in</w:t>
      </w:r>
      <w:r w:rsidR="00C20414" w:rsidRPr="00C55B7D">
        <w:rPr>
          <w:rFonts w:asciiTheme="majorHAnsi" w:hAnsiTheme="majorHAnsi"/>
          <w:color w:val="FF0000"/>
        </w:rPr>
        <w:t xml:space="preserve"> educational outcomes for </w:t>
      </w:r>
      <w:r w:rsidRPr="00C55B7D">
        <w:rPr>
          <w:rFonts w:asciiTheme="majorHAnsi" w:hAnsiTheme="majorHAnsi"/>
          <w:color w:val="FF0000"/>
        </w:rPr>
        <w:t xml:space="preserve">Australian </w:t>
      </w:r>
      <w:r w:rsidR="00C20414" w:rsidRPr="00C55B7D">
        <w:rPr>
          <w:rFonts w:asciiTheme="majorHAnsi" w:hAnsiTheme="majorHAnsi"/>
          <w:color w:val="FF0000"/>
        </w:rPr>
        <w:t>children</w:t>
      </w:r>
      <w:r w:rsidR="00C20414" w:rsidRPr="00744BF2">
        <w:rPr>
          <w:rFonts w:asciiTheme="majorHAnsi" w:hAnsiTheme="majorHAnsi"/>
        </w:rPr>
        <w:t xml:space="preserve">, </w:t>
      </w:r>
      <w:r w:rsidRPr="00744BF2">
        <w:rPr>
          <w:rFonts w:asciiTheme="majorHAnsi" w:hAnsiTheme="majorHAnsi"/>
        </w:rPr>
        <w:t xml:space="preserve">which in turn will assist schools to </w:t>
      </w:r>
      <w:r w:rsidRPr="00C55B7D">
        <w:rPr>
          <w:rFonts w:asciiTheme="majorHAnsi" w:hAnsiTheme="majorHAnsi"/>
          <w:color w:val="FF0000"/>
        </w:rPr>
        <w:t>more effectively</w:t>
      </w:r>
      <w:r w:rsidR="00C20414" w:rsidRPr="00C55B7D">
        <w:rPr>
          <w:rFonts w:asciiTheme="majorHAnsi" w:hAnsiTheme="majorHAnsi"/>
          <w:color w:val="FF0000"/>
        </w:rPr>
        <w:t xml:space="preserve"> meet our National </w:t>
      </w:r>
      <w:r w:rsidRPr="00C55B7D">
        <w:rPr>
          <w:rFonts w:asciiTheme="majorHAnsi" w:hAnsiTheme="majorHAnsi"/>
          <w:color w:val="FF0000"/>
        </w:rPr>
        <w:t xml:space="preserve">Educational </w:t>
      </w:r>
      <w:r w:rsidR="00C20414" w:rsidRPr="00C55B7D">
        <w:rPr>
          <w:rFonts w:asciiTheme="majorHAnsi" w:hAnsiTheme="majorHAnsi"/>
          <w:color w:val="FF0000"/>
        </w:rPr>
        <w:t>objec</w:t>
      </w:r>
      <w:r w:rsidR="00CF6BFA" w:rsidRPr="00C55B7D">
        <w:rPr>
          <w:rFonts w:asciiTheme="majorHAnsi" w:hAnsiTheme="majorHAnsi"/>
          <w:color w:val="FF0000"/>
        </w:rPr>
        <w:t xml:space="preserve">tives and consequently lift </w:t>
      </w:r>
      <w:r w:rsidR="00C20414" w:rsidRPr="00C55B7D">
        <w:rPr>
          <w:rFonts w:asciiTheme="majorHAnsi" w:hAnsiTheme="majorHAnsi"/>
          <w:color w:val="FF0000"/>
        </w:rPr>
        <w:t>national productivity</w:t>
      </w:r>
      <w:r w:rsidR="00A00394" w:rsidRPr="00C55B7D">
        <w:rPr>
          <w:rFonts w:asciiTheme="majorHAnsi" w:hAnsiTheme="majorHAnsi"/>
          <w:color w:val="FF0000"/>
        </w:rPr>
        <w:t>.</w:t>
      </w:r>
    </w:p>
    <w:p w:rsidR="00A00394" w:rsidRPr="00744BF2" w:rsidRDefault="00A00394" w:rsidP="003021F6">
      <w:pPr>
        <w:pStyle w:val="Header"/>
        <w:numPr>
          <w:ilvl w:val="1"/>
          <w:numId w:val="2"/>
        </w:numPr>
        <w:tabs>
          <w:tab w:val="clear" w:pos="4153"/>
          <w:tab w:val="clear" w:pos="8306"/>
        </w:tabs>
        <w:spacing w:before="120" w:after="120" w:line="276" w:lineRule="auto"/>
        <w:rPr>
          <w:rFonts w:asciiTheme="majorHAnsi" w:hAnsiTheme="majorHAnsi"/>
        </w:rPr>
      </w:pPr>
      <w:r>
        <w:rPr>
          <w:rFonts w:asciiTheme="majorHAnsi" w:hAnsiTheme="majorHAnsi"/>
          <w:b/>
          <w:i/>
        </w:rPr>
        <w:t xml:space="preserve">Scope of Inquiry Recommendation Request #6, The costs and </w:t>
      </w:r>
      <w:r w:rsidRPr="00CF6BFA">
        <w:rPr>
          <w:rFonts w:asciiTheme="majorHAnsi" w:hAnsiTheme="majorHAnsi"/>
          <w:b/>
          <w:i/>
          <w:color w:val="FF0000"/>
        </w:rPr>
        <w:t>benefits</w:t>
      </w:r>
      <w:r>
        <w:rPr>
          <w:rFonts w:asciiTheme="majorHAnsi" w:hAnsiTheme="majorHAnsi"/>
          <w:b/>
          <w:i/>
        </w:rPr>
        <w:t xml:space="preserve"> of options for improvements to the national education evidence base including the administration and financial impacts on schools and early childhood education and care providers of any suggested change in data collection practices.  </w:t>
      </w:r>
      <w:r>
        <w:rPr>
          <w:rFonts w:asciiTheme="majorHAnsi" w:hAnsiTheme="majorHAnsi"/>
          <w:b/>
          <w:i/>
          <w:color w:val="FF0000"/>
        </w:rPr>
        <w:t>Consideration should include what opportunities exist to apply efficiencies to existing data collection.</w:t>
      </w:r>
    </w:p>
    <w:p w:rsidR="00A00394" w:rsidRPr="00744BF2" w:rsidRDefault="00A00394" w:rsidP="00A00394">
      <w:pPr>
        <w:pStyle w:val="Header"/>
        <w:tabs>
          <w:tab w:val="clear" w:pos="4153"/>
          <w:tab w:val="clear" w:pos="8306"/>
        </w:tabs>
        <w:spacing w:line="360" w:lineRule="auto"/>
        <w:ind w:left="720"/>
        <w:rPr>
          <w:rFonts w:asciiTheme="majorHAnsi" w:hAnsiTheme="majorHAnsi"/>
        </w:rPr>
      </w:pPr>
    </w:p>
    <w:p w:rsidR="00BE019C" w:rsidRDefault="00324805" w:rsidP="00BE019C">
      <w:pPr>
        <w:pStyle w:val="Header"/>
        <w:tabs>
          <w:tab w:val="clear" w:pos="4153"/>
          <w:tab w:val="clear" w:pos="8306"/>
        </w:tabs>
        <w:rPr>
          <w:rFonts w:ascii="Calibri" w:hAnsi="Calibri" w:cs="Arial"/>
          <w:lang w:val="en-US"/>
        </w:rPr>
      </w:pPr>
      <w:r>
        <w:rPr>
          <w:rFonts w:ascii="Calibri" w:hAnsi="Calibri" w:cs="Arial"/>
          <w:lang w:val="en-US"/>
        </w:rPr>
        <w:lastRenderedPageBreak/>
        <w:t>Currently, as part of a Research Scholarship, my Deputy Principal and I are co</w:t>
      </w:r>
      <w:r w:rsidR="003021F6">
        <w:rPr>
          <w:rFonts w:ascii="Calibri" w:hAnsi="Calibri" w:cs="Arial"/>
          <w:lang w:val="en-US"/>
        </w:rPr>
        <w:t xml:space="preserve">nducting research into the ways </w:t>
      </w:r>
      <w:r>
        <w:rPr>
          <w:rFonts w:ascii="Calibri" w:hAnsi="Calibri" w:cs="Arial"/>
          <w:lang w:val="en-US"/>
        </w:rPr>
        <w:t xml:space="preserve">data sets </w:t>
      </w:r>
      <w:r w:rsidR="003021F6">
        <w:rPr>
          <w:rFonts w:ascii="Calibri" w:hAnsi="Calibri" w:cs="Arial"/>
          <w:lang w:val="en-US"/>
        </w:rPr>
        <w:t xml:space="preserve">can be triangulated to </w:t>
      </w:r>
      <w:r>
        <w:rPr>
          <w:rFonts w:ascii="Calibri" w:hAnsi="Calibri" w:cs="Arial"/>
          <w:lang w:val="en-US"/>
        </w:rPr>
        <w:t>imp</w:t>
      </w:r>
      <w:r w:rsidR="003021F6">
        <w:rPr>
          <w:rFonts w:ascii="Calibri" w:hAnsi="Calibri" w:cs="Arial"/>
          <w:lang w:val="en-US"/>
        </w:rPr>
        <w:t>rove</w:t>
      </w:r>
      <w:r w:rsidR="00BC283B">
        <w:rPr>
          <w:rFonts w:ascii="Calibri" w:hAnsi="Calibri" w:cs="Arial"/>
          <w:lang w:val="en-US"/>
        </w:rPr>
        <w:t xml:space="preserve"> outcomes for students.  The t</w:t>
      </w:r>
      <w:r>
        <w:rPr>
          <w:rFonts w:ascii="Calibri" w:hAnsi="Calibri" w:cs="Arial"/>
          <w:lang w:val="en-US"/>
        </w:rPr>
        <w:t xml:space="preserve">wo National Data Sets we are considering are the </w:t>
      </w:r>
      <w:r w:rsidR="003021F6">
        <w:rPr>
          <w:rFonts w:ascii="Calibri" w:hAnsi="Calibri" w:cs="Arial"/>
          <w:color w:val="273036"/>
          <w:lang w:val="en-US"/>
        </w:rPr>
        <w:t>National Assessment Program – Literacy and Numeracy (</w:t>
      </w:r>
      <w:r w:rsidR="003021F6" w:rsidRPr="007A3232">
        <w:rPr>
          <w:rFonts w:ascii="Calibri" w:hAnsi="Calibri" w:cs="Arial"/>
          <w:color w:val="273036"/>
          <w:lang w:val="en-US"/>
        </w:rPr>
        <w:t>NAPLAN</w:t>
      </w:r>
      <w:r w:rsidR="003021F6">
        <w:rPr>
          <w:rFonts w:ascii="Calibri" w:hAnsi="Calibri" w:cs="Arial"/>
          <w:color w:val="273036"/>
          <w:lang w:val="en-US"/>
        </w:rPr>
        <w:t>)</w:t>
      </w:r>
      <w:r w:rsidR="003021F6" w:rsidRPr="007A3232">
        <w:rPr>
          <w:rFonts w:ascii="Calibri" w:hAnsi="Calibri" w:cs="Arial"/>
          <w:color w:val="273036"/>
          <w:lang w:val="en-US"/>
        </w:rPr>
        <w:t xml:space="preserve"> and the </w:t>
      </w:r>
      <w:r w:rsidR="003021F6">
        <w:rPr>
          <w:rFonts w:ascii="Calibri" w:hAnsi="Calibri" w:cs="Arial"/>
          <w:color w:val="273036"/>
          <w:lang w:val="en-US"/>
        </w:rPr>
        <w:t>Australian Early Development Census (</w:t>
      </w:r>
      <w:r w:rsidR="003021F6" w:rsidRPr="007A3232">
        <w:rPr>
          <w:rFonts w:ascii="Calibri" w:hAnsi="Calibri" w:cs="Arial"/>
          <w:color w:val="273036"/>
          <w:lang w:val="en-US"/>
        </w:rPr>
        <w:t>AEDC</w:t>
      </w:r>
      <w:r w:rsidR="003021F6">
        <w:rPr>
          <w:rFonts w:ascii="Calibri" w:hAnsi="Calibri" w:cs="Arial"/>
          <w:color w:val="273036"/>
          <w:lang w:val="en-US"/>
        </w:rPr>
        <w:t>)</w:t>
      </w:r>
      <w:r>
        <w:rPr>
          <w:rFonts w:ascii="Calibri" w:hAnsi="Calibri" w:cs="Arial"/>
          <w:lang w:val="en-US"/>
        </w:rPr>
        <w:t xml:space="preserve">, </w:t>
      </w:r>
      <w:r w:rsidR="003021F6">
        <w:rPr>
          <w:rFonts w:ascii="Calibri" w:hAnsi="Calibri" w:cs="Arial"/>
          <w:lang w:val="en-US"/>
        </w:rPr>
        <w:t xml:space="preserve">of which, the </w:t>
      </w:r>
      <w:r w:rsidR="00744BF2">
        <w:rPr>
          <w:rFonts w:ascii="Calibri" w:hAnsi="Calibri" w:cs="Arial"/>
          <w:lang w:val="en-US"/>
        </w:rPr>
        <w:t xml:space="preserve">Data </w:t>
      </w:r>
      <w:r w:rsidR="00D36B7D">
        <w:rPr>
          <w:rFonts w:ascii="Calibri" w:hAnsi="Calibri" w:cs="Arial"/>
          <w:lang w:val="en-US"/>
        </w:rPr>
        <w:t>Custodians,</w:t>
      </w:r>
      <w:r w:rsidR="00744BF2">
        <w:rPr>
          <w:rFonts w:ascii="Calibri" w:hAnsi="Calibri" w:cs="Arial"/>
          <w:lang w:val="en-US"/>
        </w:rPr>
        <w:t xml:space="preserve"> are noted </w:t>
      </w:r>
      <w:r w:rsidR="003021F6">
        <w:rPr>
          <w:rFonts w:ascii="Calibri" w:hAnsi="Calibri" w:cs="Arial"/>
          <w:lang w:val="en-US"/>
        </w:rPr>
        <w:t xml:space="preserve">in Table 1, of the National Education Evidence Base, Issue Paper, (p. 14) </w:t>
      </w:r>
      <w:r w:rsidR="00744BF2">
        <w:rPr>
          <w:rFonts w:ascii="Calibri" w:hAnsi="Calibri" w:cs="Arial"/>
          <w:lang w:val="en-US"/>
        </w:rPr>
        <w:t>as ACARA (NAPLAN) and DET (AEDC</w:t>
      </w:r>
      <w:r w:rsidR="003021F6">
        <w:rPr>
          <w:rFonts w:ascii="Calibri" w:hAnsi="Calibri" w:cs="Arial"/>
          <w:lang w:val="en-US"/>
        </w:rPr>
        <w:t>)</w:t>
      </w:r>
      <w:r w:rsidR="00744BF2">
        <w:rPr>
          <w:rFonts w:ascii="Calibri" w:hAnsi="Calibri" w:cs="Arial"/>
          <w:lang w:val="en-US"/>
        </w:rPr>
        <w:t>.  Our research focuses on the correlation between these two data sets along with other System wide data</w:t>
      </w:r>
      <w:r w:rsidR="00A00394">
        <w:rPr>
          <w:rFonts w:ascii="Calibri" w:hAnsi="Calibri" w:cs="Arial"/>
          <w:lang w:val="en-US"/>
        </w:rPr>
        <w:t xml:space="preserve"> (P-2 Literacy Testing)</w:t>
      </w:r>
      <w:r w:rsidR="00744BF2">
        <w:rPr>
          <w:rFonts w:ascii="Calibri" w:hAnsi="Calibri" w:cs="Arial"/>
          <w:lang w:val="en-US"/>
        </w:rPr>
        <w:t xml:space="preserve"> and is intended on identifying ways to reduce such correlations by providing educational support and int</w:t>
      </w:r>
      <w:r w:rsidR="00A00394">
        <w:rPr>
          <w:rFonts w:ascii="Calibri" w:hAnsi="Calibri" w:cs="Arial"/>
          <w:lang w:val="en-US"/>
        </w:rPr>
        <w:t>ervention for students in Junior Primary years</w:t>
      </w:r>
      <w:r w:rsidR="00744BF2">
        <w:rPr>
          <w:rFonts w:ascii="Calibri" w:hAnsi="Calibri" w:cs="Arial"/>
          <w:lang w:val="en-US"/>
        </w:rPr>
        <w:t>, at the ‘point of need’ t</w:t>
      </w:r>
      <w:r w:rsidR="003021F6">
        <w:rPr>
          <w:rFonts w:ascii="Calibri" w:hAnsi="Calibri" w:cs="Arial"/>
          <w:lang w:val="en-US"/>
        </w:rPr>
        <w:t xml:space="preserve">hus reducing the correlation between </w:t>
      </w:r>
      <w:r w:rsidR="00744BF2">
        <w:rPr>
          <w:rFonts w:ascii="Calibri" w:hAnsi="Calibri" w:cs="Arial"/>
          <w:lang w:val="en-US"/>
        </w:rPr>
        <w:t>poor literacy and numeracy performance in later years.</w:t>
      </w:r>
    </w:p>
    <w:p w:rsidR="00744BF2" w:rsidRDefault="00744BF2" w:rsidP="00BE019C">
      <w:pPr>
        <w:pStyle w:val="Header"/>
        <w:tabs>
          <w:tab w:val="clear" w:pos="4153"/>
          <w:tab w:val="clear" w:pos="8306"/>
        </w:tabs>
        <w:rPr>
          <w:rFonts w:ascii="Calibri" w:hAnsi="Calibri" w:cs="Arial"/>
          <w:lang w:val="en-US"/>
        </w:rPr>
      </w:pPr>
    </w:p>
    <w:p w:rsidR="00BE019C" w:rsidRPr="00C55B7D" w:rsidRDefault="00744BF2" w:rsidP="00BE019C">
      <w:pPr>
        <w:pStyle w:val="Header"/>
        <w:tabs>
          <w:tab w:val="clear" w:pos="4153"/>
          <w:tab w:val="clear" w:pos="8306"/>
        </w:tabs>
        <w:rPr>
          <w:rFonts w:ascii="Calibri" w:hAnsi="Calibri" w:cs="Arial"/>
          <w:b/>
          <w:lang w:val="en-US"/>
        </w:rPr>
      </w:pPr>
      <w:r>
        <w:rPr>
          <w:rFonts w:ascii="Calibri" w:hAnsi="Calibri" w:cs="Arial"/>
          <w:lang w:val="en-US"/>
        </w:rPr>
        <w:t xml:space="preserve">Our school, and many throughout rural Australia has a </w:t>
      </w:r>
      <w:r w:rsidR="00BE019C" w:rsidRPr="007A3232">
        <w:rPr>
          <w:rFonts w:ascii="Calibri" w:hAnsi="Calibri" w:cs="Arial"/>
          <w:color w:val="273036"/>
          <w:lang w:val="en-US"/>
        </w:rPr>
        <w:t>noticeably transient population</w:t>
      </w:r>
      <w:r w:rsidR="00BC283B">
        <w:rPr>
          <w:rFonts w:ascii="Calibri" w:hAnsi="Calibri" w:cs="Arial"/>
          <w:color w:val="273036"/>
          <w:lang w:val="en-US"/>
        </w:rPr>
        <w:t xml:space="preserve"> as evidenced by School Attendance Records</w:t>
      </w:r>
      <w:r w:rsidR="00BE019C" w:rsidRPr="007A3232">
        <w:rPr>
          <w:rFonts w:ascii="Calibri" w:hAnsi="Calibri" w:cs="Arial"/>
          <w:color w:val="273036"/>
          <w:lang w:val="en-US"/>
        </w:rPr>
        <w:t xml:space="preserve">.  </w:t>
      </w:r>
      <w:r>
        <w:rPr>
          <w:rFonts w:ascii="Calibri" w:hAnsi="Calibri" w:cs="Arial"/>
          <w:color w:val="273036"/>
          <w:lang w:val="en-US"/>
        </w:rPr>
        <w:t xml:space="preserve">This occurs for a wide range of economic and climate based reasons throughout the nation.  </w:t>
      </w:r>
      <w:r w:rsidR="00BE019C" w:rsidRPr="007A3232">
        <w:rPr>
          <w:rFonts w:ascii="Calibri" w:hAnsi="Calibri" w:cs="Arial"/>
          <w:color w:val="273036"/>
          <w:lang w:val="en-US"/>
        </w:rPr>
        <w:t>Our research has identified that up to 33% of our student</w:t>
      </w:r>
      <w:r w:rsidR="00BC283B">
        <w:rPr>
          <w:rFonts w:ascii="Calibri" w:hAnsi="Calibri" w:cs="Arial"/>
          <w:color w:val="273036"/>
          <w:lang w:val="en-US"/>
        </w:rPr>
        <w:t xml:space="preserve"> population have either left our school or entered our</w:t>
      </w:r>
      <w:r w:rsidR="00BE019C" w:rsidRPr="007A3232">
        <w:rPr>
          <w:rFonts w:ascii="Calibri" w:hAnsi="Calibri" w:cs="Arial"/>
          <w:color w:val="273036"/>
          <w:lang w:val="en-US"/>
        </w:rPr>
        <w:t xml:space="preserve"> school within the 3 year time spa</w:t>
      </w:r>
      <w:r>
        <w:rPr>
          <w:rFonts w:ascii="Calibri" w:hAnsi="Calibri" w:cs="Arial"/>
          <w:color w:val="273036"/>
          <w:lang w:val="en-US"/>
        </w:rPr>
        <w:t>n between their initial AEDC</w:t>
      </w:r>
      <w:r w:rsidR="00BE019C" w:rsidRPr="007A3232">
        <w:rPr>
          <w:rFonts w:ascii="Calibri" w:hAnsi="Calibri" w:cs="Arial"/>
          <w:color w:val="273036"/>
          <w:lang w:val="en-US"/>
        </w:rPr>
        <w:t xml:space="preserve"> testing and Year 3 NAPLAN assessment, and in some years, over 50% in the 5 years between initial literacy testing and Year 5 NAPLAN assessment.</w:t>
      </w:r>
      <w:r w:rsidR="007922B7">
        <w:rPr>
          <w:rFonts w:ascii="Calibri" w:hAnsi="Calibri" w:cs="Arial"/>
          <w:color w:val="273036"/>
          <w:lang w:val="en-US"/>
        </w:rPr>
        <w:t xml:space="preserve">  </w:t>
      </w:r>
      <w:r w:rsidR="007922B7" w:rsidRPr="00C55B7D">
        <w:rPr>
          <w:rFonts w:ascii="Calibri" w:hAnsi="Calibri" w:cs="Arial"/>
          <w:b/>
          <w:color w:val="273036"/>
          <w:lang w:val="en-US"/>
        </w:rPr>
        <w:t xml:space="preserve">Consequently, we have no way of knowing whether students identified as developmentally ‘vulnerable’ or ‘at risk’ </w:t>
      </w:r>
      <w:r w:rsidR="003021F6">
        <w:rPr>
          <w:rFonts w:ascii="Calibri" w:hAnsi="Calibri" w:cs="Arial"/>
          <w:b/>
          <w:color w:val="273036"/>
          <w:lang w:val="en-US"/>
        </w:rPr>
        <w:t xml:space="preserve">category </w:t>
      </w:r>
      <w:r w:rsidR="007922B7" w:rsidRPr="00C55B7D">
        <w:rPr>
          <w:rFonts w:ascii="Calibri" w:hAnsi="Calibri" w:cs="Arial"/>
          <w:b/>
          <w:color w:val="273036"/>
          <w:lang w:val="en-US"/>
        </w:rPr>
        <w:t>in the AEDC data are present in our Year 3 and Year 5 NAPLAN cohorts.</w:t>
      </w:r>
    </w:p>
    <w:p w:rsidR="00BE019C" w:rsidRPr="007A3232" w:rsidRDefault="00BE019C" w:rsidP="00BE019C">
      <w:pPr>
        <w:pStyle w:val="Header"/>
        <w:tabs>
          <w:tab w:val="clear" w:pos="4153"/>
          <w:tab w:val="clear" w:pos="8306"/>
        </w:tabs>
        <w:rPr>
          <w:rFonts w:ascii="Calibri" w:hAnsi="Calibri" w:cs="Arial"/>
          <w:color w:val="273036"/>
          <w:lang w:val="en-US"/>
        </w:rPr>
      </w:pPr>
    </w:p>
    <w:p w:rsidR="00BE019C" w:rsidRPr="007A3232" w:rsidRDefault="00BE019C" w:rsidP="00BE019C">
      <w:pPr>
        <w:pStyle w:val="Header"/>
        <w:tabs>
          <w:tab w:val="clear" w:pos="4153"/>
          <w:tab w:val="clear" w:pos="8306"/>
        </w:tabs>
        <w:rPr>
          <w:rFonts w:ascii="Calibri" w:hAnsi="Calibri" w:cs="Arial"/>
          <w:color w:val="273036"/>
          <w:lang w:val="en-US"/>
        </w:rPr>
      </w:pPr>
      <w:r w:rsidRPr="007A3232">
        <w:rPr>
          <w:rFonts w:ascii="Calibri" w:hAnsi="Calibri" w:cs="Arial"/>
          <w:color w:val="273036"/>
          <w:lang w:val="en-US"/>
        </w:rPr>
        <w:t>Given this information, and our knowledge of the correlation that has been identified between vulnerability scores identified in AEDC data and poor levels of r</w:t>
      </w:r>
      <w:r w:rsidR="007922B7">
        <w:rPr>
          <w:rFonts w:ascii="Calibri" w:hAnsi="Calibri" w:cs="Arial"/>
          <w:color w:val="273036"/>
          <w:lang w:val="en-US"/>
        </w:rPr>
        <w:t>eading achievement</w:t>
      </w:r>
      <w:r w:rsidRPr="007A3232">
        <w:rPr>
          <w:rFonts w:ascii="Calibri" w:hAnsi="Calibri" w:cs="Arial"/>
          <w:color w:val="273036"/>
          <w:lang w:val="en-US"/>
        </w:rPr>
        <w:t xml:space="preserve"> in NAPLAN Reading results, </w:t>
      </w:r>
      <w:r w:rsidRPr="00BC283B">
        <w:rPr>
          <w:rFonts w:ascii="Calibri" w:hAnsi="Calibri" w:cs="Arial"/>
          <w:b/>
          <w:color w:val="273036"/>
          <w:lang w:val="en-US"/>
        </w:rPr>
        <w:t xml:space="preserve">we have a </w:t>
      </w:r>
      <w:r w:rsidR="007922B7">
        <w:rPr>
          <w:rFonts w:ascii="Calibri" w:hAnsi="Calibri" w:cs="Arial"/>
          <w:b/>
          <w:color w:val="273036"/>
          <w:lang w:val="en-US"/>
        </w:rPr>
        <w:t>recommendation that</w:t>
      </w:r>
      <w:r w:rsidRPr="00BC283B">
        <w:rPr>
          <w:rFonts w:ascii="Calibri" w:hAnsi="Calibri" w:cs="Arial"/>
          <w:b/>
          <w:color w:val="273036"/>
          <w:lang w:val="en-US"/>
        </w:rPr>
        <w:t xml:space="preserve"> will enhance schools’ capacity to use their resources to best ass</w:t>
      </w:r>
      <w:r w:rsidR="00F632D5">
        <w:rPr>
          <w:rFonts w:ascii="Calibri" w:hAnsi="Calibri" w:cs="Arial"/>
          <w:b/>
          <w:color w:val="273036"/>
          <w:lang w:val="en-US"/>
        </w:rPr>
        <w:t>ist students identified in the</w:t>
      </w:r>
      <w:r w:rsidRPr="00BC283B">
        <w:rPr>
          <w:rFonts w:ascii="Calibri" w:hAnsi="Calibri" w:cs="Arial"/>
          <w:b/>
          <w:color w:val="273036"/>
          <w:lang w:val="en-US"/>
        </w:rPr>
        <w:t xml:space="preserve"> </w:t>
      </w:r>
      <w:r w:rsidR="00BC283B">
        <w:rPr>
          <w:rFonts w:ascii="Calibri" w:hAnsi="Calibri" w:cs="Arial"/>
          <w:b/>
          <w:color w:val="273036"/>
          <w:lang w:val="en-US"/>
        </w:rPr>
        <w:t>‘</w:t>
      </w:r>
      <w:r w:rsidRPr="00BC283B">
        <w:rPr>
          <w:rFonts w:ascii="Calibri" w:hAnsi="Calibri" w:cs="Arial"/>
          <w:b/>
          <w:color w:val="273036"/>
          <w:lang w:val="en-US"/>
        </w:rPr>
        <w:t xml:space="preserve">Language </w:t>
      </w:r>
      <w:r w:rsidR="00BC283B">
        <w:rPr>
          <w:rFonts w:ascii="Calibri" w:hAnsi="Calibri" w:cs="Arial"/>
          <w:b/>
          <w:color w:val="273036"/>
          <w:lang w:val="en-US"/>
        </w:rPr>
        <w:t>and Cognitive</w:t>
      </w:r>
      <w:r w:rsidR="00F632D5">
        <w:rPr>
          <w:rFonts w:ascii="Calibri" w:hAnsi="Calibri" w:cs="Arial"/>
          <w:b/>
          <w:color w:val="273036"/>
          <w:lang w:val="en-US"/>
        </w:rPr>
        <w:t xml:space="preserve"> Skills</w:t>
      </w:r>
      <w:r w:rsidR="00BC283B">
        <w:rPr>
          <w:rFonts w:ascii="Calibri" w:hAnsi="Calibri" w:cs="Arial"/>
          <w:b/>
          <w:color w:val="273036"/>
          <w:lang w:val="en-US"/>
        </w:rPr>
        <w:t>’</w:t>
      </w:r>
      <w:r w:rsidR="00F632D5">
        <w:rPr>
          <w:rFonts w:ascii="Calibri" w:hAnsi="Calibri" w:cs="Arial"/>
          <w:b/>
          <w:color w:val="273036"/>
          <w:lang w:val="en-US"/>
        </w:rPr>
        <w:t xml:space="preserve"> and ‘Communication Skills and General Knowledge’</w:t>
      </w:r>
      <w:r w:rsidR="00BC283B">
        <w:rPr>
          <w:rFonts w:ascii="Calibri" w:hAnsi="Calibri" w:cs="Arial"/>
          <w:b/>
          <w:color w:val="273036"/>
          <w:lang w:val="en-US"/>
        </w:rPr>
        <w:t xml:space="preserve"> </w:t>
      </w:r>
      <w:r w:rsidR="00F632D5">
        <w:rPr>
          <w:rFonts w:ascii="Calibri" w:hAnsi="Calibri" w:cs="Arial"/>
          <w:b/>
          <w:color w:val="273036"/>
          <w:lang w:val="en-US"/>
        </w:rPr>
        <w:t>Vulnerability Category</w:t>
      </w:r>
      <w:r w:rsidRPr="00BC283B">
        <w:rPr>
          <w:rFonts w:ascii="Calibri" w:hAnsi="Calibri" w:cs="Arial"/>
          <w:b/>
          <w:color w:val="273036"/>
          <w:lang w:val="en-US"/>
        </w:rPr>
        <w:t xml:space="preserve"> of the AEDC survey.</w:t>
      </w:r>
      <w:r w:rsidRPr="007A3232">
        <w:rPr>
          <w:rFonts w:ascii="Calibri" w:hAnsi="Calibri" w:cs="Arial"/>
          <w:color w:val="273036"/>
          <w:lang w:val="en-US"/>
        </w:rPr>
        <w:t xml:space="preserve">  We </w:t>
      </w:r>
      <w:r w:rsidR="00744BF2">
        <w:rPr>
          <w:rFonts w:ascii="Calibri" w:hAnsi="Calibri" w:cs="Arial"/>
          <w:color w:val="273036"/>
          <w:lang w:val="en-US"/>
        </w:rPr>
        <w:t xml:space="preserve">strongly </w:t>
      </w:r>
      <w:r w:rsidRPr="007A3232">
        <w:rPr>
          <w:rFonts w:ascii="Calibri" w:hAnsi="Calibri" w:cs="Arial"/>
          <w:color w:val="273036"/>
          <w:lang w:val="en-US"/>
        </w:rPr>
        <w:t>believe that our suggestion has the poten</w:t>
      </w:r>
      <w:r w:rsidR="007922B7">
        <w:rPr>
          <w:rFonts w:ascii="Calibri" w:hAnsi="Calibri" w:cs="Arial"/>
          <w:color w:val="273036"/>
          <w:lang w:val="en-US"/>
        </w:rPr>
        <w:t>tial to improve student achievement</w:t>
      </w:r>
      <w:r w:rsidRPr="007A3232">
        <w:rPr>
          <w:rFonts w:ascii="Calibri" w:hAnsi="Calibri" w:cs="Arial"/>
          <w:color w:val="273036"/>
          <w:lang w:val="en-US"/>
        </w:rPr>
        <w:t xml:space="preserve"> thus reducing this correlation.</w:t>
      </w:r>
    </w:p>
    <w:p w:rsidR="00BE019C" w:rsidRPr="007A3232" w:rsidRDefault="00BE019C" w:rsidP="00BE019C">
      <w:pPr>
        <w:pStyle w:val="Header"/>
        <w:tabs>
          <w:tab w:val="clear" w:pos="4153"/>
          <w:tab w:val="clear" w:pos="8306"/>
        </w:tabs>
        <w:rPr>
          <w:rFonts w:ascii="Calibri" w:hAnsi="Calibri" w:cs="Arial"/>
          <w:color w:val="273036"/>
          <w:lang w:val="en-US"/>
        </w:rPr>
      </w:pPr>
    </w:p>
    <w:p w:rsidR="00BE019C" w:rsidRDefault="00BE019C" w:rsidP="00BE019C">
      <w:pPr>
        <w:pStyle w:val="Header"/>
        <w:tabs>
          <w:tab w:val="clear" w:pos="4153"/>
          <w:tab w:val="clear" w:pos="8306"/>
        </w:tabs>
        <w:rPr>
          <w:rFonts w:ascii="Calibri" w:hAnsi="Calibri" w:cs="Arial"/>
          <w:color w:val="273036"/>
          <w:lang w:val="en-US"/>
        </w:rPr>
      </w:pPr>
      <w:r w:rsidRPr="007A3232">
        <w:rPr>
          <w:rFonts w:ascii="Calibri" w:hAnsi="Calibri" w:cs="Arial"/>
          <w:color w:val="273036"/>
          <w:lang w:val="en-US"/>
        </w:rPr>
        <w:t>As we know, the NAPLAN data provided to school</w:t>
      </w:r>
      <w:r w:rsidR="007922B7">
        <w:rPr>
          <w:rFonts w:ascii="Calibri" w:hAnsi="Calibri" w:cs="Arial"/>
          <w:color w:val="273036"/>
          <w:lang w:val="en-US"/>
        </w:rPr>
        <w:t>s</w:t>
      </w:r>
      <w:r w:rsidRPr="007A3232">
        <w:rPr>
          <w:rFonts w:ascii="Calibri" w:hAnsi="Calibri" w:cs="Arial"/>
          <w:color w:val="273036"/>
          <w:lang w:val="en-US"/>
        </w:rPr>
        <w:t xml:space="preserve"> lists each individual student</w:t>
      </w:r>
      <w:r>
        <w:rPr>
          <w:rFonts w:ascii="Calibri" w:hAnsi="Calibri" w:cs="Arial"/>
          <w:color w:val="273036"/>
          <w:lang w:val="en-US"/>
        </w:rPr>
        <w:t>’s</w:t>
      </w:r>
      <w:r w:rsidRPr="007A3232">
        <w:rPr>
          <w:rFonts w:ascii="Calibri" w:hAnsi="Calibri" w:cs="Arial"/>
          <w:color w:val="273036"/>
          <w:lang w:val="en-US"/>
        </w:rPr>
        <w:t xml:space="preserve"> results in a range of ways.  This information is used by schools to directly inform intervention supports necessary for students at risk.</w:t>
      </w:r>
    </w:p>
    <w:p w:rsidR="00BE019C" w:rsidRPr="007A3232" w:rsidRDefault="00BE019C" w:rsidP="00BE019C">
      <w:pPr>
        <w:pStyle w:val="Header"/>
        <w:tabs>
          <w:tab w:val="clear" w:pos="4153"/>
          <w:tab w:val="clear" w:pos="8306"/>
        </w:tabs>
        <w:rPr>
          <w:rFonts w:ascii="Calibri" w:hAnsi="Calibri" w:cs="Arial"/>
          <w:color w:val="273036"/>
          <w:lang w:val="en-US"/>
        </w:rPr>
      </w:pPr>
    </w:p>
    <w:p w:rsidR="00BE019C" w:rsidRDefault="00744BF2" w:rsidP="00BE019C">
      <w:pPr>
        <w:pStyle w:val="Header"/>
        <w:tabs>
          <w:tab w:val="clear" w:pos="4153"/>
          <w:tab w:val="clear" w:pos="8306"/>
        </w:tabs>
        <w:rPr>
          <w:rFonts w:ascii="Calibri" w:hAnsi="Calibri" w:cs="Arial"/>
          <w:color w:val="273036"/>
          <w:lang w:val="en-US"/>
        </w:rPr>
      </w:pPr>
      <w:r>
        <w:rPr>
          <w:rFonts w:ascii="Calibri" w:hAnsi="Calibri" w:cs="Arial"/>
          <w:color w:val="273036"/>
          <w:lang w:val="en-US"/>
        </w:rPr>
        <w:t>We</w:t>
      </w:r>
      <w:r w:rsidR="00BE019C" w:rsidRPr="007A3232">
        <w:rPr>
          <w:rFonts w:ascii="Calibri" w:hAnsi="Calibri" w:cs="Arial"/>
          <w:color w:val="273036"/>
          <w:lang w:val="en-US"/>
        </w:rPr>
        <w:t xml:space="preserve"> are suggesting that those students identified as b</w:t>
      </w:r>
      <w:r w:rsidR="003021F6">
        <w:rPr>
          <w:rFonts w:ascii="Calibri" w:hAnsi="Calibri" w:cs="Arial"/>
          <w:color w:val="273036"/>
          <w:lang w:val="en-US"/>
        </w:rPr>
        <w:t>eing ‘vulnerable’ or ‘at risk’ i</w:t>
      </w:r>
      <w:r w:rsidR="00BE019C" w:rsidRPr="007A3232">
        <w:rPr>
          <w:rFonts w:ascii="Calibri" w:hAnsi="Calibri" w:cs="Arial"/>
          <w:color w:val="273036"/>
          <w:lang w:val="en-US"/>
        </w:rPr>
        <w:t xml:space="preserve">n the </w:t>
      </w:r>
      <w:r w:rsidR="00BC283B">
        <w:rPr>
          <w:rFonts w:ascii="Calibri" w:hAnsi="Calibri" w:cs="Arial"/>
          <w:b/>
          <w:color w:val="273036"/>
          <w:lang w:val="en-US"/>
        </w:rPr>
        <w:t>‘</w:t>
      </w:r>
      <w:r w:rsidR="00D36B7D">
        <w:rPr>
          <w:rFonts w:ascii="Calibri" w:hAnsi="Calibri" w:cs="Arial"/>
          <w:b/>
          <w:color w:val="273036"/>
          <w:lang w:val="en-US"/>
        </w:rPr>
        <w:t>Language and Cognitive Skills</w:t>
      </w:r>
      <w:r w:rsidR="00BC283B">
        <w:rPr>
          <w:rFonts w:ascii="Calibri" w:hAnsi="Calibri" w:cs="Arial"/>
          <w:b/>
          <w:color w:val="273036"/>
          <w:lang w:val="en-US"/>
        </w:rPr>
        <w:t>’</w:t>
      </w:r>
      <w:r w:rsidR="00D36B7D">
        <w:rPr>
          <w:rFonts w:ascii="Calibri" w:hAnsi="Calibri" w:cs="Arial"/>
          <w:b/>
          <w:color w:val="273036"/>
          <w:lang w:val="en-US"/>
        </w:rPr>
        <w:t xml:space="preserve"> </w:t>
      </w:r>
      <w:r w:rsidR="00F632D5">
        <w:rPr>
          <w:rFonts w:ascii="Calibri" w:hAnsi="Calibri" w:cs="Arial"/>
          <w:b/>
          <w:color w:val="273036"/>
          <w:lang w:val="en-US"/>
        </w:rPr>
        <w:t xml:space="preserve">and ‘Communication Skills and General Knowledge’ </w:t>
      </w:r>
      <w:r w:rsidR="00D36B7D">
        <w:rPr>
          <w:rFonts w:ascii="Calibri" w:hAnsi="Calibri" w:cs="Arial"/>
          <w:b/>
          <w:color w:val="273036"/>
          <w:lang w:val="en-US"/>
        </w:rPr>
        <w:t xml:space="preserve">subsets ONLY </w:t>
      </w:r>
      <w:r w:rsidR="00D36B7D">
        <w:rPr>
          <w:rFonts w:ascii="Calibri" w:hAnsi="Calibri" w:cs="Arial"/>
          <w:color w:val="273036"/>
          <w:lang w:val="en-US"/>
        </w:rPr>
        <w:t xml:space="preserve">of the </w:t>
      </w:r>
      <w:r w:rsidR="00BE019C" w:rsidRPr="007A3232">
        <w:rPr>
          <w:rFonts w:ascii="Calibri" w:hAnsi="Calibri" w:cs="Arial"/>
          <w:color w:val="273036"/>
          <w:lang w:val="en-US"/>
        </w:rPr>
        <w:t xml:space="preserve">AEDC survey be named </w:t>
      </w:r>
      <w:r w:rsidR="00BC283B">
        <w:rPr>
          <w:rFonts w:ascii="Calibri" w:hAnsi="Calibri" w:cs="Arial"/>
          <w:b/>
          <w:color w:val="273036"/>
          <w:lang w:val="en-US"/>
        </w:rPr>
        <w:t>on the</w:t>
      </w:r>
      <w:r w:rsidR="00BE019C">
        <w:rPr>
          <w:rFonts w:ascii="Calibri" w:hAnsi="Calibri" w:cs="Arial"/>
          <w:b/>
          <w:color w:val="273036"/>
          <w:lang w:val="en-US"/>
        </w:rPr>
        <w:t xml:space="preserve"> secure School P</w:t>
      </w:r>
      <w:r w:rsidR="00BE019C" w:rsidRPr="00E33128">
        <w:rPr>
          <w:rFonts w:ascii="Calibri" w:hAnsi="Calibri" w:cs="Arial"/>
          <w:b/>
          <w:color w:val="273036"/>
          <w:lang w:val="en-US"/>
        </w:rPr>
        <w:t>ortal only</w:t>
      </w:r>
      <w:r w:rsidR="00BE019C">
        <w:rPr>
          <w:rFonts w:ascii="Calibri" w:hAnsi="Calibri" w:cs="Arial"/>
          <w:color w:val="273036"/>
          <w:lang w:val="en-US"/>
        </w:rPr>
        <w:t xml:space="preserve">.  </w:t>
      </w:r>
      <w:r w:rsidR="00BC283B">
        <w:rPr>
          <w:rFonts w:ascii="Calibri" w:hAnsi="Calibri" w:cs="Arial"/>
          <w:b/>
          <w:color w:val="273036"/>
          <w:lang w:val="en-US"/>
        </w:rPr>
        <w:t>THIS PORTAL ALREADY EXI</w:t>
      </w:r>
      <w:r w:rsidR="003021F6">
        <w:rPr>
          <w:rFonts w:ascii="Calibri" w:hAnsi="Calibri" w:cs="Arial"/>
          <w:b/>
          <w:color w:val="273036"/>
          <w:lang w:val="en-US"/>
        </w:rPr>
        <w:t xml:space="preserve">STS. </w:t>
      </w:r>
      <w:r w:rsidR="00BC283B">
        <w:rPr>
          <w:rFonts w:ascii="Calibri" w:hAnsi="Calibri" w:cs="Arial"/>
          <w:b/>
          <w:color w:val="273036"/>
          <w:lang w:val="en-US"/>
        </w:rPr>
        <w:t xml:space="preserve"> </w:t>
      </w:r>
      <w:r w:rsidR="003021F6">
        <w:rPr>
          <w:rFonts w:ascii="Calibri" w:hAnsi="Calibri" w:cs="Arial"/>
          <w:b/>
          <w:color w:val="273036"/>
          <w:lang w:val="en-US"/>
        </w:rPr>
        <w:t>H</w:t>
      </w:r>
      <w:r w:rsidR="00BC283B" w:rsidRPr="007922B7">
        <w:rPr>
          <w:rFonts w:ascii="Calibri" w:hAnsi="Calibri" w:cs="Arial"/>
          <w:b/>
          <w:color w:val="273036"/>
          <w:lang w:val="en-US"/>
        </w:rPr>
        <w:t>owever</w:t>
      </w:r>
      <w:r w:rsidR="003021F6">
        <w:rPr>
          <w:rFonts w:ascii="Calibri" w:hAnsi="Calibri" w:cs="Arial"/>
          <w:b/>
          <w:color w:val="273036"/>
          <w:lang w:val="en-US"/>
        </w:rPr>
        <w:t>,</w:t>
      </w:r>
      <w:r w:rsidR="00BC283B" w:rsidRPr="007922B7">
        <w:rPr>
          <w:rFonts w:ascii="Calibri" w:hAnsi="Calibri" w:cs="Arial"/>
          <w:b/>
          <w:color w:val="273036"/>
          <w:lang w:val="en-US"/>
        </w:rPr>
        <w:t xml:space="preserve"> the information provided to schools </w:t>
      </w:r>
      <w:r w:rsidR="007922B7" w:rsidRPr="007922B7">
        <w:rPr>
          <w:rFonts w:ascii="Calibri" w:hAnsi="Calibri" w:cs="Arial"/>
          <w:b/>
          <w:color w:val="273036"/>
          <w:lang w:val="en-US"/>
        </w:rPr>
        <w:t>is numerical.</w:t>
      </w:r>
      <w:r w:rsidR="007922B7">
        <w:rPr>
          <w:rFonts w:ascii="Calibri" w:hAnsi="Calibri" w:cs="Arial"/>
          <w:color w:val="273036"/>
          <w:lang w:val="en-US"/>
        </w:rPr>
        <w:t xml:space="preserve">  </w:t>
      </w:r>
      <w:r w:rsidR="00BE019C">
        <w:rPr>
          <w:rFonts w:ascii="Calibri" w:hAnsi="Calibri" w:cs="Arial"/>
          <w:color w:val="273036"/>
          <w:lang w:val="en-US"/>
        </w:rPr>
        <w:t xml:space="preserve">This would enable </w:t>
      </w:r>
      <w:r w:rsidR="00BE019C" w:rsidRPr="007A3232">
        <w:rPr>
          <w:rFonts w:ascii="Calibri" w:hAnsi="Calibri" w:cs="Arial"/>
          <w:color w:val="273036"/>
          <w:lang w:val="en-US"/>
        </w:rPr>
        <w:t>Principals and school staff to channel interventions directly to t</w:t>
      </w:r>
      <w:r w:rsidR="00BE019C">
        <w:rPr>
          <w:rFonts w:ascii="Calibri" w:hAnsi="Calibri" w:cs="Arial"/>
          <w:color w:val="273036"/>
          <w:lang w:val="en-US"/>
        </w:rPr>
        <w:t>hose most in need, thus optimising</w:t>
      </w:r>
      <w:r w:rsidR="00BE019C" w:rsidRPr="007A3232">
        <w:rPr>
          <w:rFonts w:ascii="Calibri" w:hAnsi="Calibri" w:cs="Arial"/>
          <w:color w:val="273036"/>
          <w:lang w:val="en-US"/>
        </w:rPr>
        <w:t xml:space="preserve"> the use of </w:t>
      </w:r>
      <w:r w:rsidR="007922B7">
        <w:rPr>
          <w:rFonts w:ascii="Calibri" w:hAnsi="Calibri" w:cs="Arial"/>
          <w:color w:val="273036"/>
          <w:lang w:val="en-US"/>
        </w:rPr>
        <w:t xml:space="preserve">government </w:t>
      </w:r>
      <w:r w:rsidR="00BE019C" w:rsidRPr="007A3232">
        <w:rPr>
          <w:rFonts w:ascii="Calibri" w:hAnsi="Calibri" w:cs="Arial"/>
          <w:color w:val="273036"/>
          <w:lang w:val="en-US"/>
        </w:rPr>
        <w:t xml:space="preserve">funding and resources available to them.  This would enable this support to occur </w:t>
      </w:r>
      <w:r w:rsidR="00BC283B">
        <w:rPr>
          <w:rFonts w:ascii="Calibri" w:hAnsi="Calibri" w:cs="Arial"/>
          <w:color w:val="273036"/>
          <w:lang w:val="en-US"/>
        </w:rPr>
        <w:t>in the Junior Primary years of schooling, as expediently as possible</w:t>
      </w:r>
      <w:r w:rsidR="007922B7">
        <w:rPr>
          <w:rFonts w:ascii="Calibri" w:hAnsi="Calibri" w:cs="Arial"/>
          <w:color w:val="273036"/>
          <w:lang w:val="en-US"/>
        </w:rPr>
        <w:t xml:space="preserve">, and would </w:t>
      </w:r>
      <w:r w:rsidR="00BE019C" w:rsidRPr="007A3232">
        <w:rPr>
          <w:rFonts w:ascii="Calibri" w:hAnsi="Calibri" w:cs="Arial"/>
          <w:color w:val="273036"/>
          <w:lang w:val="en-US"/>
        </w:rPr>
        <w:t xml:space="preserve">improve </w:t>
      </w:r>
      <w:r w:rsidR="00BC283B">
        <w:rPr>
          <w:rFonts w:ascii="Calibri" w:hAnsi="Calibri" w:cs="Arial"/>
          <w:color w:val="273036"/>
          <w:lang w:val="en-US"/>
        </w:rPr>
        <w:t>student achievement in literacy and numeracy.</w:t>
      </w:r>
      <w:r w:rsidR="00BE019C" w:rsidRPr="007A3232">
        <w:rPr>
          <w:rFonts w:ascii="Calibri" w:hAnsi="Calibri" w:cs="Arial"/>
          <w:color w:val="273036"/>
          <w:lang w:val="en-US"/>
        </w:rPr>
        <w:t xml:space="preserve">  </w:t>
      </w:r>
    </w:p>
    <w:p w:rsidR="00BE019C" w:rsidRDefault="00BE019C" w:rsidP="00BE019C">
      <w:pPr>
        <w:pStyle w:val="Header"/>
        <w:tabs>
          <w:tab w:val="clear" w:pos="4153"/>
          <w:tab w:val="clear" w:pos="8306"/>
        </w:tabs>
        <w:rPr>
          <w:rFonts w:ascii="Calibri" w:hAnsi="Calibri" w:cs="Arial"/>
          <w:color w:val="273036"/>
          <w:lang w:val="en-US"/>
        </w:rPr>
      </w:pPr>
    </w:p>
    <w:p w:rsidR="00BE019C" w:rsidRPr="007A3232" w:rsidRDefault="00BE019C" w:rsidP="00BE019C">
      <w:pPr>
        <w:pStyle w:val="Header"/>
        <w:tabs>
          <w:tab w:val="clear" w:pos="4153"/>
          <w:tab w:val="clear" w:pos="8306"/>
        </w:tabs>
        <w:rPr>
          <w:rFonts w:ascii="Calibri" w:hAnsi="Calibri" w:cs="Arial"/>
          <w:color w:val="273036"/>
          <w:lang w:val="en-US"/>
        </w:rPr>
      </w:pPr>
      <w:r w:rsidRPr="007A3232">
        <w:rPr>
          <w:rFonts w:ascii="Calibri" w:hAnsi="Calibri" w:cs="Arial"/>
          <w:color w:val="273036"/>
          <w:lang w:val="en-US"/>
        </w:rPr>
        <w:t xml:space="preserve">This would also enable schools with transient populations such as our own to more effectively analyse the correlation between their </w:t>
      </w:r>
      <w:r w:rsidR="00BC283B">
        <w:rPr>
          <w:rFonts w:ascii="Calibri" w:hAnsi="Calibri" w:cs="Arial"/>
          <w:color w:val="273036"/>
          <w:lang w:val="en-US"/>
        </w:rPr>
        <w:t>National Assessment Program – Literacy and Numeracy (</w:t>
      </w:r>
      <w:r w:rsidRPr="007A3232">
        <w:rPr>
          <w:rFonts w:ascii="Calibri" w:hAnsi="Calibri" w:cs="Arial"/>
          <w:color w:val="273036"/>
          <w:lang w:val="en-US"/>
        </w:rPr>
        <w:t>NAPLAN</w:t>
      </w:r>
      <w:r w:rsidR="00BC283B">
        <w:rPr>
          <w:rFonts w:ascii="Calibri" w:hAnsi="Calibri" w:cs="Arial"/>
          <w:color w:val="273036"/>
          <w:lang w:val="en-US"/>
        </w:rPr>
        <w:t>)</w:t>
      </w:r>
      <w:r w:rsidRPr="007A3232">
        <w:rPr>
          <w:rFonts w:ascii="Calibri" w:hAnsi="Calibri" w:cs="Arial"/>
          <w:color w:val="273036"/>
          <w:lang w:val="en-US"/>
        </w:rPr>
        <w:t xml:space="preserve"> results and the </w:t>
      </w:r>
      <w:r w:rsidR="00BC283B">
        <w:rPr>
          <w:rFonts w:ascii="Calibri" w:hAnsi="Calibri" w:cs="Arial"/>
          <w:color w:val="273036"/>
          <w:lang w:val="en-US"/>
        </w:rPr>
        <w:t>Australian Early Development Census (</w:t>
      </w:r>
      <w:r w:rsidRPr="007A3232">
        <w:rPr>
          <w:rFonts w:ascii="Calibri" w:hAnsi="Calibri" w:cs="Arial"/>
          <w:color w:val="273036"/>
          <w:lang w:val="en-US"/>
        </w:rPr>
        <w:t>AEDC</w:t>
      </w:r>
      <w:r w:rsidR="00BC283B">
        <w:rPr>
          <w:rFonts w:ascii="Calibri" w:hAnsi="Calibri" w:cs="Arial"/>
          <w:color w:val="273036"/>
          <w:lang w:val="en-US"/>
        </w:rPr>
        <w:t>)</w:t>
      </w:r>
      <w:r w:rsidR="007922B7">
        <w:rPr>
          <w:rFonts w:ascii="Calibri" w:hAnsi="Calibri" w:cs="Arial"/>
          <w:color w:val="273036"/>
          <w:lang w:val="en-US"/>
        </w:rPr>
        <w:t xml:space="preserve"> data</w:t>
      </w:r>
      <w:r w:rsidRPr="007A3232">
        <w:rPr>
          <w:rFonts w:ascii="Calibri" w:hAnsi="Calibri" w:cs="Arial"/>
          <w:color w:val="273036"/>
          <w:lang w:val="en-US"/>
        </w:rPr>
        <w:t>, as it would be possible to identify whether or not the students were present in the Year 3 &amp; Year 5 NAPLAN cohorts.</w:t>
      </w:r>
    </w:p>
    <w:p w:rsidR="00BE019C" w:rsidRDefault="00BE019C" w:rsidP="00BE019C">
      <w:pPr>
        <w:pStyle w:val="Header"/>
        <w:tabs>
          <w:tab w:val="clear" w:pos="4153"/>
          <w:tab w:val="clear" w:pos="8306"/>
        </w:tabs>
        <w:rPr>
          <w:rFonts w:ascii="Calibri" w:hAnsi="Calibri" w:cs="Arial"/>
          <w:color w:val="273036"/>
          <w:lang w:val="en-US"/>
        </w:rPr>
      </w:pPr>
    </w:p>
    <w:p w:rsidR="00BC3AB0" w:rsidRDefault="00BE019C" w:rsidP="00BE019C">
      <w:pPr>
        <w:pStyle w:val="Header"/>
        <w:tabs>
          <w:tab w:val="clear" w:pos="4153"/>
          <w:tab w:val="clear" w:pos="8306"/>
        </w:tabs>
        <w:rPr>
          <w:rFonts w:ascii="Calibri" w:hAnsi="Calibri" w:cs="Arial"/>
          <w:color w:val="273036"/>
          <w:lang w:val="en-US"/>
        </w:rPr>
      </w:pPr>
      <w:r>
        <w:rPr>
          <w:rFonts w:ascii="Calibri" w:hAnsi="Calibri" w:cs="Arial"/>
          <w:color w:val="273036"/>
          <w:lang w:val="en-US"/>
        </w:rPr>
        <w:t xml:space="preserve">I </w:t>
      </w:r>
      <w:r w:rsidR="007922B7">
        <w:rPr>
          <w:rFonts w:ascii="Calibri" w:hAnsi="Calibri" w:cs="Arial"/>
          <w:color w:val="273036"/>
          <w:lang w:val="en-US"/>
        </w:rPr>
        <w:t>raised these recommendations</w:t>
      </w:r>
      <w:r w:rsidR="00744BF2">
        <w:rPr>
          <w:rFonts w:ascii="Calibri" w:hAnsi="Calibri" w:cs="Arial"/>
          <w:color w:val="273036"/>
          <w:lang w:val="en-US"/>
        </w:rPr>
        <w:t xml:space="preserve"> with </w:t>
      </w:r>
      <w:r w:rsidR="007922B7">
        <w:rPr>
          <w:rFonts w:ascii="Calibri" w:hAnsi="Calibri" w:cs="Arial"/>
          <w:color w:val="273036"/>
          <w:lang w:val="en-US"/>
        </w:rPr>
        <w:t xml:space="preserve">the </w:t>
      </w:r>
      <w:r w:rsidR="00744BF2">
        <w:rPr>
          <w:rFonts w:ascii="Calibri" w:hAnsi="Calibri" w:cs="Arial"/>
          <w:color w:val="273036"/>
          <w:lang w:val="en-US"/>
        </w:rPr>
        <w:t xml:space="preserve">Minister for Education and Training, the Hon. Simon Birmingham </w:t>
      </w:r>
      <w:r w:rsidR="007922B7">
        <w:rPr>
          <w:rFonts w:ascii="Calibri" w:hAnsi="Calibri" w:cs="Arial"/>
          <w:color w:val="273036"/>
          <w:lang w:val="en-US"/>
        </w:rPr>
        <w:t xml:space="preserve">in a letter earlier this year.  A </w:t>
      </w:r>
      <w:r w:rsidR="00B16E15">
        <w:rPr>
          <w:rFonts w:ascii="Calibri" w:hAnsi="Calibri" w:cs="Arial"/>
          <w:color w:val="273036"/>
          <w:lang w:val="en-US"/>
        </w:rPr>
        <w:t xml:space="preserve">return </w:t>
      </w:r>
      <w:r w:rsidR="007922B7">
        <w:rPr>
          <w:rFonts w:ascii="Calibri" w:hAnsi="Calibri" w:cs="Arial"/>
          <w:color w:val="273036"/>
          <w:lang w:val="en-US"/>
        </w:rPr>
        <w:t>letter emailed last week</w:t>
      </w:r>
      <w:r w:rsidR="00BC3AB0">
        <w:rPr>
          <w:rFonts w:ascii="Calibri" w:hAnsi="Calibri" w:cs="Arial"/>
          <w:color w:val="273036"/>
          <w:lang w:val="en-US"/>
        </w:rPr>
        <w:t xml:space="preserve"> acknowledged </w:t>
      </w:r>
      <w:r w:rsidR="00B16E15">
        <w:rPr>
          <w:rFonts w:ascii="Calibri" w:hAnsi="Calibri" w:cs="Arial"/>
          <w:color w:val="273036"/>
          <w:lang w:val="en-US"/>
        </w:rPr>
        <w:t xml:space="preserve">with appreciation </w:t>
      </w:r>
      <w:r w:rsidR="00BC3AB0">
        <w:rPr>
          <w:rFonts w:ascii="Calibri" w:hAnsi="Calibri" w:cs="Arial"/>
          <w:color w:val="273036"/>
          <w:lang w:val="en-US"/>
        </w:rPr>
        <w:t>our interest in securing access to identified student-level information for Australian Principals to provide support and intervention to students assessed as vulnerable and ‘at risk’ in the AEDC data in the same way as the National Assessment Programme in Literacy and Numeracy data (via a password protected, school based access point).</w:t>
      </w:r>
      <w:r w:rsidR="00B16E15">
        <w:rPr>
          <w:rFonts w:ascii="Calibri" w:hAnsi="Calibri" w:cs="Arial"/>
          <w:color w:val="273036"/>
          <w:lang w:val="en-US"/>
        </w:rPr>
        <w:t xml:space="preserve">  </w:t>
      </w:r>
    </w:p>
    <w:p w:rsidR="00BC3AB0" w:rsidRDefault="00BC3AB0" w:rsidP="00BE019C">
      <w:pPr>
        <w:pStyle w:val="Header"/>
        <w:tabs>
          <w:tab w:val="clear" w:pos="4153"/>
          <w:tab w:val="clear" w:pos="8306"/>
        </w:tabs>
        <w:rPr>
          <w:rFonts w:ascii="Calibri" w:hAnsi="Calibri" w:cs="Arial"/>
          <w:color w:val="273036"/>
          <w:lang w:val="en-US"/>
        </w:rPr>
      </w:pPr>
    </w:p>
    <w:p w:rsidR="00982BF8" w:rsidRDefault="007922B7" w:rsidP="00BE019C">
      <w:pPr>
        <w:pStyle w:val="Header"/>
        <w:tabs>
          <w:tab w:val="clear" w:pos="4153"/>
          <w:tab w:val="clear" w:pos="8306"/>
        </w:tabs>
        <w:rPr>
          <w:rFonts w:ascii="Calibri" w:hAnsi="Calibri" w:cs="Arial"/>
          <w:color w:val="273036"/>
          <w:lang w:val="en-US"/>
        </w:rPr>
      </w:pPr>
      <w:r>
        <w:rPr>
          <w:rFonts w:ascii="Calibri" w:hAnsi="Calibri" w:cs="Arial"/>
          <w:color w:val="273036"/>
          <w:lang w:val="en-US"/>
        </w:rPr>
        <w:t>The letter</w:t>
      </w:r>
      <w:r w:rsidR="00BC3AB0">
        <w:rPr>
          <w:rFonts w:ascii="Calibri" w:hAnsi="Calibri" w:cs="Arial"/>
          <w:color w:val="273036"/>
          <w:lang w:val="en-US"/>
        </w:rPr>
        <w:t xml:space="preserve"> also </w:t>
      </w:r>
      <w:r w:rsidR="00D36B7D">
        <w:rPr>
          <w:rFonts w:ascii="Calibri" w:hAnsi="Calibri" w:cs="Arial"/>
          <w:color w:val="273036"/>
          <w:lang w:val="en-US"/>
        </w:rPr>
        <w:t>explained, that</w:t>
      </w:r>
      <w:r w:rsidR="00BC3AB0">
        <w:rPr>
          <w:rFonts w:ascii="Calibri" w:hAnsi="Calibri" w:cs="Arial"/>
          <w:color w:val="273036"/>
          <w:lang w:val="en-US"/>
        </w:rPr>
        <w:t xml:space="preserve">, “The Australian Government provides an undertaking to parents that AEDC data collected will be strictly de-identified to protect the privacy of their children.  This therefore precludes the provision of information about individual children </w:t>
      </w:r>
      <w:r w:rsidR="00982BF8">
        <w:rPr>
          <w:rFonts w:ascii="Calibri" w:hAnsi="Calibri" w:cs="Arial"/>
          <w:color w:val="273036"/>
          <w:lang w:val="en-US"/>
        </w:rPr>
        <w:t>to others, including principals,</w:t>
      </w:r>
      <w:r w:rsidR="00BC3AB0">
        <w:rPr>
          <w:rFonts w:ascii="Calibri" w:hAnsi="Calibri" w:cs="Arial"/>
          <w:color w:val="273036"/>
          <w:lang w:val="en-US"/>
        </w:rPr>
        <w:t>”</w:t>
      </w:r>
      <w:r>
        <w:rPr>
          <w:rFonts w:ascii="Calibri" w:hAnsi="Calibri" w:cs="Arial"/>
          <w:color w:val="273036"/>
          <w:lang w:val="en-US"/>
        </w:rPr>
        <w:t xml:space="preserve"> </w:t>
      </w:r>
      <w:r w:rsidR="00982BF8">
        <w:rPr>
          <w:rFonts w:ascii="Calibri" w:hAnsi="Calibri" w:cs="Arial"/>
          <w:color w:val="273036"/>
          <w:lang w:val="en-US"/>
        </w:rPr>
        <w:t>and invited us to consider making this submission to the Education Evidence Base Public Inquiry.</w:t>
      </w:r>
    </w:p>
    <w:p w:rsidR="00BE019C" w:rsidRPr="007922B7" w:rsidRDefault="007922B7" w:rsidP="00BE019C">
      <w:pPr>
        <w:pStyle w:val="Header"/>
        <w:tabs>
          <w:tab w:val="clear" w:pos="4153"/>
          <w:tab w:val="clear" w:pos="8306"/>
        </w:tabs>
        <w:rPr>
          <w:rFonts w:ascii="Calibri" w:hAnsi="Calibri" w:cs="Arial"/>
          <w:b/>
          <w:color w:val="273036"/>
          <w:lang w:val="en-US"/>
        </w:rPr>
      </w:pPr>
      <w:r w:rsidRPr="00C55B7D">
        <w:rPr>
          <w:rFonts w:ascii="Calibri" w:hAnsi="Calibri" w:cs="Arial"/>
          <w:b/>
          <w:color w:val="FF0000"/>
          <w:lang w:val="en-US"/>
        </w:rPr>
        <w:lastRenderedPageBreak/>
        <w:t>We</w:t>
      </w:r>
      <w:r w:rsidR="00D36B7D" w:rsidRPr="00C55B7D">
        <w:rPr>
          <w:rFonts w:ascii="Calibri" w:hAnsi="Calibri" w:cs="Arial"/>
          <w:b/>
          <w:color w:val="FF0000"/>
          <w:lang w:val="en-US"/>
        </w:rPr>
        <w:t xml:space="preserve"> acknowledge </w:t>
      </w:r>
      <w:r w:rsidRPr="00C55B7D">
        <w:rPr>
          <w:rFonts w:ascii="Calibri" w:hAnsi="Calibri" w:cs="Arial"/>
          <w:b/>
          <w:color w:val="FF0000"/>
          <w:lang w:val="en-US"/>
        </w:rPr>
        <w:t>this privacy issue but recommend that this</w:t>
      </w:r>
      <w:r w:rsidR="00D36B7D" w:rsidRPr="00C55B7D">
        <w:rPr>
          <w:rFonts w:ascii="Calibri" w:hAnsi="Calibri" w:cs="Arial"/>
          <w:b/>
          <w:color w:val="FF0000"/>
          <w:lang w:val="en-US"/>
        </w:rPr>
        <w:t xml:space="preserve"> be reconsidered in order to better assist these students and more cost effectively use government funding to increase</w:t>
      </w:r>
      <w:r w:rsidR="00C55B7D" w:rsidRPr="00C55B7D">
        <w:rPr>
          <w:rFonts w:ascii="Calibri" w:hAnsi="Calibri" w:cs="Arial"/>
          <w:b/>
          <w:color w:val="FF0000"/>
          <w:lang w:val="en-US"/>
        </w:rPr>
        <w:t xml:space="preserve"> educational </w:t>
      </w:r>
      <w:r w:rsidRPr="00C55B7D">
        <w:rPr>
          <w:rFonts w:ascii="Calibri" w:hAnsi="Calibri" w:cs="Arial"/>
          <w:b/>
          <w:color w:val="FF0000"/>
          <w:lang w:val="en-US"/>
        </w:rPr>
        <w:t>outcomes for Australian children</w:t>
      </w:r>
      <w:r w:rsidR="00C55B7D">
        <w:rPr>
          <w:rFonts w:ascii="Calibri" w:hAnsi="Calibri" w:cs="Arial"/>
          <w:b/>
          <w:color w:val="FF0000"/>
          <w:lang w:val="en-US"/>
        </w:rPr>
        <w:t xml:space="preserve"> and improve our national productivity</w:t>
      </w:r>
      <w:r w:rsidR="00D36B7D" w:rsidRPr="00C55B7D">
        <w:rPr>
          <w:rFonts w:ascii="Calibri" w:hAnsi="Calibri" w:cs="Arial"/>
          <w:b/>
          <w:color w:val="FF0000"/>
          <w:lang w:val="en-US"/>
        </w:rPr>
        <w:t>.</w:t>
      </w:r>
    </w:p>
    <w:p w:rsidR="00BC3AB0" w:rsidRDefault="00BC3AB0" w:rsidP="00BE019C">
      <w:pPr>
        <w:pStyle w:val="Header"/>
        <w:tabs>
          <w:tab w:val="clear" w:pos="4153"/>
          <w:tab w:val="clear" w:pos="8306"/>
        </w:tabs>
        <w:rPr>
          <w:rFonts w:ascii="Calibri" w:hAnsi="Calibri" w:cs="Arial"/>
          <w:color w:val="273036"/>
          <w:lang w:val="en-US"/>
        </w:rPr>
      </w:pPr>
    </w:p>
    <w:p w:rsidR="00BC3AB0" w:rsidRPr="00982BF8" w:rsidRDefault="00CF6BFA" w:rsidP="00BC3AB0">
      <w:pPr>
        <w:pStyle w:val="Header"/>
        <w:tabs>
          <w:tab w:val="clear" w:pos="4153"/>
          <w:tab w:val="clear" w:pos="8306"/>
        </w:tabs>
        <w:rPr>
          <w:rFonts w:ascii="Calibri" w:hAnsi="Calibri" w:cs="Arial"/>
          <w:color w:val="FF0000"/>
          <w:lang w:val="en-US"/>
        </w:rPr>
      </w:pPr>
      <w:r>
        <w:rPr>
          <w:rFonts w:ascii="Calibri" w:hAnsi="Calibri" w:cs="Arial"/>
          <w:color w:val="273036"/>
          <w:lang w:val="en-US"/>
        </w:rPr>
        <w:t xml:space="preserve">As mentioned </w:t>
      </w:r>
      <w:r w:rsidR="00D36B7D">
        <w:rPr>
          <w:rFonts w:ascii="Calibri" w:hAnsi="Calibri" w:cs="Arial"/>
          <w:color w:val="273036"/>
          <w:lang w:val="en-US"/>
        </w:rPr>
        <w:t>earlier we</w:t>
      </w:r>
      <w:r w:rsidR="00D36B7D" w:rsidRPr="007A3232">
        <w:rPr>
          <w:rFonts w:ascii="Calibri" w:hAnsi="Calibri" w:cs="Arial"/>
          <w:color w:val="273036"/>
          <w:lang w:val="en-US"/>
        </w:rPr>
        <w:t xml:space="preserve"> are suggesting that those students identified as be</w:t>
      </w:r>
      <w:r w:rsidR="00982BF8">
        <w:rPr>
          <w:rFonts w:ascii="Calibri" w:hAnsi="Calibri" w:cs="Arial"/>
          <w:color w:val="273036"/>
          <w:lang w:val="en-US"/>
        </w:rPr>
        <w:t>ing ‘vulnerable’ or ‘at risk’ in</w:t>
      </w:r>
      <w:r w:rsidR="00D36B7D" w:rsidRPr="007A3232">
        <w:rPr>
          <w:rFonts w:ascii="Calibri" w:hAnsi="Calibri" w:cs="Arial"/>
          <w:color w:val="273036"/>
          <w:lang w:val="en-US"/>
        </w:rPr>
        <w:t xml:space="preserve"> the </w:t>
      </w:r>
      <w:r w:rsidR="00C55B7D">
        <w:rPr>
          <w:rFonts w:ascii="Calibri" w:hAnsi="Calibri" w:cs="Arial"/>
          <w:b/>
          <w:color w:val="273036"/>
          <w:lang w:val="en-US"/>
        </w:rPr>
        <w:t>‘</w:t>
      </w:r>
      <w:r w:rsidR="00D36B7D">
        <w:rPr>
          <w:rFonts w:ascii="Calibri" w:hAnsi="Calibri" w:cs="Arial"/>
          <w:b/>
          <w:color w:val="273036"/>
          <w:lang w:val="en-US"/>
        </w:rPr>
        <w:t>Language and Cognitive Skills</w:t>
      </w:r>
      <w:r w:rsidR="00C55B7D">
        <w:rPr>
          <w:rFonts w:ascii="Calibri" w:hAnsi="Calibri" w:cs="Arial"/>
          <w:b/>
          <w:color w:val="273036"/>
          <w:lang w:val="en-US"/>
        </w:rPr>
        <w:t>’ and ‘Communication Skills and General Knowledge’</w:t>
      </w:r>
      <w:r w:rsidR="00D36B7D">
        <w:rPr>
          <w:rFonts w:ascii="Calibri" w:hAnsi="Calibri" w:cs="Arial"/>
          <w:b/>
          <w:color w:val="273036"/>
          <w:lang w:val="en-US"/>
        </w:rPr>
        <w:t xml:space="preserve"> subsets ONLY </w:t>
      </w:r>
      <w:r>
        <w:rPr>
          <w:rFonts w:ascii="Calibri" w:hAnsi="Calibri" w:cs="Arial"/>
          <w:color w:val="273036"/>
          <w:lang w:val="en-US"/>
        </w:rPr>
        <w:t>on</w:t>
      </w:r>
      <w:r w:rsidR="00D36B7D">
        <w:rPr>
          <w:rFonts w:ascii="Calibri" w:hAnsi="Calibri" w:cs="Arial"/>
          <w:color w:val="273036"/>
          <w:lang w:val="en-US"/>
        </w:rPr>
        <w:t xml:space="preserve"> the </w:t>
      </w:r>
      <w:r w:rsidR="00D36B7D" w:rsidRPr="007A3232">
        <w:rPr>
          <w:rFonts w:ascii="Calibri" w:hAnsi="Calibri" w:cs="Arial"/>
          <w:color w:val="273036"/>
          <w:lang w:val="en-US"/>
        </w:rPr>
        <w:t xml:space="preserve">AEDC survey be named </w:t>
      </w:r>
      <w:r w:rsidR="00D36B7D">
        <w:rPr>
          <w:rFonts w:ascii="Calibri" w:hAnsi="Calibri" w:cs="Arial"/>
          <w:b/>
          <w:color w:val="273036"/>
          <w:lang w:val="en-US"/>
        </w:rPr>
        <w:t>on the secure School P</w:t>
      </w:r>
      <w:r w:rsidR="00D36B7D" w:rsidRPr="00E33128">
        <w:rPr>
          <w:rFonts w:ascii="Calibri" w:hAnsi="Calibri" w:cs="Arial"/>
          <w:b/>
          <w:color w:val="273036"/>
          <w:lang w:val="en-US"/>
        </w:rPr>
        <w:t>ortal only</w:t>
      </w:r>
      <w:r w:rsidR="00D36B7D">
        <w:rPr>
          <w:rFonts w:ascii="Calibri" w:hAnsi="Calibri" w:cs="Arial"/>
          <w:color w:val="273036"/>
          <w:lang w:val="en-US"/>
        </w:rPr>
        <w:t xml:space="preserve">.  </w:t>
      </w:r>
      <w:r w:rsidR="00BC3AB0">
        <w:rPr>
          <w:rFonts w:ascii="Calibri" w:hAnsi="Calibri" w:cs="Arial"/>
          <w:color w:val="273036"/>
          <w:lang w:val="en-US"/>
        </w:rPr>
        <w:t xml:space="preserve">This would enable </w:t>
      </w:r>
      <w:r w:rsidR="00BC3AB0" w:rsidRPr="007A3232">
        <w:rPr>
          <w:rFonts w:ascii="Calibri" w:hAnsi="Calibri" w:cs="Arial"/>
          <w:color w:val="273036"/>
          <w:lang w:val="en-US"/>
        </w:rPr>
        <w:t>Principals and school staff to channel interventions directly to t</w:t>
      </w:r>
      <w:r w:rsidR="00BC3AB0">
        <w:rPr>
          <w:rFonts w:ascii="Calibri" w:hAnsi="Calibri" w:cs="Arial"/>
          <w:color w:val="273036"/>
          <w:lang w:val="en-US"/>
        </w:rPr>
        <w:t>hose most in need, thus optimising</w:t>
      </w:r>
      <w:r w:rsidR="00BC3AB0" w:rsidRPr="007A3232">
        <w:rPr>
          <w:rFonts w:ascii="Calibri" w:hAnsi="Calibri" w:cs="Arial"/>
          <w:color w:val="273036"/>
          <w:lang w:val="en-US"/>
        </w:rPr>
        <w:t xml:space="preserve"> the use of </w:t>
      </w:r>
      <w:r>
        <w:rPr>
          <w:rFonts w:ascii="Calibri" w:hAnsi="Calibri" w:cs="Arial"/>
          <w:color w:val="273036"/>
          <w:lang w:val="en-US"/>
        </w:rPr>
        <w:t xml:space="preserve">government </w:t>
      </w:r>
      <w:r w:rsidR="00BC3AB0" w:rsidRPr="007A3232">
        <w:rPr>
          <w:rFonts w:ascii="Calibri" w:hAnsi="Calibri" w:cs="Arial"/>
          <w:color w:val="273036"/>
          <w:lang w:val="en-US"/>
        </w:rPr>
        <w:t xml:space="preserve">funding and resources available to them.  </w:t>
      </w:r>
      <w:r w:rsidRPr="007A3232">
        <w:rPr>
          <w:rFonts w:ascii="Calibri" w:hAnsi="Calibri" w:cs="Arial"/>
          <w:color w:val="273036"/>
          <w:lang w:val="en-US"/>
        </w:rPr>
        <w:t xml:space="preserve">This would enable this support to occur </w:t>
      </w:r>
      <w:r>
        <w:rPr>
          <w:rFonts w:ascii="Calibri" w:hAnsi="Calibri" w:cs="Arial"/>
          <w:color w:val="273036"/>
          <w:lang w:val="en-US"/>
        </w:rPr>
        <w:t xml:space="preserve">in the Junior Primary years of schooling, as expediently as possible, and would </w:t>
      </w:r>
      <w:r w:rsidRPr="007A3232">
        <w:rPr>
          <w:rFonts w:ascii="Calibri" w:hAnsi="Calibri" w:cs="Arial"/>
          <w:color w:val="273036"/>
          <w:lang w:val="en-US"/>
        </w:rPr>
        <w:t xml:space="preserve">improve </w:t>
      </w:r>
      <w:r>
        <w:rPr>
          <w:rFonts w:ascii="Calibri" w:hAnsi="Calibri" w:cs="Arial"/>
          <w:color w:val="273036"/>
          <w:lang w:val="en-US"/>
        </w:rPr>
        <w:t>student achievement in literacy and numeracy.</w:t>
      </w:r>
      <w:r w:rsidRPr="007A3232">
        <w:rPr>
          <w:rFonts w:ascii="Calibri" w:hAnsi="Calibri" w:cs="Arial"/>
          <w:color w:val="273036"/>
          <w:lang w:val="en-US"/>
        </w:rPr>
        <w:t xml:space="preserve">  </w:t>
      </w:r>
      <w:r w:rsidR="00D36B7D" w:rsidRPr="00982BF8">
        <w:rPr>
          <w:rFonts w:ascii="Calibri" w:hAnsi="Calibri" w:cs="Arial"/>
          <w:b/>
          <w:color w:val="FF0000"/>
          <w:lang w:val="en-US"/>
        </w:rPr>
        <w:t xml:space="preserve">We are not requesting access to </w:t>
      </w:r>
      <w:r w:rsidR="00C55B7D" w:rsidRPr="00982BF8">
        <w:rPr>
          <w:rFonts w:ascii="Calibri" w:hAnsi="Calibri" w:cs="Arial"/>
          <w:b/>
          <w:color w:val="FF0000"/>
          <w:lang w:val="en-US"/>
        </w:rPr>
        <w:t xml:space="preserve">‘Physical Health and </w:t>
      </w:r>
      <w:r w:rsidR="00D36B7D" w:rsidRPr="00982BF8">
        <w:rPr>
          <w:rFonts w:ascii="Calibri" w:hAnsi="Calibri" w:cs="Arial"/>
          <w:b/>
          <w:color w:val="FF0000"/>
          <w:lang w:val="en-US"/>
        </w:rPr>
        <w:t>Wellbeing</w:t>
      </w:r>
      <w:r w:rsidR="00C55B7D" w:rsidRPr="00982BF8">
        <w:rPr>
          <w:rFonts w:ascii="Calibri" w:hAnsi="Calibri" w:cs="Arial"/>
          <w:b/>
          <w:color w:val="FF0000"/>
          <w:lang w:val="en-US"/>
        </w:rPr>
        <w:t>’</w:t>
      </w:r>
      <w:r w:rsidR="00D36B7D" w:rsidRPr="00982BF8">
        <w:rPr>
          <w:rFonts w:ascii="Calibri" w:hAnsi="Calibri" w:cs="Arial"/>
          <w:b/>
          <w:color w:val="FF0000"/>
          <w:lang w:val="en-US"/>
        </w:rPr>
        <w:t>,</w:t>
      </w:r>
      <w:r w:rsidR="00C55B7D" w:rsidRPr="00982BF8">
        <w:rPr>
          <w:rFonts w:ascii="Calibri" w:hAnsi="Calibri" w:cs="Arial"/>
          <w:b/>
          <w:color w:val="FF0000"/>
          <w:lang w:val="en-US"/>
        </w:rPr>
        <w:t xml:space="preserve"> ‘Social Competence’, or</w:t>
      </w:r>
      <w:r w:rsidR="00D36B7D" w:rsidRPr="00982BF8">
        <w:rPr>
          <w:rFonts w:ascii="Calibri" w:hAnsi="Calibri" w:cs="Arial"/>
          <w:b/>
          <w:color w:val="FF0000"/>
          <w:lang w:val="en-US"/>
        </w:rPr>
        <w:t xml:space="preserve"> </w:t>
      </w:r>
      <w:r w:rsidR="00C55B7D" w:rsidRPr="00982BF8">
        <w:rPr>
          <w:rFonts w:ascii="Calibri" w:hAnsi="Calibri" w:cs="Arial"/>
          <w:b/>
          <w:color w:val="FF0000"/>
          <w:lang w:val="en-US"/>
        </w:rPr>
        <w:t>‘</w:t>
      </w:r>
      <w:r w:rsidR="00D36B7D" w:rsidRPr="00982BF8">
        <w:rPr>
          <w:rFonts w:ascii="Calibri" w:hAnsi="Calibri" w:cs="Arial"/>
          <w:b/>
          <w:color w:val="FF0000"/>
          <w:lang w:val="en-US"/>
        </w:rPr>
        <w:t>Emotional Maturity</w:t>
      </w:r>
      <w:r w:rsidR="00C55B7D" w:rsidRPr="00982BF8">
        <w:rPr>
          <w:rFonts w:ascii="Calibri" w:hAnsi="Calibri" w:cs="Arial"/>
          <w:b/>
          <w:color w:val="FF0000"/>
          <w:lang w:val="en-US"/>
        </w:rPr>
        <w:t xml:space="preserve">’ </w:t>
      </w:r>
      <w:r w:rsidR="00D36B7D" w:rsidRPr="00982BF8">
        <w:rPr>
          <w:rFonts w:ascii="Calibri" w:hAnsi="Calibri" w:cs="Arial"/>
          <w:b/>
          <w:color w:val="FF0000"/>
          <w:lang w:val="en-US"/>
        </w:rPr>
        <w:t>information, which we acknowledge could be sensitive for families.</w:t>
      </w:r>
    </w:p>
    <w:p w:rsidR="00BC3AB0" w:rsidRDefault="00BC3AB0" w:rsidP="00BC3AB0">
      <w:pPr>
        <w:pStyle w:val="Header"/>
        <w:tabs>
          <w:tab w:val="clear" w:pos="4153"/>
          <w:tab w:val="clear" w:pos="8306"/>
        </w:tabs>
        <w:rPr>
          <w:rFonts w:ascii="Calibri" w:hAnsi="Calibri" w:cs="Arial"/>
          <w:color w:val="273036"/>
          <w:lang w:val="en-US"/>
        </w:rPr>
      </w:pPr>
    </w:p>
    <w:p w:rsidR="00D36B7D" w:rsidRDefault="00D36B7D" w:rsidP="00BE019C">
      <w:pPr>
        <w:pStyle w:val="Header"/>
        <w:tabs>
          <w:tab w:val="clear" w:pos="4153"/>
          <w:tab w:val="clear" w:pos="8306"/>
        </w:tabs>
        <w:rPr>
          <w:rFonts w:ascii="Calibri" w:hAnsi="Calibri" w:cs="Arial"/>
          <w:color w:val="273036"/>
          <w:lang w:val="en-US"/>
        </w:rPr>
      </w:pPr>
      <w:r>
        <w:rPr>
          <w:rFonts w:ascii="Calibri" w:hAnsi="Calibri" w:cs="Arial"/>
          <w:color w:val="273036"/>
          <w:lang w:val="en-US"/>
        </w:rPr>
        <w:t>This submission is support widely by princ</w:t>
      </w:r>
      <w:r w:rsidR="00CF6BFA">
        <w:rPr>
          <w:rFonts w:ascii="Calibri" w:hAnsi="Calibri" w:cs="Arial"/>
          <w:color w:val="273036"/>
          <w:lang w:val="en-US"/>
        </w:rPr>
        <w:t>ipal colleagues within the Sandhurst Diocese of Catholic Education in Victoria</w:t>
      </w:r>
      <w:r>
        <w:rPr>
          <w:rFonts w:ascii="Calibri" w:hAnsi="Calibri" w:cs="Arial"/>
          <w:color w:val="273036"/>
          <w:lang w:val="en-US"/>
        </w:rPr>
        <w:t xml:space="preserve"> and the Sandhurst Catholic Education Office</w:t>
      </w:r>
      <w:r w:rsidR="00CF6BFA">
        <w:rPr>
          <w:rFonts w:ascii="Calibri" w:hAnsi="Calibri" w:cs="Arial"/>
          <w:color w:val="273036"/>
          <w:lang w:val="en-US"/>
        </w:rPr>
        <w:t>, Victoria</w:t>
      </w:r>
      <w:r>
        <w:rPr>
          <w:rFonts w:ascii="Calibri" w:hAnsi="Calibri" w:cs="Arial"/>
          <w:color w:val="273036"/>
          <w:lang w:val="en-US"/>
        </w:rPr>
        <w:t>.</w:t>
      </w:r>
    </w:p>
    <w:p w:rsidR="00D36B7D" w:rsidRDefault="00D36B7D" w:rsidP="00BE019C">
      <w:pPr>
        <w:pStyle w:val="Header"/>
        <w:tabs>
          <w:tab w:val="clear" w:pos="4153"/>
          <w:tab w:val="clear" w:pos="8306"/>
        </w:tabs>
        <w:rPr>
          <w:rFonts w:ascii="Calibri" w:hAnsi="Calibri" w:cs="Arial"/>
          <w:color w:val="273036"/>
          <w:lang w:val="en-US"/>
        </w:rPr>
      </w:pPr>
    </w:p>
    <w:p w:rsidR="00BC3AB0" w:rsidRDefault="00D36B7D" w:rsidP="00BE019C">
      <w:pPr>
        <w:pStyle w:val="Header"/>
        <w:tabs>
          <w:tab w:val="clear" w:pos="4153"/>
          <w:tab w:val="clear" w:pos="8306"/>
        </w:tabs>
        <w:rPr>
          <w:rFonts w:ascii="Calibri" w:hAnsi="Calibri" w:cs="Arial"/>
          <w:color w:val="273036"/>
          <w:lang w:val="en-US"/>
        </w:rPr>
      </w:pPr>
      <w:r>
        <w:rPr>
          <w:rFonts w:ascii="Calibri" w:hAnsi="Calibri" w:cs="Arial"/>
          <w:color w:val="273036"/>
          <w:lang w:val="en-US"/>
        </w:rPr>
        <w:t>Trish Miller</w:t>
      </w:r>
    </w:p>
    <w:p w:rsidR="00D36B7D" w:rsidRDefault="00D36B7D" w:rsidP="00BE019C">
      <w:pPr>
        <w:pStyle w:val="Header"/>
        <w:tabs>
          <w:tab w:val="clear" w:pos="4153"/>
          <w:tab w:val="clear" w:pos="8306"/>
        </w:tabs>
        <w:rPr>
          <w:rFonts w:ascii="Calibri" w:hAnsi="Calibri" w:cs="Arial"/>
          <w:color w:val="273036"/>
          <w:lang w:val="en-US"/>
        </w:rPr>
      </w:pPr>
      <w:r>
        <w:rPr>
          <w:rFonts w:ascii="Calibri" w:hAnsi="Calibri" w:cs="Arial"/>
          <w:color w:val="273036"/>
          <w:lang w:val="en-US"/>
        </w:rPr>
        <w:t>B Ed, Master Special Education, Exec MBA</w:t>
      </w:r>
    </w:p>
    <w:p w:rsidR="00BE019C" w:rsidRPr="007A3232" w:rsidRDefault="00BE019C" w:rsidP="00BE019C">
      <w:pPr>
        <w:pStyle w:val="Header"/>
        <w:tabs>
          <w:tab w:val="clear" w:pos="4153"/>
          <w:tab w:val="clear" w:pos="8306"/>
        </w:tabs>
        <w:rPr>
          <w:rFonts w:ascii="Calibri" w:hAnsi="Calibri" w:cs="Arial"/>
          <w:color w:val="273036"/>
          <w:lang w:val="en-US"/>
        </w:rPr>
      </w:pPr>
    </w:p>
    <w:p w:rsidR="00BE019C" w:rsidRDefault="00BE019C" w:rsidP="00BE019C">
      <w:pPr>
        <w:pStyle w:val="Header"/>
        <w:tabs>
          <w:tab w:val="clear" w:pos="4153"/>
          <w:tab w:val="clear" w:pos="8306"/>
        </w:tabs>
        <w:rPr>
          <w:rFonts w:ascii="Arial" w:hAnsi="Arial" w:cs="Arial"/>
          <w:lang w:val="en-US"/>
        </w:rPr>
      </w:pPr>
    </w:p>
    <w:p w:rsidR="00BE019C" w:rsidRDefault="00BE019C" w:rsidP="00BE019C">
      <w:pPr>
        <w:pStyle w:val="Header"/>
        <w:tabs>
          <w:tab w:val="clear" w:pos="4153"/>
          <w:tab w:val="clear" w:pos="8306"/>
        </w:tabs>
        <w:rPr>
          <w:rFonts w:ascii="Arial" w:hAnsi="Arial" w:cs="Arial"/>
          <w:lang w:val="en-US"/>
        </w:rPr>
      </w:pPr>
    </w:p>
    <w:p w:rsidR="00BE019C" w:rsidRPr="008C0A80" w:rsidRDefault="00BE019C" w:rsidP="00BE019C">
      <w:pPr>
        <w:pStyle w:val="Header"/>
        <w:tabs>
          <w:tab w:val="clear" w:pos="4153"/>
          <w:tab w:val="clear" w:pos="8306"/>
        </w:tabs>
        <w:rPr>
          <w:rFonts w:ascii="Arial" w:hAnsi="Arial" w:cs="Arial"/>
        </w:rPr>
      </w:pPr>
    </w:p>
    <w:p w:rsidR="00B32F94" w:rsidRDefault="00B32F94"/>
    <w:sectPr w:rsidR="00B32F94" w:rsidSect="00C55B7D">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6D69"/>
    <w:multiLevelType w:val="hybridMultilevel"/>
    <w:tmpl w:val="64904B5E"/>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nsid w:val="70DB44A1"/>
    <w:multiLevelType w:val="hybridMultilevel"/>
    <w:tmpl w:val="503C8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9C"/>
    <w:rsid w:val="000A3E22"/>
    <w:rsid w:val="003021F6"/>
    <w:rsid w:val="00324805"/>
    <w:rsid w:val="006E00F2"/>
    <w:rsid w:val="00744BF2"/>
    <w:rsid w:val="007922B7"/>
    <w:rsid w:val="00982BF8"/>
    <w:rsid w:val="00A00394"/>
    <w:rsid w:val="00B16E15"/>
    <w:rsid w:val="00B32F94"/>
    <w:rsid w:val="00BC283B"/>
    <w:rsid w:val="00BC3AB0"/>
    <w:rsid w:val="00BE019C"/>
    <w:rsid w:val="00C20414"/>
    <w:rsid w:val="00C55B7D"/>
    <w:rsid w:val="00CF6BFA"/>
    <w:rsid w:val="00D36B7D"/>
    <w:rsid w:val="00F0675B"/>
    <w:rsid w:val="00F632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019C"/>
    <w:pPr>
      <w:tabs>
        <w:tab w:val="center" w:pos="4153"/>
        <w:tab w:val="right" w:pos="8306"/>
      </w:tabs>
    </w:pPr>
  </w:style>
  <w:style w:type="character" w:customStyle="1" w:styleId="HeaderChar">
    <w:name w:val="Header Char"/>
    <w:basedOn w:val="DefaultParagraphFont"/>
    <w:link w:val="Header"/>
    <w:rsid w:val="00BE019C"/>
    <w:rPr>
      <w:rFonts w:ascii="Times New Roman" w:eastAsia="Times New Roman" w:hAnsi="Times New Roman" w:cs="Times New Roman"/>
    </w:rPr>
  </w:style>
  <w:style w:type="character" w:styleId="Hyperlink">
    <w:name w:val="Hyperlink"/>
    <w:rsid w:val="00BE019C"/>
    <w:rPr>
      <w:color w:val="0000FF"/>
      <w:u w:val="single"/>
    </w:rPr>
  </w:style>
  <w:style w:type="paragraph" w:styleId="BalloonText">
    <w:name w:val="Balloon Text"/>
    <w:basedOn w:val="Normal"/>
    <w:link w:val="BalloonTextChar"/>
    <w:uiPriority w:val="99"/>
    <w:semiHidden/>
    <w:unhideWhenUsed/>
    <w:rsid w:val="00BE0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19C"/>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019C"/>
    <w:pPr>
      <w:tabs>
        <w:tab w:val="center" w:pos="4153"/>
        <w:tab w:val="right" w:pos="8306"/>
      </w:tabs>
    </w:pPr>
  </w:style>
  <w:style w:type="character" w:customStyle="1" w:styleId="HeaderChar">
    <w:name w:val="Header Char"/>
    <w:basedOn w:val="DefaultParagraphFont"/>
    <w:link w:val="Header"/>
    <w:rsid w:val="00BE019C"/>
    <w:rPr>
      <w:rFonts w:ascii="Times New Roman" w:eastAsia="Times New Roman" w:hAnsi="Times New Roman" w:cs="Times New Roman"/>
    </w:rPr>
  </w:style>
  <w:style w:type="character" w:styleId="Hyperlink">
    <w:name w:val="Hyperlink"/>
    <w:rsid w:val="00BE019C"/>
    <w:rPr>
      <w:color w:val="0000FF"/>
      <w:u w:val="single"/>
    </w:rPr>
  </w:style>
  <w:style w:type="paragraph" w:styleId="BalloonText">
    <w:name w:val="Balloon Text"/>
    <w:basedOn w:val="Normal"/>
    <w:link w:val="BalloonTextChar"/>
    <w:uiPriority w:val="99"/>
    <w:semiHidden/>
    <w:unhideWhenUsed/>
    <w:rsid w:val="00BE0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19C"/>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Sacred Heart Primary School</TermName>
          <TermId xmlns="http://schemas.microsoft.com/office/infopath/2007/PartnerControls">fe25b8ea-521e-493e-ba7f-7c909761075c</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3829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5EEF0255-6987-4D64-8197-26B9211D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09D9F-2093-4CD2-A495-6BDBEB86BF31}">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2006/metadata/properties"/>
    <ds:schemaRef ds:uri="8044c801-d84b-4ee1-a77e-678f8dcdee17"/>
    <ds:schemaRef ds:uri="http://schemas.microsoft.com/office/infopath/2007/PartnerControls"/>
    <ds:schemaRef ds:uri="http://schemas.openxmlformats.org/package/2006/metadata/core-properties"/>
    <ds:schemaRef ds:uri="3f4bcce7-ac1a-4c9d-aa3e-7e77695652db"/>
  </ds:schemaRefs>
</ds:datastoreItem>
</file>

<file path=customXml/itemProps3.xml><?xml version="1.0" encoding="utf-8"?>
<ds:datastoreItem xmlns:ds="http://schemas.openxmlformats.org/officeDocument/2006/customXml" ds:itemID="{F8615EC6-1E29-47FE-864A-18AC907C6133}">
  <ds:schemaRefs>
    <ds:schemaRef ds:uri="http://schemas.microsoft.com/sharepoint/v3/contenttype/forms"/>
  </ds:schemaRefs>
</ds:datastoreItem>
</file>

<file path=customXml/itemProps4.xml><?xml version="1.0" encoding="utf-8"?>
<ds:datastoreItem xmlns:ds="http://schemas.openxmlformats.org/officeDocument/2006/customXml" ds:itemID="{C181DD57-7C5A-40EB-918A-FDE4F65894B8}">
  <ds:schemaRefs>
    <ds:schemaRef ds:uri="http://schemas.microsoft.com/sharepoint/events"/>
  </ds:schemaRefs>
</ds:datastoreItem>
</file>

<file path=customXml/itemProps5.xml><?xml version="1.0" encoding="utf-8"?>
<ds:datastoreItem xmlns:ds="http://schemas.openxmlformats.org/officeDocument/2006/customXml" ds:itemID="{6121FC21-0E48-4964-A583-AE1527D2B854}">
  <ds:schemaRefs>
    <ds:schemaRef ds:uri="http://schemas.microsoft.com/office/2006/metadata/customXsn"/>
  </ds:schemaRefs>
</ds:datastoreItem>
</file>

<file path=customXml/itemProps6.xml><?xml version="1.0" encoding="utf-8"?>
<ds:datastoreItem xmlns:ds="http://schemas.openxmlformats.org/officeDocument/2006/customXml" ds:itemID="{57623CED-3008-4DA8-ADF6-93EE8A7EDAD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12 - Sacred Heart Primary School - Education Evidence Base - Public inquiry</vt:lpstr>
    </vt:vector>
  </TitlesOfParts>
  <Company>Sacred Heart Primary School</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Sacred Heart Primary School - Education Evidence Base - Public inquiry</dc:title>
  <dc:subject/>
  <dc:creator>Sacred Heart Primary School</dc:creator>
  <cp:keywords>Sacred Heart Primary School</cp:keywords>
  <dc:description/>
  <cp:lastModifiedBy>Productivity Commission</cp:lastModifiedBy>
  <cp:revision>3</cp:revision>
  <cp:lastPrinted>2016-05-15T02:59:00Z</cp:lastPrinted>
  <dcterms:created xsi:type="dcterms:W3CDTF">2016-05-15T02:59:00Z</dcterms:created>
  <dcterms:modified xsi:type="dcterms:W3CDTF">2016-05-23T00:38:00Z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1300</vt:r8>
  </property>
  <property fmtid="{D5CDD505-2E9C-101B-9397-08002B2CF9AE}" pid="5" name="TaxKeyword">
    <vt:lpwstr>3829;#Sacred Heart Primary School|fe25b8ea-521e-493e-ba7f-7c909761075c</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