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835" w:rsidRDefault="00ED1835">
      <w:pPr>
        <w:rPr>
          <w:sz w:val="28"/>
          <w:szCs w:val="28"/>
        </w:rPr>
      </w:pPr>
      <w:bookmarkStart w:id="0" w:name="_GoBack"/>
      <w:bookmarkEnd w:id="0"/>
      <w:r w:rsidRPr="00ED1835">
        <w:rPr>
          <w:sz w:val="28"/>
          <w:szCs w:val="28"/>
        </w:rPr>
        <w:t>Submission regarding mental health screening for 0-3-year-old,</w:t>
      </w:r>
    </w:p>
    <w:p w:rsidR="00ED1835" w:rsidRDefault="00ED1835">
      <w:pPr>
        <w:rPr>
          <w:sz w:val="28"/>
          <w:szCs w:val="28"/>
        </w:rPr>
      </w:pPr>
    </w:p>
    <w:p w:rsidR="00ED1835" w:rsidRDefault="00ED1835">
      <w:pPr>
        <w:rPr>
          <w:sz w:val="28"/>
          <w:szCs w:val="28"/>
        </w:rPr>
      </w:pPr>
      <w:r>
        <w:rPr>
          <w:sz w:val="28"/>
          <w:szCs w:val="28"/>
        </w:rPr>
        <w:t xml:space="preserve">Speaking from personal experience about this topic regarding young people and mental health. I have witnessed an abuse of the screening process in young victims who have been handed down lifelong addictions to psychotropic drugs and </w:t>
      </w:r>
      <w:r w:rsidR="000B588D">
        <w:rPr>
          <w:sz w:val="28"/>
          <w:szCs w:val="28"/>
        </w:rPr>
        <w:t xml:space="preserve">mental </w:t>
      </w:r>
      <w:r>
        <w:rPr>
          <w:sz w:val="28"/>
          <w:szCs w:val="28"/>
        </w:rPr>
        <w:t>health problems</w:t>
      </w:r>
      <w:r w:rsidR="0081190D">
        <w:rPr>
          <w:sz w:val="28"/>
          <w:szCs w:val="28"/>
        </w:rPr>
        <w:t>.</w:t>
      </w:r>
    </w:p>
    <w:p w:rsidR="00ED1835" w:rsidRDefault="00ED1835">
      <w:pPr>
        <w:rPr>
          <w:sz w:val="28"/>
          <w:szCs w:val="28"/>
        </w:rPr>
      </w:pPr>
      <w:r>
        <w:rPr>
          <w:sz w:val="28"/>
          <w:szCs w:val="28"/>
        </w:rPr>
        <w:t>Foster children are probably most at risk when it comes to this kind of screening as they suffer separation and anxiety much more than a child that would live in a hostile environment for instance as their symptoms are more noticeable.</w:t>
      </w:r>
    </w:p>
    <w:p w:rsidR="00ED1835" w:rsidRDefault="00ED1835">
      <w:pPr>
        <w:rPr>
          <w:sz w:val="28"/>
          <w:szCs w:val="28"/>
        </w:rPr>
      </w:pPr>
      <w:r>
        <w:rPr>
          <w:sz w:val="28"/>
          <w:szCs w:val="28"/>
        </w:rPr>
        <w:t>It’s all very well for people behind these programs to boast 1 or 2 success stor</w:t>
      </w:r>
      <w:r w:rsidR="0030748E">
        <w:rPr>
          <w:sz w:val="28"/>
          <w:szCs w:val="28"/>
        </w:rPr>
        <w:t>i</w:t>
      </w:r>
      <w:r>
        <w:rPr>
          <w:sz w:val="28"/>
          <w:szCs w:val="28"/>
        </w:rPr>
        <w:t xml:space="preserve">es but as we have witnessed </w:t>
      </w:r>
      <w:r w:rsidR="0095377D">
        <w:rPr>
          <w:sz w:val="28"/>
          <w:szCs w:val="28"/>
        </w:rPr>
        <w:t>with</w:t>
      </w:r>
      <w:r>
        <w:rPr>
          <w:sz w:val="28"/>
          <w:szCs w:val="28"/>
        </w:rPr>
        <w:t xml:space="preserve">in </w:t>
      </w:r>
      <w:r w:rsidR="0095377D">
        <w:rPr>
          <w:sz w:val="28"/>
          <w:szCs w:val="28"/>
        </w:rPr>
        <w:t xml:space="preserve">the </w:t>
      </w:r>
      <w:r>
        <w:rPr>
          <w:sz w:val="28"/>
          <w:szCs w:val="28"/>
        </w:rPr>
        <w:t>aged care</w:t>
      </w:r>
      <w:r w:rsidR="0095377D">
        <w:rPr>
          <w:sz w:val="28"/>
          <w:szCs w:val="28"/>
        </w:rPr>
        <w:t xml:space="preserve"> crisis</w:t>
      </w:r>
      <w:r>
        <w:rPr>
          <w:sz w:val="28"/>
          <w:szCs w:val="28"/>
        </w:rPr>
        <w:t xml:space="preserve"> the majority of cases are prescribe</w:t>
      </w:r>
      <w:r w:rsidR="0095377D">
        <w:rPr>
          <w:sz w:val="28"/>
          <w:szCs w:val="28"/>
        </w:rPr>
        <w:t>d</w:t>
      </w:r>
      <w:r>
        <w:rPr>
          <w:sz w:val="28"/>
          <w:szCs w:val="28"/>
        </w:rPr>
        <w:t xml:space="preserve"> a quick fix and </w:t>
      </w:r>
      <w:r w:rsidR="00631E28">
        <w:rPr>
          <w:sz w:val="28"/>
          <w:szCs w:val="28"/>
        </w:rPr>
        <w:t xml:space="preserve">labeled as mentally ill </w:t>
      </w:r>
      <w:r>
        <w:rPr>
          <w:sz w:val="28"/>
          <w:szCs w:val="28"/>
        </w:rPr>
        <w:t>then placed on the back burner.</w:t>
      </w:r>
    </w:p>
    <w:p w:rsidR="00ED1835" w:rsidRDefault="00ED1835">
      <w:pPr>
        <w:rPr>
          <w:sz w:val="28"/>
          <w:szCs w:val="28"/>
        </w:rPr>
      </w:pPr>
      <w:r>
        <w:rPr>
          <w:sz w:val="28"/>
          <w:szCs w:val="28"/>
        </w:rPr>
        <w:t>In m</w:t>
      </w:r>
      <w:r w:rsidR="0056376F">
        <w:rPr>
          <w:sz w:val="28"/>
          <w:szCs w:val="28"/>
        </w:rPr>
        <w:t>ost</w:t>
      </w:r>
      <w:r>
        <w:rPr>
          <w:sz w:val="28"/>
          <w:szCs w:val="28"/>
        </w:rPr>
        <w:t xml:space="preserve"> cases underlying health conditions are not detected as medical professionals are not trained in the mass and numerous</w:t>
      </w:r>
      <w:r w:rsidR="00FB5D2C">
        <w:rPr>
          <w:sz w:val="28"/>
          <w:szCs w:val="28"/>
        </w:rPr>
        <w:t xml:space="preserve"> kinds</w:t>
      </w:r>
      <w:r>
        <w:rPr>
          <w:sz w:val="28"/>
          <w:szCs w:val="28"/>
        </w:rPr>
        <w:t xml:space="preserve"> of conditions that exist which </w:t>
      </w:r>
      <w:r w:rsidR="005B0092">
        <w:rPr>
          <w:sz w:val="28"/>
          <w:szCs w:val="28"/>
        </w:rPr>
        <w:t xml:space="preserve">can </w:t>
      </w:r>
      <w:r>
        <w:rPr>
          <w:sz w:val="28"/>
          <w:szCs w:val="28"/>
        </w:rPr>
        <w:t>cause symptoms that a child is presenting with. Therefore, a child is considered to have a mental illness and this heightens the risk of them being placed on a prescription</w:t>
      </w:r>
      <w:r w:rsidR="008E7699">
        <w:rPr>
          <w:sz w:val="28"/>
          <w:szCs w:val="28"/>
        </w:rPr>
        <w:t xml:space="preserve"> psychotropic</w:t>
      </w:r>
      <w:r>
        <w:rPr>
          <w:sz w:val="28"/>
          <w:szCs w:val="28"/>
        </w:rPr>
        <w:t xml:space="preserve"> drug.</w:t>
      </w:r>
    </w:p>
    <w:p w:rsidR="00C81D7C" w:rsidRDefault="00C81D7C">
      <w:pPr>
        <w:rPr>
          <w:sz w:val="28"/>
          <w:szCs w:val="28"/>
        </w:rPr>
      </w:pPr>
      <w:r>
        <w:rPr>
          <w:sz w:val="28"/>
          <w:szCs w:val="28"/>
        </w:rPr>
        <w:t>The Government needs to</w:t>
      </w:r>
      <w:r w:rsidR="006F3A84">
        <w:rPr>
          <w:sz w:val="28"/>
          <w:szCs w:val="28"/>
        </w:rPr>
        <w:t xml:space="preserve"> step in and</w:t>
      </w:r>
      <w:r>
        <w:rPr>
          <w:sz w:val="28"/>
          <w:szCs w:val="28"/>
        </w:rPr>
        <w:t xml:space="preserve"> spend money </w:t>
      </w:r>
      <w:r w:rsidR="006F3A84">
        <w:rPr>
          <w:sz w:val="28"/>
          <w:szCs w:val="28"/>
        </w:rPr>
        <w:t>to facilitate people</w:t>
      </w:r>
      <w:r>
        <w:rPr>
          <w:sz w:val="28"/>
          <w:szCs w:val="28"/>
        </w:rPr>
        <w:t xml:space="preserve"> </w:t>
      </w:r>
      <w:r w:rsidR="006F3A84">
        <w:rPr>
          <w:sz w:val="28"/>
          <w:szCs w:val="28"/>
        </w:rPr>
        <w:t xml:space="preserve">living on the </w:t>
      </w:r>
      <w:r>
        <w:rPr>
          <w:sz w:val="28"/>
          <w:szCs w:val="28"/>
        </w:rPr>
        <w:t>poverty line</w:t>
      </w:r>
      <w:r w:rsidR="006F3A84">
        <w:rPr>
          <w:sz w:val="28"/>
          <w:szCs w:val="28"/>
        </w:rPr>
        <w:t>,</w:t>
      </w:r>
      <w:r>
        <w:rPr>
          <w:sz w:val="28"/>
          <w:szCs w:val="28"/>
        </w:rPr>
        <w:t xml:space="preserve"> </w:t>
      </w:r>
      <w:r w:rsidR="006F3A84">
        <w:rPr>
          <w:sz w:val="28"/>
          <w:szCs w:val="28"/>
        </w:rPr>
        <w:t xml:space="preserve">so they can access better and more affordable treatment for their kids.  And work to </w:t>
      </w:r>
      <w:r>
        <w:rPr>
          <w:sz w:val="28"/>
          <w:szCs w:val="28"/>
        </w:rPr>
        <w:t>creat</w:t>
      </w:r>
      <w:r w:rsidR="006F3A84">
        <w:rPr>
          <w:sz w:val="28"/>
          <w:szCs w:val="28"/>
        </w:rPr>
        <w:t>e</w:t>
      </w:r>
      <w:r>
        <w:rPr>
          <w:sz w:val="28"/>
          <w:szCs w:val="28"/>
        </w:rPr>
        <w:t xml:space="preserve"> programs for people from poor social and economic backgrounds to be involved in that can encourage awareness and education regarding </w:t>
      </w:r>
      <w:r w:rsidR="006F3A84">
        <w:rPr>
          <w:sz w:val="28"/>
          <w:szCs w:val="28"/>
        </w:rPr>
        <w:t>good health outcomes for their children.</w:t>
      </w:r>
    </w:p>
    <w:p w:rsidR="00ED1835" w:rsidRDefault="00C81D7C">
      <w:pPr>
        <w:rPr>
          <w:sz w:val="28"/>
          <w:szCs w:val="28"/>
        </w:rPr>
      </w:pPr>
      <w:r>
        <w:rPr>
          <w:sz w:val="28"/>
          <w:szCs w:val="28"/>
        </w:rPr>
        <w:t>The Health Department also should step in and insist on the improvement and education of new parents and mothers through education with an emphasis placed on high to low risk exposure for your child</w:t>
      </w:r>
      <w:r w:rsidR="007E3E3E">
        <w:rPr>
          <w:sz w:val="28"/>
          <w:szCs w:val="28"/>
        </w:rPr>
        <w:t xml:space="preserve"> in the home and outside the home.</w:t>
      </w:r>
    </w:p>
    <w:p w:rsidR="007E3E3E" w:rsidRDefault="007E3E3E">
      <w:pPr>
        <w:rPr>
          <w:sz w:val="28"/>
          <w:szCs w:val="28"/>
        </w:rPr>
      </w:pPr>
      <w:r>
        <w:rPr>
          <w:sz w:val="28"/>
          <w:szCs w:val="28"/>
        </w:rPr>
        <w:t xml:space="preserve">This should be specific regarding pet ownership for instance with many children being exposed to pets in the home which can cause alarming issues form a simple allergy to the carrying of harmful viruses such as streptococcus, </w:t>
      </w:r>
      <w:r w:rsidR="001861AE">
        <w:rPr>
          <w:sz w:val="28"/>
          <w:szCs w:val="28"/>
        </w:rPr>
        <w:t xml:space="preserve">with </w:t>
      </w:r>
      <w:r>
        <w:rPr>
          <w:sz w:val="28"/>
          <w:szCs w:val="28"/>
        </w:rPr>
        <w:t>other complications such as fleas and parasites.</w:t>
      </w:r>
    </w:p>
    <w:p w:rsidR="00DC6F01" w:rsidRDefault="00AA19D7">
      <w:pPr>
        <w:rPr>
          <w:sz w:val="28"/>
          <w:szCs w:val="28"/>
        </w:rPr>
      </w:pPr>
      <w:r>
        <w:rPr>
          <w:sz w:val="28"/>
          <w:szCs w:val="28"/>
        </w:rPr>
        <w:t xml:space="preserve">This is ware vaccines are </w:t>
      </w:r>
      <w:r w:rsidR="00F47BAF">
        <w:rPr>
          <w:sz w:val="28"/>
          <w:szCs w:val="28"/>
        </w:rPr>
        <w:t>detrimental to our health as</w:t>
      </w:r>
      <w:r>
        <w:rPr>
          <w:sz w:val="28"/>
          <w:szCs w:val="28"/>
        </w:rPr>
        <w:t xml:space="preserve"> when over exposure is prevalent a vaccine is acting as a latent </w:t>
      </w:r>
      <w:r w:rsidR="00F47BAF">
        <w:rPr>
          <w:sz w:val="28"/>
          <w:szCs w:val="28"/>
        </w:rPr>
        <w:t>resistance; the</w:t>
      </w:r>
      <w:r>
        <w:rPr>
          <w:sz w:val="28"/>
          <w:szCs w:val="28"/>
        </w:rPr>
        <w:t xml:space="preserve"> </w:t>
      </w:r>
      <w:r w:rsidR="00F47BAF">
        <w:rPr>
          <w:sz w:val="28"/>
          <w:szCs w:val="28"/>
        </w:rPr>
        <w:t xml:space="preserve">over exposure renders the vaccine ineffective.  Effectively you are left with a depleted immunity and traces of an inactive virus that can in turn become a latent form of infection </w:t>
      </w:r>
      <w:r w:rsidR="00DC6F01">
        <w:rPr>
          <w:sz w:val="28"/>
          <w:szCs w:val="28"/>
        </w:rPr>
        <w:t xml:space="preserve">giving you a heightened risk to exposed to what is becoming common as a </w:t>
      </w:r>
      <w:r>
        <w:rPr>
          <w:sz w:val="28"/>
          <w:szCs w:val="28"/>
        </w:rPr>
        <w:t>super bug</w:t>
      </w:r>
      <w:r w:rsidR="00DC6F01">
        <w:rPr>
          <w:sz w:val="28"/>
          <w:szCs w:val="28"/>
        </w:rPr>
        <w:t>.</w:t>
      </w:r>
    </w:p>
    <w:p w:rsidR="00AA19D7" w:rsidRDefault="00DC6F01">
      <w:pPr>
        <w:rPr>
          <w:sz w:val="28"/>
          <w:szCs w:val="28"/>
        </w:rPr>
      </w:pPr>
      <w:r>
        <w:rPr>
          <w:sz w:val="28"/>
          <w:szCs w:val="28"/>
        </w:rPr>
        <w:t>As</w:t>
      </w:r>
      <w:r w:rsidR="00AA19D7">
        <w:rPr>
          <w:sz w:val="28"/>
          <w:szCs w:val="28"/>
        </w:rPr>
        <w:t xml:space="preserve"> the body is becoming overloaded with virus </w:t>
      </w:r>
      <w:r w:rsidR="00515C6D">
        <w:rPr>
          <w:sz w:val="28"/>
          <w:szCs w:val="28"/>
        </w:rPr>
        <w:t>and exposure</w:t>
      </w:r>
      <w:r w:rsidR="00AA19D7">
        <w:rPr>
          <w:sz w:val="28"/>
          <w:szCs w:val="28"/>
        </w:rPr>
        <w:t xml:space="preserve"> it is unable to cope as we have seen</w:t>
      </w:r>
      <w:r w:rsidR="00014FF1">
        <w:rPr>
          <w:sz w:val="28"/>
          <w:szCs w:val="28"/>
        </w:rPr>
        <w:t xml:space="preserve"> more and more often as</w:t>
      </w:r>
      <w:r w:rsidR="00AA19D7">
        <w:rPr>
          <w:sz w:val="28"/>
          <w:szCs w:val="28"/>
        </w:rPr>
        <w:t xml:space="preserve"> a heightened rise </w:t>
      </w:r>
      <w:r w:rsidR="00014FF1">
        <w:rPr>
          <w:sz w:val="28"/>
          <w:szCs w:val="28"/>
        </w:rPr>
        <w:t>in</w:t>
      </w:r>
      <w:r w:rsidR="00AA19D7">
        <w:rPr>
          <w:sz w:val="28"/>
          <w:szCs w:val="28"/>
        </w:rPr>
        <w:t xml:space="preserve"> mortality this year and in recent years, predicted to rise in reference to climate change</w:t>
      </w:r>
    </w:p>
    <w:p w:rsidR="00ED1835" w:rsidRDefault="007E3E3E">
      <w:pPr>
        <w:rPr>
          <w:sz w:val="28"/>
          <w:szCs w:val="28"/>
        </w:rPr>
      </w:pPr>
      <w:r>
        <w:rPr>
          <w:sz w:val="28"/>
          <w:szCs w:val="28"/>
        </w:rPr>
        <w:lastRenderedPageBreak/>
        <w:t xml:space="preserve"> We should be able to say that our medical system would have a firm hold on topics such as th</w:t>
      </w:r>
      <w:r w:rsidR="0037168E">
        <w:rPr>
          <w:sz w:val="28"/>
          <w:szCs w:val="28"/>
        </w:rPr>
        <w:t>ese</w:t>
      </w:r>
      <w:r>
        <w:rPr>
          <w:sz w:val="28"/>
          <w:szCs w:val="28"/>
        </w:rPr>
        <w:t xml:space="preserve"> but the reality is they do not, many children </w:t>
      </w:r>
      <w:r w:rsidR="0037168E">
        <w:rPr>
          <w:sz w:val="28"/>
          <w:szCs w:val="28"/>
        </w:rPr>
        <w:t xml:space="preserve">are </w:t>
      </w:r>
      <w:r w:rsidR="001E4B0F">
        <w:rPr>
          <w:sz w:val="28"/>
          <w:szCs w:val="28"/>
        </w:rPr>
        <w:t>carrying complicated</w:t>
      </w:r>
      <w:r>
        <w:rPr>
          <w:sz w:val="28"/>
          <w:szCs w:val="28"/>
        </w:rPr>
        <w:t xml:space="preserve"> illness</w:t>
      </w:r>
      <w:r w:rsidR="0037168E">
        <w:rPr>
          <w:sz w:val="28"/>
          <w:szCs w:val="28"/>
        </w:rPr>
        <w:t>es</w:t>
      </w:r>
      <w:r>
        <w:rPr>
          <w:sz w:val="28"/>
          <w:szCs w:val="28"/>
        </w:rPr>
        <w:t xml:space="preserve"> because parents are not always forth coming with information and a practitioner or emergency response worker is not always appropriately trained to pick up specific symptoms.</w:t>
      </w:r>
    </w:p>
    <w:p w:rsidR="007E3E3E" w:rsidRDefault="007E3E3E">
      <w:pPr>
        <w:rPr>
          <w:sz w:val="28"/>
          <w:szCs w:val="28"/>
        </w:rPr>
      </w:pPr>
      <w:r>
        <w:rPr>
          <w:sz w:val="28"/>
          <w:szCs w:val="28"/>
        </w:rPr>
        <w:t>We see this often in emergency service statistics with children being turned away from a hospital sometimes on more than one occasion later to die from the toxicity of their symptoms because immediate action was not taken.</w:t>
      </w:r>
    </w:p>
    <w:p w:rsidR="007E3E3E" w:rsidRDefault="007E3E3E">
      <w:pPr>
        <w:rPr>
          <w:sz w:val="28"/>
          <w:szCs w:val="28"/>
        </w:rPr>
      </w:pPr>
      <w:r>
        <w:rPr>
          <w:sz w:val="28"/>
          <w:szCs w:val="28"/>
        </w:rPr>
        <w:t xml:space="preserve">Or limbs needing amputation because septicemia has set in and blood will no longer flow through </w:t>
      </w:r>
      <w:r w:rsidR="001E4B0F">
        <w:rPr>
          <w:sz w:val="28"/>
          <w:szCs w:val="28"/>
        </w:rPr>
        <w:t>their small bodies,</w:t>
      </w:r>
      <w:r>
        <w:rPr>
          <w:sz w:val="28"/>
          <w:szCs w:val="28"/>
        </w:rPr>
        <w:t xml:space="preserve"> there are literally 100’s of scenario’s that can cause symptoms of a neurological nature </w:t>
      </w:r>
      <w:r w:rsidR="007B6F4A">
        <w:rPr>
          <w:sz w:val="28"/>
          <w:szCs w:val="28"/>
        </w:rPr>
        <w:t>referring</w:t>
      </w:r>
      <w:r>
        <w:rPr>
          <w:sz w:val="28"/>
          <w:szCs w:val="28"/>
        </w:rPr>
        <w:t xml:space="preserve"> to brain health and activity.</w:t>
      </w:r>
    </w:p>
    <w:p w:rsidR="007E3E3E" w:rsidRDefault="007E3E3E">
      <w:pPr>
        <w:rPr>
          <w:sz w:val="28"/>
          <w:szCs w:val="28"/>
        </w:rPr>
      </w:pPr>
      <w:r>
        <w:rPr>
          <w:sz w:val="28"/>
          <w:szCs w:val="28"/>
        </w:rPr>
        <w:t>And while</w:t>
      </w:r>
      <w:r w:rsidR="00D24E25">
        <w:rPr>
          <w:sz w:val="28"/>
          <w:szCs w:val="28"/>
        </w:rPr>
        <w:t xml:space="preserve"> arguing</w:t>
      </w:r>
      <w:r>
        <w:rPr>
          <w:sz w:val="28"/>
          <w:szCs w:val="28"/>
        </w:rPr>
        <w:t xml:space="preserve"> that </w:t>
      </w:r>
      <w:r w:rsidR="00D24E25">
        <w:rPr>
          <w:sz w:val="28"/>
          <w:szCs w:val="28"/>
        </w:rPr>
        <w:t>more often frequent</w:t>
      </w:r>
      <w:r>
        <w:rPr>
          <w:sz w:val="28"/>
          <w:szCs w:val="28"/>
        </w:rPr>
        <w:t xml:space="preserve"> </w:t>
      </w:r>
      <w:r w:rsidR="00D24E25">
        <w:rPr>
          <w:sz w:val="28"/>
          <w:szCs w:val="28"/>
        </w:rPr>
        <w:t xml:space="preserve">examinations of children could improve the possibility of picking up such issues or illness we have seen in the past with the very young the disabled and the elderly </w:t>
      </w:r>
      <w:r w:rsidR="00E42990">
        <w:rPr>
          <w:sz w:val="28"/>
          <w:szCs w:val="28"/>
        </w:rPr>
        <w:t>sadly that of the majority</w:t>
      </w:r>
      <w:r w:rsidR="00D24E25">
        <w:rPr>
          <w:sz w:val="28"/>
          <w:szCs w:val="28"/>
        </w:rPr>
        <w:t xml:space="preserve"> this has not been the case.</w:t>
      </w:r>
    </w:p>
    <w:p w:rsidR="0004556F" w:rsidRDefault="003A6B75">
      <w:pPr>
        <w:rPr>
          <w:sz w:val="28"/>
          <w:szCs w:val="28"/>
        </w:rPr>
      </w:pPr>
      <w:r>
        <w:rPr>
          <w:sz w:val="28"/>
          <w:szCs w:val="28"/>
        </w:rPr>
        <w:t xml:space="preserve">They are </w:t>
      </w:r>
      <w:r w:rsidR="0004556F">
        <w:rPr>
          <w:sz w:val="28"/>
          <w:szCs w:val="28"/>
        </w:rPr>
        <w:t xml:space="preserve">often </w:t>
      </w:r>
      <w:r>
        <w:rPr>
          <w:sz w:val="28"/>
          <w:szCs w:val="28"/>
        </w:rPr>
        <w:t>placed into the to</w:t>
      </w:r>
      <w:r w:rsidR="0004556F">
        <w:rPr>
          <w:sz w:val="28"/>
          <w:szCs w:val="28"/>
        </w:rPr>
        <w:t>o</w:t>
      </w:r>
      <w:r>
        <w:rPr>
          <w:sz w:val="28"/>
          <w:szCs w:val="28"/>
        </w:rPr>
        <w:t xml:space="preserve"> hard basket </w:t>
      </w:r>
      <w:r w:rsidR="0004556F">
        <w:rPr>
          <w:sz w:val="28"/>
          <w:szCs w:val="28"/>
        </w:rPr>
        <w:t>or a frequent classification that it could be a number of causes that we have not yet been able to identify.  They are often then prescribed</w:t>
      </w:r>
      <w:r>
        <w:rPr>
          <w:sz w:val="28"/>
          <w:szCs w:val="28"/>
        </w:rPr>
        <w:t xml:space="preserve"> </w:t>
      </w:r>
      <w:r w:rsidR="0004556F">
        <w:rPr>
          <w:sz w:val="28"/>
          <w:szCs w:val="28"/>
        </w:rPr>
        <w:t xml:space="preserve">possibly </w:t>
      </w:r>
      <w:r>
        <w:rPr>
          <w:sz w:val="28"/>
          <w:szCs w:val="28"/>
        </w:rPr>
        <w:t xml:space="preserve">a cocktail of medications </w:t>
      </w:r>
      <w:r w:rsidR="0004556F">
        <w:rPr>
          <w:sz w:val="28"/>
          <w:szCs w:val="28"/>
        </w:rPr>
        <w:t xml:space="preserve">as their parents find themselves completely out of their depth </w:t>
      </w:r>
      <w:r>
        <w:rPr>
          <w:sz w:val="28"/>
          <w:szCs w:val="28"/>
        </w:rPr>
        <w:t>and</w:t>
      </w:r>
      <w:r w:rsidR="0004556F">
        <w:rPr>
          <w:sz w:val="28"/>
          <w:szCs w:val="28"/>
        </w:rPr>
        <w:t xml:space="preserve"> rely on the health practitioner to take control of the situation.</w:t>
      </w:r>
    </w:p>
    <w:p w:rsidR="003A6B75" w:rsidRDefault="00976698">
      <w:pPr>
        <w:rPr>
          <w:sz w:val="28"/>
          <w:szCs w:val="28"/>
        </w:rPr>
      </w:pPr>
      <w:r>
        <w:rPr>
          <w:sz w:val="28"/>
          <w:szCs w:val="28"/>
        </w:rPr>
        <w:t>G</w:t>
      </w:r>
      <w:r w:rsidR="003A6B75">
        <w:rPr>
          <w:sz w:val="28"/>
          <w:szCs w:val="28"/>
        </w:rPr>
        <w:t xml:space="preserve">uidance and education of </w:t>
      </w:r>
      <w:r>
        <w:rPr>
          <w:sz w:val="28"/>
          <w:szCs w:val="28"/>
        </w:rPr>
        <w:t xml:space="preserve">our </w:t>
      </w:r>
      <w:r w:rsidR="003A6B75">
        <w:rPr>
          <w:sz w:val="28"/>
          <w:szCs w:val="28"/>
        </w:rPr>
        <w:t xml:space="preserve">population through </w:t>
      </w:r>
      <w:r>
        <w:rPr>
          <w:sz w:val="28"/>
          <w:szCs w:val="28"/>
        </w:rPr>
        <w:t>a complementary strategy would be the only answer to this debate as has shown within all other sectors to be the most effective, the question is? does our health system have the capacity right now to achieve this.</w:t>
      </w:r>
    </w:p>
    <w:p w:rsidR="00976698" w:rsidRDefault="00976698">
      <w:pPr>
        <w:rPr>
          <w:sz w:val="28"/>
          <w:szCs w:val="28"/>
        </w:rPr>
      </w:pPr>
    </w:p>
    <w:p w:rsidR="00976698" w:rsidRDefault="00976698">
      <w:pPr>
        <w:rPr>
          <w:sz w:val="28"/>
          <w:szCs w:val="28"/>
        </w:rPr>
      </w:pPr>
    </w:p>
    <w:p w:rsidR="007E3E3E" w:rsidRPr="00ED1835" w:rsidRDefault="007E3E3E">
      <w:pPr>
        <w:rPr>
          <w:sz w:val="28"/>
          <w:szCs w:val="28"/>
        </w:rPr>
      </w:pPr>
    </w:p>
    <w:sectPr w:rsidR="007E3E3E" w:rsidRPr="00ED1835" w:rsidSect="00F7399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835"/>
    <w:rsid w:val="00014FF1"/>
    <w:rsid w:val="0004556F"/>
    <w:rsid w:val="000B588D"/>
    <w:rsid w:val="001861AE"/>
    <w:rsid w:val="001E4B0F"/>
    <w:rsid w:val="0030748E"/>
    <w:rsid w:val="0037168E"/>
    <w:rsid w:val="003A6B75"/>
    <w:rsid w:val="003D252B"/>
    <w:rsid w:val="00515C6D"/>
    <w:rsid w:val="0056376F"/>
    <w:rsid w:val="005B0092"/>
    <w:rsid w:val="00631E28"/>
    <w:rsid w:val="006F3A84"/>
    <w:rsid w:val="007B6F4A"/>
    <w:rsid w:val="007E3E3E"/>
    <w:rsid w:val="007F62D8"/>
    <w:rsid w:val="0081190D"/>
    <w:rsid w:val="008E7699"/>
    <w:rsid w:val="0095377D"/>
    <w:rsid w:val="00976698"/>
    <w:rsid w:val="00AA19D7"/>
    <w:rsid w:val="00C81D7C"/>
    <w:rsid w:val="00D24E25"/>
    <w:rsid w:val="00DB24E9"/>
    <w:rsid w:val="00DC6F01"/>
    <w:rsid w:val="00E42990"/>
    <w:rsid w:val="00ED1835"/>
    <w:rsid w:val="00F47BAF"/>
    <w:rsid w:val="00F73995"/>
    <w:rsid w:val="00FB5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160AE-4F08-4404-AFE5-5BD2180C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PCDOC-1378080517-803</_dlc_DocId>
    <_dlc_DocIdUrl xmlns="3f4bcce7-ac1a-4c9d-aa3e-7e77695652db">
      <Url>http://inet.pc.gov.au/pmo/inq/mentalhealth/_layouts/15/DocIdRedir.aspx?ID=PCDOC-1378080517-803</Url>
      <Description>PCDOC-1378080517-803</Description>
    </_dlc_DocIdUrl>
  </documentManagement>
</p:properties>
</file>

<file path=customXml/itemProps1.xml><?xml version="1.0" encoding="utf-8"?>
<ds:datastoreItem xmlns:ds="http://schemas.openxmlformats.org/officeDocument/2006/customXml" ds:itemID="{2CA46D9F-BCAB-462F-A117-A48AD6FBCA5C}">
  <ds:schemaRefs>
    <ds:schemaRef ds:uri="http://schemas.microsoft.com/sharepoint/v3/contenttype/forms"/>
  </ds:schemaRefs>
</ds:datastoreItem>
</file>

<file path=customXml/itemProps2.xml><?xml version="1.0" encoding="utf-8"?>
<ds:datastoreItem xmlns:ds="http://schemas.openxmlformats.org/officeDocument/2006/customXml" ds:itemID="{36C735C3-6EDA-456A-9939-98C2279DA01E}">
  <ds:schemaRefs>
    <ds:schemaRef ds:uri="http://schemas.microsoft.com/sharepoint/events"/>
  </ds:schemaRefs>
</ds:datastoreItem>
</file>

<file path=customXml/itemProps3.xml><?xml version="1.0" encoding="utf-8"?>
<ds:datastoreItem xmlns:ds="http://schemas.openxmlformats.org/officeDocument/2006/customXml" ds:itemID="{F68F4169-CF49-4CD3-9BE8-D3306C51965A}">
  <ds:schemaRefs>
    <ds:schemaRef ds:uri="Microsoft.SharePoint.Taxonomy.ContentTypeSync"/>
  </ds:schemaRefs>
</ds:datastoreItem>
</file>

<file path=customXml/itemProps4.xml><?xml version="1.0" encoding="utf-8"?>
<ds:datastoreItem xmlns:ds="http://schemas.openxmlformats.org/officeDocument/2006/customXml" ds:itemID="{C78B35A0-EF80-486F-A283-FABFC680D790}">
  <ds:schemaRefs>
    <ds:schemaRef ds:uri="http://schemas.microsoft.com/office/2006/metadata/customXsn"/>
  </ds:schemaRefs>
</ds:datastoreItem>
</file>

<file path=customXml/itemProps5.xml><?xml version="1.0" encoding="utf-8"?>
<ds:datastoreItem xmlns:ds="http://schemas.openxmlformats.org/officeDocument/2006/customXml" ds:itemID="{B125FF91-6DAD-466B-964C-973F26A6E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D76450-76E0-410F-8036-43213495156D}">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3f4bcce7-ac1a-4c9d-aa3e-7e77695652db"/>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Submission 596 - Susan Kopittke - Mental Health - Public inquiry</vt:lpstr>
    </vt:vector>
  </TitlesOfParts>
  <Company/>
  <LinksUpToDate>false</LinksUpToDate>
  <CharactersWithSpaces>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596 - Susan Kopittke - Mental Health - Public inquiry</dc:title>
  <dc:subject/>
  <dc:creator>Susan Kopittke</dc:creator>
  <cp:keywords/>
  <dc:description/>
  <cp:lastModifiedBy>Pimperl, Mark</cp:lastModifiedBy>
  <cp:revision>3</cp:revision>
  <dcterms:created xsi:type="dcterms:W3CDTF">2019-11-29T00:47:00Z</dcterms:created>
  <dcterms:modified xsi:type="dcterms:W3CDTF">2019-12-05T03:37:00Z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6ccabdd4-c1cc-4c43-a524-2cf4e22b5e03</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