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253" w:rsidRDefault="00B67253">
      <w:pPr>
        <w:rPr>
          <w:rFonts w:ascii="Calibri" w:eastAsia="Calibri" w:hAnsi="Calibri" w:cs="Calibri"/>
          <w:b/>
          <w:sz w:val="22"/>
          <w:szCs w:val="22"/>
        </w:rPr>
      </w:pPr>
      <w:bookmarkStart w:id="0" w:name="_GoBack"/>
      <w:bookmarkEnd w:id="0"/>
    </w:p>
    <w:tbl>
      <w:tblPr>
        <w:tblStyle w:val="TableGrid"/>
        <w:tblW w:w="0" w:type="auto"/>
        <w:tblLook w:val="04A0" w:firstRow="1" w:lastRow="0" w:firstColumn="1" w:lastColumn="0" w:noHBand="0" w:noVBand="1"/>
      </w:tblPr>
      <w:tblGrid>
        <w:gridCol w:w="8290"/>
      </w:tblGrid>
      <w:tr w:rsidR="00141252" w:rsidTr="00141252">
        <w:tc>
          <w:tcPr>
            <w:tcW w:w="8290" w:type="dxa"/>
          </w:tcPr>
          <w:p w:rsidR="00141252" w:rsidRDefault="00141252" w:rsidP="00141252">
            <w:pPr>
              <w:spacing w:before="100" w:after="100"/>
              <w:rPr>
                <w:rFonts w:ascii="Calibri" w:eastAsia="Calibri" w:hAnsi="Calibri" w:cs="Calibri"/>
                <w:sz w:val="22"/>
                <w:szCs w:val="22"/>
              </w:rPr>
            </w:pPr>
            <w:r>
              <w:rPr>
                <w:rFonts w:ascii="Calibri" w:eastAsia="Calibri" w:hAnsi="Calibri" w:cs="Calibri"/>
                <w:sz w:val="22"/>
                <w:szCs w:val="22"/>
              </w:rPr>
              <w:t>This report was prepared for a remote community in the Northern Territory, following a 2.5 day NAPCAN workshop, attended by representatives from nine (9) organisations.</w:t>
            </w:r>
          </w:p>
          <w:p w:rsidR="00141252" w:rsidRDefault="00141252" w:rsidP="00141252">
            <w:pPr>
              <w:spacing w:before="100" w:after="100"/>
              <w:rPr>
                <w:rFonts w:ascii="Calibri" w:eastAsia="Calibri" w:hAnsi="Calibri" w:cs="Calibri"/>
                <w:sz w:val="22"/>
                <w:szCs w:val="22"/>
              </w:rPr>
            </w:pPr>
            <w:r>
              <w:rPr>
                <w:rFonts w:ascii="Calibri" w:eastAsia="Calibri" w:hAnsi="Calibri" w:cs="Calibri"/>
                <w:sz w:val="22"/>
                <w:szCs w:val="22"/>
              </w:rPr>
              <w:t>The names of the organisations and community have been de-identified for this submission to the Productivity Commission.</w:t>
            </w:r>
          </w:p>
        </w:tc>
      </w:tr>
    </w:tbl>
    <w:p w:rsidR="00141252" w:rsidRDefault="00141252" w:rsidP="00A168E0">
      <w:pPr>
        <w:rPr>
          <w:rFonts w:ascii="Calibri" w:eastAsia="Calibri" w:hAnsi="Calibri" w:cs="Calibri"/>
          <w:sz w:val="22"/>
          <w:szCs w:val="22"/>
        </w:rPr>
      </w:pPr>
    </w:p>
    <w:p w:rsidR="00B67253" w:rsidRDefault="005B6FE9">
      <w:pPr>
        <w:rPr>
          <w:rFonts w:ascii="Calibri" w:eastAsia="Calibri" w:hAnsi="Calibri" w:cs="Calibri"/>
          <w:b/>
          <w:sz w:val="22"/>
          <w:szCs w:val="22"/>
        </w:rPr>
      </w:pPr>
      <w:r>
        <w:rPr>
          <w:rFonts w:ascii="Calibri" w:eastAsia="Calibri" w:hAnsi="Calibri" w:cs="Calibri"/>
          <w:b/>
          <w:sz w:val="22"/>
          <w:szCs w:val="22"/>
        </w:rPr>
        <w:t xml:space="preserve">COMMUNITY CHILD AND FAMILY ACTION PLAN </w:t>
      </w:r>
    </w:p>
    <w:p w:rsidR="00B67253" w:rsidRDefault="005B6FE9">
      <w:pPr>
        <w:rPr>
          <w:rFonts w:ascii="Calibri" w:eastAsia="Calibri" w:hAnsi="Calibri" w:cs="Calibri"/>
          <w:sz w:val="22"/>
          <w:szCs w:val="22"/>
        </w:rPr>
      </w:pPr>
      <w:r>
        <w:rPr>
          <w:rFonts w:ascii="Calibri" w:eastAsia="Calibri" w:hAnsi="Calibri" w:cs="Calibri"/>
          <w:sz w:val="22"/>
          <w:szCs w:val="22"/>
        </w:rPr>
        <w:t xml:space="preserve">The following is a summary of what participants identified as Community strengths and services that are needed to create a safer place for children, families and the elderly. </w:t>
      </w:r>
    </w:p>
    <w:p w:rsidR="00B67253" w:rsidRDefault="005B6FE9">
      <w:pPr>
        <w:rPr>
          <w:rFonts w:ascii="Calibri" w:eastAsia="Calibri" w:hAnsi="Calibri" w:cs="Calibri"/>
          <w:color w:val="0000FF"/>
          <w:sz w:val="22"/>
          <w:szCs w:val="22"/>
        </w:rPr>
      </w:pPr>
      <w:r>
        <w:rPr>
          <w:rFonts w:ascii="Calibri" w:eastAsia="Calibri" w:hAnsi="Calibri" w:cs="Calibri"/>
          <w:color w:val="0000FF"/>
          <w:sz w:val="22"/>
          <w:szCs w:val="22"/>
        </w:rPr>
        <w:tab/>
      </w:r>
    </w:p>
    <w:p w:rsidR="00B67253" w:rsidRDefault="005B6FE9">
      <w:pPr>
        <w:rPr>
          <w:rFonts w:ascii="Calibri" w:eastAsia="Calibri" w:hAnsi="Calibri" w:cs="Calibri"/>
          <w:b/>
          <w:sz w:val="22"/>
          <w:szCs w:val="22"/>
        </w:rPr>
      </w:pPr>
      <w:r>
        <w:rPr>
          <w:rFonts w:ascii="Calibri" w:eastAsia="Calibri" w:hAnsi="Calibri" w:cs="Calibri"/>
          <w:b/>
          <w:sz w:val="22"/>
          <w:szCs w:val="22"/>
        </w:rPr>
        <w:t>COMMUNITY SERVICES for Children and Families</w:t>
      </w:r>
    </w:p>
    <w:tbl>
      <w:tblPr>
        <w:tblStyle w:val="a5"/>
        <w:tblW w:w="8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8"/>
        <w:gridCol w:w="4258"/>
      </w:tblGrid>
      <w:tr w:rsidR="00B67253">
        <w:tc>
          <w:tcPr>
            <w:tcW w:w="4258" w:type="dxa"/>
          </w:tcPr>
          <w:p w:rsidR="00B67253" w:rsidRDefault="00813C2F">
            <w:pPr>
              <w:rPr>
                <w:rFonts w:ascii="Calibri" w:eastAsia="Calibri" w:hAnsi="Calibri" w:cs="Calibri"/>
                <w:sz w:val="22"/>
                <w:szCs w:val="22"/>
              </w:rPr>
            </w:pPr>
            <w:r>
              <w:rPr>
                <w:rFonts w:ascii="Calibri" w:eastAsia="Calibri" w:hAnsi="Calibri" w:cs="Calibri"/>
                <w:sz w:val="22"/>
                <w:szCs w:val="22"/>
              </w:rPr>
              <w:t>[Aboriginal organisation]</w:t>
            </w:r>
          </w:p>
        </w:tc>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 xml:space="preserve">Youth Safety </w:t>
            </w:r>
          </w:p>
        </w:tc>
      </w:tr>
      <w:tr w:rsidR="00B67253">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 xml:space="preserve">Child Care </w:t>
            </w:r>
          </w:p>
        </w:tc>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FaFT</w:t>
            </w:r>
          </w:p>
        </w:tc>
      </w:tr>
      <w:tr w:rsidR="00B67253">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Aged Care</w:t>
            </w:r>
          </w:p>
        </w:tc>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IFSS (Intensive Family Support Services)</w:t>
            </w:r>
          </w:p>
        </w:tc>
      </w:tr>
      <w:tr w:rsidR="00B67253">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Safe House</w:t>
            </w:r>
          </w:p>
        </w:tc>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Remote Family Support Worker</w:t>
            </w:r>
          </w:p>
        </w:tc>
      </w:tr>
      <w:tr w:rsidR="00B67253">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School</w:t>
            </w:r>
          </w:p>
        </w:tc>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Clinic (Health Services)</w:t>
            </w:r>
          </w:p>
        </w:tc>
      </w:tr>
      <w:tr w:rsidR="00B67253">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 xml:space="preserve">Land Council </w:t>
            </w:r>
          </w:p>
        </w:tc>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NDIS (coming soon)</w:t>
            </w:r>
          </w:p>
        </w:tc>
      </w:tr>
      <w:tr w:rsidR="00B67253">
        <w:tc>
          <w:tcPr>
            <w:tcW w:w="4258" w:type="dxa"/>
          </w:tcPr>
          <w:p w:rsidR="00B67253" w:rsidRDefault="00813C2F">
            <w:pPr>
              <w:rPr>
                <w:rFonts w:ascii="Calibri" w:eastAsia="Calibri" w:hAnsi="Calibri" w:cs="Calibri"/>
                <w:sz w:val="22"/>
                <w:szCs w:val="22"/>
              </w:rPr>
            </w:pPr>
            <w:r>
              <w:rPr>
                <w:rFonts w:ascii="Calibri" w:eastAsia="Calibri" w:hAnsi="Calibri" w:cs="Calibri"/>
                <w:sz w:val="22"/>
                <w:szCs w:val="22"/>
              </w:rPr>
              <w:t>[Community based [NGO]]</w:t>
            </w:r>
          </w:p>
        </w:tc>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Learning Centre</w:t>
            </w:r>
          </w:p>
        </w:tc>
      </w:tr>
      <w:tr w:rsidR="00B67253">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Progress Association</w:t>
            </w:r>
          </w:p>
        </w:tc>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 xml:space="preserve">CDP </w:t>
            </w:r>
          </w:p>
        </w:tc>
      </w:tr>
      <w:tr w:rsidR="00B67253">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Police</w:t>
            </w:r>
          </w:p>
        </w:tc>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Church</w:t>
            </w:r>
          </w:p>
        </w:tc>
      </w:tr>
      <w:tr w:rsidR="00B67253">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Store</w:t>
            </w:r>
          </w:p>
        </w:tc>
        <w:tc>
          <w:tcPr>
            <w:tcW w:w="4258" w:type="dxa"/>
          </w:tcPr>
          <w:p w:rsidR="00B67253" w:rsidRDefault="005B6FE9">
            <w:pPr>
              <w:rPr>
                <w:rFonts w:ascii="Calibri" w:eastAsia="Calibri" w:hAnsi="Calibri" w:cs="Calibri"/>
                <w:sz w:val="22"/>
                <w:szCs w:val="22"/>
              </w:rPr>
            </w:pPr>
            <w:r>
              <w:rPr>
                <w:rFonts w:ascii="Calibri" w:eastAsia="Calibri" w:hAnsi="Calibri" w:cs="Calibri"/>
                <w:color w:val="000000"/>
                <w:sz w:val="22"/>
                <w:szCs w:val="22"/>
              </w:rPr>
              <w:t>Law and Justice</w:t>
            </w:r>
            <w:r>
              <w:rPr>
                <w:rFonts w:ascii="Calibri" w:eastAsia="Calibri" w:hAnsi="Calibri" w:cs="Calibri"/>
                <w:sz w:val="22"/>
                <w:szCs w:val="22"/>
              </w:rPr>
              <w:t xml:space="preserve"> cultural group</w:t>
            </w:r>
          </w:p>
        </w:tc>
      </w:tr>
      <w:tr w:rsidR="00B67253">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GEC / IEO (Prime Minister and Cabinet)</w:t>
            </w:r>
          </w:p>
        </w:tc>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Night Patrol</w:t>
            </w:r>
          </w:p>
        </w:tc>
      </w:tr>
      <w:tr w:rsidR="00B67253">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Renal Unit</w:t>
            </w:r>
          </w:p>
        </w:tc>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Royalty funding for other services for young people</w:t>
            </w:r>
          </w:p>
        </w:tc>
      </w:tr>
      <w:tr w:rsidR="00B67253">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Homeland starting again</w:t>
            </w:r>
          </w:p>
        </w:tc>
        <w:tc>
          <w:tcPr>
            <w:tcW w:w="4258" w:type="dxa"/>
          </w:tcPr>
          <w:p w:rsidR="00B67253" w:rsidRDefault="00B67253">
            <w:pPr>
              <w:rPr>
                <w:rFonts w:ascii="Calibri" w:eastAsia="Calibri" w:hAnsi="Calibri" w:cs="Calibri"/>
                <w:sz w:val="22"/>
                <w:szCs w:val="22"/>
              </w:rPr>
            </w:pPr>
          </w:p>
        </w:tc>
      </w:tr>
    </w:tbl>
    <w:p w:rsidR="00B67253" w:rsidRDefault="00B67253">
      <w:pPr>
        <w:rPr>
          <w:rFonts w:ascii="Calibri" w:eastAsia="Calibri" w:hAnsi="Calibri" w:cs="Calibri"/>
          <w:color w:val="0000FF"/>
          <w:sz w:val="22"/>
          <w:szCs w:val="22"/>
        </w:rPr>
      </w:pPr>
    </w:p>
    <w:p w:rsidR="00B67253" w:rsidRDefault="005B6FE9">
      <w:pPr>
        <w:rPr>
          <w:rFonts w:ascii="Calibri" w:eastAsia="Calibri" w:hAnsi="Calibri" w:cs="Calibri"/>
          <w:b/>
          <w:color w:val="000000"/>
          <w:sz w:val="22"/>
          <w:szCs w:val="22"/>
        </w:rPr>
      </w:pPr>
      <w:r>
        <w:rPr>
          <w:rFonts w:ascii="Calibri" w:eastAsia="Calibri" w:hAnsi="Calibri" w:cs="Calibri"/>
          <w:b/>
          <w:color w:val="000000"/>
          <w:sz w:val="22"/>
          <w:szCs w:val="22"/>
        </w:rPr>
        <w:t>VISITING SERVICES</w:t>
      </w:r>
    </w:p>
    <w:tbl>
      <w:tblPr>
        <w:tblStyle w:val="a6"/>
        <w:tblW w:w="8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8"/>
        <w:gridCol w:w="4258"/>
      </w:tblGrid>
      <w:tr w:rsidR="00B67253">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Allied Health (OT, Dietician etc)</w:t>
            </w:r>
          </w:p>
        </w:tc>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Community Legal Services</w:t>
            </w:r>
          </w:p>
        </w:tc>
      </w:tr>
      <w:tr w:rsidR="00B67253">
        <w:tc>
          <w:tcPr>
            <w:tcW w:w="4258" w:type="dxa"/>
          </w:tcPr>
          <w:p w:rsidR="00B67253" w:rsidRDefault="00813C2F">
            <w:pPr>
              <w:rPr>
                <w:rFonts w:ascii="Calibri" w:eastAsia="Calibri" w:hAnsi="Calibri" w:cs="Calibri"/>
                <w:sz w:val="22"/>
                <w:szCs w:val="22"/>
              </w:rPr>
            </w:pPr>
            <w:r>
              <w:rPr>
                <w:rFonts w:ascii="Calibri" w:eastAsia="Calibri" w:hAnsi="Calibri" w:cs="Calibri"/>
                <w:sz w:val="22"/>
                <w:szCs w:val="22"/>
              </w:rPr>
              <w:t>[NGO]</w:t>
            </w:r>
            <w:r w:rsidR="005B6FE9">
              <w:rPr>
                <w:rFonts w:ascii="Calibri" w:eastAsia="Calibri" w:hAnsi="Calibri" w:cs="Calibri"/>
                <w:sz w:val="22"/>
                <w:szCs w:val="22"/>
              </w:rPr>
              <w:t xml:space="preserve"> (Financial Counselling)</w:t>
            </w:r>
          </w:p>
        </w:tc>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Mobile playgroup</w:t>
            </w:r>
          </w:p>
        </w:tc>
      </w:tr>
      <w:tr w:rsidR="00B67253">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Communities for C</w:t>
            </w:r>
            <w:r w:rsidR="00813C2F">
              <w:rPr>
                <w:rFonts w:ascii="Calibri" w:eastAsia="Calibri" w:hAnsi="Calibri" w:cs="Calibri"/>
                <w:sz w:val="22"/>
                <w:szCs w:val="22"/>
              </w:rPr>
              <w:t>h</w:t>
            </w:r>
            <w:r>
              <w:rPr>
                <w:rFonts w:ascii="Calibri" w:eastAsia="Calibri" w:hAnsi="Calibri" w:cs="Calibri"/>
                <w:sz w:val="22"/>
                <w:szCs w:val="22"/>
              </w:rPr>
              <w:t>ildren program/s</w:t>
            </w:r>
          </w:p>
        </w:tc>
        <w:tc>
          <w:tcPr>
            <w:tcW w:w="4258" w:type="dxa"/>
          </w:tcPr>
          <w:p w:rsidR="00B67253" w:rsidRDefault="00B67253">
            <w:pPr>
              <w:rPr>
                <w:rFonts w:ascii="Calibri" w:eastAsia="Calibri" w:hAnsi="Calibri" w:cs="Calibri"/>
                <w:sz w:val="22"/>
                <w:szCs w:val="22"/>
              </w:rPr>
            </w:pPr>
          </w:p>
        </w:tc>
      </w:tr>
    </w:tbl>
    <w:p w:rsidR="00B67253" w:rsidRDefault="00B67253">
      <w:pPr>
        <w:rPr>
          <w:rFonts w:ascii="Calibri" w:eastAsia="Calibri" w:hAnsi="Calibri" w:cs="Calibri"/>
          <w:color w:val="0000FF"/>
          <w:sz w:val="22"/>
          <w:szCs w:val="22"/>
        </w:rPr>
      </w:pPr>
    </w:p>
    <w:p w:rsidR="00B67253" w:rsidRDefault="005B6FE9">
      <w:pPr>
        <w:rPr>
          <w:rFonts w:ascii="Calibri" w:eastAsia="Calibri" w:hAnsi="Calibri" w:cs="Calibri"/>
          <w:b/>
          <w:sz w:val="22"/>
          <w:szCs w:val="22"/>
        </w:rPr>
      </w:pPr>
      <w:r>
        <w:rPr>
          <w:rFonts w:ascii="Calibri" w:eastAsia="Calibri" w:hAnsi="Calibri" w:cs="Calibri"/>
          <w:b/>
          <w:sz w:val="22"/>
          <w:szCs w:val="22"/>
        </w:rPr>
        <w:t xml:space="preserve">WHAT DO YOU YOU LIKE BEST ABOUT THE COMMUNITY (Strength) </w:t>
      </w:r>
    </w:p>
    <w:tbl>
      <w:tblPr>
        <w:tblStyle w:val="a7"/>
        <w:tblW w:w="8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8"/>
        <w:gridCol w:w="4258"/>
      </w:tblGrid>
      <w:tr w:rsidR="00B67253">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It’s pretty</w:t>
            </w:r>
          </w:p>
        </w:tc>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 xml:space="preserve">Lot’s of services </w:t>
            </w:r>
          </w:p>
        </w:tc>
      </w:tr>
      <w:tr w:rsidR="00B67253">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 xml:space="preserve">Inclusive </w:t>
            </w:r>
          </w:p>
        </w:tc>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 xml:space="preserve">My home town – family everywhere </w:t>
            </w:r>
          </w:p>
        </w:tc>
      </w:tr>
      <w:tr w:rsidR="00B67253">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People are respectful</w:t>
            </w:r>
          </w:p>
        </w:tc>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Love working with the kids</w:t>
            </w:r>
          </w:p>
        </w:tc>
      </w:tr>
      <w:tr w:rsidR="00B67253">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Saturday bush trips with Elders every week-end which can include up to 30 children or more</w:t>
            </w:r>
          </w:p>
        </w:tc>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Strong culture</w:t>
            </w:r>
          </w:p>
        </w:tc>
      </w:tr>
      <w:tr w:rsidR="00B67253">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Feel proud</w:t>
            </w:r>
          </w:p>
        </w:tc>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The school looks great</w:t>
            </w:r>
          </w:p>
        </w:tc>
      </w:tr>
      <w:tr w:rsidR="00B67253">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Discipline in the school</w:t>
            </w:r>
          </w:p>
        </w:tc>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Shop is growing</w:t>
            </w:r>
          </w:p>
        </w:tc>
      </w:tr>
      <w:tr w:rsidR="00B67253">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Language is strong</w:t>
            </w:r>
          </w:p>
        </w:tc>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The people</w:t>
            </w:r>
          </w:p>
        </w:tc>
      </w:tr>
      <w:tr w:rsidR="00B67253">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Community comes together</w:t>
            </w:r>
          </w:p>
        </w:tc>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Positive role models</w:t>
            </w:r>
          </w:p>
        </w:tc>
      </w:tr>
    </w:tbl>
    <w:p w:rsidR="00B67253" w:rsidRDefault="00B67253">
      <w:pPr>
        <w:rPr>
          <w:rFonts w:ascii="Calibri" w:eastAsia="Calibri" w:hAnsi="Calibri" w:cs="Calibri"/>
          <w:sz w:val="22"/>
          <w:szCs w:val="22"/>
        </w:rPr>
      </w:pPr>
    </w:p>
    <w:p w:rsidR="00B67253" w:rsidRDefault="005B6FE9">
      <w:pPr>
        <w:rPr>
          <w:rFonts w:ascii="Calibri" w:eastAsia="Calibri" w:hAnsi="Calibri" w:cs="Calibri"/>
          <w:b/>
          <w:sz w:val="22"/>
          <w:szCs w:val="22"/>
        </w:rPr>
      </w:pPr>
      <w:r>
        <w:rPr>
          <w:rFonts w:ascii="Calibri" w:eastAsia="Calibri" w:hAnsi="Calibri" w:cs="Calibri"/>
          <w:b/>
          <w:sz w:val="22"/>
          <w:szCs w:val="22"/>
        </w:rPr>
        <w:t>WHAT WOULD YOU LIKE TO CHANGE ABOUT THE COMMUNITY</w:t>
      </w:r>
      <w:r>
        <w:rPr>
          <w:rFonts w:ascii="Calibri" w:eastAsia="Calibri" w:hAnsi="Calibri" w:cs="Calibri"/>
          <w:b/>
          <w:sz w:val="22"/>
          <w:szCs w:val="22"/>
        </w:rPr>
        <w:tab/>
        <w:t xml:space="preserve"> (Gaps)</w:t>
      </w:r>
    </w:p>
    <w:tbl>
      <w:tblPr>
        <w:tblStyle w:val="a8"/>
        <w:tblW w:w="8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8"/>
        <w:gridCol w:w="4258"/>
      </w:tblGrid>
      <w:tr w:rsidR="00B67253">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More things for children (as listed on the Tree of Wellbeing)</w:t>
            </w:r>
          </w:p>
        </w:tc>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Better internet</w:t>
            </w:r>
          </w:p>
        </w:tc>
      </w:tr>
      <w:tr w:rsidR="00B67253">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More spaces for children’s activities (safe places to play)</w:t>
            </w:r>
          </w:p>
        </w:tc>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More houses and better constructed</w:t>
            </w:r>
          </w:p>
        </w:tc>
      </w:tr>
      <w:tr w:rsidR="00B67253">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Swimming pool or water park</w:t>
            </w:r>
          </w:p>
        </w:tc>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Bitumen road to next community</w:t>
            </w:r>
          </w:p>
        </w:tc>
      </w:tr>
      <w:tr w:rsidR="00B67253">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lastRenderedPageBreak/>
              <w:t>More things for kids to do - movie nights</w:t>
            </w:r>
          </w:p>
        </w:tc>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Playground equipment</w:t>
            </w:r>
          </w:p>
        </w:tc>
      </w:tr>
      <w:tr w:rsidR="00B67253">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More sport activities</w:t>
            </w:r>
          </w:p>
        </w:tc>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 xml:space="preserve">Balance teaching in English and community language </w:t>
            </w:r>
          </w:p>
        </w:tc>
      </w:tr>
      <w:tr w:rsidR="00B67253">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More positive role models including young people</w:t>
            </w:r>
          </w:p>
        </w:tc>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Opportunities for children and young people to get involved with elders</w:t>
            </w:r>
          </w:p>
        </w:tc>
      </w:tr>
      <w:tr w:rsidR="00B67253">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Elders take kids out to country to talk to them</w:t>
            </w:r>
          </w:p>
        </w:tc>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More job opportunities for people including young people</w:t>
            </w:r>
          </w:p>
        </w:tc>
      </w:tr>
      <w:tr w:rsidR="00B67253">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Services more connected</w:t>
            </w:r>
          </w:p>
        </w:tc>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Opportunities for services to come together to focus on children</w:t>
            </w:r>
          </w:p>
        </w:tc>
      </w:tr>
      <w:tr w:rsidR="00B67253">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More making artifacts – Elders teach children</w:t>
            </w:r>
          </w:p>
        </w:tc>
        <w:tc>
          <w:tcPr>
            <w:tcW w:w="4258" w:type="dxa"/>
          </w:tcPr>
          <w:p w:rsidR="00B67253" w:rsidRDefault="005B6FE9">
            <w:pPr>
              <w:rPr>
                <w:rFonts w:ascii="Calibri" w:eastAsia="Calibri" w:hAnsi="Calibri" w:cs="Calibri"/>
                <w:sz w:val="22"/>
                <w:szCs w:val="22"/>
              </w:rPr>
            </w:pPr>
            <w:r>
              <w:rPr>
                <w:rFonts w:ascii="Calibri" w:eastAsia="Calibri" w:hAnsi="Calibri" w:cs="Calibri"/>
                <w:sz w:val="22"/>
                <w:szCs w:val="22"/>
              </w:rPr>
              <w:t>Long term health workers and police so they can have a relationship with the community and understand community needs</w:t>
            </w:r>
          </w:p>
        </w:tc>
      </w:tr>
    </w:tbl>
    <w:p w:rsidR="00B67253" w:rsidRDefault="00B67253">
      <w:pPr>
        <w:rPr>
          <w:rFonts w:ascii="Calibri" w:eastAsia="Calibri" w:hAnsi="Calibri" w:cs="Calibri"/>
          <w:sz w:val="22"/>
          <w:szCs w:val="22"/>
        </w:rPr>
      </w:pPr>
    </w:p>
    <w:p w:rsidR="00B67253" w:rsidRDefault="00B67253">
      <w:pPr>
        <w:rPr>
          <w:rFonts w:ascii="Calibri" w:eastAsia="Calibri" w:hAnsi="Calibri" w:cs="Calibri"/>
          <w:color w:val="0000FF"/>
          <w:sz w:val="22"/>
          <w:szCs w:val="22"/>
        </w:rPr>
      </w:pPr>
    </w:p>
    <w:p w:rsidR="00B67253" w:rsidRDefault="005B6FE9">
      <w:pPr>
        <w:rPr>
          <w:rFonts w:ascii="Calibri" w:eastAsia="Calibri" w:hAnsi="Calibri" w:cs="Calibri"/>
          <w:b/>
          <w:color w:val="000000"/>
          <w:sz w:val="22"/>
          <w:szCs w:val="22"/>
        </w:rPr>
      </w:pPr>
      <w:r>
        <w:rPr>
          <w:rFonts w:ascii="Calibri" w:eastAsia="Calibri" w:hAnsi="Calibri" w:cs="Calibri"/>
          <w:b/>
          <w:color w:val="000000"/>
          <w:sz w:val="22"/>
          <w:szCs w:val="22"/>
        </w:rPr>
        <w:t>COMMUNITY NEEDS / GAPS / ISSUES</w:t>
      </w:r>
    </w:p>
    <w:p w:rsidR="00B67253" w:rsidRDefault="005B6FE9">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Regular counselling for everyone </w:t>
      </w:r>
    </w:p>
    <w:p w:rsidR="00B67253" w:rsidRDefault="005B6FE9">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 service to replace) MOS +</w:t>
      </w:r>
    </w:p>
    <w:p w:rsidR="00B67253" w:rsidRDefault="005B6FE9">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Men’s support services (to address alcohol issues, men’s well-being and men’s shed – a way for men to come together). This was seen as a very important support need in the Community</w:t>
      </w:r>
    </w:p>
    <w:p w:rsidR="00B67253" w:rsidRDefault="005B6FE9">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Aged Care. Planning for overnight respite. </w:t>
      </w:r>
    </w:p>
    <w:p w:rsidR="00B67253" w:rsidRDefault="005B6FE9">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Family healing, mediation and dispute resolution between family groups to bring families together and make it safer for children</w:t>
      </w:r>
    </w:p>
    <w:p w:rsidR="00B67253" w:rsidRDefault="005B6FE9">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Support community members to come together to do things with children and young people, especially during the holidays</w:t>
      </w:r>
    </w:p>
    <w:p w:rsidR="00B67253" w:rsidRDefault="005B6FE9">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More holiday programs. </w:t>
      </w:r>
    </w:p>
    <w:p w:rsidR="00B67253" w:rsidRDefault="005B6FE9">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Family to go back to outstation to keep the Homelands alive</w:t>
      </w:r>
    </w:p>
    <w:p w:rsidR="00B67253" w:rsidRDefault="005B6FE9">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Housing – </w:t>
      </w:r>
      <w:r>
        <w:rPr>
          <w:rFonts w:ascii="Calibri" w:eastAsia="Calibri" w:hAnsi="Calibri" w:cs="Calibri"/>
        </w:rPr>
        <w:t>m</w:t>
      </w:r>
      <w:r>
        <w:rPr>
          <w:rFonts w:ascii="Calibri" w:eastAsia="Calibri" w:hAnsi="Calibri" w:cs="Calibri"/>
          <w:color w:val="000000"/>
        </w:rPr>
        <w:t xml:space="preserve">ore housing / improved housing makes it safer for children, less stress on family, less conflict, kids can concentrate better. </w:t>
      </w:r>
    </w:p>
    <w:p w:rsidR="00B67253" w:rsidRDefault="005B6FE9">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Services to address addiction and gambling</w:t>
      </w:r>
    </w:p>
    <w:p w:rsidR="00B67253" w:rsidRDefault="005B6FE9">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More job opportunities for young people </w:t>
      </w:r>
    </w:p>
    <w:p w:rsidR="00B67253" w:rsidRDefault="005B6FE9">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Secondary school opportunity </w:t>
      </w:r>
    </w:p>
    <w:p w:rsidR="00B67253" w:rsidRDefault="005B6FE9">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Grade the road to local popular </w:t>
      </w:r>
      <w:r>
        <w:rPr>
          <w:rFonts w:ascii="Calibri" w:eastAsia="Calibri" w:hAnsi="Calibri" w:cs="Calibri"/>
        </w:rPr>
        <w:t>f</w:t>
      </w:r>
      <w:r>
        <w:rPr>
          <w:rFonts w:ascii="Calibri" w:eastAsia="Calibri" w:hAnsi="Calibri" w:cs="Calibri"/>
          <w:color w:val="000000"/>
        </w:rPr>
        <w:t xml:space="preserve">ishing / </w:t>
      </w:r>
      <w:r>
        <w:rPr>
          <w:rFonts w:ascii="Calibri" w:eastAsia="Calibri" w:hAnsi="Calibri" w:cs="Calibri"/>
        </w:rPr>
        <w:t>s</w:t>
      </w:r>
      <w:r>
        <w:rPr>
          <w:rFonts w:ascii="Calibri" w:eastAsia="Calibri" w:hAnsi="Calibri" w:cs="Calibri"/>
          <w:color w:val="000000"/>
        </w:rPr>
        <w:t xml:space="preserve">wimming place </w:t>
      </w:r>
    </w:p>
    <w:p w:rsidR="00B67253" w:rsidRDefault="005B6FE9">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Night patrol is not able to take action to stop noisy parties that go on late at night where there is drinking and where children are present</w:t>
      </w:r>
    </w:p>
    <w:p w:rsidR="00B67253" w:rsidRDefault="00B67253">
      <w:pPr>
        <w:rPr>
          <w:rFonts w:ascii="Calibri" w:eastAsia="Calibri" w:hAnsi="Calibri" w:cs="Calibri"/>
          <w:color w:val="0000FF"/>
        </w:rPr>
      </w:pPr>
    </w:p>
    <w:p w:rsidR="00B67253" w:rsidRDefault="005B6FE9">
      <w:pPr>
        <w:ind w:left="360"/>
        <w:rPr>
          <w:rFonts w:ascii="Calibri" w:eastAsia="Calibri" w:hAnsi="Calibri" w:cs="Calibri"/>
          <w:b/>
          <w:color w:val="000000"/>
        </w:rPr>
      </w:pPr>
      <w:r>
        <w:rPr>
          <w:rFonts w:ascii="Calibri" w:eastAsia="Calibri" w:hAnsi="Calibri" w:cs="Calibri"/>
          <w:b/>
          <w:color w:val="000000"/>
        </w:rPr>
        <w:t>CARE OF THE ELDERLY</w:t>
      </w:r>
    </w:p>
    <w:p w:rsidR="00B67253" w:rsidRDefault="005B6FE9">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Community needs a permanent health worker who can understand and follow through with patient needs. This arose from lengthy discussion around the scenario about the old man who was unwell for days before someone noticed. It was a concern that </w:t>
      </w:r>
      <w:r>
        <w:rPr>
          <w:rFonts w:ascii="Calibri" w:eastAsia="Calibri" w:hAnsi="Calibri" w:cs="Calibri"/>
        </w:rPr>
        <w:t>n</w:t>
      </w:r>
      <w:r>
        <w:rPr>
          <w:rFonts w:ascii="Calibri" w:eastAsia="Calibri" w:hAnsi="Calibri" w:cs="Calibri"/>
          <w:color w:val="000000"/>
        </w:rPr>
        <w:t>ursing staff are only in the community for 6</w:t>
      </w:r>
      <w:r>
        <w:rPr>
          <w:rFonts w:ascii="Calibri" w:eastAsia="Calibri" w:hAnsi="Calibri" w:cs="Calibri"/>
        </w:rPr>
        <w:t>-</w:t>
      </w:r>
      <w:r>
        <w:rPr>
          <w:rFonts w:ascii="Calibri" w:eastAsia="Calibri" w:hAnsi="Calibri" w:cs="Calibri"/>
          <w:color w:val="000000"/>
        </w:rPr>
        <w:t xml:space="preserve">week blocks and often unaware of the needs of the elderly in the community. This issue was reinforced by visiting Allied Health professionals - nursing staff are unable to develop relationships with the community and provide holistic care and ongoing needs of patients.  </w:t>
      </w:r>
    </w:p>
    <w:p w:rsidR="00B67253" w:rsidRDefault="00B67253">
      <w:pPr>
        <w:rPr>
          <w:rFonts w:ascii="Calibri" w:eastAsia="Calibri" w:hAnsi="Calibri" w:cs="Calibri"/>
          <w:color w:val="000000"/>
        </w:rPr>
      </w:pPr>
    </w:p>
    <w:p w:rsidR="00B67253" w:rsidRDefault="00B67253">
      <w:pPr>
        <w:rPr>
          <w:rFonts w:ascii="Calibri" w:eastAsia="Calibri" w:hAnsi="Calibri" w:cs="Calibri"/>
          <w:color w:val="0000FF"/>
        </w:rPr>
      </w:pPr>
    </w:p>
    <w:p w:rsidR="00B67253" w:rsidRDefault="00B67253">
      <w:pPr>
        <w:rPr>
          <w:rFonts w:ascii="Calibri" w:eastAsia="Calibri" w:hAnsi="Calibri" w:cs="Calibri"/>
          <w:b/>
        </w:rPr>
      </w:pPr>
    </w:p>
    <w:p w:rsidR="00B67253" w:rsidRDefault="005B6FE9">
      <w:pPr>
        <w:rPr>
          <w:rFonts w:ascii="Calibri" w:eastAsia="Calibri" w:hAnsi="Calibri" w:cs="Calibri"/>
          <w:b/>
          <w:color w:val="000000"/>
        </w:rPr>
      </w:pPr>
      <w:r>
        <w:rPr>
          <w:rFonts w:ascii="Calibri" w:eastAsia="Calibri" w:hAnsi="Calibri" w:cs="Calibri"/>
          <w:b/>
          <w:color w:val="000000"/>
        </w:rPr>
        <w:lastRenderedPageBreak/>
        <w:t>POSITIVE WAYS TO TALK TO CHILDREN AND YOUNG PEOPLE TO HELP THEM GROW STRONG AND HAPPY.</w:t>
      </w:r>
    </w:p>
    <w:p w:rsidR="00B67253" w:rsidRDefault="00B67253">
      <w:pPr>
        <w:rPr>
          <w:rFonts w:ascii="Calibri" w:eastAsia="Calibri" w:hAnsi="Calibri" w:cs="Calibri"/>
          <w:color w:val="000000"/>
        </w:rPr>
      </w:pPr>
    </w:p>
    <w:tbl>
      <w:tblPr>
        <w:tblStyle w:val="a9"/>
        <w:tblW w:w="8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8"/>
        <w:gridCol w:w="4258"/>
      </w:tblGrid>
      <w:tr w:rsidR="00B67253">
        <w:tc>
          <w:tcPr>
            <w:tcW w:w="4258" w:type="dxa"/>
          </w:tcPr>
          <w:p w:rsidR="00B67253" w:rsidRDefault="005B6FE9">
            <w:pPr>
              <w:rPr>
                <w:rFonts w:ascii="Calibri" w:eastAsia="Calibri" w:hAnsi="Calibri" w:cs="Calibri"/>
                <w:color w:val="000000"/>
              </w:rPr>
            </w:pPr>
            <w:r>
              <w:rPr>
                <w:rFonts w:ascii="Calibri" w:eastAsia="Calibri" w:hAnsi="Calibri" w:cs="Calibri"/>
                <w:color w:val="000000"/>
              </w:rPr>
              <w:t>Talk about feelings</w:t>
            </w:r>
          </w:p>
        </w:tc>
        <w:tc>
          <w:tcPr>
            <w:tcW w:w="4258" w:type="dxa"/>
          </w:tcPr>
          <w:p w:rsidR="00B67253" w:rsidRDefault="005B6FE9">
            <w:pPr>
              <w:rPr>
                <w:rFonts w:ascii="Calibri" w:eastAsia="Calibri" w:hAnsi="Calibri" w:cs="Calibri"/>
                <w:color w:val="000000"/>
              </w:rPr>
            </w:pPr>
            <w:r>
              <w:rPr>
                <w:rFonts w:ascii="Calibri" w:eastAsia="Calibri" w:hAnsi="Calibri" w:cs="Calibri"/>
                <w:color w:val="000000"/>
              </w:rPr>
              <w:t>“It’s OK to feel sad”</w:t>
            </w:r>
          </w:p>
        </w:tc>
      </w:tr>
      <w:tr w:rsidR="00B67253">
        <w:tc>
          <w:tcPr>
            <w:tcW w:w="4258" w:type="dxa"/>
          </w:tcPr>
          <w:p w:rsidR="00B67253" w:rsidRDefault="00B67253">
            <w:pPr>
              <w:rPr>
                <w:rFonts w:ascii="Calibri" w:eastAsia="Calibri" w:hAnsi="Calibri" w:cs="Calibri"/>
                <w:color w:val="000000"/>
              </w:rPr>
            </w:pPr>
          </w:p>
        </w:tc>
        <w:tc>
          <w:tcPr>
            <w:tcW w:w="4258" w:type="dxa"/>
          </w:tcPr>
          <w:p w:rsidR="00B67253" w:rsidRDefault="005B6FE9">
            <w:pPr>
              <w:rPr>
                <w:rFonts w:ascii="Calibri" w:eastAsia="Calibri" w:hAnsi="Calibri" w:cs="Calibri"/>
                <w:color w:val="000000"/>
              </w:rPr>
            </w:pPr>
            <w:r>
              <w:rPr>
                <w:rFonts w:ascii="Calibri" w:eastAsia="Calibri" w:hAnsi="Calibri" w:cs="Calibri"/>
                <w:color w:val="000000"/>
              </w:rPr>
              <w:t>“How are you?”</w:t>
            </w:r>
          </w:p>
        </w:tc>
      </w:tr>
      <w:tr w:rsidR="00B67253">
        <w:tc>
          <w:tcPr>
            <w:tcW w:w="4258" w:type="dxa"/>
          </w:tcPr>
          <w:p w:rsidR="00B67253" w:rsidRDefault="00B67253">
            <w:pPr>
              <w:rPr>
                <w:rFonts w:ascii="Calibri" w:eastAsia="Calibri" w:hAnsi="Calibri" w:cs="Calibri"/>
                <w:color w:val="000000"/>
              </w:rPr>
            </w:pPr>
          </w:p>
        </w:tc>
        <w:tc>
          <w:tcPr>
            <w:tcW w:w="4258" w:type="dxa"/>
          </w:tcPr>
          <w:p w:rsidR="00B67253" w:rsidRDefault="005B6FE9">
            <w:pPr>
              <w:rPr>
                <w:rFonts w:ascii="Calibri" w:eastAsia="Calibri" w:hAnsi="Calibri" w:cs="Calibri"/>
                <w:color w:val="000000"/>
              </w:rPr>
            </w:pPr>
            <w:r>
              <w:rPr>
                <w:rFonts w:ascii="Calibri" w:eastAsia="Calibri" w:hAnsi="Calibri" w:cs="Calibri"/>
                <w:color w:val="000000"/>
              </w:rPr>
              <w:t>“I’m sorry”</w:t>
            </w:r>
          </w:p>
        </w:tc>
      </w:tr>
      <w:tr w:rsidR="00B67253">
        <w:tc>
          <w:tcPr>
            <w:tcW w:w="4258" w:type="dxa"/>
          </w:tcPr>
          <w:p w:rsidR="00B67253" w:rsidRDefault="00B67253">
            <w:pPr>
              <w:rPr>
                <w:rFonts w:ascii="Calibri" w:eastAsia="Calibri" w:hAnsi="Calibri" w:cs="Calibri"/>
                <w:color w:val="000000"/>
              </w:rPr>
            </w:pPr>
          </w:p>
        </w:tc>
        <w:tc>
          <w:tcPr>
            <w:tcW w:w="4258" w:type="dxa"/>
          </w:tcPr>
          <w:p w:rsidR="00B67253" w:rsidRDefault="00B67253">
            <w:pPr>
              <w:rPr>
                <w:rFonts w:ascii="Calibri" w:eastAsia="Calibri" w:hAnsi="Calibri" w:cs="Calibri"/>
                <w:color w:val="000000"/>
              </w:rPr>
            </w:pPr>
          </w:p>
        </w:tc>
      </w:tr>
      <w:tr w:rsidR="00B67253">
        <w:tc>
          <w:tcPr>
            <w:tcW w:w="4258" w:type="dxa"/>
          </w:tcPr>
          <w:p w:rsidR="00B67253" w:rsidRDefault="005B6FE9">
            <w:pPr>
              <w:rPr>
                <w:rFonts w:ascii="Calibri" w:eastAsia="Calibri" w:hAnsi="Calibri" w:cs="Calibri"/>
                <w:color w:val="000000"/>
              </w:rPr>
            </w:pPr>
            <w:r>
              <w:rPr>
                <w:rFonts w:ascii="Calibri" w:eastAsia="Calibri" w:hAnsi="Calibri" w:cs="Calibri"/>
                <w:color w:val="000000"/>
              </w:rPr>
              <w:t>Encourage and praise them</w:t>
            </w:r>
          </w:p>
        </w:tc>
        <w:tc>
          <w:tcPr>
            <w:tcW w:w="4258" w:type="dxa"/>
          </w:tcPr>
          <w:p w:rsidR="00B67253" w:rsidRDefault="005B6FE9">
            <w:pPr>
              <w:rPr>
                <w:rFonts w:ascii="Calibri" w:eastAsia="Calibri" w:hAnsi="Calibri" w:cs="Calibri"/>
                <w:color w:val="000000"/>
              </w:rPr>
            </w:pPr>
            <w:r>
              <w:rPr>
                <w:rFonts w:ascii="Calibri" w:eastAsia="Calibri" w:hAnsi="Calibri" w:cs="Calibri"/>
                <w:color w:val="000000"/>
              </w:rPr>
              <w:t>“That’s good what you’re doing.</w:t>
            </w:r>
          </w:p>
        </w:tc>
      </w:tr>
      <w:tr w:rsidR="00B67253">
        <w:tc>
          <w:tcPr>
            <w:tcW w:w="4258" w:type="dxa"/>
          </w:tcPr>
          <w:p w:rsidR="00B67253" w:rsidRDefault="00B67253">
            <w:pPr>
              <w:rPr>
                <w:rFonts w:ascii="Calibri" w:eastAsia="Calibri" w:hAnsi="Calibri" w:cs="Calibri"/>
                <w:color w:val="000000"/>
              </w:rPr>
            </w:pPr>
          </w:p>
        </w:tc>
        <w:tc>
          <w:tcPr>
            <w:tcW w:w="4258" w:type="dxa"/>
          </w:tcPr>
          <w:p w:rsidR="00B67253" w:rsidRDefault="005B6FE9">
            <w:pPr>
              <w:rPr>
                <w:rFonts w:ascii="Calibri" w:eastAsia="Calibri" w:hAnsi="Calibri" w:cs="Calibri"/>
                <w:color w:val="000000"/>
              </w:rPr>
            </w:pPr>
            <w:r>
              <w:rPr>
                <w:rFonts w:ascii="Calibri" w:eastAsia="Calibri" w:hAnsi="Calibri" w:cs="Calibri"/>
                <w:color w:val="000000"/>
              </w:rPr>
              <w:t>“That was great. Well done”</w:t>
            </w:r>
          </w:p>
        </w:tc>
      </w:tr>
      <w:tr w:rsidR="00B67253">
        <w:tc>
          <w:tcPr>
            <w:tcW w:w="4258" w:type="dxa"/>
          </w:tcPr>
          <w:p w:rsidR="00B67253" w:rsidRDefault="00B67253">
            <w:pPr>
              <w:rPr>
                <w:rFonts w:ascii="Calibri" w:eastAsia="Calibri" w:hAnsi="Calibri" w:cs="Calibri"/>
                <w:color w:val="000000"/>
              </w:rPr>
            </w:pPr>
          </w:p>
        </w:tc>
        <w:tc>
          <w:tcPr>
            <w:tcW w:w="4258" w:type="dxa"/>
          </w:tcPr>
          <w:p w:rsidR="00B67253" w:rsidRDefault="00B67253">
            <w:pPr>
              <w:rPr>
                <w:rFonts w:ascii="Calibri" w:eastAsia="Calibri" w:hAnsi="Calibri" w:cs="Calibri"/>
                <w:color w:val="000000"/>
              </w:rPr>
            </w:pPr>
          </w:p>
        </w:tc>
      </w:tr>
      <w:tr w:rsidR="00B67253">
        <w:tc>
          <w:tcPr>
            <w:tcW w:w="4258" w:type="dxa"/>
          </w:tcPr>
          <w:p w:rsidR="00B67253" w:rsidRDefault="005B6FE9">
            <w:pPr>
              <w:rPr>
                <w:rFonts w:ascii="Calibri" w:eastAsia="Calibri" w:hAnsi="Calibri" w:cs="Calibri"/>
                <w:color w:val="000000"/>
              </w:rPr>
            </w:pPr>
            <w:r>
              <w:rPr>
                <w:rFonts w:ascii="Calibri" w:eastAsia="Calibri" w:hAnsi="Calibri" w:cs="Calibri"/>
                <w:color w:val="000000"/>
              </w:rPr>
              <w:t>Let them know they are valued. Ask their opinion</w:t>
            </w:r>
          </w:p>
        </w:tc>
        <w:tc>
          <w:tcPr>
            <w:tcW w:w="4258" w:type="dxa"/>
          </w:tcPr>
          <w:p w:rsidR="00B67253" w:rsidRDefault="005B6FE9">
            <w:pPr>
              <w:rPr>
                <w:rFonts w:ascii="Calibri" w:eastAsia="Calibri" w:hAnsi="Calibri" w:cs="Calibri"/>
                <w:color w:val="000000"/>
              </w:rPr>
            </w:pPr>
            <w:r>
              <w:rPr>
                <w:rFonts w:ascii="Calibri" w:eastAsia="Calibri" w:hAnsi="Calibri" w:cs="Calibri"/>
                <w:color w:val="000000"/>
              </w:rPr>
              <w:t xml:space="preserve">“What do you think?” </w:t>
            </w:r>
          </w:p>
        </w:tc>
      </w:tr>
      <w:tr w:rsidR="00B67253">
        <w:tc>
          <w:tcPr>
            <w:tcW w:w="4258" w:type="dxa"/>
          </w:tcPr>
          <w:p w:rsidR="00B67253" w:rsidRDefault="00B67253">
            <w:pPr>
              <w:rPr>
                <w:rFonts w:ascii="Calibri" w:eastAsia="Calibri" w:hAnsi="Calibri" w:cs="Calibri"/>
                <w:color w:val="000000"/>
              </w:rPr>
            </w:pPr>
          </w:p>
        </w:tc>
        <w:tc>
          <w:tcPr>
            <w:tcW w:w="4258" w:type="dxa"/>
          </w:tcPr>
          <w:p w:rsidR="00B67253" w:rsidRDefault="005B6FE9">
            <w:pPr>
              <w:rPr>
                <w:rFonts w:ascii="Calibri" w:eastAsia="Calibri" w:hAnsi="Calibri" w:cs="Calibri"/>
                <w:color w:val="000000"/>
              </w:rPr>
            </w:pPr>
            <w:r>
              <w:rPr>
                <w:rFonts w:ascii="Calibri" w:eastAsia="Calibri" w:hAnsi="Calibri" w:cs="Calibri"/>
                <w:color w:val="000000"/>
              </w:rPr>
              <w:t>“I missed you”</w:t>
            </w:r>
          </w:p>
        </w:tc>
      </w:tr>
      <w:tr w:rsidR="00B67253">
        <w:tc>
          <w:tcPr>
            <w:tcW w:w="4258" w:type="dxa"/>
          </w:tcPr>
          <w:p w:rsidR="00B67253" w:rsidRDefault="00B67253">
            <w:pPr>
              <w:rPr>
                <w:rFonts w:ascii="Calibri" w:eastAsia="Calibri" w:hAnsi="Calibri" w:cs="Calibri"/>
                <w:color w:val="000000"/>
              </w:rPr>
            </w:pPr>
          </w:p>
        </w:tc>
        <w:tc>
          <w:tcPr>
            <w:tcW w:w="4258" w:type="dxa"/>
          </w:tcPr>
          <w:p w:rsidR="00B67253" w:rsidRDefault="00B67253">
            <w:pPr>
              <w:rPr>
                <w:rFonts w:ascii="Calibri" w:eastAsia="Calibri" w:hAnsi="Calibri" w:cs="Calibri"/>
                <w:color w:val="000000"/>
              </w:rPr>
            </w:pPr>
          </w:p>
        </w:tc>
      </w:tr>
      <w:tr w:rsidR="00B67253">
        <w:tc>
          <w:tcPr>
            <w:tcW w:w="4258" w:type="dxa"/>
          </w:tcPr>
          <w:p w:rsidR="00B67253" w:rsidRDefault="005B6FE9">
            <w:pPr>
              <w:rPr>
                <w:rFonts w:ascii="Calibri" w:eastAsia="Calibri" w:hAnsi="Calibri" w:cs="Calibri"/>
                <w:color w:val="000000"/>
              </w:rPr>
            </w:pPr>
            <w:r>
              <w:rPr>
                <w:rFonts w:ascii="Calibri" w:eastAsia="Calibri" w:hAnsi="Calibri" w:cs="Calibri"/>
                <w:color w:val="000000"/>
              </w:rPr>
              <w:t>Let them know you can help</w:t>
            </w:r>
          </w:p>
        </w:tc>
        <w:tc>
          <w:tcPr>
            <w:tcW w:w="4258" w:type="dxa"/>
          </w:tcPr>
          <w:p w:rsidR="00B67253" w:rsidRDefault="005B6FE9">
            <w:pPr>
              <w:rPr>
                <w:rFonts w:ascii="Calibri" w:eastAsia="Calibri" w:hAnsi="Calibri" w:cs="Calibri"/>
                <w:color w:val="000000"/>
              </w:rPr>
            </w:pPr>
            <w:r>
              <w:rPr>
                <w:rFonts w:ascii="Calibri" w:eastAsia="Calibri" w:hAnsi="Calibri" w:cs="Calibri"/>
                <w:color w:val="000000"/>
              </w:rPr>
              <w:t>“We can sort this out”</w:t>
            </w:r>
          </w:p>
        </w:tc>
      </w:tr>
      <w:tr w:rsidR="00B67253">
        <w:tc>
          <w:tcPr>
            <w:tcW w:w="4258" w:type="dxa"/>
          </w:tcPr>
          <w:p w:rsidR="00B67253" w:rsidRDefault="00B67253">
            <w:pPr>
              <w:rPr>
                <w:rFonts w:ascii="Calibri" w:eastAsia="Calibri" w:hAnsi="Calibri" w:cs="Calibri"/>
                <w:color w:val="000000"/>
              </w:rPr>
            </w:pPr>
          </w:p>
        </w:tc>
        <w:tc>
          <w:tcPr>
            <w:tcW w:w="4258" w:type="dxa"/>
          </w:tcPr>
          <w:p w:rsidR="00B67253" w:rsidRDefault="005B6FE9">
            <w:pPr>
              <w:rPr>
                <w:rFonts w:ascii="Calibri" w:eastAsia="Calibri" w:hAnsi="Calibri" w:cs="Calibri"/>
                <w:color w:val="000000"/>
              </w:rPr>
            </w:pPr>
            <w:r>
              <w:rPr>
                <w:rFonts w:ascii="Calibri" w:eastAsia="Calibri" w:hAnsi="Calibri" w:cs="Calibri"/>
                <w:color w:val="000000"/>
              </w:rPr>
              <w:t>“What are your problems?”</w:t>
            </w:r>
          </w:p>
        </w:tc>
      </w:tr>
      <w:tr w:rsidR="00B67253">
        <w:tc>
          <w:tcPr>
            <w:tcW w:w="4258" w:type="dxa"/>
          </w:tcPr>
          <w:p w:rsidR="00B67253" w:rsidRDefault="00B67253">
            <w:pPr>
              <w:rPr>
                <w:rFonts w:ascii="Calibri" w:eastAsia="Calibri" w:hAnsi="Calibri" w:cs="Calibri"/>
                <w:color w:val="000000"/>
              </w:rPr>
            </w:pPr>
          </w:p>
        </w:tc>
        <w:tc>
          <w:tcPr>
            <w:tcW w:w="4258" w:type="dxa"/>
          </w:tcPr>
          <w:p w:rsidR="00B67253" w:rsidRDefault="00B67253">
            <w:pPr>
              <w:rPr>
                <w:rFonts w:ascii="Calibri" w:eastAsia="Calibri" w:hAnsi="Calibri" w:cs="Calibri"/>
                <w:color w:val="000000"/>
              </w:rPr>
            </w:pPr>
          </w:p>
        </w:tc>
      </w:tr>
      <w:tr w:rsidR="00B67253">
        <w:tc>
          <w:tcPr>
            <w:tcW w:w="4258" w:type="dxa"/>
          </w:tcPr>
          <w:p w:rsidR="00B67253" w:rsidRDefault="005B6FE9">
            <w:pPr>
              <w:rPr>
                <w:rFonts w:ascii="Calibri" w:eastAsia="Calibri" w:hAnsi="Calibri" w:cs="Calibri"/>
                <w:color w:val="000000"/>
              </w:rPr>
            </w:pPr>
            <w:r>
              <w:rPr>
                <w:rFonts w:ascii="Calibri" w:eastAsia="Calibri" w:hAnsi="Calibri" w:cs="Calibri"/>
                <w:color w:val="000000"/>
              </w:rPr>
              <w:t>Do what you say you are going to do. Make it happen</w:t>
            </w:r>
          </w:p>
        </w:tc>
        <w:tc>
          <w:tcPr>
            <w:tcW w:w="4258" w:type="dxa"/>
          </w:tcPr>
          <w:p w:rsidR="00B67253" w:rsidRDefault="005B6FE9">
            <w:pPr>
              <w:rPr>
                <w:rFonts w:ascii="Calibri" w:eastAsia="Calibri" w:hAnsi="Calibri" w:cs="Calibri"/>
                <w:color w:val="000000"/>
              </w:rPr>
            </w:pPr>
            <w:r>
              <w:rPr>
                <w:rFonts w:ascii="Calibri" w:eastAsia="Calibri" w:hAnsi="Calibri" w:cs="Calibri"/>
                <w:color w:val="000000"/>
              </w:rPr>
              <w:t>“Is there any way I can help?”</w:t>
            </w:r>
          </w:p>
        </w:tc>
      </w:tr>
      <w:tr w:rsidR="00B67253">
        <w:tc>
          <w:tcPr>
            <w:tcW w:w="4258" w:type="dxa"/>
          </w:tcPr>
          <w:p w:rsidR="00B67253" w:rsidRDefault="00B67253">
            <w:pPr>
              <w:rPr>
                <w:rFonts w:ascii="Calibri" w:eastAsia="Calibri" w:hAnsi="Calibri" w:cs="Calibri"/>
                <w:color w:val="000000"/>
              </w:rPr>
            </w:pPr>
          </w:p>
        </w:tc>
        <w:tc>
          <w:tcPr>
            <w:tcW w:w="4258" w:type="dxa"/>
          </w:tcPr>
          <w:p w:rsidR="00B67253" w:rsidRDefault="00B67253">
            <w:pPr>
              <w:rPr>
                <w:rFonts w:ascii="Calibri" w:eastAsia="Calibri" w:hAnsi="Calibri" w:cs="Calibri"/>
                <w:color w:val="000000"/>
              </w:rPr>
            </w:pPr>
          </w:p>
        </w:tc>
      </w:tr>
      <w:tr w:rsidR="00B67253">
        <w:tc>
          <w:tcPr>
            <w:tcW w:w="4258" w:type="dxa"/>
          </w:tcPr>
          <w:p w:rsidR="00B67253" w:rsidRDefault="005B6FE9">
            <w:pPr>
              <w:rPr>
                <w:rFonts w:ascii="Calibri" w:eastAsia="Calibri" w:hAnsi="Calibri" w:cs="Calibri"/>
                <w:color w:val="000000"/>
              </w:rPr>
            </w:pPr>
            <w:r>
              <w:rPr>
                <w:rFonts w:ascii="Calibri" w:eastAsia="Calibri" w:hAnsi="Calibri" w:cs="Calibri"/>
                <w:color w:val="000000"/>
              </w:rPr>
              <w:t>Make them feel welcome</w:t>
            </w:r>
          </w:p>
        </w:tc>
        <w:tc>
          <w:tcPr>
            <w:tcW w:w="4258" w:type="dxa"/>
          </w:tcPr>
          <w:p w:rsidR="00B67253" w:rsidRDefault="005B6FE9">
            <w:pPr>
              <w:rPr>
                <w:rFonts w:ascii="Calibri" w:eastAsia="Calibri" w:hAnsi="Calibri" w:cs="Calibri"/>
                <w:color w:val="000000"/>
              </w:rPr>
            </w:pPr>
            <w:r>
              <w:rPr>
                <w:rFonts w:ascii="Calibri" w:eastAsia="Calibri" w:hAnsi="Calibri" w:cs="Calibri"/>
                <w:color w:val="000000"/>
              </w:rPr>
              <w:t>“How are you?”</w:t>
            </w:r>
          </w:p>
        </w:tc>
      </w:tr>
    </w:tbl>
    <w:p w:rsidR="00B67253" w:rsidRDefault="00B67253">
      <w:pPr>
        <w:rPr>
          <w:rFonts w:ascii="Calibri" w:eastAsia="Calibri" w:hAnsi="Calibri" w:cs="Calibri"/>
          <w:color w:val="0000FF"/>
        </w:rPr>
      </w:pPr>
    </w:p>
    <w:p w:rsidR="00B67253" w:rsidRDefault="005B6FE9">
      <w:pPr>
        <w:rPr>
          <w:rFonts w:ascii="Calibri" w:eastAsia="Calibri" w:hAnsi="Calibri" w:cs="Calibri"/>
          <w:b/>
          <w:color w:val="000000"/>
        </w:rPr>
      </w:pPr>
      <w:r>
        <w:rPr>
          <w:rFonts w:ascii="Calibri" w:eastAsia="Calibri" w:hAnsi="Calibri" w:cs="Calibri"/>
          <w:b/>
          <w:color w:val="000000"/>
        </w:rPr>
        <w:t>CHILDREN’s VOICES ACTIVITY</w:t>
      </w:r>
    </w:p>
    <w:p w:rsidR="00B67253" w:rsidRDefault="005B6FE9">
      <w:pPr>
        <w:rPr>
          <w:rFonts w:ascii="Calibri" w:eastAsia="Calibri" w:hAnsi="Calibri" w:cs="Calibri"/>
        </w:rPr>
      </w:pPr>
      <w:r>
        <w:rPr>
          <w:rFonts w:ascii="Calibri" w:eastAsia="Calibri" w:hAnsi="Calibri" w:cs="Calibri"/>
        </w:rPr>
        <w:t>As homework, community members got feedback from children about what they liked and wanted to change about the community.</w:t>
      </w:r>
    </w:p>
    <w:p w:rsidR="00B67253" w:rsidRDefault="00B67253">
      <w:pPr>
        <w:rPr>
          <w:rFonts w:ascii="Calibri" w:eastAsia="Calibri" w:hAnsi="Calibri" w:cs="Calibri"/>
        </w:rPr>
      </w:pPr>
    </w:p>
    <w:p w:rsidR="00B67253" w:rsidRDefault="005B6FE9">
      <w:pPr>
        <w:rPr>
          <w:rFonts w:ascii="Calibri" w:eastAsia="Calibri" w:hAnsi="Calibri" w:cs="Calibri"/>
          <w:b/>
          <w:color w:val="000000"/>
        </w:rPr>
      </w:pPr>
      <w:r>
        <w:rPr>
          <w:rFonts w:ascii="Calibri" w:eastAsia="Calibri" w:hAnsi="Calibri" w:cs="Calibri"/>
          <w:b/>
          <w:color w:val="000000"/>
        </w:rPr>
        <w:t>In words or pictures tell us what you like best about your Community</w:t>
      </w:r>
    </w:p>
    <w:p w:rsidR="00B67253" w:rsidRPr="00813C2F" w:rsidRDefault="005B6FE9" w:rsidP="00813C2F">
      <w:pPr>
        <w:pStyle w:val="ListParagraph"/>
        <w:numPr>
          <w:ilvl w:val="0"/>
          <w:numId w:val="5"/>
        </w:numPr>
        <w:rPr>
          <w:rFonts w:ascii="Calibri" w:eastAsia="Calibri" w:hAnsi="Calibri" w:cs="Calibri"/>
          <w:color w:val="000000"/>
        </w:rPr>
      </w:pPr>
      <w:r w:rsidRPr="00813C2F">
        <w:rPr>
          <w:rFonts w:ascii="Calibri" w:eastAsia="Calibri" w:hAnsi="Calibri" w:cs="Calibri"/>
          <w:color w:val="000000"/>
        </w:rPr>
        <w:t>Hanging around with friends and family</w:t>
      </w:r>
    </w:p>
    <w:p w:rsidR="00B67253" w:rsidRPr="00813C2F" w:rsidRDefault="005B6FE9" w:rsidP="00813C2F">
      <w:pPr>
        <w:pStyle w:val="ListParagraph"/>
        <w:numPr>
          <w:ilvl w:val="0"/>
          <w:numId w:val="5"/>
        </w:numPr>
        <w:rPr>
          <w:rFonts w:ascii="Calibri" w:eastAsia="Calibri" w:hAnsi="Calibri" w:cs="Calibri"/>
          <w:color w:val="000000"/>
        </w:rPr>
      </w:pPr>
      <w:r w:rsidRPr="00813C2F">
        <w:rPr>
          <w:rFonts w:ascii="Calibri" w:eastAsia="Calibri" w:hAnsi="Calibri" w:cs="Calibri"/>
          <w:color w:val="000000"/>
        </w:rPr>
        <w:t>Going discos</w:t>
      </w:r>
    </w:p>
    <w:p w:rsidR="00B67253" w:rsidRPr="00813C2F" w:rsidRDefault="005B6FE9" w:rsidP="00813C2F">
      <w:pPr>
        <w:pStyle w:val="ListParagraph"/>
        <w:numPr>
          <w:ilvl w:val="0"/>
          <w:numId w:val="5"/>
        </w:numPr>
        <w:rPr>
          <w:rFonts w:ascii="Calibri" w:eastAsia="Calibri" w:hAnsi="Calibri" w:cs="Calibri"/>
          <w:color w:val="000000"/>
        </w:rPr>
      </w:pPr>
      <w:r w:rsidRPr="00813C2F">
        <w:rPr>
          <w:rFonts w:ascii="Calibri" w:eastAsia="Calibri" w:hAnsi="Calibri" w:cs="Calibri"/>
          <w:color w:val="000000"/>
        </w:rPr>
        <w:t>Seeing my people work at the local store. Makes me feel proud</w:t>
      </w:r>
    </w:p>
    <w:p w:rsidR="00B67253" w:rsidRPr="00813C2F" w:rsidRDefault="005B6FE9" w:rsidP="00813C2F">
      <w:pPr>
        <w:pStyle w:val="ListParagraph"/>
        <w:numPr>
          <w:ilvl w:val="0"/>
          <w:numId w:val="5"/>
        </w:numPr>
        <w:rPr>
          <w:rFonts w:ascii="Calibri" w:eastAsia="Calibri" w:hAnsi="Calibri" w:cs="Calibri"/>
          <w:color w:val="000000"/>
        </w:rPr>
      </w:pPr>
      <w:r w:rsidRPr="00813C2F">
        <w:rPr>
          <w:rFonts w:ascii="Calibri" w:eastAsia="Calibri" w:hAnsi="Calibri" w:cs="Calibri"/>
          <w:color w:val="000000"/>
        </w:rPr>
        <w:t>Auskick</w:t>
      </w:r>
    </w:p>
    <w:p w:rsidR="00B67253" w:rsidRPr="00813C2F" w:rsidRDefault="005B6FE9" w:rsidP="00813C2F">
      <w:pPr>
        <w:pStyle w:val="ListParagraph"/>
        <w:numPr>
          <w:ilvl w:val="0"/>
          <w:numId w:val="5"/>
        </w:numPr>
        <w:rPr>
          <w:rFonts w:ascii="Calibri" w:eastAsia="Calibri" w:hAnsi="Calibri" w:cs="Calibri"/>
          <w:color w:val="000000"/>
        </w:rPr>
      </w:pPr>
      <w:r w:rsidRPr="00813C2F">
        <w:rPr>
          <w:rFonts w:ascii="Calibri" w:eastAsia="Calibri" w:hAnsi="Calibri" w:cs="Calibri"/>
          <w:color w:val="000000"/>
        </w:rPr>
        <w:t xml:space="preserve">Seeing my Community </w:t>
      </w:r>
      <w:r w:rsidRPr="00813C2F">
        <w:rPr>
          <w:rFonts w:ascii="Calibri" w:eastAsia="Calibri" w:hAnsi="Calibri" w:cs="Calibri"/>
        </w:rPr>
        <w:t>g</w:t>
      </w:r>
      <w:r w:rsidRPr="00813C2F">
        <w:rPr>
          <w:rFonts w:ascii="Calibri" w:eastAsia="Calibri" w:hAnsi="Calibri" w:cs="Calibri"/>
          <w:color w:val="000000"/>
        </w:rPr>
        <w:t>row</w:t>
      </w:r>
    </w:p>
    <w:p w:rsidR="00B67253" w:rsidRPr="00813C2F" w:rsidRDefault="005B6FE9" w:rsidP="00813C2F">
      <w:pPr>
        <w:pStyle w:val="ListParagraph"/>
        <w:numPr>
          <w:ilvl w:val="0"/>
          <w:numId w:val="5"/>
        </w:numPr>
        <w:rPr>
          <w:rFonts w:ascii="Calibri" w:eastAsia="Calibri" w:hAnsi="Calibri" w:cs="Calibri"/>
          <w:color w:val="000000"/>
        </w:rPr>
      </w:pPr>
      <w:r w:rsidRPr="00813C2F">
        <w:rPr>
          <w:rFonts w:ascii="Calibri" w:eastAsia="Calibri" w:hAnsi="Calibri" w:cs="Calibri"/>
          <w:color w:val="000000"/>
        </w:rPr>
        <w:t>Bush</w:t>
      </w:r>
    </w:p>
    <w:p w:rsidR="00B67253" w:rsidRPr="00813C2F" w:rsidRDefault="005B6FE9" w:rsidP="00813C2F">
      <w:pPr>
        <w:pStyle w:val="ListParagraph"/>
        <w:numPr>
          <w:ilvl w:val="0"/>
          <w:numId w:val="5"/>
        </w:numPr>
        <w:rPr>
          <w:rFonts w:ascii="Calibri" w:eastAsia="Calibri" w:hAnsi="Calibri" w:cs="Calibri"/>
          <w:color w:val="000000"/>
        </w:rPr>
      </w:pPr>
      <w:r w:rsidRPr="00813C2F">
        <w:rPr>
          <w:rFonts w:ascii="Calibri" w:eastAsia="Calibri" w:hAnsi="Calibri" w:cs="Calibri"/>
          <w:color w:val="000000"/>
        </w:rPr>
        <w:t>Family</w:t>
      </w:r>
    </w:p>
    <w:p w:rsidR="00B67253" w:rsidRPr="00813C2F" w:rsidRDefault="005B6FE9" w:rsidP="00813C2F">
      <w:pPr>
        <w:pStyle w:val="ListParagraph"/>
        <w:numPr>
          <w:ilvl w:val="0"/>
          <w:numId w:val="5"/>
        </w:numPr>
        <w:rPr>
          <w:rFonts w:ascii="Calibri" w:eastAsia="Calibri" w:hAnsi="Calibri" w:cs="Calibri"/>
          <w:color w:val="000000"/>
        </w:rPr>
      </w:pPr>
      <w:r w:rsidRPr="00813C2F">
        <w:rPr>
          <w:rFonts w:ascii="Calibri" w:eastAsia="Calibri" w:hAnsi="Calibri" w:cs="Calibri"/>
          <w:color w:val="000000"/>
        </w:rPr>
        <w:t>Hunting</w:t>
      </w:r>
    </w:p>
    <w:p w:rsidR="00B67253" w:rsidRPr="00813C2F" w:rsidRDefault="005B6FE9" w:rsidP="00813C2F">
      <w:pPr>
        <w:pStyle w:val="ListParagraph"/>
        <w:numPr>
          <w:ilvl w:val="0"/>
          <w:numId w:val="5"/>
        </w:numPr>
        <w:rPr>
          <w:rFonts w:ascii="Calibri" w:eastAsia="Calibri" w:hAnsi="Calibri" w:cs="Calibri"/>
          <w:color w:val="000000"/>
        </w:rPr>
      </w:pPr>
      <w:r w:rsidRPr="00813C2F">
        <w:rPr>
          <w:rFonts w:ascii="Calibri" w:eastAsia="Calibri" w:hAnsi="Calibri" w:cs="Calibri"/>
          <w:color w:val="000000"/>
        </w:rPr>
        <w:t>Because it’s a small community</w:t>
      </w:r>
    </w:p>
    <w:p w:rsidR="00B67253" w:rsidRPr="00813C2F" w:rsidRDefault="005B6FE9" w:rsidP="00813C2F">
      <w:pPr>
        <w:pStyle w:val="ListParagraph"/>
        <w:numPr>
          <w:ilvl w:val="0"/>
          <w:numId w:val="5"/>
        </w:numPr>
        <w:rPr>
          <w:rFonts w:ascii="Calibri" w:eastAsia="Calibri" w:hAnsi="Calibri" w:cs="Calibri"/>
          <w:color w:val="000000"/>
        </w:rPr>
      </w:pPr>
      <w:r w:rsidRPr="00813C2F">
        <w:rPr>
          <w:rFonts w:ascii="Calibri" w:eastAsia="Calibri" w:hAnsi="Calibri" w:cs="Calibri"/>
          <w:color w:val="000000"/>
        </w:rPr>
        <w:t>It’s allright. More fun.</w:t>
      </w:r>
    </w:p>
    <w:p w:rsidR="00B67253" w:rsidRDefault="00B67253">
      <w:pPr>
        <w:rPr>
          <w:rFonts w:ascii="Calibri" w:eastAsia="Calibri" w:hAnsi="Calibri" w:cs="Calibri"/>
          <w:color w:val="0000FF"/>
        </w:rPr>
      </w:pPr>
    </w:p>
    <w:p w:rsidR="00B67253" w:rsidRDefault="005B6FE9">
      <w:pPr>
        <w:rPr>
          <w:rFonts w:ascii="Calibri" w:eastAsia="Calibri" w:hAnsi="Calibri" w:cs="Calibri"/>
          <w:b/>
          <w:color w:val="000000"/>
        </w:rPr>
      </w:pPr>
      <w:r>
        <w:rPr>
          <w:rFonts w:ascii="Calibri" w:eastAsia="Calibri" w:hAnsi="Calibri" w:cs="Calibri"/>
          <w:b/>
          <w:color w:val="000000"/>
        </w:rPr>
        <w:t>In words or pictures tell us what you like to change about your Community</w:t>
      </w:r>
    </w:p>
    <w:p w:rsidR="00B67253" w:rsidRDefault="005B6FE9">
      <w:pPr>
        <w:rPr>
          <w:rFonts w:ascii="Calibri" w:eastAsia="Calibri" w:hAnsi="Calibri" w:cs="Calibri"/>
          <w:color w:val="000000"/>
        </w:rPr>
      </w:pPr>
      <w:r>
        <w:rPr>
          <w:rFonts w:ascii="Calibri" w:eastAsia="Calibri" w:hAnsi="Calibri" w:cs="Calibri"/>
          <w:color w:val="000000"/>
        </w:rPr>
        <w:t>Roads sealed both ways (into and out of commun</w:t>
      </w:r>
      <w:r>
        <w:rPr>
          <w:rFonts w:ascii="Calibri" w:eastAsia="Calibri" w:hAnsi="Calibri" w:cs="Calibri"/>
        </w:rPr>
        <w:t>ity</w:t>
      </w:r>
      <w:r>
        <w:rPr>
          <w:rFonts w:ascii="Calibri" w:eastAsia="Calibri" w:hAnsi="Calibri" w:cs="Calibri"/>
          <w:color w:val="000000"/>
        </w:rPr>
        <w:t xml:space="preserve">) </w:t>
      </w:r>
    </w:p>
    <w:p w:rsidR="00B67253" w:rsidRPr="00813C2F" w:rsidRDefault="005B6FE9" w:rsidP="00813C2F">
      <w:pPr>
        <w:pStyle w:val="ListParagraph"/>
        <w:numPr>
          <w:ilvl w:val="0"/>
          <w:numId w:val="6"/>
        </w:numPr>
        <w:rPr>
          <w:rFonts w:ascii="Calibri" w:eastAsia="Calibri" w:hAnsi="Calibri" w:cs="Calibri"/>
          <w:color w:val="000000"/>
        </w:rPr>
      </w:pPr>
      <w:r w:rsidRPr="00813C2F">
        <w:rPr>
          <w:rFonts w:ascii="Calibri" w:eastAsia="Calibri" w:hAnsi="Calibri" w:cs="Calibri"/>
          <w:color w:val="000000"/>
        </w:rPr>
        <w:t>Grand stand all around the oval</w:t>
      </w:r>
    </w:p>
    <w:p w:rsidR="00B67253" w:rsidRPr="00813C2F" w:rsidRDefault="005B6FE9" w:rsidP="00813C2F">
      <w:pPr>
        <w:pStyle w:val="ListParagraph"/>
        <w:numPr>
          <w:ilvl w:val="0"/>
          <w:numId w:val="6"/>
        </w:numPr>
        <w:rPr>
          <w:rFonts w:ascii="Calibri" w:eastAsia="Calibri" w:hAnsi="Calibri" w:cs="Calibri"/>
          <w:color w:val="000000"/>
        </w:rPr>
      </w:pPr>
      <w:r w:rsidRPr="00813C2F">
        <w:rPr>
          <w:rFonts w:ascii="Calibri" w:eastAsia="Calibri" w:hAnsi="Calibri" w:cs="Calibri"/>
          <w:color w:val="000000"/>
        </w:rPr>
        <w:t>Games shop (to play games)</w:t>
      </w:r>
    </w:p>
    <w:p w:rsidR="00B67253" w:rsidRPr="00813C2F" w:rsidRDefault="005B6FE9" w:rsidP="00813C2F">
      <w:pPr>
        <w:pStyle w:val="ListParagraph"/>
        <w:numPr>
          <w:ilvl w:val="0"/>
          <w:numId w:val="6"/>
        </w:numPr>
        <w:rPr>
          <w:rFonts w:ascii="Calibri" w:eastAsia="Calibri" w:hAnsi="Calibri" w:cs="Calibri"/>
          <w:color w:val="000000"/>
        </w:rPr>
      </w:pPr>
      <w:r w:rsidRPr="00813C2F">
        <w:rPr>
          <w:rFonts w:ascii="Calibri" w:eastAsia="Calibri" w:hAnsi="Calibri" w:cs="Calibri"/>
          <w:color w:val="000000"/>
        </w:rPr>
        <w:t>Renovate the rec hall. Make it big</w:t>
      </w:r>
    </w:p>
    <w:p w:rsidR="00B67253" w:rsidRPr="00813C2F" w:rsidRDefault="005B6FE9" w:rsidP="00813C2F">
      <w:pPr>
        <w:pStyle w:val="ListParagraph"/>
        <w:numPr>
          <w:ilvl w:val="0"/>
          <w:numId w:val="6"/>
        </w:numPr>
        <w:rPr>
          <w:rFonts w:ascii="Calibri" w:eastAsia="Calibri" w:hAnsi="Calibri" w:cs="Calibri"/>
          <w:color w:val="000000"/>
        </w:rPr>
      </w:pPr>
      <w:r w:rsidRPr="00813C2F">
        <w:rPr>
          <w:rFonts w:ascii="Calibri" w:eastAsia="Calibri" w:hAnsi="Calibri" w:cs="Calibri"/>
          <w:color w:val="000000"/>
        </w:rPr>
        <w:t xml:space="preserve">BMX track out in the bush (not in community, away from roads) </w:t>
      </w:r>
    </w:p>
    <w:p w:rsidR="00B67253" w:rsidRPr="00813C2F" w:rsidRDefault="005B6FE9" w:rsidP="00813C2F">
      <w:pPr>
        <w:pStyle w:val="ListParagraph"/>
        <w:numPr>
          <w:ilvl w:val="0"/>
          <w:numId w:val="6"/>
        </w:numPr>
        <w:rPr>
          <w:rFonts w:ascii="Calibri" w:eastAsia="Calibri" w:hAnsi="Calibri" w:cs="Calibri"/>
          <w:color w:val="000000"/>
        </w:rPr>
      </w:pPr>
      <w:r w:rsidRPr="00813C2F">
        <w:rPr>
          <w:rFonts w:ascii="Calibri" w:eastAsia="Calibri" w:hAnsi="Calibri" w:cs="Calibri"/>
          <w:color w:val="000000"/>
        </w:rPr>
        <w:t>See people get busy hunting not drinking alcohol</w:t>
      </w:r>
    </w:p>
    <w:p w:rsidR="00B67253" w:rsidRPr="00813C2F" w:rsidRDefault="005B6FE9" w:rsidP="00813C2F">
      <w:pPr>
        <w:pStyle w:val="ListParagraph"/>
        <w:numPr>
          <w:ilvl w:val="0"/>
          <w:numId w:val="6"/>
        </w:numPr>
        <w:rPr>
          <w:rFonts w:ascii="Calibri" w:eastAsia="Calibri" w:hAnsi="Calibri" w:cs="Calibri"/>
          <w:color w:val="000000"/>
        </w:rPr>
      </w:pPr>
      <w:r w:rsidRPr="00813C2F">
        <w:rPr>
          <w:rFonts w:ascii="Calibri" w:eastAsia="Calibri" w:hAnsi="Calibri" w:cs="Calibri"/>
          <w:color w:val="000000"/>
        </w:rPr>
        <w:t>See soccer field</w:t>
      </w:r>
    </w:p>
    <w:p w:rsidR="00B67253" w:rsidRPr="00813C2F" w:rsidRDefault="005B6FE9" w:rsidP="00813C2F">
      <w:pPr>
        <w:pStyle w:val="ListParagraph"/>
        <w:numPr>
          <w:ilvl w:val="0"/>
          <w:numId w:val="6"/>
        </w:numPr>
        <w:rPr>
          <w:rFonts w:ascii="Calibri" w:eastAsia="Calibri" w:hAnsi="Calibri" w:cs="Calibri"/>
          <w:color w:val="000000"/>
        </w:rPr>
      </w:pPr>
      <w:r w:rsidRPr="00813C2F">
        <w:rPr>
          <w:rFonts w:ascii="Calibri" w:eastAsia="Calibri" w:hAnsi="Calibri" w:cs="Calibri"/>
          <w:color w:val="000000"/>
        </w:rPr>
        <w:lastRenderedPageBreak/>
        <w:t xml:space="preserve">Big playground </w:t>
      </w:r>
    </w:p>
    <w:p w:rsidR="00B67253" w:rsidRPr="00813C2F" w:rsidRDefault="005B6FE9" w:rsidP="00813C2F">
      <w:pPr>
        <w:pStyle w:val="ListParagraph"/>
        <w:numPr>
          <w:ilvl w:val="0"/>
          <w:numId w:val="6"/>
        </w:numPr>
        <w:rPr>
          <w:rFonts w:ascii="Calibri" w:eastAsia="Calibri" w:hAnsi="Calibri" w:cs="Calibri"/>
          <w:color w:val="000000"/>
        </w:rPr>
      </w:pPr>
      <w:r w:rsidRPr="00813C2F">
        <w:rPr>
          <w:rFonts w:ascii="Calibri" w:eastAsia="Calibri" w:hAnsi="Calibri" w:cs="Calibri"/>
          <w:color w:val="000000"/>
        </w:rPr>
        <w:t>Good park</w:t>
      </w:r>
    </w:p>
    <w:p w:rsidR="00B67253" w:rsidRPr="00813C2F" w:rsidRDefault="005B6FE9" w:rsidP="00813C2F">
      <w:pPr>
        <w:pStyle w:val="ListParagraph"/>
        <w:numPr>
          <w:ilvl w:val="0"/>
          <w:numId w:val="6"/>
        </w:numPr>
        <w:rPr>
          <w:rFonts w:ascii="Calibri" w:eastAsia="Calibri" w:hAnsi="Calibri" w:cs="Calibri"/>
          <w:color w:val="000000"/>
        </w:rPr>
      </w:pPr>
      <w:r w:rsidRPr="00813C2F">
        <w:rPr>
          <w:rFonts w:ascii="Calibri" w:eastAsia="Calibri" w:hAnsi="Calibri" w:cs="Calibri"/>
          <w:color w:val="000000"/>
        </w:rPr>
        <w:t>Footpath</w:t>
      </w:r>
    </w:p>
    <w:p w:rsidR="00B67253" w:rsidRPr="00813C2F" w:rsidRDefault="005B6FE9" w:rsidP="00813C2F">
      <w:pPr>
        <w:pStyle w:val="ListParagraph"/>
        <w:numPr>
          <w:ilvl w:val="0"/>
          <w:numId w:val="6"/>
        </w:numPr>
        <w:rPr>
          <w:rFonts w:ascii="Calibri" w:eastAsia="Calibri" w:hAnsi="Calibri" w:cs="Calibri"/>
          <w:color w:val="000000"/>
        </w:rPr>
      </w:pPr>
      <w:r w:rsidRPr="00813C2F">
        <w:rPr>
          <w:rFonts w:ascii="Calibri" w:eastAsia="Calibri" w:hAnsi="Calibri" w:cs="Calibri"/>
          <w:color w:val="000000"/>
        </w:rPr>
        <w:t xml:space="preserve">Vet Shop (ways to care for the animals – dogs with scabies) </w:t>
      </w:r>
    </w:p>
    <w:p w:rsidR="00B67253" w:rsidRPr="00813C2F" w:rsidRDefault="005B6FE9" w:rsidP="00813C2F">
      <w:pPr>
        <w:pStyle w:val="ListParagraph"/>
        <w:numPr>
          <w:ilvl w:val="0"/>
          <w:numId w:val="6"/>
        </w:numPr>
        <w:rPr>
          <w:rFonts w:ascii="Calibri" w:eastAsia="Calibri" w:hAnsi="Calibri" w:cs="Calibri"/>
          <w:color w:val="000000"/>
        </w:rPr>
      </w:pPr>
      <w:r w:rsidRPr="00813C2F">
        <w:rPr>
          <w:rFonts w:ascii="Calibri" w:eastAsia="Calibri" w:hAnsi="Calibri" w:cs="Calibri"/>
          <w:color w:val="000000"/>
        </w:rPr>
        <w:t xml:space="preserve">Swimming </w:t>
      </w:r>
      <w:r w:rsidRPr="00813C2F">
        <w:rPr>
          <w:rFonts w:ascii="Calibri" w:eastAsia="Calibri" w:hAnsi="Calibri" w:cs="Calibri"/>
        </w:rPr>
        <w:t>p</w:t>
      </w:r>
      <w:r w:rsidRPr="00813C2F">
        <w:rPr>
          <w:rFonts w:ascii="Calibri" w:eastAsia="Calibri" w:hAnsi="Calibri" w:cs="Calibri"/>
          <w:color w:val="000000"/>
        </w:rPr>
        <w:t>ool</w:t>
      </w:r>
    </w:p>
    <w:p w:rsidR="00B67253" w:rsidRPr="00813C2F" w:rsidRDefault="005B6FE9" w:rsidP="00813C2F">
      <w:pPr>
        <w:pStyle w:val="ListParagraph"/>
        <w:numPr>
          <w:ilvl w:val="0"/>
          <w:numId w:val="6"/>
        </w:numPr>
        <w:rPr>
          <w:rFonts w:ascii="Calibri" w:eastAsia="Calibri" w:hAnsi="Calibri" w:cs="Calibri"/>
          <w:color w:val="000000"/>
        </w:rPr>
      </w:pPr>
      <w:r w:rsidRPr="00813C2F">
        <w:rPr>
          <w:rFonts w:ascii="Calibri" w:eastAsia="Calibri" w:hAnsi="Calibri" w:cs="Calibri"/>
          <w:color w:val="000000"/>
        </w:rPr>
        <w:t xml:space="preserve">Flip Out (trampolines) </w:t>
      </w:r>
    </w:p>
    <w:p w:rsidR="00B67253" w:rsidRPr="00813C2F" w:rsidRDefault="005B6FE9" w:rsidP="00813C2F">
      <w:pPr>
        <w:pStyle w:val="ListParagraph"/>
        <w:numPr>
          <w:ilvl w:val="0"/>
          <w:numId w:val="6"/>
        </w:numPr>
        <w:rPr>
          <w:rFonts w:ascii="Calibri" w:eastAsia="Calibri" w:hAnsi="Calibri" w:cs="Calibri"/>
          <w:color w:val="000000"/>
        </w:rPr>
      </w:pPr>
      <w:r w:rsidRPr="00813C2F">
        <w:rPr>
          <w:rFonts w:ascii="Calibri" w:eastAsia="Calibri" w:hAnsi="Calibri" w:cs="Calibri"/>
          <w:color w:val="000000"/>
        </w:rPr>
        <w:t xml:space="preserve">Time Zone </w:t>
      </w:r>
    </w:p>
    <w:p w:rsidR="00B67253" w:rsidRPr="00813C2F" w:rsidRDefault="005B6FE9" w:rsidP="00813C2F">
      <w:pPr>
        <w:pStyle w:val="ListParagraph"/>
        <w:numPr>
          <w:ilvl w:val="0"/>
          <w:numId w:val="6"/>
        </w:numPr>
        <w:rPr>
          <w:rFonts w:ascii="Calibri" w:eastAsia="Calibri" w:hAnsi="Calibri" w:cs="Calibri"/>
          <w:color w:val="000000"/>
        </w:rPr>
      </w:pPr>
      <w:r w:rsidRPr="00813C2F">
        <w:rPr>
          <w:rFonts w:ascii="Calibri" w:eastAsia="Calibri" w:hAnsi="Calibri" w:cs="Calibri"/>
          <w:color w:val="000000"/>
        </w:rPr>
        <w:t>Rugby</w:t>
      </w:r>
    </w:p>
    <w:p w:rsidR="00B67253" w:rsidRPr="00813C2F" w:rsidRDefault="005B6FE9" w:rsidP="00813C2F">
      <w:pPr>
        <w:pStyle w:val="ListParagraph"/>
        <w:numPr>
          <w:ilvl w:val="0"/>
          <w:numId w:val="6"/>
        </w:numPr>
        <w:rPr>
          <w:rFonts w:ascii="Calibri" w:eastAsia="Calibri" w:hAnsi="Calibri" w:cs="Calibri"/>
          <w:color w:val="000000"/>
        </w:rPr>
      </w:pPr>
      <w:r w:rsidRPr="00813C2F">
        <w:rPr>
          <w:rFonts w:ascii="Calibri" w:eastAsia="Calibri" w:hAnsi="Calibri" w:cs="Calibri"/>
          <w:color w:val="000000"/>
        </w:rPr>
        <w:t xml:space="preserve">Another school </w:t>
      </w:r>
    </w:p>
    <w:p w:rsidR="00B67253" w:rsidRPr="00813C2F" w:rsidRDefault="005B6FE9" w:rsidP="00813C2F">
      <w:pPr>
        <w:pStyle w:val="ListParagraph"/>
        <w:numPr>
          <w:ilvl w:val="0"/>
          <w:numId w:val="6"/>
        </w:numPr>
        <w:rPr>
          <w:rFonts w:ascii="Calibri" w:eastAsia="Calibri" w:hAnsi="Calibri" w:cs="Calibri"/>
          <w:color w:val="000000"/>
        </w:rPr>
      </w:pPr>
      <w:r w:rsidRPr="00813C2F">
        <w:rPr>
          <w:rFonts w:ascii="Calibri" w:eastAsia="Calibri" w:hAnsi="Calibri" w:cs="Calibri"/>
          <w:color w:val="000000"/>
        </w:rPr>
        <w:t>Skatepark / Waterpark / Dreamworld / MCG /</w:t>
      </w:r>
    </w:p>
    <w:p w:rsidR="00B67253" w:rsidRPr="00813C2F" w:rsidRDefault="005B6FE9" w:rsidP="00813C2F">
      <w:pPr>
        <w:pStyle w:val="ListParagraph"/>
        <w:numPr>
          <w:ilvl w:val="0"/>
          <w:numId w:val="6"/>
        </w:numPr>
        <w:rPr>
          <w:rFonts w:ascii="Calibri" w:eastAsia="Calibri" w:hAnsi="Calibri" w:cs="Calibri"/>
          <w:color w:val="000000"/>
        </w:rPr>
      </w:pPr>
      <w:r w:rsidRPr="00813C2F">
        <w:rPr>
          <w:rFonts w:ascii="Calibri" w:eastAsia="Calibri" w:hAnsi="Calibri" w:cs="Calibri"/>
          <w:color w:val="000000"/>
        </w:rPr>
        <w:t>More housing</w:t>
      </w:r>
    </w:p>
    <w:p w:rsidR="00B67253" w:rsidRPr="00813C2F" w:rsidRDefault="005B6FE9" w:rsidP="00813C2F">
      <w:pPr>
        <w:pStyle w:val="ListParagraph"/>
        <w:numPr>
          <w:ilvl w:val="0"/>
          <w:numId w:val="6"/>
        </w:numPr>
        <w:rPr>
          <w:rFonts w:ascii="Calibri" w:eastAsia="Calibri" w:hAnsi="Calibri" w:cs="Calibri"/>
          <w:color w:val="000000"/>
        </w:rPr>
      </w:pPr>
      <w:r w:rsidRPr="00813C2F">
        <w:rPr>
          <w:rFonts w:ascii="Calibri" w:eastAsia="Calibri" w:hAnsi="Calibri" w:cs="Calibri"/>
          <w:color w:val="000000"/>
        </w:rPr>
        <w:t>New playground</w:t>
      </w:r>
    </w:p>
    <w:p w:rsidR="00B67253" w:rsidRPr="00813C2F" w:rsidRDefault="005B6FE9" w:rsidP="00813C2F">
      <w:pPr>
        <w:pStyle w:val="ListParagraph"/>
        <w:numPr>
          <w:ilvl w:val="0"/>
          <w:numId w:val="6"/>
        </w:numPr>
        <w:rPr>
          <w:rFonts w:ascii="Calibri" w:eastAsia="Calibri" w:hAnsi="Calibri" w:cs="Calibri"/>
          <w:color w:val="000000"/>
        </w:rPr>
      </w:pPr>
      <w:r w:rsidRPr="00813C2F">
        <w:rPr>
          <w:rFonts w:ascii="Calibri" w:eastAsia="Calibri" w:hAnsi="Calibri" w:cs="Calibri"/>
          <w:color w:val="000000"/>
        </w:rPr>
        <w:t>More sport opportunities</w:t>
      </w:r>
    </w:p>
    <w:p w:rsidR="00B67253" w:rsidRPr="00813C2F" w:rsidRDefault="005B6FE9" w:rsidP="00813C2F">
      <w:pPr>
        <w:pStyle w:val="ListParagraph"/>
        <w:numPr>
          <w:ilvl w:val="0"/>
          <w:numId w:val="6"/>
        </w:numPr>
        <w:rPr>
          <w:rFonts w:ascii="Calibri" w:eastAsia="Calibri" w:hAnsi="Calibri" w:cs="Calibri"/>
          <w:color w:val="000000"/>
        </w:rPr>
      </w:pPr>
      <w:r w:rsidRPr="00813C2F">
        <w:rPr>
          <w:rFonts w:ascii="Calibri" w:eastAsia="Calibri" w:hAnsi="Calibri" w:cs="Calibri"/>
          <w:color w:val="000000"/>
        </w:rPr>
        <w:t>BMX Track</w:t>
      </w:r>
    </w:p>
    <w:p w:rsidR="00B67253" w:rsidRPr="00813C2F" w:rsidRDefault="005B6FE9" w:rsidP="00813C2F">
      <w:pPr>
        <w:pStyle w:val="ListParagraph"/>
        <w:numPr>
          <w:ilvl w:val="0"/>
          <w:numId w:val="6"/>
        </w:numPr>
        <w:rPr>
          <w:rFonts w:ascii="Calibri" w:eastAsia="Calibri" w:hAnsi="Calibri" w:cs="Calibri"/>
          <w:color w:val="000000"/>
        </w:rPr>
      </w:pPr>
      <w:r w:rsidRPr="00813C2F">
        <w:rPr>
          <w:rFonts w:ascii="Calibri" w:eastAsia="Calibri" w:hAnsi="Calibri" w:cs="Calibri"/>
        </w:rPr>
        <w:t>Youth services provider</w:t>
      </w:r>
      <w:r w:rsidRPr="00813C2F">
        <w:rPr>
          <w:rFonts w:ascii="Calibri" w:eastAsia="Calibri" w:hAnsi="Calibri" w:cs="Calibri"/>
          <w:color w:val="000000"/>
        </w:rPr>
        <w:t xml:space="preserve"> (more activities) </w:t>
      </w:r>
    </w:p>
    <w:p w:rsidR="00B67253" w:rsidRDefault="00B67253">
      <w:pPr>
        <w:rPr>
          <w:rFonts w:ascii="Calibri" w:eastAsia="Calibri" w:hAnsi="Calibri" w:cs="Calibri"/>
          <w:color w:val="0000FF"/>
        </w:rPr>
      </w:pPr>
    </w:p>
    <w:p w:rsidR="00B67253" w:rsidRDefault="005B6FE9">
      <w:pPr>
        <w:rPr>
          <w:rFonts w:ascii="Calibri" w:eastAsia="Calibri" w:hAnsi="Calibri" w:cs="Calibri"/>
          <w:b/>
          <w:color w:val="000000"/>
        </w:rPr>
      </w:pPr>
      <w:r>
        <w:rPr>
          <w:rFonts w:ascii="Calibri" w:eastAsia="Calibri" w:hAnsi="Calibri" w:cs="Calibri"/>
          <w:b/>
          <w:color w:val="000000"/>
        </w:rPr>
        <w:t xml:space="preserve">WAYS TO CALM DOWN WHEN ANGRY (Reduce the risk of violence happening) </w:t>
      </w:r>
    </w:p>
    <w:p w:rsidR="00B67253" w:rsidRPr="00813C2F" w:rsidRDefault="005B6FE9" w:rsidP="00813C2F">
      <w:pPr>
        <w:pStyle w:val="ListParagraph"/>
        <w:numPr>
          <w:ilvl w:val="0"/>
          <w:numId w:val="7"/>
        </w:numPr>
        <w:rPr>
          <w:rFonts w:ascii="Calibri" w:eastAsia="Calibri" w:hAnsi="Calibri" w:cs="Calibri"/>
          <w:color w:val="000000"/>
        </w:rPr>
      </w:pPr>
      <w:r w:rsidRPr="00813C2F">
        <w:rPr>
          <w:rFonts w:ascii="Calibri" w:eastAsia="Calibri" w:hAnsi="Calibri" w:cs="Calibri"/>
          <w:color w:val="000000"/>
        </w:rPr>
        <w:t>Walk away</w:t>
      </w:r>
    </w:p>
    <w:p w:rsidR="00B67253" w:rsidRPr="00813C2F" w:rsidRDefault="005B6FE9" w:rsidP="00813C2F">
      <w:pPr>
        <w:pStyle w:val="ListParagraph"/>
        <w:numPr>
          <w:ilvl w:val="0"/>
          <w:numId w:val="7"/>
        </w:numPr>
        <w:rPr>
          <w:rFonts w:ascii="Calibri" w:eastAsia="Calibri" w:hAnsi="Calibri" w:cs="Calibri"/>
          <w:color w:val="000000"/>
        </w:rPr>
      </w:pPr>
      <w:r w:rsidRPr="00813C2F">
        <w:rPr>
          <w:rFonts w:ascii="Calibri" w:eastAsia="Calibri" w:hAnsi="Calibri" w:cs="Calibri"/>
          <w:color w:val="000000"/>
        </w:rPr>
        <w:t>Talk to a friend</w:t>
      </w:r>
    </w:p>
    <w:p w:rsidR="00B67253" w:rsidRPr="00813C2F" w:rsidRDefault="005B6FE9" w:rsidP="00813C2F">
      <w:pPr>
        <w:pStyle w:val="ListParagraph"/>
        <w:numPr>
          <w:ilvl w:val="0"/>
          <w:numId w:val="7"/>
        </w:numPr>
        <w:rPr>
          <w:rFonts w:ascii="Calibri" w:eastAsia="Calibri" w:hAnsi="Calibri" w:cs="Calibri"/>
          <w:color w:val="000000"/>
        </w:rPr>
      </w:pPr>
      <w:r w:rsidRPr="00813C2F">
        <w:rPr>
          <w:rFonts w:ascii="Calibri" w:eastAsia="Calibri" w:hAnsi="Calibri" w:cs="Calibri"/>
          <w:color w:val="000000"/>
        </w:rPr>
        <w:t>Whistle</w:t>
      </w:r>
    </w:p>
    <w:p w:rsidR="00B67253" w:rsidRPr="00813C2F" w:rsidRDefault="005B6FE9" w:rsidP="00813C2F">
      <w:pPr>
        <w:pStyle w:val="ListParagraph"/>
        <w:numPr>
          <w:ilvl w:val="0"/>
          <w:numId w:val="7"/>
        </w:numPr>
        <w:rPr>
          <w:rFonts w:ascii="Calibri" w:eastAsia="Calibri" w:hAnsi="Calibri" w:cs="Calibri"/>
          <w:color w:val="000000"/>
        </w:rPr>
      </w:pPr>
      <w:r w:rsidRPr="00813C2F">
        <w:rPr>
          <w:rFonts w:ascii="Calibri" w:eastAsia="Calibri" w:hAnsi="Calibri" w:cs="Calibri"/>
          <w:color w:val="000000"/>
        </w:rPr>
        <w:t>Space (Find a quiet space with no noise, no people and put head phones on)</w:t>
      </w:r>
    </w:p>
    <w:p w:rsidR="00B67253" w:rsidRPr="00813C2F" w:rsidRDefault="005B6FE9" w:rsidP="00813C2F">
      <w:pPr>
        <w:pStyle w:val="ListParagraph"/>
        <w:numPr>
          <w:ilvl w:val="0"/>
          <w:numId w:val="7"/>
        </w:numPr>
        <w:rPr>
          <w:rFonts w:ascii="Calibri" w:eastAsia="Calibri" w:hAnsi="Calibri" w:cs="Calibri"/>
          <w:color w:val="000000"/>
        </w:rPr>
      </w:pPr>
      <w:r w:rsidRPr="00813C2F">
        <w:rPr>
          <w:rFonts w:ascii="Calibri" w:eastAsia="Calibri" w:hAnsi="Calibri" w:cs="Calibri"/>
          <w:color w:val="000000"/>
        </w:rPr>
        <w:t>Smiling Mind App (good to use with children)</w:t>
      </w:r>
    </w:p>
    <w:p w:rsidR="00B67253" w:rsidRPr="00813C2F" w:rsidRDefault="005B6FE9" w:rsidP="00813C2F">
      <w:pPr>
        <w:pStyle w:val="ListParagraph"/>
        <w:numPr>
          <w:ilvl w:val="0"/>
          <w:numId w:val="7"/>
        </w:numPr>
        <w:rPr>
          <w:rFonts w:ascii="Calibri" w:eastAsia="Calibri" w:hAnsi="Calibri" w:cs="Calibri"/>
          <w:color w:val="000000"/>
        </w:rPr>
      </w:pPr>
      <w:r w:rsidRPr="00813C2F">
        <w:rPr>
          <w:rFonts w:ascii="Calibri" w:eastAsia="Calibri" w:hAnsi="Calibri" w:cs="Calibri"/>
          <w:color w:val="000000"/>
        </w:rPr>
        <w:t>Have a cup of tea</w:t>
      </w:r>
    </w:p>
    <w:p w:rsidR="00B67253" w:rsidRDefault="00B67253">
      <w:pPr>
        <w:rPr>
          <w:rFonts w:ascii="Calibri" w:eastAsia="Calibri" w:hAnsi="Calibri" w:cs="Calibri"/>
          <w:color w:val="000000"/>
        </w:rPr>
      </w:pPr>
    </w:p>
    <w:p w:rsidR="00B67253" w:rsidRDefault="005B6FE9">
      <w:pPr>
        <w:rPr>
          <w:rFonts w:ascii="Calibri" w:eastAsia="Calibri" w:hAnsi="Calibri" w:cs="Calibri"/>
          <w:b/>
          <w:color w:val="000000"/>
        </w:rPr>
      </w:pPr>
      <w:r>
        <w:rPr>
          <w:rFonts w:ascii="Calibri" w:eastAsia="Calibri" w:hAnsi="Calibri" w:cs="Calibri"/>
          <w:b/>
          <w:color w:val="000000"/>
        </w:rPr>
        <w:t xml:space="preserve">ISSUES THAT LEAD TO ANGER </w:t>
      </w:r>
    </w:p>
    <w:p w:rsidR="00B67253" w:rsidRPr="00813C2F" w:rsidRDefault="005B6FE9" w:rsidP="00813C2F">
      <w:pPr>
        <w:pStyle w:val="ListParagraph"/>
        <w:numPr>
          <w:ilvl w:val="0"/>
          <w:numId w:val="8"/>
        </w:numPr>
        <w:rPr>
          <w:rFonts w:ascii="Calibri" w:eastAsia="Calibri" w:hAnsi="Calibri" w:cs="Calibri"/>
          <w:color w:val="000000"/>
        </w:rPr>
      </w:pPr>
      <w:r w:rsidRPr="00813C2F">
        <w:rPr>
          <w:rFonts w:ascii="Calibri" w:eastAsia="Calibri" w:hAnsi="Calibri" w:cs="Calibri"/>
          <w:color w:val="000000"/>
        </w:rPr>
        <w:t xml:space="preserve">Jealousy is a big problem in this community. If you have a brighter future, others get jealous and cut you down. </w:t>
      </w:r>
    </w:p>
    <w:p w:rsidR="00B67253" w:rsidRPr="00813C2F" w:rsidRDefault="005B6FE9" w:rsidP="00813C2F">
      <w:pPr>
        <w:pStyle w:val="ListParagraph"/>
        <w:numPr>
          <w:ilvl w:val="0"/>
          <w:numId w:val="8"/>
        </w:numPr>
        <w:rPr>
          <w:rFonts w:ascii="Calibri" w:eastAsia="Calibri" w:hAnsi="Calibri" w:cs="Calibri"/>
          <w:color w:val="000000"/>
        </w:rPr>
      </w:pPr>
      <w:r w:rsidRPr="00813C2F">
        <w:rPr>
          <w:rFonts w:ascii="Calibri" w:eastAsia="Calibri" w:hAnsi="Calibri" w:cs="Calibri"/>
          <w:color w:val="000000"/>
        </w:rPr>
        <w:t xml:space="preserve">Jealousy and envy are the opposite of being proud of someone. These negative feelings go away when people are on homelands. </w:t>
      </w:r>
    </w:p>
    <w:p w:rsidR="00B67253" w:rsidRDefault="00B67253">
      <w:pPr>
        <w:rPr>
          <w:rFonts w:ascii="Calibri" w:eastAsia="Calibri" w:hAnsi="Calibri" w:cs="Calibri"/>
          <w:color w:val="000000"/>
        </w:rPr>
      </w:pPr>
    </w:p>
    <w:p w:rsidR="00B67253" w:rsidRDefault="005B6FE9">
      <w:pPr>
        <w:rPr>
          <w:rFonts w:ascii="Calibri" w:eastAsia="Calibri" w:hAnsi="Calibri" w:cs="Calibri"/>
          <w:b/>
          <w:color w:val="000000"/>
          <w:sz w:val="22"/>
          <w:szCs w:val="22"/>
        </w:rPr>
      </w:pPr>
      <w:r>
        <w:rPr>
          <w:rFonts w:ascii="Calibri" w:eastAsia="Calibri" w:hAnsi="Calibri" w:cs="Calibri"/>
          <w:b/>
          <w:color w:val="000000"/>
          <w:sz w:val="22"/>
          <w:szCs w:val="22"/>
        </w:rPr>
        <w:t xml:space="preserve">COMMUNITY ACTION PLAN </w:t>
      </w:r>
    </w:p>
    <w:p w:rsidR="00B67253" w:rsidRDefault="00B67253">
      <w:pPr>
        <w:rPr>
          <w:rFonts w:ascii="Calibri" w:eastAsia="Calibri" w:hAnsi="Calibri" w:cs="Calibri"/>
          <w:color w:val="0000FF"/>
          <w:sz w:val="22"/>
          <w:szCs w:val="22"/>
        </w:rPr>
      </w:pPr>
    </w:p>
    <w:p w:rsidR="00B67253" w:rsidRDefault="00813C2F">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rPr>
        <w:t xml:space="preserve">[Aboriginal </w:t>
      </w:r>
      <w:r w:rsidR="00A168E0">
        <w:rPr>
          <w:rFonts w:ascii="Calibri" w:eastAsia="Calibri" w:hAnsi="Calibri" w:cs="Calibri"/>
        </w:rPr>
        <w:t>organization – youth</w:t>
      </w:r>
      <w:r>
        <w:rPr>
          <w:rFonts w:ascii="Calibri" w:eastAsia="Calibri" w:hAnsi="Calibri" w:cs="Calibri"/>
        </w:rPr>
        <w:t>]</w:t>
      </w:r>
      <w:r w:rsidR="005B6FE9">
        <w:rPr>
          <w:rFonts w:ascii="Calibri" w:eastAsia="Calibri" w:hAnsi="Calibri" w:cs="Calibri"/>
          <w:color w:val="000000"/>
        </w:rPr>
        <w:t xml:space="preserve"> to do the Tree of Wellbeing Activity with young people </w:t>
      </w:r>
    </w:p>
    <w:p w:rsidR="00B67253" w:rsidRDefault="005B6FE9">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t>
      </w:r>
      <w:r w:rsidR="00813C2F">
        <w:rPr>
          <w:rFonts w:ascii="Calibri" w:eastAsia="Calibri" w:hAnsi="Calibri" w:cs="Calibri"/>
        </w:rPr>
        <w:t>[Aboriginal organization - youth]</w:t>
      </w:r>
      <w:r>
        <w:rPr>
          <w:rFonts w:ascii="Calibri" w:eastAsia="Calibri" w:hAnsi="Calibri" w:cs="Calibri"/>
          <w:color w:val="000000"/>
        </w:rPr>
        <w:t xml:space="preserve"> to do the Children’s Voices project as an activity with the young people over 3 days of the workshops.  </w:t>
      </w:r>
    </w:p>
    <w:p w:rsidR="00B67253" w:rsidRDefault="00813C2F">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rPr>
        <w:t>[Aboriginal organization - youth]</w:t>
      </w:r>
      <w:r w:rsidR="005B6FE9">
        <w:rPr>
          <w:rFonts w:ascii="Calibri" w:eastAsia="Calibri" w:hAnsi="Calibri" w:cs="Calibri"/>
        </w:rPr>
        <w:t xml:space="preserve"> to</w:t>
      </w:r>
      <w:r w:rsidR="005B6FE9">
        <w:rPr>
          <w:rFonts w:ascii="Calibri" w:eastAsia="Calibri" w:hAnsi="Calibri" w:cs="Calibri"/>
          <w:color w:val="000000"/>
        </w:rPr>
        <w:t xml:space="preserve"> discuss the Kids Helpline Service and distribute Kids Helpline materials with all the children and the school. </w:t>
      </w:r>
    </w:p>
    <w:p w:rsidR="00B67253" w:rsidRDefault="005B6FE9">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Rated for a Reason movie to be added on a loop to be played at Aged Care </w:t>
      </w:r>
    </w:p>
    <w:p w:rsidR="00B67253" w:rsidRDefault="00813C2F">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rPr>
        <w:t>[Aboriginal organisation]</w:t>
      </w:r>
      <w:r w:rsidR="005B6FE9">
        <w:rPr>
          <w:rFonts w:ascii="Calibri" w:eastAsia="Calibri" w:hAnsi="Calibri" w:cs="Calibri"/>
          <w:color w:val="000000"/>
        </w:rPr>
        <w:t xml:space="preserve"> to play a range of NAPCAN film clips inc Rated for a Reason (and other resources from the NAPCAN Resource Kit), on Thursday Movie Nights as a preview to the main feature film.</w:t>
      </w:r>
    </w:p>
    <w:p w:rsidR="00B67253" w:rsidRDefault="005B6FE9">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Team Leader from Territory Families is starting a child safety plan - need to s</w:t>
      </w:r>
      <w:r>
        <w:rPr>
          <w:rFonts w:ascii="Calibri" w:eastAsia="Calibri" w:hAnsi="Calibri" w:cs="Calibri"/>
        </w:rPr>
        <w:t xml:space="preserve">hare this Action Plan with her. </w:t>
      </w:r>
    </w:p>
    <w:p w:rsidR="00B67253" w:rsidRDefault="00813C2F">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rPr>
        <w:t>[NGO]</w:t>
      </w:r>
      <w:r w:rsidR="005B6FE9">
        <w:rPr>
          <w:rFonts w:ascii="Calibri" w:eastAsia="Calibri" w:hAnsi="Calibri" w:cs="Calibri"/>
        </w:rPr>
        <w:t xml:space="preserve"> </w:t>
      </w:r>
      <w:r w:rsidR="005B6FE9">
        <w:rPr>
          <w:rFonts w:ascii="Calibri" w:eastAsia="Calibri" w:hAnsi="Calibri" w:cs="Calibri"/>
          <w:color w:val="000000"/>
        </w:rPr>
        <w:t xml:space="preserve">to contact </w:t>
      </w:r>
      <w:r>
        <w:rPr>
          <w:rFonts w:ascii="Calibri" w:eastAsia="Calibri" w:hAnsi="Calibri" w:cs="Calibri"/>
        </w:rPr>
        <w:t>[Aboriginal community legal service]</w:t>
      </w:r>
      <w:r w:rsidR="005B6FE9">
        <w:rPr>
          <w:rFonts w:ascii="Calibri" w:eastAsia="Calibri" w:hAnsi="Calibri" w:cs="Calibri"/>
          <w:color w:val="000000"/>
        </w:rPr>
        <w:t xml:space="preserve"> </w:t>
      </w:r>
      <w:r w:rsidR="005B6FE9">
        <w:rPr>
          <w:rFonts w:ascii="Calibri" w:eastAsia="Calibri" w:hAnsi="Calibri" w:cs="Calibri"/>
        </w:rPr>
        <w:t xml:space="preserve">to </w:t>
      </w:r>
      <w:r w:rsidR="005B6FE9">
        <w:rPr>
          <w:rFonts w:ascii="Calibri" w:eastAsia="Calibri" w:hAnsi="Calibri" w:cs="Calibri"/>
          <w:color w:val="000000"/>
        </w:rPr>
        <w:t>talk to families about their rights in relation to child protection and having children removed from families and community</w:t>
      </w:r>
    </w:p>
    <w:p w:rsidR="00B67253" w:rsidRDefault="005B6FE9">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 xml:space="preserve">NAPCAN to provide information about the NT Office of the Children’s Commission. (NAPCAN to send brochures to be included in all Community Kits) </w:t>
      </w:r>
    </w:p>
    <w:p w:rsidR="00B67253" w:rsidRDefault="005B6FE9">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NAPCAN to provide information and resources to </w:t>
      </w:r>
      <w:r w:rsidR="00813C2F">
        <w:rPr>
          <w:rFonts w:ascii="Calibri" w:eastAsia="Calibri" w:hAnsi="Calibri" w:cs="Calibri"/>
        </w:rPr>
        <w:t>[Aboriginal organisation]</w:t>
      </w:r>
      <w:r>
        <w:rPr>
          <w:rFonts w:ascii="Calibri" w:eastAsia="Calibri" w:hAnsi="Calibri" w:cs="Calibri"/>
        </w:rPr>
        <w:t xml:space="preserve"> </w:t>
      </w:r>
      <w:r>
        <w:rPr>
          <w:rFonts w:ascii="Calibri" w:eastAsia="Calibri" w:hAnsi="Calibri" w:cs="Calibri"/>
          <w:color w:val="000000"/>
        </w:rPr>
        <w:t xml:space="preserve">and participants about </w:t>
      </w:r>
    </w:p>
    <w:p w:rsidR="00B67253" w:rsidRDefault="005B6FE9">
      <w:pPr>
        <w:numPr>
          <w:ilvl w:val="1"/>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Children’s Week (19 – 28 October) and </w:t>
      </w:r>
    </w:p>
    <w:p w:rsidR="00B67253" w:rsidRPr="00A168E0" w:rsidRDefault="005B6FE9" w:rsidP="00A168E0">
      <w:pPr>
        <w:numPr>
          <w:ilvl w:val="1"/>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National Child Protection Week (2 – 8 September) </w:t>
      </w:r>
    </w:p>
    <w:p w:rsidR="00B67253" w:rsidRDefault="005B6FE9">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Solar power and generators needed in Homelands</w:t>
      </w:r>
    </w:p>
    <w:p w:rsidR="00B67253" w:rsidRDefault="005B6FE9">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More regular opportunities for the elderly to do cultural activities in the school</w:t>
      </w:r>
    </w:p>
    <w:p w:rsidR="00B67253" w:rsidRDefault="005B6FE9">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More bush trips: bringing together children, young people and the elderly together. </w:t>
      </w:r>
    </w:p>
    <w:p w:rsidR="00B67253" w:rsidRDefault="005B6FE9">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More access to homelands </w:t>
      </w:r>
    </w:p>
    <w:p w:rsidR="00B67253" w:rsidRDefault="005B6FE9">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Put the elderly in positions where they can “Shine” – to be the teachers (acknowledging they have lots to offer)</w:t>
      </w:r>
    </w:p>
    <w:p w:rsidR="00B67253" w:rsidRDefault="005B6FE9">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We need to recognise, value and support carers of the Elderly</w:t>
      </w:r>
    </w:p>
    <w:p w:rsidR="00B67253" w:rsidRDefault="005B6FE9">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Inviting </w:t>
      </w:r>
      <w:r w:rsidR="00A168E0">
        <w:rPr>
          <w:rFonts w:ascii="Calibri" w:eastAsia="Calibri" w:hAnsi="Calibri" w:cs="Calibri"/>
          <w:color w:val="000000"/>
        </w:rPr>
        <w:t>[</w:t>
      </w:r>
      <w:r>
        <w:rPr>
          <w:rFonts w:ascii="Calibri" w:eastAsia="Calibri" w:hAnsi="Calibri" w:cs="Calibri"/>
        </w:rPr>
        <w:t>Abor</w:t>
      </w:r>
      <w:r w:rsidR="00A168E0">
        <w:rPr>
          <w:rFonts w:ascii="Calibri" w:eastAsia="Calibri" w:hAnsi="Calibri" w:cs="Calibri"/>
        </w:rPr>
        <w:t>i</w:t>
      </w:r>
      <w:r>
        <w:rPr>
          <w:rFonts w:ascii="Calibri" w:eastAsia="Calibri" w:hAnsi="Calibri" w:cs="Calibri"/>
        </w:rPr>
        <w:t>ginal community legal service</w:t>
      </w:r>
      <w:r w:rsidR="00A168E0">
        <w:rPr>
          <w:rFonts w:ascii="Calibri" w:eastAsia="Calibri" w:hAnsi="Calibri" w:cs="Calibri"/>
        </w:rPr>
        <w:t>]</w:t>
      </w:r>
      <w:r>
        <w:rPr>
          <w:rFonts w:ascii="Calibri" w:eastAsia="Calibri" w:hAnsi="Calibri" w:cs="Calibri"/>
          <w:color w:val="000000"/>
        </w:rPr>
        <w:t xml:space="preserve"> to have a meeting which includes Police, Housing Reference Group (formed this year)</w:t>
      </w:r>
      <w:r>
        <w:rPr>
          <w:rFonts w:ascii="Calibri" w:eastAsia="Calibri" w:hAnsi="Calibri" w:cs="Calibri"/>
        </w:rPr>
        <w:t xml:space="preserve">, </w:t>
      </w:r>
      <w:r>
        <w:rPr>
          <w:rFonts w:ascii="Calibri" w:eastAsia="Calibri" w:hAnsi="Calibri" w:cs="Calibri"/>
          <w:color w:val="000000"/>
        </w:rPr>
        <w:t xml:space="preserve">Night Patrol and community people to discuss roles and responsibilities and the law around late night noisy parties where there is drinking and children are present. Need to identify who is responsible for keeping the peace and stopping the party.  </w:t>
      </w:r>
    </w:p>
    <w:p w:rsidR="00B67253" w:rsidRDefault="005B6FE9">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rPr>
        <w:t xml:space="preserve">Organisation </w:t>
      </w:r>
      <w:r>
        <w:rPr>
          <w:rFonts w:ascii="Calibri" w:eastAsia="Calibri" w:hAnsi="Calibri" w:cs="Calibri"/>
          <w:color w:val="000000"/>
        </w:rPr>
        <w:t>to add an Aged Care b</w:t>
      </w:r>
      <w:r>
        <w:rPr>
          <w:rFonts w:ascii="Calibri" w:eastAsia="Calibri" w:hAnsi="Calibri" w:cs="Calibri"/>
        </w:rPr>
        <w:t>o</w:t>
      </w:r>
      <w:r>
        <w:rPr>
          <w:rFonts w:ascii="Calibri" w:eastAsia="Calibri" w:hAnsi="Calibri" w:cs="Calibri"/>
          <w:color w:val="000000"/>
        </w:rPr>
        <w:t>ok and DVD (in langu</w:t>
      </w:r>
      <w:r>
        <w:rPr>
          <w:rFonts w:ascii="Calibri" w:eastAsia="Calibri" w:hAnsi="Calibri" w:cs="Calibri"/>
        </w:rPr>
        <w:t xml:space="preserve">age) </w:t>
      </w:r>
      <w:r>
        <w:rPr>
          <w:rFonts w:ascii="Calibri" w:eastAsia="Calibri" w:hAnsi="Calibri" w:cs="Calibri"/>
          <w:color w:val="000000"/>
        </w:rPr>
        <w:t>to the</w:t>
      </w:r>
      <w:r>
        <w:rPr>
          <w:rFonts w:ascii="Calibri" w:eastAsia="Calibri" w:hAnsi="Calibri" w:cs="Calibri"/>
        </w:rPr>
        <w:t xml:space="preserve"> </w:t>
      </w:r>
      <w:r>
        <w:rPr>
          <w:rFonts w:ascii="Calibri" w:eastAsia="Calibri" w:hAnsi="Calibri" w:cs="Calibri"/>
          <w:color w:val="000000"/>
        </w:rPr>
        <w:t>Resource Kit</w:t>
      </w:r>
    </w:p>
    <w:p w:rsidR="00B67253" w:rsidRDefault="005B6FE9">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rPr>
        <w:t>Organisation</w:t>
      </w:r>
      <w:r>
        <w:rPr>
          <w:rFonts w:ascii="Calibri" w:eastAsia="Calibri" w:hAnsi="Calibri" w:cs="Calibri"/>
          <w:color w:val="000000"/>
        </w:rPr>
        <w:t xml:space="preserve"> to make sure the Aged Care Advocacy brochures are on display at Aged Care</w:t>
      </w:r>
    </w:p>
    <w:p w:rsidR="00B67253" w:rsidRDefault="005B6FE9">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Community members need to know that they can go to Aged Care or ring the Advocacy Service if they are worried about an elderly persons care or want an elderly person who is living away from Community to return for a visit. </w:t>
      </w:r>
    </w:p>
    <w:p w:rsidR="00B67253" w:rsidRDefault="005B6FE9">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NAPCAN to send a Bear Card Pack to Youth Services. </w:t>
      </w:r>
    </w:p>
    <w:p w:rsidR="00B67253" w:rsidRDefault="00B67253" w:rsidP="00A168E0">
      <w:pPr>
        <w:rPr>
          <w:rFonts w:ascii="Calibri" w:eastAsia="Calibri" w:hAnsi="Calibri" w:cs="Calibri"/>
          <w:b/>
          <w:color w:val="0000FF"/>
        </w:rPr>
      </w:pPr>
    </w:p>
    <w:p w:rsidR="00B67253" w:rsidRDefault="005B6FE9">
      <w:pPr>
        <w:rPr>
          <w:rFonts w:ascii="Calibri" w:eastAsia="Calibri" w:hAnsi="Calibri" w:cs="Calibri"/>
          <w:b/>
        </w:rPr>
      </w:pPr>
      <w:r>
        <w:rPr>
          <w:rFonts w:ascii="Calibri" w:eastAsia="Calibri" w:hAnsi="Calibri" w:cs="Calibri"/>
          <w:b/>
        </w:rPr>
        <w:t>MENTORING – using the kits and discussing future opportunities to make the Community even safer for children and families:</w:t>
      </w:r>
    </w:p>
    <w:p w:rsidR="00B67253" w:rsidRDefault="00B67253">
      <w:pPr>
        <w:rPr>
          <w:rFonts w:ascii="Calibri" w:eastAsia="Calibri" w:hAnsi="Calibri" w:cs="Calibri"/>
          <w:b/>
          <w:color w:val="0000FF"/>
        </w:rPr>
      </w:pPr>
    </w:p>
    <w:p w:rsidR="00B67253" w:rsidRDefault="005B6FE9">
      <w:pPr>
        <w:rPr>
          <w:rFonts w:ascii="Calibri" w:eastAsia="Calibri" w:hAnsi="Calibri" w:cs="Calibri"/>
        </w:rPr>
      </w:pPr>
      <w:r>
        <w:rPr>
          <w:rFonts w:ascii="Calibri" w:eastAsia="Calibri" w:hAnsi="Calibri" w:cs="Calibri"/>
        </w:rPr>
        <w:t xml:space="preserve">The NAPCAN Resource Kit to stay with the </w:t>
      </w:r>
      <w:r w:rsidR="00813C2F">
        <w:rPr>
          <w:rFonts w:ascii="Calibri" w:eastAsia="Calibri" w:hAnsi="Calibri" w:cs="Calibri"/>
        </w:rPr>
        <w:t>[NGO]</w:t>
      </w:r>
      <w:r>
        <w:rPr>
          <w:rFonts w:ascii="Calibri" w:eastAsia="Calibri" w:hAnsi="Calibri" w:cs="Calibri"/>
        </w:rPr>
        <w:t xml:space="preserve">. Coordinator will promote the kit through the newsletter to let community know they can access the resources in the kit. </w:t>
      </w:r>
    </w:p>
    <w:p w:rsidR="00B67253" w:rsidRDefault="00813C2F">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rPr>
        <w:t>[NGO]</w:t>
      </w:r>
      <w:r w:rsidR="005B6FE9">
        <w:rPr>
          <w:rFonts w:ascii="Calibri" w:eastAsia="Calibri" w:hAnsi="Calibri" w:cs="Calibri"/>
          <w:color w:val="000000"/>
        </w:rPr>
        <w:t xml:space="preserve"> to take a pack of Parentline </w:t>
      </w:r>
    </w:p>
    <w:p w:rsidR="00B67253" w:rsidRDefault="00813C2F">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rPr>
        <w:t xml:space="preserve">[Aboriginal </w:t>
      </w:r>
      <w:r w:rsidR="00A168E0">
        <w:rPr>
          <w:rFonts w:ascii="Calibri" w:eastAsia="Calibri" w:hAnsi="Calibri" w:cs="Calibri"/>
        </w:rPr>
        <w:t>organization - youth</w:t>
      </w:r>
      <w:r>
        <w:rPr>
          <w:rFonts w:ascii="Calibri" w:eastAsia="Calibri" w:hAnsi="Calibri" w:cs="Calibri"/>
        </w:rPr>
        <w:t>]</w:t>
      </w:r>
      <w:r w:rsidR="005B6FE9">
        <w:rPr>
          <w:rFonts w:ascii="Calibri" w:eastAsia="Calibri" w:hAnsi="Calibri" w:cs="Calibri"/>
          <w:color w:val="000000"/>
        </w:rPr>
        <w:t xml:space="preserve"> to consider for kids to paint some helpline numbers on the wall </w:t>
      </w:r>
    </w:p>
    <w:p w:rsidR="00B67253" w:rsidRDefault="005B6FE9">
      <w:pPr>
        <w:numPr>
          <w:ilvl w:val="1"/>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Kids to put the Kids Helpline number in their phone</w:t>
      </w:r>
    </w:p>
    <w:p w:rsidR="00B67253" w:rsidRPr="00A168E0" w:rsidRDefault="005B6FE9" w:rsidP="00A168E0">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Show the DAISY app at the night for young women</w:t>
      </w:r>
    </w:p>
    <w:p w:rsidR="00B67253" w:rsidRDefault="00813C2F">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rPr>
        <w:t>[Aboriginal organisation]</w:t>
      </w:r>
      <w:r w:rsidR="005B6FE9">
        <w:rPr>
          <w:rFonts w:ascii="Calibri" w:eastAsia="Calibri" w:hAnsi="Calibri" w:cs="Calibri"/>
          <w:color w:val="000000"/>
        </w:rPr>
        <w:t xml:space="preserve"> will also have opportunity to share the Parentline. </w:t>
      </w:r>
    </w:p>
    <w:p w:rsidR="00B67253" w:rsidRDefault="005B6FE9">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rPr>
        <w:t>Health worker</w:t>
      </w:r>
      <w:r>
        <w:rPr>
          <w:rFonts w:ascii="Calibri" w:eastAsia="Calibri" w:hAnsi="Calibri" w:cs="Calibri"/>
          <w:color w:val="000000"/>
        </w:rPr>
        <w:t xml:space="preserve"> to take Parentline brochures and cards to Child Care and Clinic</w:t>
      </w:r>
    </w:p>
    <w:p w:rsidR="00B67253" w:rsidRDefault="005B6FE9">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rPr>
        <w:t>TF worker</w:t>
      </w:r>
      <w:r>
        <w:rPr>
          <w:rFonts w:ascii="Calibri" w:eastAsia="Calibri" w:hAnsi="Calibri" w:cs="Calibri"/>
          <w:color w:val="000000"/>
        </w:rPr>
        <w:t xml:space="preserve"> to take Parentline brochures and cards to Safe House</w:t>
      </w:r>
    </w:p>
    <w:p w:rsidR="00B67253" w:rsidRPr="00A168E0" w:rsidRDefault="005B6FE9" w:rsidP="00A168E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All participants to display Kids Helpline/Parentline/1800 Respect posters and brochures in organisations</w:t>
      </w:r>
    </w:p>
    <w:p w:rsidR="00B67253" w:rsidRDefault="005B6FE9">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rPr>
        <w:lastRenderedPageBreak/>
        <w:t>Education centre</w:t>
      </w:r>
      <w:r>
        <w:rPr>
          <w:rFonts w:ascii="Calibri" w:eastAsia="Calibri" w:hAnsi="Calibri" w:cs="Calibri"/>
          <w:color w:val="000000"/>
        </w:rPr>
        <w:t xml:space="preserve"> to display the Raising Children Website where </w:t>
      </w:r>
      <w:r w:rsidR="00A168E0">
        <w:rPr>
          <w:rFonts w:ascii="Calibri" w:eastAsia="Calibri" w:hAnsi="Calibri" w:cs="Calibri"/>
          <w:color w:val="000000"/>
        </w:rPr>
        <w:t>p</w:t>
      </w:r>
      <w:r>
        <w:rPr>
          <w:rFonts w:ascii="Calibri" w:eastAsia="Calibri" w:hAnsi="Calibri" w:cs="Calibri"/>
          <w:color w:val="000000"/>
        </w:rPr>
        <w:t>arents can access the internet</w:t>
      </w:r>
    </w:p>
    <w:p w:rsidR="00B67253" w:rsidRDefault="00813C2F">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rPr>
        <w:t xml:space="preserve">[Aboriginal </w:t>
      </w:r>
      <w:r w:rsidR="00A168E0">
        <w:rPr>
          <w:rFonts w:ascii="Calibri" w:eastAsia="Calibri" w:hAnsi="Calibri" w:cs="Calibri"/>
        </w:rPr>
        <w:t>organization - youth</w:t>
      </w:r>
      <w:r>
        <w:rPr>
          <w:rFonts w:ascii="Calibri" w:eastAsia="Calibri" w:hAnsi="Calibri" w:cs="Calibri"/>
        </w:rPr>
        <w:t>]</w:t>
      </w:r>
      <w:r w:rsidR="005B6FE9">
        <w:rPr>
          <w:rFonts w:ascii="Calibri" w:eastAsia="Calibri" w:hAnsi="Calibri" w:cs="Calibri"/>
          <w:color w:val="000000"/>
        </w:rPr>
        <w:t xml:space="preserve"> to help kids put smiling minds app on their phone.</w:t>
      </w:r>
    </w:p>
    <w:p w:rsidR="00B67253" w:rsidRPr="00A168E0" w:rsidRDefault="005B6FE9" w:rsidP="00A168E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rPr>
        <w:t>U</w:t>
      </w:r>
      <w:r>
        <w:rPr>
          <w:rFonts w:ascii="Calibri" w:eastAsia="Calibri" w:hAnsi="Calibri" w:cs="Calibri"/>
          <w:color w:val="000000"/>
        </w:rPr>
        <w:t>pload the Daisy App and Smiling Minds to all Community Safety Patrol iPads</w:t>
      </w:r>
    </w:p>
    <w:p w:rsidR="00B67253" w:rsidRDefault="005B6FE9">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following videos to be included in the kit:</w:t>
      </w:r>
    </w:p>
    <w:p w:rsidR="00B67253" w:rsidRDefault="005B6FE9">
      <w:pPr>
        <w:numPr>
          <w:ilvl w:val="1"/>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“Swimming the River” which talks about encouraging families to break the cycle of dependency on welfare – will be used with other videos</w:t>
      </w:r>
    </w:p>
    <w:p w:rsidR="00B67253" w:rsidRDefault="005B6FE9">
      <w:pPr>
        <w:numPr>
          <w:ilvl w:val="1"/>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“Which Way Right Way” recently launched by Women’s Shelter</w:t>
      </w:r>
    </w:p>
    <w:p w:rsidR="00B67253" w:rsidRDefault="005B6FE9">
      <w:pPr>
        <w:numPr>
          <w:ilvl w:val="1"/>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Children See Children Do </w:t>
      </w:r>
    </w:p>
    <w:p w:rsidR="00B67253" w:rsidRDefault="00B67253">
      <w:pPr>
        <w:rPr>
          <w:rFonts w:ascii="Calibri" w:eastAsia="Calibri" w:hAnsi="Calibri" w:cs="Calibri"/>
          <w:color w:val="0000FF"/>
        </w:rPr>
      </w:pPr>
    </w:p>
    <w:p w:rsidR="00B67253" w:rsidRDefault="005B6FE9">
      <w:pPr>
        <w:rPr>
          <w:rFonts w:ascii="Calibri" w:eastAsia="Calibri" w:hAnsi="Calibri" w:cs="Calibri"/>
        </w:rPr>
      </w:pPr>
      <w:r>
        <w:rPr>
          <w:rFonts w:ascii="Calibri" w:eastAsia="Calibri" w:hAnsi="Calibri" w:cs="Calibri"/>
        </w:rPr>
        <w:t xml:space="preserve">All participants to share the Positive Messages that everyone can say to young people with the Community. </w:t>
      </w:r>
    </w:p>
    <w:p w:rsidR="00B67253" w:rsidRDefault="00B67253">
      <w:pPr>
        <w:rPr>
          <w:rFonts w:ascii="Calibri" w:eastAsia="Calibri" w:hAnsi="Calibri" w:cs="Calibri"/>
        </w:rPr>
      </w:pPr>
    </w:p>
    <w:p w:rsidR="00B67253" w:rsidRDefault="005B6FE9">
      <w:pPr>
        <w:rPr>
          <w:rFonts w:ascii="Calibri" w:eastAsia="Calibri" w:hAnsi="Calibri" w:cs="Calibri"/>
        </w:rPr>
      </w:pPr>
      <w:r>
        <w:rPr>
          <w:rFonts w:ascii="Calibri" w:eastAsia="Calibri" w:hAnsi="Calibri" w:cs="Calibri"/>
        </w:rPr>
        <w:t xml:space="preserve">Organisations to get together to do some planning around Children’s Week, National Child Protection Week, Mother’s Day and Father’s Day. </w:t>
      </w:r>
    </w:p>
    <w:p w:rsidR="00B67253" w:rsidRDefault="005B6FE9">
      <w:pPr>
        <w:rPr>
          <w:rFonts w:ascii="Calibri" w:eastAsia="Calibri" w:hAnsi="Calibri" w:cs="Calibri"/>
        </w:rPr>
      </w:pPr>
      <w:r>
        <w:rPr>
          <w:rFonts w:ascii="Calibri" w:eastAsia="Calibri" w:hAnsi="Calibri" w:cs="Calibri"/>
        </w:rPr>
        <w:t xml:space="preserve">NAPCAN to provide </w:t>
      </w:r>
      <w:r w:rsidR="00813C2F">
        <w:rPr>
          <w:rFonts w:ascii="Calibri" w:eastAsia="Calibri" w:hAnsi="Calibri" w:cs="Calibri"/>
        </w:rPr>
        <w:t>[Aboriginal organisation]</w:t>
      </w:r>
      <w:r>
        <w:rPr>
          <w:rFonts w:ascii="Calibri" w:eastAsia="Calibri" w:hAnsi="Calibri" w:cs="Calibri"/>
        </w:rPr>
        <w:t xml:space="preserve"> with information about activities and resources to be shared with the rest of the group. </w:t>
      </w:r>
    </w:p>
    <w:p w:rsidR="00B67253" w:rsidRDefault="00B67253">
      <w:pPr>
        <w:rPr>
          <w:rFonts w:ascii="Calibri" w:eastAsia="Calibri" w:hAnsi="Calibri" w:cs="Calibri"/>
          <w:color w:val="0000FF"/>
          <w:sz w:val="22"/>
          <w:szCs w:val="22"/>
        </w:rPr>
      </w:pPr>
    </w:p>
    <w:sectPr w:rsidR="00B67253">
      <w:headerReference w:type="default" r:id="rId8"/>
      <w:footerReference w:type="even" r:id="rId9"/>
      <w:footerReference w:type="default" r:id="rId10"/>
      <w:pgSz w:w="11900" w:h="16840"/>
      <w:pgMar w:top="1440" w:right="1800" w:bottom="1270" w:left="180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FE9" w:rsidRDefault="005B6FE9">
      <w:r>
        <w:separator/>
      </w:r>
    </w:p>
  </w:endnote>
  <w:endnote w:type="continuationSeparator" w:id="0">
    <w:p w:rsidR="005B6FE9" w:rsidRDefault="005B6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253" w:rsidRDefault="005B6FE9">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B67253" w:rsidRDefault="00B67253">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253" w:rsidRDefault="005B6FE9">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62377F">
      <w:rPr>
        <w:noProof/>
        <w:color w:val="000000"/>
      </w:rPr>
      <w:t>1</w:t>
    </w:r>
    <w:r>
      <w:rPr>
        <w:color w:val="000000"/>
      </w:rPr>
      <w:fldChar w:fldCharType="end"/>
    </w:r>
  </w:p>
  <w:p w:rsidR="00B67253" w:rsidRDefault="00B67253">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FE9" w:rsidRDefault="005B6FE9">
      <w:r>
        <w:separator/>
      </w:r>
    </w:p>
  </w:footnote>
  <w:footnote w:type="continuationSeparator" w:id="0">
    <w:p w:rsidR="005B6FE9" w:rsidRDefault="005B6F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253" w:rsidRDefault="005B6FE9">
    <w:pPr>
      <w:pBdr>
        <w:top w:val="nil"/>
        <w:left w:val="nil"/>
        <w:bottom w:val="nil"/>
        <w:right w:val="nil"/>
        <w:between w:val="nil"/>
      </w:pBdr>
      <w:tabs>
        <w:tab w:val="center" w:pos="4513"/>
        <w:tab w:val="right" w:pos="9026"/>
      </w:tabs>
      <w:rPr>
        <w:color w:val="000000"/>
      </w:rPr>
    </w:pPr>
    <w:r>
      <w:rPr>
        <w:noProof/>
        <w:lang w:val="en-AU" w:eastAsia="en-AU"/>
      </w:rPr>
      <w:drawing>
        <wp:anchor distT="0" distB="0" distL="0" distR="0" simplePos="0" relativeHeight="251658240" behindDoc="0" locked="0" layoutInCell="1" hidden="0" allowOverlap="1">
          <wp:simplePos x="0" y="0"/>
          <wp:positionH relativeFrom="column">
            <wp:posOffset>-291463</wp:posOffset>
          </wp:positionH>
          <wp:positionV relativeFrom="paragraph">
            <wp:posOffset>10160</wp:posOffset>
          </wp:positionV>
          <wp:extent cx="2837180" cy="289560"/>
          <wp:effectExtent l="0" t="0" r="0" b="0"/>
          <wp:wrapSquare wrapText="bothSides" distT="0" distB="0" distL="0" distR="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37180" cy="289560"/>
                  </a:xfrm>
                  <a:prstGeom prst="rect">
                    <a:avLst/>
                  </a:prstGeom>
                  <a:ln/>
                </pic:spPr>
              </pic:pic>
            </a:graphicData>
          </a:graphic>
        </wp:anchor>
      </w:drawing>
    </w:r>
    <w:r>
      <w:rPr>
        <w:noProof/>
        <w:lang w:val="en-AU" w:eastAsia="en-AU"/>
      </w:rPr>
      <w:drawing>
        <wp:anchor distT="0" distB="0" distL="0" distR="0" simplePos="0" relativeHeight="251659264" behindDoc="0" locked="0" layoutInCell="1" hidden="0" allowOverlap="1">
          <wp:simplePos x="0" y="0"/>
          <wp:positionH relativeFrom="column">
            <wp:posOffset>4046220</wp:posOffset>
          </wp:positionH>
          <wp:positionV relativeFrom="paragraph">
            <wp:posOffset>10372</wp:posOffset>
          </wp:positionV>
          <wp:extent cx="1605915" cy="417195"/>
          <wp:effectExtent l="0" t="0" r="0" b="0"/>
          <wp:wrapSquare wrapText="bothSides" distT="0" distB="0" distL="0" distR="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05915" cy="417195"/>
                  </a:xfrm>
                  <a:prstGeom prst="rect">
                    <a:avLst/>
                  </a:prstGeom>
                  <a:ln/>
                </pic:spPr>
              </pic:pic>
            </a:graphicData>
          </a:graphic>
        </wp:anchor>
      </w:drawing>
    </w:r>
  </w:p>
  <w:p w:rsidR="00B67253" w:rsidRDefault="00B67253">
    <w:pPr>
      <w:pBdr>
        <w:top w:val="nil"/>
        <w:left w:val="nil"/>
        <w:bottom w:val="nil"/>
        <w:right w:val="nil"/>
        <w:between w:val="nil"/>
      </w:pBdr>
      <w:tabs>
        <w:tab w:val="center" w:pos="4513"/>
        <w:tab w:val="right" w:pos="9026"/>
      </w:tabs>
      <w:rPr>
        <w:color w:val="000000"/>
      </w:rPr>
    </w:pPr>
  </w:p>
  <w:p w:rsidR="00B67253" w:rsidRDefault="00B67253">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5FA5"/>
    <w:multiLevelType w:val="hybridMultilevel"/>
    <w:tmpl w:val="0DBEB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17A87"/>
    <w:multiLevelType w:val="multilevel"/>
    <w:tmpl w:val="E5847A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F76FA8"/>
    <w:multiLevelType w:val="hybridMultilevel"/>
    <w:tmpl w:val="ACB08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2F2937"/>
    <w:multiLevelType w:val="hybridMultilevel"/>
    <w:tmpl w:val="C3449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F2118E"/>
    <w:multiLevelType w:val="multilevel"/>
    <w:tmpl w:val="3F3686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2932B87"/>
    <w:multiLevelType w:val="hybridMultilevel"/>
    <w:tmpl w:val="17686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51735D"/>
    <w:multiLevelType w:val="multilevel"/>
    <w:tmpl w:val="19240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C0E10C6"/>
    <w:multiLevelType w:val="multilevel"/>
    <w:tmpl w:val="59B276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6"/>
  </w:num>
  <w:num w:numId="3">
    <w:abstractNumId w:val="4"/>
  </w:num>
  <w:num w:numId="4">
    <w:abstractNumId w:val="1"/>
  </w:num>
  <w:num w:numId="5">
    <w:abstractNumId w:val="0"/>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253"/>
    <w:rsid w:val="000C4A94"/>
    <w:rsid w:val="00141252"/>
    <w:rsid w:val="005B6FE9"/>
    <w:rsid w:val="0062377F"/>
    <w:rsid w:val="00813C2F"/>
    <w:rsid w:val="00A168E0"/>
    <w:rsid w:val="00A8034E"/>
    <w:rsid w:val="00B6725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3519E2F-D199-4580-ACB5-CA7CD82B8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B7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46B73"/>
    <w:pPr>
      <w:ind w:left="720"/>
      <w:contextualSpacing/>
    </w:pPr>
  </w:style>
  <w:style w:type="paragraph" w:styleId="Footer">
    <w:name w:val="footer"/>
    <w:basedOn w:val="Normal"/>
    <w:link w:val="FooterChar"/>
    <w:uiPriority w:val="99"/>
    <w:unhideWhenUsed/>
    <w:rsid w:val="00CE1646"/>
    <w:pPr>
      <w:tabs>
        <w:tab w:val="center" w:pos="4320"/>
        <w:tab w:val="right" w:pos="8640"/>
      </w:tabs>
    </w:pPr>
  </w:style>
  <w:style w:type="character" w:customStyle="1" w:styleId="FooterChar">
    <w:name w:val="Footer Char"/>
    <w:basedOn w:val="DefaultParagraphFont"/>
    <w:link w:val="Footer"/>
    <w:uiPriority w:val="99"/>
    <w:rsid w:val="00CE1646"/>
  </w:style>
  <w:style w:type="character" w:styleId="PageNumber">
    <w:name w:val="page number"/>
    <w:basedOn w:val="DefaultParagraphFont"/>
    <w:uiPriority w:val="99"/>
    <w:semiHidden/>
    <w:unhideWhenUsed/>
    <w:rsid w:val="00CE1646"/>
  </w:style>
  <w:style w:type="table" w:styleId="TableGrid">
    <w:name w:val="Table Grid"/>
    <w:basedOn w:val="TableNormal"/>
    <w:uiPriority w:val="59"/>
    <w:rsid w:val="00C77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3928"/>
    <w:rPr>
      <w:color w:val="0000FF"/>
      <w:u w:val="single"/>
    </w:rPr>
  </w:style>
  <w:style w:type="character" w:customStyle="1" w:styleId="a3i">
    <w:name w:val="a3i"/>
    <w:basedOn w:val="DefaultParagraphFont"/>
    <w:rsid w:val="00393928"/>
  </w:style>
  <w:style w:type="character" w:customStyle="1" w:styleId="av3">
    <w:name w:val="av3"/>
    <w:basedOn w:val="DefaultParagraphFont"/>
    <w:rsid w:val="00393928"/>
  </w:style>
  <w:style w:type="character" w:customStyle="1" w:styleId="sah2ve">
    <w:name w:val="sah2ve"/>
    <w:basedOn w:val="DefaultParagraphFont"/>
    <w:rsid w:val="00393928"/>
  </w:style>
  <w:style w:type="paragraph" w:styleId="BalloonText">
    <w:name w:val="Balloon Text"/>
    <w:basedOn w:val="Normal"/>
    <w:link w:val="BalloonTextChar"/>
    <w:uiPriority w:val="99"/>
    <w:semiHidden/>
    <w:unhideWhenUsed/>
    <w:rsid w:val="00393928"/>
    <w:rPr>
      <w:rFonts w:ascii="Lucida Grande" w:hAnsi="Lucida Grande"/>
      <w:sz w:val="18"/>
      <w:szCs w:val="18"/>
    </w:rPr>
  </w:style>
  <w:style w:type="character" w:customStyle="1" w:styleId="BalloonTextChar">
    <w:name w:val="Balloon Text Char"/>
    <w:basedOn w:val="DefaultParagraphFont"/>
    <w:link w:val="BalloonText"/>
    <w:uiPriority w:val="99"/>
    <w:semiHidden/>
    <w:rsid w:val="00393928"/>
    <w:rPr>
      <w:rFonts w:ascii="Lucida Grande" w:hAnsi="Lucida Grande"/>
      <w:sz w:val="18"/>
      <w:szCs w:val="18"/>
    </w:rPr>
  </w:style>
  <w:style w:type="paragraph" w:styleId="Header">
    <w:name w:val="header"/>
    <w:basedOn w:val="Normal"/>
    <w:link w:val="HeaderChar"/>
    <w:uiPriority w:val="99"/>
    <w:unhideWhenUsed/>
    <w:rsid w:val="00F467F5"/>
    <w:pPr>
      <w:tabs>
        <w:tab w:val="center" w:pos="4513"/>
        <w:tab w:val="right" w:pos="9026"/>
      </w:tabs>
    </w:pPr>
  </w:style>
  <w:style w:type="character" w:customStyle="1" w:styleId="HeaderChar">
    <w:name w:val="Header Char"/>
    <w:basedOn w:val="DefaultParagraphFont"/>
    <w:link w:val="Header"/>
    <w:uiPriority w:val="99"/>
    <w:rsid w:val="00F467F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p7Qry0eBhZUj8mecRpNIJE84lQ==">AMUW2mV2aVuEet3Lum+Nn5xKPRoowMvdQxAvlOIszAbBdVsmSJO/uf0cWJ642Wf3/6iYE5e2urQ3IjhEjQBuuxJsHMVnycHU0200yYzRG7gpHksV8UtYOq4=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73E799A2.dotm</Template>
  <TotalTime>3</TotalTime>
  <Pages>6</Pages>
  <Words>1782</Words>
  <Characters>8966</Characters>
  <Application>Microsoft Office Word</Application>
  <DocSecurity>0</DocSecurity>
  <Lines>309</Lines>
  <Paragraphs>233</Paragraphs>
  <ScaleCrop>false</ScaleCrop>
  <HeadingPairs>
    <vt:vector size="2" baseType="variant">
      <vt:variant>
        <vt:lpstr>Title</vt:lpstr>
      </vt:variant>
      <vt:variant>
        <vt:i4>1</vt:i4>
      </vt:variant>
    </vt:vector>
  </HeadingPairs>
  <TitlesOfParts>
    <vt:vector size="1" baseType="lpstr">
      <vt:lpstr>Submission DR34 - Attachment: Example - Community Child and Family Action Plan for Productivity Commission - National Association for Prevention of Child Abuse and Neglect (NAPCAN) - Expenditure on Children in the Northern Territory - Commissioned study</vt:lpstr>
    </vt:vector>
  </TitlesOfParts>
  <Company>National Association for Prevention of Child Abuse and Neglect (NAPCAN)</Company>
  <LinksUpToDate>false</LinksUpToDate>
  <CharactersWithSpaces>10515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DR34 - Attachment: Example Community Child and Family Action Plan for Productivity Commission - National Association for Prevention of Child Abuse and Neglect (NAPCAN) - Expenditure on Children in the Northern Territory - Commissioned study</dc:title>
  <dc:creator>National Association for Prevention of Child Abuse and Neglect (NAPCAN)</dc:creator>
  <cp:lastModifiedBy>Productivity Commission</cp:lastModifiedBy>
  <cp:revision>4</cp:revision>
  <dcterms:created xsi:type="dcterms:W3CDTF">2019-12-13T06:33:00Z</dcterms:created>
  <dcterms:modified xsi:type="dcterms:W3CDTF">2019-12-16T01:11:00Z</dcterms:modified>
</cp:coreProperties>
</file>