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AF94" w14:textId="2AA07D01" w:rsidR="00EF51C6" w:rsidRPr="0057190E" w:rsidRDefault="00EF51C6" w:rsidP="0064114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333333"/>
          <w:spacing w:val="6"/>
        </w:rPr>
      </w:pPr>
      <w:r w:rsidRPr="0057190E">
        <w:rPr>
          <w:rFonts w:ascii="Arial" w:hAnsi="Arial" w:cs="Arial"/>
          <w:spacing w:val="6"/>
        </w:rPr>
        <w:t xml:space="preserve">Thank you for the opportunity to comment on the Productivity Commission’s </w:t>
      </w:r>
      <w:r w:rsidRPr="0057190E">
        <w:rPr>
          <w:rFonts w:ascii="Arial" w:hAnsi="Arial" w:cs="Arial"/>
          <w:color w:val="333333"/>
          <w:spacing w:val="6"/>
        </w:rPr>
        <w:t>November 2023 draft report,</w:t>
      </w:r>
      <w:r w:rsidRPr="0057190E">
        <w:rPr>
          <w:rFonts w:ascii="Arial" w:hAnsi="Arial" w:cs="Arial"/>
          <w:color w:val="000000"/>
        </w:rPr>
        <w:t xml:space="preserve"> </w:t>
      </w:r>
      <w:r w:rsidRPr="0057190E">
        <w:rPr>
          <w:rFonts w:ascii="Arial" w:hAnsi="Arial" w:cs="Arial"/>
          <w:i/>
          <w:iCs/>
          <w:color w:val="000000"/>
        </w:rPr>
        <w:t>A path to universal early childhood education and care</w:t>
      </w:r>
      <w:r w:rsidR="00E92F8A" w:rsidRPr="0057190E">
        <w:rPr>
          <w:rFonts w:ascii="Arial" w:hAnsi="Arial" w:cs="Arial"/>
          <w:i/>
          <w:iCs/>
          <w:color w:val="000000"/>
        </w:rPr>
        <w:t>.</w:t>
      </w:r>
      <w:r w:rsidRPr="0057190E">
        <w:rPr>
          <w:rFonts w:ascii="Arial" w:hAnsi="Arial" w:cs="Arial"/>
          <w:i/>
          <w:iCs/>
          <w:color w:val="333333"/>
          <w:spacing w:val="6"/>
        </w:rPr>
        <w:t xml:space="preserve"> </w:t>
      </w:r>
    </w:p>
    <w:p w14:paraId="5F998610" w14:textId="77777777" w:rsidR="00641141" w:rsidRPr="0057190E" w:rsidRDefault="00641141" w:rsidP="0064114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pacing w:val="6"/>
        </w:rPr>
      </w:pPr>
    </w:p>
    <w:p w14:paraId="75C4297D" w14:textId="0B8A2EAE" w:rsidR="000858C5" w:rsidRPr="0057190E" w:rsidRDefault="000858C5" w:rsidP="0064114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pacing w:val="6"/>
        </w:rPr>
      </w:pPr>
      <w:r w:rsidRPr="0057190E">
        <w:rPr>
          <w:rFonts w:ascii="Arial" w:hAnsi="Arial" w:cs="Arial"/>
          <w:color w:val="333333"/>
          <w:spacing w:val="6"/>
        </w:rPr>
        <w:t xml:space="preserve">As </w:t>
      </w:r>
      <w:r w:rsidR="00B23BA7" w:rsidRPr="0057190E">
        <w:rPr>
          <w:rFonts w:ascii="Arial" w:hAnsi="Arial" w:cs="Arial"/>
          <w:color w:val="333333"/>
          <w:spacing w:val="6"/>
        </w:rPr>
        <w:t>a mother</w:t>
      </w:r>
      <w:r w:rsidR="00B828C7" w:rsidRPr="0057190E">
        <w:rPr>
          <w:rFonts w:ascii="Arial" w:hAnsi="Arial" w:cs="Arial"/>
          <w:color w:val="333333"/>
          <w:spacing w:val="6"/>
        </w:rPr>
        <w:t xml:space="preserve"> and</w:t>
      </w:r>
      <w:r w:rsidR="00B23BA7" w:rsidRPr="0057190E">
        <w:rPr>
          <w:rFonts w:ascii="Arial" w:hAnsi="Arial" w:cs="Arial"/>
          <w:color w:val="333333"/>
          <w:spacing w:val="6"/>
        </w:rPr>
        <w:t xml:space="preserve"> grandmother and </w:t>
      </w:r>
      <w:r w:rsidRPr="0057190E">
        <w:rPr>
          <w:rFonts w:ascii="Arial" w:hAnsi="Arial" w:cs="Arial"/>
          <w:color w:val="333333"/>
          <w:spacing w:val="6"/>
        </w:rPr>
        <w:t xml:space="preserve">having </w:t>
      </w:r>
      <w:r w:rsidR="00B23BA7" w:rsidRPr="0057190E">
        <w:rPr>
          <w:rFonts w:ascii="Arial" w:hAnsi="Arial" w:cs="Arial"/>
          <w:color w:val="333333"/>
          <w:spacing w:val="6"/>
        </w:rPr>
        <w:t>spent 35 years as a clinical psychologist</w:t>
      </w:r>
      <w:r w:rsidR="00B600DF" w:rsidRPr="0057190E">
        <w:rPr>
          <w:rFonts w:ascii="Arial" w:hAnsi="Arial" w:cs="Arial"/>
          <w:color w:val="333333"/>
          <w:spacing w:val="6"/>
        </w:rPr>
        <w:t xml:space="preserve"> (now retired) </w:t>
      </w:r>
      <w:r w:rsidR="00201D16" w:rsidRPr="0057190E">
        <w:rPr>
          <w:rFonts w:ascii="Arial" w:hAnsi="Arial" w:cs="Arial"/>
          <w:color w:val="333333"/>
          <w:spacing w:val="6"/>
        </w:rPr>
        <w:t xml:space="preserve">working primarily with women </w:t>
      </w:r>
      <w:r w:rsidR="008B56B2" w:rsidRPr="0057190E">
        <w:rPr>
          <w:rFonts w:ascii="Arial" w:hAnsi="Arial" w:cs="Arial"/>
          <w:color w:val="333333"/>
          <w:spacing w:val="6"/>
        </w:rPr>
        <w:t xml:space="preserve">but also </w:t>
      </w:r>
      <w:r w:rsidR="00917AAE" w:rsidRPr="0057190E">
        <w:rPr>
          <w:rFonts w:ascii="Arial" w:hAnsi="Arial" w:cs="Arial"/>
          <w:color w:val="333333"/>
          <w:spacing w:val="6"/>
        </w:rPr>
        <w:t xml:space="preserve">with </w:t>
      </w:r>
      <w:r w:rsidR="00201D16" w:rsidRPr="0057190E">
        <w:rPr>
          <w:rFonts w:ascii="Arial" w:hAnsi="Arial" w:cs="Arial"/>
          <w:color w:val="333333"/>
          <w:spacing w:val="6"/>
        </w:rPr>
        <w:t>children</w:t>
      </w:r>
      <w:r w:rsidR="00B600DF" w:rsidRPr="0057190E">
        <w:rPr>
          <w:rFonts w:ascii="Arial" w:hAnsi="Arial" w:cs="Arial"/>
          <w:color w:val="333333"/>
          <w:spacing w:val="6"/>
        </w:rPr>
        <w:t>,</w:t>
      </w:r>
      <w:r w:rsidR="00201D16" w:rsidRPr="0057190E">
        <w:rPr>
          <w:rFonts w:ascii="Arial" w:hAnsi="Arial" w:cs="Arial"/>
          <w:color w:val="333333"/>
          <w:spacing w:val="6"/>
        </w:rPr>
        <w:t xml:space="preserve"> </w:t>
      </w:r>
      <w:r w:rsidR="005A2BB5" w:rsidRPr="0057190E">
        <w:rPr>
          <w:rFonts w:ascii="Arial" w:hAnsi="Arial" w:cs="Arial"/>
          <w:color w:val="333333"/>
          <w:spacing w:val="6"/>
        </w:rPr>
        <w:t xml:space="preserve">I </w:t>
      </w:r>
      <w:r w:rsidR="00B600DF" w:rsidRPr="0057190E">
        <w:rPr>
          <w:rFonts w:ascii="Arial" w:hAnsi="Arial" w:cs="Arial"/>
          <w:color w:val="333333"/>
          <w:spacing w:val="6"/>
        </w:rPr>
        <w:t>welcom</w:t>
      </w:r>
      <w:r w:rsidRPr="0057190E">
        <w:rPr>
          <w:rFonts w:ascii="Arial" w:hAnsi="Arial" w:cs="Arial"/>
          <w:color w:val="333333"/>
          <w:spacing w:val="6"/>
        </w:rPr>
        <w:t xml:space="preserve">e </w:t>
      </w:r>
      <w:r w:rsidR="00B600DF" w:rsidRPr="0057190E">
        <w:rPr>
          <w:rFonts w:ascii="Arial" w:hAnsi="Arial" w:cs="Arial"/>
          <w:color w:val="333333"/>
          <w:spacing w:val="6"/>
        </w:rPr>
        <w:t xml:space="preserve">the </w:t>
      </w:r>
      <w:r w:rsidRPr="0057190E">
        <w:rPr>
          <w:rFonts w:ascii="Arial" w:hAnsi="Arial" w:cs="Arial"/>
          <w:color w:val="333333"/>
          <w:spacing w:val="6"/>
        </w:rPr>
        <w:t>Commission’s draft recommendations to address the barriers affecting access to early childhood education and care (ECEC) services for children aged 0-5 and to support better outcomes for children and families by focusing on ECEC availability, affordability, inclusivity, flexibility and regulation.</w:t>
      </w:r>
    </w:p>
    <w:p w14:paraId="16C69738" w14:textId="77777777" w:rsidR="00641141" w:rsidRPr="0057190E" w:rsidRDefault="00641141" w:rsidP="0064114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pacing w:val="6"/>
        </w:rPr>
      </w:pPr>
    </w:p>
    <w:p w14:paraId="64679148" w14:textId="2990C857" w:rsidR="00641141" w:rsidRPr="0057190E" w:rsidRDefault="005A2BB5" w:rsidP="0064114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pacing w:val="6"/>
        </w:rPr>
      </w:pPr>
      <w:r w:rsidRPr="0057190E">
        <w:rPr>
          <w:rFonts w:ascii="Arial" w:hAnsi="Arial" w:cs="Arial"/>
          <w:color w:val="333333"/>
          <w:spacing w:val="6"/>
        </w:rPr>
        <w:t xml:space="preserve">While the </w:t>
      </w:r>
      <w:r w:rsidR="009A2DA6" w:rsidRPr="0057190E">
        <w:rPr>
          <w:rFonts w:ascii="Arial" w:hAnsi="Arial" w:cs="Arial"/>
          <w:color w:val="333333"/>
          <w:spacing w:val="6"/>
        </w:rPr>
        <w:t>Commission’s</w:t>
      </w:r>
      <w:r w:rsidRPr="0057190E">
        <w:rPr>
          <w:rFonts w:ascii="Arial" w:hAnsi="Arial" w:cs="Arial"/>
          <w:color w:val="333333"/>
          <w:spacing w:val="6"/>
        </w:rPr>
        <w:t xml:space="preserve"> work</w:t>
      </w:r>
      <w:r w:rsidR="00A22DDF" w:rsidRPr="0057190E">
        <w:rPr>
          <w:rFonts w:ascii="Arial" w:hAnsi="Arial" w:cs="Arial"/>
          <w:color w:val="333333"/>
          <w:spacing w:val="6"/>
        </w:rPr>
        <w:t xml:space="preserve"> and recommendations are most welcome</w:t>
      </w:r>
      <w:r w:rsidR="002831AB" w:rsidRPr="0057190E">
        <w:rPr>
          <w:rFonts w:ascii="Arial" w:hAnsi="Arial" w:cs="Arial"/>
          <w:color w:val="333333"/>
          <w:spacing w:val="6"/>
        </w:rPr>
        <w:t>,</w:t>
      </w:r>
      <w:r w:rsidR="00A22DDF" w:rsidRPr="0057190E">
        <w:rPr>
          <w:rFonts w:ascii="Arial" w:hAnsi="Arial" w:cs="Arial"/>
          <w:color w:val="333333"/>
          <w:spacing w:val="6"/>
        </w:rPr>
        <w:t xml:space="preserve"> I wish to share my concerns </w:t>
      </w:r>
      <w:r w:rsidR="002831AB" w:rsidRPr="0057190E">
        <w:rPr>
          <w:rFonts w:ascii="Arial" w:hAnsi="Arial" w:cs="Arial"/>
          <w:color w:val="333333"/>
          <w:spacing w:val="6"/>
        </w:rPr>
        <w:t xml:space="preserve">that </w:t>
      </w:r>
      <w:r w:rsidR="0063208E" w:rsidRPr="0057190E">
        <w:rPr>
          <w:rFonts w:ascii="Arial" w:hAnsi="Arial" w:cs="Arial"/>
          <w:color w:val="333333"/>
          <w:spacing w:val="6"/>
        </w:rPr>
        <w:t>the</w:t>
      </w:r>
      <w:r w:rsidR="00FD22DE" w:rsidRPr="0057190E">
        <w:rPr>
          <w:rFonts w:ascii="Arial" w:hAnsi="Arial" w:cs="Arial"/>
          <w:color w:val="333333"/>
          <w:spacing w:val="6"/>
        </w:rPr>
        <w:t xml:space="preserve"> Commission’s </w:t>
      </w:r>
      <w:r w:rsidR="000433C9" w:rsidRPr="0057190E">
        <w:rPr>
          <w:rFonts w:ascii="Arial" w:hAnsi="Arial" w:cs="Arial"/>
          <w:color w:val="333333"/>
          <w:spacing w:val="6"/>
        </w:rPr>
        <w:t xml:space="preserve">primary </w:t>
      </w:r>
      <w:r w:rsidR="002B1970" w:rsidRPr="0057190E">
        <w:rPr>
          <w:rFonts w:ascii="Arial" w:hAnsi="Arial" w:cs="Arial"/>
          <w:color w:val="333333"/>
          <w:spacing w:val="6"/>
        </w:rPr>
        <w:t xml:space="preserve">focus on childcare </w:t>
      </w:r>
      <w:r w:rsidR="00FD22DE" w:rsidRPr="0057190E">
        <w:rPr>
          <w:rFonts w:ascii="Arial" w:hAnsi="Arial" w:cs="Arial"/>
          <w:color w:val="333333"/>
          <w:spacing w:val="6"/>
        </w:rPr>
        <w:t xml:space="preserve">creches </w:t>
      </w:r>
      <w:r w:rsidR="002831AB" w:rsidRPr="0057190E">
        <w:rPr>
          <w:rFonts w:ascii="Arial" w:hAnsi="Arial" w:cs="Arial"/>
          <w:color w:val="333333"/>
          <w:spacing w:val="6"/>
        </w:rPr>
        <w:t xml:space="preserve">may have </w:t>
      </w:r>
      <w:r w:rsidR="00181E46" w:rsidRPr="0057190E">
        <w:rPr>
          <w:rFonts w:ascii="Arial" w:hAnsi="Arial" w:cs="Arial"/>
          <w:color w:val="333333"/>
          <w:spacing w:val="6"/>
        </w:rPr>
        <w:t>mis</w:t>
      </w:r>
      <w:r w:rsidR="002831AB" w:rsidRPr="0057190E">
        <w:rPr>
          <w:rFonts w:ascii="Arial" w:hAnsi="Arial" w:cs="Arial"/>
          <w:color w:val="333333"/>
          <w:spacing w:val="6"/>
        </w:rPr>
        <w:t>sed</w:t>
      </w:r>
      <w:r w:rsidR="00181E46" w:rsidRPr="0057190E">
        <w:rPr>
          <w:rFonts w:ascii="Arial" w:hAnsi="Arial" w:cs="Arial"/>
          <w:color w:val="333333"/>
          <w:spacing w:val="6"/>
        </w:rPr>
        <w:t xml:space="preserve"> the opportunity to make recommendations </w:t>
      </w:r>
      <w:r w:rsidR="0096481B" w:rsidRPr="0057190E">
        <w:rPr>
          <w:rFonts w:ascii="Arial" w:hAnsi="Arial" w:cs="Arial"/>
          <w:color w:val="333333"/>
          <w:spacing w:val="6"/>
        </w:rPr>
        <w:t xml:space="preserve">that would provide more realistic </w:t>
      </w:r>
      <w:r w:rsidR="0063208E" w:rsidRPr="0057190E">
        <w:rPr>
          <w:rFonts w:ascii="Arial" w:hAnsi="Arial" w:cs="Arial"/>
          <w:color w:val="333333"/>
          <w:spacing w:val="6"/>
        </w:rPr>
        <w:t>options related to flexibility and support</w:t>
      </w:r>
      <w:r w:rsidR="0096481B" w:rsidRPr="0057190E">
        <w:rPr>
          <w:rFonts w:ascii="Arial" w:hAnsi="Arial" w:cs="Arial"/>
          <w:color w:val="333333"/>
          <w:spacing w:val="6"/>
        </w:rPr>
        <w:t xml:space="preserve"> for families and children:</w:t>
      </w:r>
    </w:p>
    <w:p w14:paraId="098272ED" w14:textId="77777777" w:rsidR="000433C9" w:rsidRPr="0057190E" w:rsidRDefault="000433C9" w:rsidP="0064114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pacing w:val="6"/>
        </w:rPr>
      </w:pPr>
    </w:p>
    <w:p w14:paraId="57452CB8" w14:textId="6B3490A0" w:rsidR="004E7F0F" w:rsidRPr="0057190E" w:rsidRDefault="00641141" w:rsidP="003866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57190E">
        <w:rPr>
          <w:rFonts w:ascii="Arial" w:hAnsi="Arial" w:cs="Arial"/>
        </w:rPr>
        <w:t>T</w:t>
      </w:r>
      <w:r w:rsidR="00EE62D9" w:rsidRPr="0057190E">
        <w:rPr>
          <w:rFonts w:ascii="Arial" w:hAnsi="Arial" w:cs="Arial"/>
          <w:color w:val="333333"/>
          <w:spacing w:val="6"/>
        </w:rPr>
        <w:t xml:space="preserve">he </w:t>
      </w:r>
      <w:r w:rsidR="000E467F" w:rsidRPr="0057190E">
        <w:rPr>
          <w:rFonts w:ascii="Arial" w:hAnsi="Arial" w:cs="Arial"/>
          <w:color w:val="333333"/>
          <w:spacing w:val="6"/>
        </w:rPr>
        <w:t xml:space="preserve">report contains a </w:t>
      </w:r>
      <w:r w:rsidR="00EE62D9" w:rsidRPr="0057190E">
        <w:rPr>
          <w:rFonts w:ascii="Arial" w:hAnsi="Arial" w:cs="Arial"/>
          <w:color w:val="333333"/>
          <w:spacing w:val="6"/>
        </w:rPr>
        <w:t>persisting acceptance that</w:t>
      </w:r>
      <w:r w:rsidR="002B3BBE" w:rsidRPr="0057190E">
        <w:rPr>
          <w:rFonts w:ascii="Arial" w:hAnsi="Arial" w:cs="Arial"/>
          <w:color w:val="333333"/>
          <w:spacing w:val="6"/>
        </w:rPr>
        <w:t xml:space="preserve"> if a stranger cares for a child it is work deemed worthy of payment, but if a parent </w:t>
      </w:r>
      <w:r w:rsidR="006643CA" w:rsidRPr="0057190E">
        <w:rPr>
          <w:rFonts w:ascii="Arial" w:hAnsi="Arial" w:cs="Arial"/>
          <w:color w:val="333333"/>
          <w:spacing w:val="6"/>
        </w:rPr>
        <w:t xml:space="preserve">(or grandparent) </w:t>
      </w:r>
      <w:r w:rsidR="002B3BBE" w:rsidRPr="0057190E">
        <w:rPr>
          <w:rFonts w:ascii="Arial" w:hAnsi="Arial" w:cs="Arial"/>
          <w:color w:val="333333"/>
          <w:spacing w:val="6"/>
        </w:rPr>
        <w:t>care</w:t>
      </w:r>
      <w:r w:rsidR="006643CA" w:rsidRPr="0057190E">
        <w:rPr>
          <w:rFonts w:ascii="Arial" w:hAnsi="Arial" w:cs="Arial"/>
          <w:color w:val="333333"/>
          <w:spacing w:val="6"/>
        </w:rPr>
        <w:t>s</w:t>
      </w:r>
      <w:r w:rsidR="002B3BBE" w:rsidRPr="0057190E">
        <w:rPr>
          <w:rFonts w:ascii="Arial" w:hAnsi="Arial" w:cs="Arial"/>
          <w:color w:val="333333"/>
          <w:spacing w:val="6"/>
        </w:rPr>
        <w:t xml:space="preserve"> for their </w:t>
      </w:r>
      <w:r w:rsidR="005038E7" w:rsidRPr="0057190E">
        <w:rPr>
          <w:rFonts w:ascii="Arial" w:hAnsi="Arial" w:cs="Arial"/>
          <w:color w:val="333333"/>
          <w:spacing w:val="6"/>
        </w:rPr>
        <w:t xml:space="preserve">own </w:t>
      </w:r>
      <w:r w:rsidR="002B3BBE" w:rsidRPr="0057190E">
        <w:rPr>
          <w:rFonts w:ascii="Arial" w:hAnsi="Arial" w:cs="Arial"/>
          <w:color w:val="333333"/>
          <w:spacing w:val="6"/>
        </w:rPr>
        <w:t>child</w:t>
      </w:r>
      <w:r w:rsidR="00DF1592" w:rsidRPr="0057190E">
        <w:rPr>
          <w:rFonts w:ascii="Arial" w:hAnsi="Arial" w:cs="Arial"/>
          <w:color w:val="333333"/>
          <w:spacing w:val="6"/>
        </w:rPr>
        <w:t xml:space="preserve"> </w:t>
      </w:r>
      <w:r w:rsidR="005038E7" w:rsidRPr="0057190E">
        <w:rPr>
          <w:rFonts w:ascii="Arial" w:hAnsi="Arial" w:cs="Arial"/>
          <w:color w:val="333333"/>
          <w:spacing w:val="6"/>
        </w:rPr>
        <w:t>it is not</w:t>
      </w:r>
      <w:r w:rsidR="003D7B69" w:rsidRPr="0057190E">
        <w:rPr>
          <w:rFonts w:ascii="Arial" w:hAnsi="Arial" w:cs="Arial"/>
          <w:color w:val="333333"/>
          <w:spacing w:val="6"/>
        </w:rPr>
        <w:t xml:space="preserve"> worthy of payment</w:t>
      </w:r>
      <w:r w:rsidR="005038E7" w:rsidRPr="0057190E">
        <w:rPr>
          <w:rFonts w:ascii="Arial" w:hAnsi="Arial" w:cs="Arial"/>
          <w:color w:val="333333"/>
          <w:spacing w:val="6"/>
        </w:rPr>
        <w:t>.</w:t>
      </w:r>
      <w:r w:rsidR="00965C69" w:rsidRPr="0057190E">
        <w:rPr>
          <w:rFonts w:ascii="Arial" w:hAnsi="Arial" w:cs="Arial"/>
          <w:color w:val="333333"/>
          <w:spacing w:val="6"/>
        </w:rPr>
        <w:t xml:space="preserve"> Child</w:t>
      </w:r>
      <w:r w:rsidR="00053875" w:rsidRPr="0057190E">
        <w:rPr>
          <w:rFonts w:ascii="Arial" w:hAnsi="Arial" w:cs="Arial"/>
          <w:color w:val="333333"/>
          <w:spacing w:val="6"/>
        </w:rPr>
        <w:t>ren</w:t>
      </w:r>
      <w:r w:rsidR="00965C69" w:rsidRPr="0057190E">
        <w:rPr>
          <w:rFonts w:ascii="Arial" w:hAnsi="Arial" w:cs="Arial"/>
          <w:color w:val="333333"/>
          <w:spacing w:val="6"/>
        </w:rPr>
        <w:t xml:space="preserve">’s temperament and </w:t>
      </w:r>
      <w:r w:rsidR="00765E7E" w:rsidRPr="0057190E">
        <w:rPr>
          <w:rFonts w:ascii="Arial" w:hAnsi="Arial" w:cs="Arial"/>
          <w:color w:val="333333"/>
          <w:spacing w:val="6"/>
        </w:rPr>
        <w:t xml:space="preserve">both normal and special developmental </w:t>
      </w:r>
      <w:r w:rsidR="00965C69" w:rsidRPr="0057190E">
        <w:rPr>
          <w:rFonts w:ascii="Arial" w:hAnsi="Arial" w:cs="Arial"/>
          <w:color w:val="333333"/>
          <w:spacing w:val="6"/>
        </w:rPr>
        <w:t>needs</w:t>
      </w:r>
      <w:r w:rsidR="00053875" w:rsidRPr="0057190E">
        <w:rPr>
          <w:rFonts w:ascii="Arial" w:hAnsi="Arial" w:cs="Arial"/>
          <w:color w:val="333333"/>
          <w:spacing w:val="6"/>
        </w:rPr>
        <w:t>, and</w:t>
      </w:r>
      <w:r w:rsidR="00D91F6B" w:rsidRPr="0057190E">
        <w:rPr>
          <w:rFonts w:ascii="Arial" w:hAnsi="Arial" w:cs="Arial"/>
          <w:color w:val="333333"/>
          <w:spacing w:val="6"/>
        </w:rPr>
        <w:t>/or</w:t>
      </w:r>
      <w:r w:rsidR="00053875" w:rsidRPr="0057190E">
        <w:rPr>
          <w:rFonts w:ascii="Arial" w:hAnsi="Arial" w:cs="Arial"/>
          <w:color w:val="333333"/>
          <w:spacing w:val="6"/>
        </w:rPr>
        <w:t xml:space="preserve"> parental values </w:t>
      </w:r>
      <w:r w:rsidR="00586681">
        <w:rPr>
          <w:rFonts w:ascii="Arial" w:hAnsi="Arial" w:cs="Arial"/>
          <w:color w:val="333333"/>
          <w:spacing w:val="6"/>
        </w:rPr>
        <w:t>and needs</w:t>
      </w:r>
      <w:r w:rsidR="00053875" w:rsidRPr="0057190E">
        <w:rPr>
          <w:rFonts w:ascii="Arial" w:hAnsi="Arial" w:cs="Arial"/>
          <w:color w:val="333333"/>
          <w:spacing w:val="6"/>
        </w:rPr>
        <w:t xml:space="preserve"> may </w:t>
      </w:r>
      <w:r w:rsidR="00586681">
        <w:rPr>
          <w:rFonts w:ascii="Arial" w:hAnsi="Arial" w:cs="Arial"/>
          <w:color w:val="333333"/>
          <w:spacing w:val="6"/>
        </w:rPr>
        <w:t>see</w:t>
      </w:r>
      <w:r w:rsidR="00053875" w:rsidRPr="0057190E">
        <w:rPr>
          <w:rFonts w:ascii="Arial" w:hAnsi="Arial" w:cs="Arial"/>
          <w:color w:val="333333"/>
          <w:spacing w:val="6"/>
        </w:rPr>
        <w:t xml:space="preserve"> </w:t>
      </w:r>
      <w:r w:rsidR="00C602E3" w:rsidRPr="0057190E">
        <w:rPr>
          <w:rFonts w:ascii="Arial" w:hAnsi="Arial" w:cs="Arial"/>
          <w:color w:val="333333"/>
          <w:spacing w:val="6"/>
        </w:rPr>
        <w:t>parents w</w:t>
      </w:r>
      <w:r w:rsidR="00E3555B" w:rsidRPr="0057190E">
        <w:rPr>
          <w:rFonts w:ascii="Arial" w:hAnsi="Arial" w:cs="Arial"/>
          <w:color w:val="333333"/>
          <w:spacing w:val="6"/>
        </w:rPr>
        <w:t>ant</w:t>
      </w:r>
      <w:r w:rsidR="00C602E3" w:rsidRPr="0057190E">
        <w:rPr>
          <w:rFonts w:ascii="Arial" w:hAnsi="Arial" w:cs="Arial"/>
          <w:color w:val="333333"/>
          <w:spacing w:val="6"/>
        </w:rPr>
        <w:t xml:space="preserve"> to care for their own children (and not w</w:t>
      </w:r>
      <w:r w:rsidR="00E3555B" w:rsidRPr="0057190E">
        <w:rPr>
          <w:rFonts w:ascii="Arial" w:hAnsi="Arial" w:cs="Arial"/>
          <w:color w:val="333333"/>
          <w:spacing w:val="6"/>
        </w:rPr>
        <w:t>ant</w:t>
      </w:r>
      <w:r w:rsidR="00C602E3" w:rsidRPr="0057190E">
        <w:rPr>
          <w:rFonts w:ascii="Arial" w:hAnsi="Arial" w:cs="Arial"/>
          <w:color w:val="333333"/>
          <w:spacing w:val="6"/>
        </w:rPr>
        <w:t xml:space="preserve"> to use ECEC creche services) </w:t>
      </w:r>
      <w:r w:rsidR="00053875" w:rsidRPr="0057190E">
        <w:rPr>
          <w:rFonts w:ascii="Arial" w:hAnsi="Arial" w:cs="Arial"/>
          <w:color w:val="333333"/>
          <w:spacing w:val="6"/>
        </w:rPr>
        <w:t xml:space="preserve">especially </w:t>
      </w:r>
      <w:r w:rsidR="000C2705" w:rsidRPr="0057190E">
        <w:rPr>
          <w:rFonts w:ascii="Arial" w:hAnsi="Arial" w:cs="Arial"/>
          <w:color w:val="333333"/>
          <w:spacing w:val="6"/>
        </w:rPr>
        <w:t>before children reach the age of three</w:t>
      </w:r>
      <w:r w:rsidR="00D91F6B" w:rsidRPr="0057190E">
        <w:rPr>
          <w:rFonts w:ascii="Arial" w:hAnsi="Arial" w:cs="Arial"/>
          <w:color w:val="333333"/>
          <w:spacing w:val="6"/>
        </w:rPr>
        <w:t>.</w:t>
      </w:r>
      <w:r w:rsidR="00053875" w:rsidRPr="0057190E">
        <w:rPr>
          <w:rFonts w:ascii="Arial" w:hAnsi="Arial" w:cs="Arial"/>
          <w:color w:val="333333"/>
          <w:spacing w:val="6"/>
        </w:rPr>
        <w:t xml:space="preserve"> </w:t>
      </w:r>
    </w:p>
    <w:p w14:paraId="7633CF92" w14:textId="77777777" w:rsidR="001B6D6A" w:rsidRPr="0057190E" w:rsidRDefault="001B6D6A" w:rsidP="001B6D6A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3C0E46D5" w14:textId="2DBDB505" w:rsidR="00B366F6" w:rsidRPr="0057190E" w:rsidRDefault="00DB0966" w:rsidP="00AD6F5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57190E">
        <w:rPr>
          <w:rFonts w:ascii="Arial" w:hAnsi="Arial" w:cs="Arial"/>
        </w:rPr>
        <w:t>The report lacks</w:t>
      </w:r>
      <w:r w:rsidR="008A22AB" w:rsidRPr="0057190E">
        <w:rPr>
          <w:rFonts w:ascii="Arial" w:hAnsi="Arial" w:cs="Arial"/>
        </w:rPr>
        <w:t xml:space="preserve"> consideration </w:t>
      </w:r>
      <w:r w:rsidR="00872C53" w:rsidRPr="0057190E">
        <w:rPr>
          <w:rFonts w:ascii="Arial" w:hAnsi="Arial" w:cs="Arial"/>
        </w:rPr>
        <w:t>of nannies to provide in-home care</w:t>
      </w:r>
      <w:r w:rsidR="00396437" w:rsidRPr="0057190E">
        <w:rPr>
          <w:rFonts w:ascii="Arial" w:hAnsi="Arial" w:cs="Arial"/>
        </w:rPr>
        <w:t xml:space="preserve">. This may be particularly important when a mother is suffering </w:t>
      </w:r>
      <w:proofErr w:type="spellStart"/>
      <w:r w:rsidR="00396437" w:rsidRPr="0057190E">
        <w:rPr>
          <w:rFonts w:ascii="Arial" w:hAnsi="Arial" w:cs="Arial"/>
        </w:rPr>
        <w:t>post natal</w:t>
      </w:r>
      <w:proofErr w:type="spellEnd"/>
      <w:r w:rsidR="00396437" w:rsidRPr="0057190E">
        <w:rPr>
          <w:rFonts w:ascii="Arial" w:hAnsi="Arial" w:cs="Arial"/>
        </w:rPr>
        <w:t xml:space="preserve"> physical or mental health complications, or when parents have paid employment that occupies them outside the usual hours of creches</w:t>
      </w:r>
      <w:r w:rsidR="0087108E" w:rsidRPr="0057190E">
        <w:rPr>
          <w:rFonts w:ascii="Arial" w:hAnsi="Arial" w:cs="Arial"/>
        </w:rPr>
        <w:t xml:space="preserve"> - t</w:t>
      </w:r>
      <w:r w:rsidR="004712BA" w:rsidRPr="0057190E">
        <w:rPr>
          <w:rFonts w:ascii="Arial" w:hAnsi="Arial" w:cs="Arial"/>
        </w:rPr>
        <w:t xml:space="preserve">he list of such jobs is endless but includes vital medical and other care jobs </w:t>
      </w:r>
      <w:proofErr w:type="gramStart"/>
      <w:r w:rsidR="004712BA" w:rsidRPr="0057190E">
        <w:rPr>
          <w:rFonts w:ascii="Arial" w:hAnsi="Arial" w:cs="Arial"/>
        </w:rPr>
        <w:t>in particular and</w:t>
      </w:r>
      <w:proofErr w:type="gramEnd"/>
      <w:r w:rsidR="004712BA" w:rsidRPr="0057190E">
        <w:rPr>
          <w:rFonts w:ascii="Arial" w:hAnsi="Arial" w:cs="Arial"/>
        </w:rPr>
        <w:t xml:space="preserve"> a vast array </w:t>
      </w:r>
      <w:r w:rsidR="0087108E" w:rsidRPr="0057190E">
        <w:rPr>
          <w:rFonts w:ascii="Arial" w:hAnsi="Arial" w:cs="Arial"/>
        </w:rPr>
        <w:t xml:space="preserve">of ‘casual’ jobs. </w:t>
      </w:r>
      <w:r w:rsidR="00321ADA" w:rsidRPr="0057190E">
        <w:rPr>
          <w:rFonts w:ascii="Arial" w:hAnsi="Arial" w:cs="Arial"/>
        </w:rPr>
        <w:t xml:space="preserve">Nannies </w:t>
      </w:r>
      <w:r w:rsidR="0087108E" w:rsidRPr="0057190E">
        <w:rPr>
          <w:rFonts w:ascii="Arial" w:hAnsi="Arial" w:cs="Arial"/>
        </w:rPr>
        <w:t xml:space="preserve">may </w:t>
      </w:r>
      <w:r w:rsidR="00321ADA" w:rsidRPr="0057190E">
        <w:rPr>
          <w:rFonts w:ascii="Arial" w:hAnsi="Arial" w:cs="Arial"/>
        </w:rPr>
        <w:t xml:space="preserve">also </w:t>
      </w:r>
      <w:r w:rsidR="0087108E" w:rsidRPr="0057190E">
        <w:rPr>
          <w:rFonts w:ascii="Arial" w:hAnsi="Arial" w:cs="Arial"/>
        </w:rPr>
        <w:t>be crucial when</w:t>
      </w:r>
      <w:r w:rsidR="00C530B5" w:rsidRPr="0057190E">
        <w:rPr>
          <w:rFonts w:ascii="Arial" w:hAnsi="Arial" w:cs="Arial"/>
        </w:rPr>
        <w:t xml:space="preserve"> a child has </w:t>
      </w:r>
      <w:r w:rsidRPr="0057190E">
        <w:rPr>
          <w:rFonts w:ascii="Arial" w:hAnsi="Arial" w:cs="Arial"/>
        </w:rPr>
        <w:t xml:space="preserve">unique </w:t>
      </w:r>
      <w:r w:rsidR="00C530B5" w:rsidRPr="0057190E">
        <w:rPr>
          <w:rFonts w:ascii="Arial" w:hAnsi="Arial" w:cs="Arial"/>
        </w:rPr>
        <w:t xml:space="preserve">health issues </w:t>
      </w:r>
      <w:r w:rsidR="00E71C0E">
        <w:rPr>
          <w:rFonts w:ascii="Arial" w:hAnsi="Arial" w:cs="Arial"/>
        </w:rPr>
        <w:t xml:space="preserve">so </w:t>
      </w:r>
      <w:r w:rsidR="00C530B5" w:rsidRPr="0057190E">
        <w:rPr>
          <w:rFonts w:ascii="Arial" w:hAnsi="Arial" w:cs="Arial"/>
        </w:rPr>
        <w:t xml:space="preserve">that creche </w:t>
      </w:r>
      <w:r w:rsidR="008F54D7" w:rsidRPr="0057190E">
        <w:rPr>
          <w:rFonts w:ascii="Arial" w:hAnsi="Arial" w:cs="Arial"/>
        </w:rPr>
        <w:t>threaten</w:t>
      </w:r>
      <w:r w:rsidRPr="0057190E">
        <w:rPr>
          <w:rFonts w:ascii="Arial" w:hAnsi="Arial" w:cs="Arial"/>
        </w:rPr>
        <w:t>s</w:t>
      </w:r>
      <w:r w:rsidR="008F54D7" w:rsidRPr="0057190E">
        <w:rPr>
          <w:rFonts w:ascii="Arial" w:hAnsi="Arial" w:cs="Arial"/>
        </w:rPr>
        <w:t xml:space="preserve"> their life </w:t>
      </w:r>
      <w:r w:rsidRPr="0057190E">
        <w:rPr>
          <w:rFonts w:ascii="Arial" w:hAnsi="Arial" w:cs="Arial"/>
        </w:rPr>
        <w:t xml:space="preserve">rather than </w:t>
      </w:r>
      <w:r w:rsidR="008F54D7" w:rsidRPr="0057190E">
        <w:rPr>
          <w:rFonts w:ascii="Arial" w:hAnsi="Arial" w:cs="Arial"/>
        </w:rPr>
        <w:t>enhanc</w:t>
      </w:r>
      <w:r w:rsidRPr="0057190E">
        <w:rPr>
          <w:rFonts w:ascii="Arial" w:hAnsi="Arial" w:cs="Arial"/>
        </w:rPr>
        <w:t>es it</w:t>
      </w:r>
      <w:r w:rsidR="008F54D7" w:rsidRPr="0057190E">
        <w:rPr>
          <w:rFonts w:ascii="Arial" w:hAnsi="Arial" w:cs="Arial"/>
        </w:rPr>
        <w:t xml:space="preserve">. </w:t>
      </w:r>
    </w:p>
    <w:p w14:paraId="0AC0262F" w14:textId="77777777" w:rsidR="00B366F6" w:rsidRPr="0057190E" w:rsidRDefault="00B366F6" w:rsidP="00B366F6">
      <w:pPr>
        <w:pStyle w:val="ListParagraph"/>
        <w:rPr>
          <w:rFonts w:ascii="Arial" w:hAnsi="Arial" w:cs="Arial"/>
          <w:sz w:val="24"/>
          <w:szCs w:val="24"/>
        </w:rPr>
      </w:pPr>
    </w:p>
    <w:p w14:paraId="146426AD" w14:textId="19C9871A" w:rsidR="00D91F6B" w:rsidRPr="0057190E" w:rsidRDefault="008F54D7" w:rsidP="00AD6F5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57190E">
        <w:rPr>
          <w:rFonts w:ascii="Arial" w:hAnsi="Arial" w:cs="Arial"/>
        </w:rPr>
        <w:t xml:space="preserve">The idea that creches could be open for </w:t>
      </w:r>
      <w:r w:rsidR="009A4079" w:rsidRPr="0057190E">
        <w:rPr>
          <w:rFonts w:ascii="Arial" w:hAnsi="Arial" w:cs="Arial"/>
        </w:rPr>
        <w:t>longer hours to cater for some of these situations may be quite impractica</w:t>
      </w:r>
      <w:r w:rsidR="00B366F6" w:rsidRPr="0057190E">
        <w:rPr>
          <w:rFonts w:ascii="Arial" w:hAnsi="Arial" w:cs="Arial"/>
        </w:rPr>
        <w:t xml:space="preserve">ble both </w:t>
      </w:r>
      <w:r w:rsidR="00321ADA" w:rsidRPr="0057190E">
        <w:rPr>
          <w:rFonts w:ascii="Arial" w:hAnsi="Arial" w:cs="Arial"/>
        </w:rPr>
        <w:t xml:space="preserve">from the point of view of the service </w:t>
      </w:r>
      <w:r w:rsidR="00E13169" w:rsidRPr="0057190E">
        <w:rPr>
          <w:rFonts w:ascii="Arial" w:hAnsi="Arial" w:cs="Arial"/>
        </w:rPr>
        <w:t>provider</w:t>
      </w:r>
      <w:r w:rsidR="00321ADA" w:rsidRPr="0057190E">
        <w:rPr>
          <w:rFonts w:ascii="Arial" w:hAnsi="Arial" w:cs="Arial"/>
        </w:rPr>
        <w:t xml:space="preserve">, but also </w:t>
      </w:r>
      <w:r w:rsidR="00B366F6" w:rsidRPr="0057190E">
        <w:rPr>
          <w:rFonts w:ascii="Arial" w:hAnsi="Arial" w:cs="Arial"/>
        </w:rPr>
        <w:t>in</w:t>
      </w:r>
      <w:r w:rsidR="00321ADA" w:rsidRPr="0057190E">
        <w:rPr>
          <w:rFonts w:ascii="Arial" w:hAnsi="Arial" w:cs="Arial"/>
        </w:rPr>
        <w:t xml:space="preserve"> </w:t>
      </w:r>
      <w:r w:rsidR="00B366F6" w:rsidRPr="0057190E">
        <w:rPr>
          <w:rFonts w:ascii="Arial" w:hAnsi="Arial" w:cs="Arial"/>
        </w:rPr>
        <w:t xml:space="preserve">terms of </w:t>
      </w:r>
      <w:r w:rsidR="00321ADA" w:rsidRPr="0057190E">
        <w:rPr>
          <w:rFonts w:ascii="Arial" w:hAnsi="Arial" w:cs="Arial"/>
        </w:rPr>
        <w:t xml:space="preserve">the reality of such care for a child </w:t>
      </w:r>
      <w:r w:rsidR="00DB0966" w:rsidRPr="0057190E">
        <w:rPr>
          <w:rFonts w:ascii="Arial" w:hAnsi="Arial" w:cs="Arial"/>
        </w:rPr>
        <w:t xml:space="preserve">where </w:t>
      </w:r>
      <w:r w:rsidR="005B5622" w:rsidRPr="0057190E">
        <w:rPr>
          <w:rFonts w:ascii="Arial" w:hAnsi="Arial" w:cs="Arial"/>
        </w:rPr>
        <w:t>night</w:t>
      </w:r>
      <w:r w:rsidR="00DB0966" w:rsidRPr="0057190E">
        <w:rPr>
          <w:rFonts w:ascii="Arial" w:hAnsi="Arial" w:cs="Arial"/>
        </w:rPr>
        <w:t>-</w:t>
      </w:r>
      <w:r w:rsidR="005B5622" w:rsidRPr="0057190E">
        <w:rPr>
          <w:rFonts w:ascii="Arial" w:hAnsi="Arial" w:cs="Arial"/>
        </w:rPr>
        <w:t xml:space="preserve">time sleep rituals and patterns may be </w:t>
      </w:r>
      <w:r w:rsidR="00F046D9" w:rsidRPr="0057190E">
        <w:rPr>
          <w:rFonts w:ascii="Arial" w:hAnsi="Arial" w:cs="Arial"/>
        </w:rPr>
        <w:t xml:space="preserve">seriously </w:t>
      </w:r>
      <w:r w:rsidR="005B5622" w:rsidRPr="0057190E">
        <w:rPr>
          <w:rFonts w:ascii="Arial" w:hAnsi="Arial" w:cs="Arial"/>
        </w:rPr>
        <w:t>disturbed</w:t>
      </w:r>
      <w:r w:rsidR="00F046D9" w:rsidRPr="0057190E">
        <w:rPr>
          <w:rFonts w:ascii="Arial" w:hAnsi="Arial" w:cs="Arial"/>
        </w:rPr>
        <w:t xml:space="preserve">. </w:t>
      </w:r>
    </w:p>
    <w:p w14:paraId="2891F149" w14:textId="77777777" w:rsidR="00577FA2" w:rsidRPr="0057190E" w:rsidRDefault="00577FA2" w:rsidP="00577FA2">
      <w:pPr>
        <w:pStyle w:val="ListParagraph"/>
        <w:rPr>
          <w:rFonts w:ascii="Arial" w:hAnsi="Arial" w:cs="Arial"/>
          <w:sz w:val="24"/>
          <w:szCs w:val="24"/>
        </w:rPr>
      </w:pPr>
    </w:p>
    <w:p w14:paraId="08867061" w14:textId="1424299D" w:rsidR="00577FA2" w:rsidRDefault="00577FA2" w:rsidP="00AD6F5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57190E">
        <w:rPr>
          <w:rFonts w:ascii="Arial" w:hAnsi="Arial" w:cs="Arial"/>
        </w:rPr>
        <w:t xml:space="preserve">The many times that children cannot attend creche because of illness </w:t>
      </w:r>
      <w:r w:rsidR="008A1C1B" w:rsidRPr="0057190E">
        <w:rPr>
          <w:rFonts w:ascii="Arial" w:hAnsi="Arial" w:cs="Arial"/>
        </w:rPr>
        <w:t xml:space="preserve">sees parents </w:t>
      </w:r>
      <w:r w:rsidR="00DB0966" w:rsidRPr="0057190E">
        <w:rPr>
          <w:rFonts w:ascii="Arial" w:hAnsi="Arial" w:cs="Arial"/>
        </w:rPr>
        <w:t xml:space="preserve">not only </w:t>
      </w:r>
      <w:r w:rsidR="008A1C1B" w:rsidRPr="0057190E">
        <w:rPr>
          <w:rFonts w:ascii="Arial" w:hAnsi="Arial" w:cs="Arial"/>
        </w:rPr>
        <w:t xml:space="preserve">take leave from their paid work to care for their children, </w:t>
      </w:r>
      <w:r w:rsidR="006429E9" w:rsidRPr="0057190E">
        <w:rPr>
          <w:rFonts w:ascii="Arial" w:hAnsi="Arial" w:cs="Arial"/>
        </w:rPr>
        <w:t>but</w:t>
      </w:r>
      <w:r w:rsidR="00F046D9" w:rsidRPr="0057190E">
        <w:rPr>
          <w:rFonts w:ascii="Arial" w:hAnsi="Arial" w:cs="Arial"/>
        </w:rPr>
        <w:t xml:space="preserve"> </w:t>
      </w:r>
      <w:r w:rsidR="008A1C1B" w:rsidRPr="0057190E">
        <w:rPr>
          <w:rFonts w:ascii="Arial" w:hAnsi="Arial" w:cs="Arial"/>
        </w:rPr>
        <w:t>still having to pay creche fees</w:t>
      </w:r>
      <w:r w:rsidR="00F046D9" w:rsidRPr="0057190E">
        <w:rPr>
          <w:rFonts w:ascii="Arial" w:hAnsi="Arial" w:cs="Arial"/>
        </w:rPr>
        <w:t xml:space="preserve"> for those days</w:t>
      </w:r>
      <w:r w:rsidR="008A1C1B" w:rsidRPr="0057190E">
        <w:rPr>
          <w:rFonts w:ascii="Arial" w:hAnsi="Arial" w:cs="Arial"/>
        </w:rPr>
        <w:t xml:space="preserve">. Nannies may be helpful </w:t>
      </w:r>
      <w:r w:rsidR="00B34DCB" w:rsidRPr="0057190E">
        <w:rPr>
          <w:rFonts w:ascii="Arial" w:hAnsi="Arial" w:cs="Arial"/>
        </w:rPr>
        <w:t>carers in such instances, but both availability</w:t>
      </w:r>
      <w:r w:rsidR="00F046D9" w:rsidRPr="0057190E">
        <w:rPr>
          <w:rFonts w:ascii="Arial" w:hAnsi="Arial" w:cs="Arial"/>
        </w:rPr>
        <w:t>,</w:t>
      </w:r>
      <w:r w:rsidR="00B34DCB" w:rsidRPr="0057190E">
        <w:rPr>
          <w:rFonts w:ascii="Arial" w:hAnsi="Arial" w:cs="Arial"/>
        </w:rPr>
        <w:t xml:space="preserve"> cost </w:t>
      </w:r>
      <w:r w:rsidR="00F046D9" w:rsidRPr="0057190E">
        <w:rPr>
          <w:rFonts w:ascii="Arial" w:hAnsi="Arial" w:cs="Arial"/>
        </w:rPr>
        <w:t xml:space="preserve">and the lack of such emergency services currently </w:t>
      </w:r>
      <w:r w:rsidR="00B34DCB" w:rsidRPr="0057190E">
        <w:rPr>
          <w:rFonts w:ascii="Arial" w:hAnsi="Arial" w:cs="Arial"/>
        </w:rPr>
        <w:t>m</w:t>
      </w:r>
      <w:r w:rsidR="00F046D9" w:rsidRPr="0057190E">
        <w:rPr>
          <w:rFonts w:ascii="Arial" w:hAnsi="Arial" w:cs="Arial"/>
        </w:rPr>
        <w:t>ean</w:t>
      </w:r>
      <w:r w:rsidR="00CD4C61" w:rsidRPr="0057190E">
        <w:rPr>
          <w:rFonts w:ascii="Arial" w:hAnsi="Arial" w:cs="Arial"/>
        </w:rPr>
        <w:t>s</w:t>
      </w:r>
      <w:r w:rsidR="00F046D9" w:rsidRPr="0057190E">
        <w:rPr>
          <w:rFonts w:ascii="Arial" w:hAnsi="Arial" w:cs="Arial"/>
        </w:rPr>
        <w:t xml:space="preserve"> this option </w:t>
      </w:r>
      <w:r w:rsidR="00CD4C61" w:rsidRPr="0057190E">
        <w:rPr>
          <w:rFonts w:ascii="Arial" w:hAnsi="Arial" w:cs="Arial"/>
        </w:rPr>
        <w:t xml:space="preserve">does not exist. </w:t>
      </w:r>
      <w:r w:rsidR="006D5267" w:rsidRPr="0057190E">
        <w:rPr>
          <w:rFonts w:ascii="Arial" w:hAnsi="Arial" w:cs="Arial"/>
        </w:rPr>
        <w:t xml:space="preserve"> </w:t>
      </w:r>
      <w:r w:rsidR="008A1C1B" w:rsidRPr="0057190E">
        <w:rPr>
          <w:rFonts w:ascii="Arial" w:hAnsi="Arial" w:cs="Arial"/>
        </w:rPr>
        <w:t xml:space="preserve"> </w:t>
      </w:r>
    </w:p>
    <w:p w14:paraId="6CE6BBAB" w14:textId="77777777" w:rsidR="00E71C0E" w:rsidRDefault="00E71C0E" w:rsidP="00E71C0E">
      <w:pPr>
        <w:pStyle w:val="ListParagraph"/>
        <w:rPr>
          <w:rFonts w:ascii="Arial" w:hAnsi="Arial" w:cs="Arial"/>
        </w:rPr>
      </w:pPr>
    </w:p>
    <w:p w14:paraId="6ABA794B" w14:textId="77777777" w:rsidR="00E71C0E" w:rsidRPr="0057190E" w:rsidRDefault="00E71C0E" w:rsidP="00E71C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57190E">
        <w:rPr>
          <w:rFonts w:ascii="Arial" w:hAnsi="Arial" w:cs="Arial"/>
        </w:rPr>
        <w:t xml:space="preserve">Anecdotally (and I expect research that I am not across corroborates this) parents (mothers in particular) re-enter the work force but see the costs of childcare nullify their own salary. </w:t>
      </w:r>
    </w:p>
    <w:p w14:paraId="0F5FE527" w14:textId="77777777" w:rsidR="00E71C0E" w:rsidRPr="0057190E" w:rsidRDefault="00E71C0E" w:rsidP="00E71C0E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79643010" w14:textId="77777777" w:rsidR="0032520B" w:rsidRPr="0057190E" w:rsidRDefault="0032520B" w:rsidP="0032520B">
      <w:pPr>
        <w:pStyle w:val="ListParagraph"/>
        <w:rPr>
          <w:rFonts w:ascii="Arial" w:hAnsi="Arial" w:cs="Arial"/>
          <w:sz w:val="24"/>
          <w:szCs w:val="24"/>
        </w:rPr>
      </w:pPr>
    </w:p>
    <w:p w14:paraId="6DDA0ABE" w14:textId="37A80284" w:rsidR="00641141" w:rsidRPr="0057190E" w:rsidRDefault="00684737" w:rsidP="006411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57190E">
        <w:rPr>
          <w:rFonts w:ascii="Arial" w:hAnsi="Arial" w:cs="Arial"/>
        </w:rPr>
        <w:lastRenderedPageBreak/>
        <w:t xml:space="preserve">Real flexibility and genuine support </w:t>
      </w:r>
      <w:r w:rsidR="00B25EA6" w:rsidRPr="0057190E">
        <w:rPr>
          <w:rFonts w:ascii="Arial" w:hAnsi="Arial" w:cs="Arial"/>
        </w:rPr>
        <w:t xml:space="preserve">for families and children </w:t>
      </w:r>
      <w:r w:rsidRPr="0057190E">
        <w:rPr>
          <w:rFonts w:ascii="Arial" w:hAnsi="Arial" w:cs="Arial"/>
        </w:rPr>
        <w:t>require</w:t>
      </w:r>
      <w:r w:rsidR="00EB707B" w:rsidRPr="0057190E">
        <w:rPr>
          <w:rFonts w:ascii="Arial" w:hAnsi="Arial" w:cs="Arial"/>
        </w:rPr>
        <w:t>s</w:t>
      </w:r>
      <w:r w:rsidRPr="0057190E">
        <w:rPr>
          <w:rFonts w:ascii="Arial" w:hAnsi="Arial" w:cs="Arial"/>
        </w:rPr>
        <w:t xml:space="preserve"> </w:t>
      </w:r>
      <w:r w:rsidR="00CD4C61" w:rsidRPr="0057190E">
        <w:rPr>
          <w:rFonts w:ascii="Arial" w:hAnsi="Arial" w:cs="Arial"/>
        </w:rPr>
        <w:t>a reass</w:t>
      </w:r>
      <w:r w:rsidR="00EB707B" w:rsidRPr="0057190E">
        <w:rPr>
          <w:rFonts w:ascii="Arial" w:hAnsi="Arial" w:cs="Arial"/>
        </w:rPr>
        <w:t xml:space="preserve">essment of the </w:t>
      </w:r>
      <w:r w:rsidR="004A3F2E" w:rsidRPr="0057190E">
        <w:rPr>
          <w:rFonts w:ascii="Arial" w:hAnsi="Arial" w:cs="Arial"/>
        </w:rPr>
        <w:t xml:space="preserve">current </w:t>
      </w:r>
      <w:r w:rsidR="00824238" w:rsidRPr="0057190E">
        <w:rPr>
          <w:rFonts w:ascii="Arial" w:hAnsi="Arial" w:cs="Arial"/>
        </w:rPr>
        <w:t>approach o</w:t>
      </w:r>
      <w:r w:rsidR="004A3F2E" w:rsidRPr="0057190E">
        <w:rPr>
          <w:rFonts w:ascii="Arial" w:hAnsi="Arial" w:cs="Arial"/>
        </w:rPr>
        <w:t xml:space="preserve">f </w:t>
      </w:r>
      <w:r w:rsidR="00EB707B" w:rsidRPr="0057190E">
        <w:rPr>
          <w:rFonts w:ascii="Arial" w:hAnsi="Arial" w:cs="Arial"/>
        </w:rPr>
        <w:t xml:space="preserve">government </w:t>
      </w:r>
      <w:r w:rsidR="004A3F2E" w:rsidRPr="0057190E">
        <w:rPr>
          <w:rFonts w:ascii="Arial" w:hAnsi="Arial" w:cs="Arial"/>
        </w:rPr>
        <w:t xml:space="preserve">payment </w:t>
      </w:r>
      <w:r w:rsidR="00EB707B" w:rsidRPr="0057190E">
        <w:rPr>
          <w:rFonts w:ascii="Arial" w:hAnsi="Arial" w:cs="Arial"/>
        </w:rPr>
        <w:t xml:space="preserve">going </w:t>
      </w:r>
      <w:r w:rsidR="00A01C48" w:rsidRPr="0057190E">
        <w:rPr>
          <w:rFonts w:ascii="Arial" w:hAnsi="Arial" w:cs="Arial"/>
        </w:rPr>
        <w:t xml:space="preserve">to </w:t>
      </w:r>
      <w:r w:rsidR="004A3F2E" w:rsidRPr="0057190E">
        <w:rPr>
          <w:rFonts w:ascii="Arial" w:hAnsi="Arial" w:cs="Arial"/>
        </w:rPr>
        <w:t xml:space="preserve">ECEC </w:t>
      </w:r>
      <w:r w:rsidR="00A01C48" w:rsidRPr="0057190E">
        <w:rPr>
          <w:rFonts w:ascii="Arial" w:hAnsi="Arial" w:cs="Arial"/>
        </w:rPr>
        <w:t>providers rather than to parents</w:t>
      </w:r>
      <w:r w:rsidR="00EB707B" w:rsidRPr="0057190E">
        <w:rPr>
          <w:rFonts w:ascii="Arial" w:hAnsi="Arial" w:cs="Arial"/>
        </w:rPr>
        <w:t xml:space="preserve">. </w:t>
      </w:r>
      <w:r w:rsidR="00B2132D" w:rsidRPr="0057190E">
        <w:rPr>
          <w:rFonts w:ascii="Arial" w:hAnsi="Arial" w:cs="Arial"/>
        </w:rPr>
        <w:t xml:space="preserve">The </w:t>
      </w:r>
      <w:r w:rsidR="00223A7A">
        <w:rPr>
          <w:rFonts w:ascii="Arial" w:hAnsi="Arial" w:cs="Arial"/>
        </w:rPr>
        <w:t>s</w:t>
      </w:r>
      <w:r w:rsidR="00B2132D" w:rsidRPr="0057190E">
        <w:rPr>
          <w:rFonts w:ascii="Arial" w:hAnsi="Arial" w:cs="Arial"/>
        </w:rPr>
        <w:t xml:space="preserve">uggestions </w:t>
      </w:r>
      <w:r w:rsidR="00824238" w:rsidRPr="0057190E">
        <w:rPr>
          <w:rFonts w:ascii="Arial" w:hAnsi="Arial" w:cs="Arial"/>
        </w:rPr>
        <w:t xml:space="preserve">above </w:t>
      </w:r>
      <w:r w:rsidR="00B2132D" w:rsidRPr="0057190E">
        <w:rPr>
          <w:rFonts w:ascii="Arial" w:hAnsi="Arial" w:cs="Arial"/>
        </w:rPr>
        <w:t>for flexi</w:t>
      </w:r>
      <w:r w:rsidR="00B24F0D" w:rsidRPr="0057190E">
        <w:rPr>
          <w:rFonts w:ascii="Arial" w:hAnsi="Arial" w:cs="Arial"/>
        </w:rPr>
        <w:t>ble support and childcare</w:t>
      </w:r>
      <w:r w:rsidR="00693FE7" w:rsidRPr="0057190E">
        <w:rPr>
          <w:rFonts w:ascii="Arial" w:hAnsi="Arial" w:cs="Arial"/>
        </w:rPr>
        <w:t xml:space="preserve"> require </w:t>
      </w:r>
      <w:r w:rsidR="0078108C" w:rsidRPr="0057190E">
        <w:rPr>
          <w:rFonts w:ascii="Arial" w:hAnsi="Arial" w:cs="Arial"/>
        </w:rPr>
        <w:t xml:space="preserve">consideration of including </w:t>
      </w:r>
      <w:r w:rsidR="00693FE7" w:rsidRPr="0057190E">
        <w:rPr>
          <w:rFonts w:ascii="Arial" w:hAnsi="Arial" w:cs="Arial"/>
        </w:rPr>
        <w:t xml:space="preserve">alternative payment options </w:t>
      </w:r>
      <w:r w:rsidR="0078108C" w:rsidRPr="0057190E">
        <w:rPr>
          <w:rFonts w:ascii="Arial" w:hAnsi="Arial" w:cs="Arial"/>
        </w:rPr>
        <w:t xml:space="preserve">for a range </w:t>
      </w:r>
      <w:r w:rsidR="00A10FCC" w:rsidRPr="0057190E">
        <w:rPr>
          <w:rFonts w:ascii="Arial" w:hAnsi="Arial" w:cs="Arial"/>
        </w:rPr>
        <w:t xml:space="preserve">of </w:t>
      </w:r>
      <w:r w:rsidR="0078108C" w:rsidRPr="0057190E">
        <w:rPr>
          <w:rFonts w:ascii="Arial" w:hAnsi="Arial" w:cs="Arial"/>
        </w:rPr>
        <w:t>families</w:t>
      </w:r>
      <w:r w:rsidR="00A10FCC" w:rsidRPr="0057190E">
        <w:rPr>
          <w:rFonts w:ascii="Arial" w:hAnsi="Arial" w:cs="Arial"/>
        </w:rPr>
        <w:t xml:space="preserve"> </w:t>
      </w:r>
      <w:r w:rsidR="00B3499B">
        <w:rPr>
          <w:rFonts w:ascii="Arial" w:hAnsi="Arial" w:cs="Arial"/>
        </w:rPr>
        <w:t xml:space="preserve">and </w:t>
      </w:r>
      <w:r w:rsidR="00A10FCC" w:rsidRPr="0057190E">
        <w:rPr>
          <w:rFonts w:ascii="Arial" w:hAnsi="Arial" w:cs="Arial"/>
        </w:rPr>
        <w:t xml:space="preserve">a range of </w:t>
      </w:r>
      <w:r w:rsidR="00223A7A">
        <w:rPr>
          <w:rFonts w:ascii="Arial" w:hAnsi="Arial" w:cs="Arial"/>
        </w:rPr>
        <w:t xml:space="preserve">ECEC </w:t>
      </w:r>
      <w:r w:rsidR="00B3499B">
        <w:rPr>
          <w:rFonts w:ascii="Arial" w:hAnsi="Arial" w:cs="Arial"/>
        </w:rPr>
        <w:t>care</w:t>
      </w:r>
      <w:r w:rsidR="00A10FCC" w:rsidRPr="0057190E">
        <w:rPr>
          <w:rFonts w:ascii="Arial" w:hAnsi="Arial" w:cs="Arial"/>
        </w:rPr>
        <w:t xml:space="preserve">. This might </w:t>
      </w:r>
      <w:proofErr w:type="spellStart"/>
      <w:proofErr w:type="gramStart"/>
      <w:r w:rsidR="00A10FCC" w:rsidRPr="0057190E">
        <w:rPr>
          <w:rFonts w:ascii="Arial" w:hAnsi="Arial" w:cs="Arial"/>
        </w:rPr>
        <w:t>included</w:t>
      </w:r>
      <w:proofErr w:type="spellEnd"/>
      <w:proofErr w:type="gramEnd"/>
      <w:r w:rsidR="00A10FCC" w:rsidRPr="0057190E">
        <w:rPr>
          <w:rFonts w:ascii="Arial" w:hAnsi="Arial" w:cs="Arial"/>
        </w:rPr>
        <w:t xml:space="preserve"> the current payment scheme but also</w:t>
      </w:r>
      <w:r w:rsidR="00C75B63" w:rsidRPr="0057190E">
        <w:rPr>
          <w:rFonts w:ascii="Arial" w:hAnsi="Arial" w:cs="Arial"/>
        </w:rPr>
        <w:t xml:space="preserve"> alternative</w:t>
      </w:r>
      <w:r w:rsidR="00824238" w:rsidRPr="0057190E">
        <w:rPr>
          <w:rFonts w:ascii="Arial" w:hAnsi="Arial" w:cs="Arial"/>
        </w:rPr>
        <w:t>s</w:t>
      </w:r>
      <w:r w:rsidR="00C75B63" w:rsidRPr="0057190E">
        <w:rPr>
          <w:rFonts w:ascii="Arial" w:hAnsi="Arial" w:cs="Arial"/>
        </w:rPr>
        <w:t xml:space="preserve"> such as </w:t>
      </w:r>
      <w:r w:rsidR="00693FE7" w:rsidRPr="0057190E">
        <w:rPr>
          <w:rFonts w:ascii="Arial" w:hAnsi="Arial" w:cs="Arial"/>
        </w:rPr>
        <w:t>payment</w:t>
      </w:r>
      <w:r w:rsidR="00C75B63" w:rsidRPr="0057190E">
        <w:rPr>
          <w:rFonts w:ascii="Arial" w:hAnsi="Arial" w:cs="Arial"/>
        </w:rPr>
        <w:t>s</w:t>
      </w:r>
      <w:r w:rsidR="00693FE7" w:rsidRPr="0057190E">
        <w:rPr>
          <w:rFonts w:ascii="Arial" w:hAnsi="Arial" w:cs="Arial"/>
        </w:rPr>
        <w:t xml:space="preserve"> direct to parents or </w:t>
      </w:r>
      <w:r w:rsidR="00C75B63" w:rsidRPr="0057190E">
        <w:rPr>
          <w:rFonts w:ascii="Arial" w:hAnsi="Arial" w:cs="Arial"/>
        </w:rPr>
        <w:t xml:space="preserve">parents receiving tax </w:t>
      </w:r>
      <w:r w:rsidR="00446D45" w:rsidRPr="0057190E">
        <w:rPr>
          <w:rFonts w:ascii="Arial" w:hAnsi="Arial" w:cs="Arial"/>
        </w:rPr>
        <w:t>deductibility</w:t>
      </w:r>
      <w:r w:rsidR="00C75B63" w:rsidRPr="0057190E">
        <w:rPr>
          <w:rFonts w:ascii="Arial" w:hAnsi="Arial" w:cs="Arial"/>
        </w:rPr>
        <w:t xml:space="preserve"> for </w:t>
      </w:r>
      <w:r w:rsidR="0078108C" w:rsidRPr="0057190E">
        <w:rPr>
          <w:rFonts w:ascii="Arial" w:hAnsi="Arial" w:cs="Arial"/>
        </w:rPr>
        <w:t>ECEC</w:t>
      </w:r>
      <w:r w:rsidR="00917AAE" w:rsidRPr="0057190E">
        <w:rPr>
          <w:rFonts w:ascii="Arial" w:hAnsi="Arial" w:cs="Arial"/>
        </w:rPr>
        <w:t xml:space="preserve"> costs</w:t>
      </w:r>
      <w:r w:rsidR="00C75B63" w:rsidRPr="0057190E">
        <w:rPr>
          <w:rFonts w:ascii="Arial" w:hAnsi="Arial" w:cs="Arial"/>
        </w:rPr>
        <w:t>.</w:t>
      </w:r>
      <w:r w:rsidR="004A3F2E" w:rsidRPr="0057190E">
        <w:rPr>
          <w:rFonts w:ascii="Arial" w:hAnsi="Arial" w:cs="Arial"/>
        </w:rPr>
        <w:t xml:space="preserve"> </w:t>
      </w:r>
    </w:p>
    <w:p w14:paraId="2C7AE5DF" w14:textId="4345928B" w:rsidR="00061A30" w:rsidRPr="0057190E" w:rsidRDefault="00061A30" w:rsidP="00061A30">
      <w:pPr>
        <w:pStyle w:val="NormalWeb"/>
        <w:rPr>
          <w:rFonts w:ascii="Arial" w:hAnsi="Arial" w:cs="Arial"/>
          <w:color w:val="000000"/>
        </w:rPr>
      </w:pPr>
      <w:r w:rsidRPr="0057190E">
        <w:rPr>
          <w:rFonts w:ascii="Arial" w:hAnsi="Arial" w:cs="Arial"/>
          <w:color w:val="000000"/>
        </w:rPr>
        <w:t xml:space="preserve">I hope </w:t>
      </w:r>
      <w:r w:rsidR="006C1393" w:rsidRPr="0057190E">
        <w:rPr>
          <w:rFonts w:ascii="Arial" w:hAnsi="Arial" w:cs="Arial"/>
          <w:color w:val="000000"/>
        </w:rPr>
        <w:t xml:space="preserve">this feedback can help with the Commission </w:t>
      </w:r>
      <w:r w:rsidRPr="0057190E">
        <w:rPr>
          <w:rFonts w:ascii="Arial" w:hAnsi="Arial" w:cs="Arial"/>
          <w:color w:val="000000"/>
        </w:rPr>
        <w:t>address</w:t>
      </w:r>
      <w:r w:rsidR="006C1393" w:rsidRPr="0057190E">
        <w:rPr>
          <w:rFonts w:ascii="Arial" w:hAnsi="Arial" w:cs="Arial"/>
          <w:color w:val="000000"/>
        </w:rPr>
        <w:t>ing</w:t>
      </w:r>
      <w:r w:rsidRPr="0057190E">
        <w:rPr>
          <w:rFonts w:ascii="Arial" w:hAnsi="Arial" w:cs="Arial"/>
          <w:color w:val="000000"/>
        </w:rPr>
        <w:t xml:space="preserve"> availability and affordability gaps, as well as ensuring that the </w:t>
      </w:r>
      <w:r w:rsidR="00935528" w:rsidRPr="0057190E">
        <w:rPr>
          <w:rFonts w:ascii="Arial" w:hAnsi="Arial" w:cs="Arial"/>
          <w:color w:val="000000"/>
        </w:rPr>
        <w:t xml:space="preserve">‘universal ECEC’ </w:t>
      </w:r>
      <w:r w:rsidRPr="0057190E">
        <w:rPr>
          <w:rFonts w:ascii="Arial" w:hAnsi="Arial" w:cs="Arial"/>
          <w:color w:val="000000"/>
        </w:rPr>
        <w:t>system is inclusive, flexible and well-coordinated</w:t>
      </w:r>
      <w:r w:rsidR="00935528" w:rsidRPr="0057190E">
        <w:rPr>
          <w:rFonts w:ascii="Arial" w:hAnsi="Arial" w:cs="Arial"/>
          <w:color w:val="000000"/>
        </w:rPr>
        <w:t xml:space="preserve">. </w:t>
      </w:r>
    </w:p>
    <w:p w14:paraId="524010AC" w14:textId="6AD60FD4" w:rsidR="00935528" w:rsidRPr="0057190E" w:rsidRDefault="00935528" w:rsidP="00061A30">
      <w:pPr>
        <w:pStyle w:val="NormalWeb"/>
        <w:rPr>
          <w:rFonts w:ascii="Arial" w:hAnsi="Arial" w:cs="Arial"/>
          <w:color w:val="000000"/>
        </w:rPr>
      </w:pPr>
      <w:r w:rsidRPr="0057190E">
        <w:rPr>
          <w:rFonts w:ascii="Arial" w:hAnsi="Arial" w:cs="Arial"/>
          <w:color w:val="000000"/>
        </w:rPr>
        <w:t>Yours sincerely,</w:t>
      </w:r>
    </w:p>
    <w:p w14:paraId="5CC7EB57" w14:textId="6CC53553" w:rsidR="00935528" w:rsidRPr="0057190E" w:rsidRDefault="00935528" w:rsidP="0057190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7190E">
        <w:rPr>
          <w:rFonts w:ascii="Arial" w:hAnsi="Arial" w:cs="Arial"/>
          <w:color w:val="000000"/>
        </w:rPr>
        <w:t>Dr Susie Allanson OAM</w:t>
      </w:r>
    </w:p>
    <w:p w14:paraId="41354128" w14:textId="710DBA49" w:rsidR="0057190E" w:rsidRPr="0057190E" w:rsidRDefault="0057190E" w:rsidP="0057190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7190E">
        <w:rPr>
          <w:rFonts w:ascii="Arial" w:hAnsi="Arial" w:cs="Arial"/>
          <w:color w:val="000000"/>
        </w:rPr>
        <w:t>BA Hons, MA (Clinical Psychology), PhD</w:t>
      </w:r>
    </w:p>
    <w:sectPr w:rsidR="0057190E" w:rsidRPr="00571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6322C"/>
    <w:multiLevelType w:val="hybridMultilevel"/>
    <w:tmpl w:val="8DDEFD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C6"/>
    <w:rsid w:val="000433C9"/>
    <w:rsid w:val="00053875"/>
    <w:rsid w:val="00061A30"/>
    <w:rsid w:val="000858C5"/>
    <w:rsid w:val="000C2705"/>
    <w:rsid w:val="000E467F"/>
    <w:rsid w:val="001731D8"/>
    <w:rsid w:val="00181E46"/>
    <w:rsid w:val="001B6D6A"/>
    <w:rsid w:val="001C3798"/>
    <w:rsid w:val="00201D16"/>
    <w:rsid w:val="002165C6"/>
    <w:rsid w:val="00223A7A"/>
    <w:rsid w:val="002831AB"/>
    <w:rsid w:val="002B1970"/>
    <w:rsid w:val="002B3BBE"/>
    <w:rsid w:val="00321ADA"/>
    <w:rsid w:val="0032520B"/>
    <w:rsid w:val="00343972"/>
    <w:rsid w:val="00396437"/>
    <w:rsid w:val="003D27BA"/>
    <w:rsid w:val="003D7B69"/>
    <w:rsid w:val="003E2382"/>
    <w:rsid w:val="00446D45"/>
    <w:rsid w:val="004564F2"/>
    <w:rsid w:val="004712BA"/>
    <w:rsid w:val="004A3F2E"/>
    <w:rsid w:val="004E7F0F"/>
    <w:rsid w:val="005030F7"/>
    <w:rsid w:val="005038E7"/>
    <w:rsid w:val="0057190E"/>
    <w:rsid w:val="00577FA2"/>
    <w:rsid w:val="00586681"/>
    <w:rsid w:val="00590752"/>
    <w:rsid w:val="005A2BB5"/>
    <w:rsid w:val="005B5622"/>
    <w:rsid w:val="00623462"/>
    <w:rsid w:val="006307C3"/>
    <w:rsid w:val="0063208E"/>
    <w:rsid w:val="00641141"/>
    <w:rsid w:val="006429E9"/>
    <w:rsid w:val="006643CA"/>
    <w:rsid w:val="00684737"/>
    <w:rsid w:val="00693FE7"/>
    <w:rsid w:val="006C1393"/>
    <w:rsid w:val="006D5267"/>
    <w:rsid w:val="006D7D9B"/>
    <w:rsid w:val="00725741"/>
    <w:rsid w:val="00765E7E"/>
    <w:rsid w:val="0078108C"/>
    <w:rsid w:val="00785207"/>
    <w:rsid w:val="00824238"/>
    <w:rsid w:val="0087108E"/>
    <w:rsid w:val="00872C53"/>
    <w:rsid w:val="008A1C1B"/>
    <w:rsid w:val="008A22AB"/>
    <w:rsid w:val="008B56B2"/>
    <w:rsid w:val="008F54D7"/>
    <w:rsid w:val="00917AAE"/>
    <w:rsid w:val="00935528"/>
    <w:rsid w:val="009430F2"/>
    <w:rsid w:val="0096481B"/>
    <w:rsid w:val="00965C69"/>
    <w:rsid w:val="009A2DA6"/>
    <w:rsid w:val="009A4079"/>
    <w:rsid w:val="00A01C48"/>
    <w:rsid w:val="00A10FCC"/>
    <w:rsid w:val="00A22DDF"/>
    <w:rsid w:val="00A36474"/>
    <w:rsid w:val="00B2132D"/>
    <w:rsid w:val="00B23BA7"/>
    <w:rsid w:val="00B24F0D"/>
    <w:rsid w:val="00B25EA6"/>
    <w:rsid w:val="00B3499B"/>
    <w:rsid w:val="00B34DCB"/>
    <w:rsid w:val="00B366F6"/>
    <w:rsid w:val="00B600DF"/>
    <w:rsid w:val="00B828C7"/>
    <w:rsid w:val="00BD1FE1"/>
    <w:rsid w:val="00C4280F"/>
    <w:rsid w:val="00C530B5"/>
    <w:rsid w:val="00C602E3"/>
    <w:rsid w:val="00C75B63"/>
    <w:rsid w:val="00CC2C59"/>
    <w:rsid w:val="00CD4C61"/>
    <w:rsid w:val="00D5629C"/>
    <w:rsid w:val="00D91F6B"/>
    <w:rsid w:val="00DB0966"/>
    <w:rsid w:val="00DF1592"/>
    <w:rsid w:val="00E13169"/>
    <w:rsid w:val="00E3555B"/>
    <w:rsid w:val="00E71C0E"/>
    <w:rsid w:val="00E92F8A"/>
    <w:rsid w:val="00EB707B"/>
    <w:rsid w:val="00EE62D9"/>
    <w:rsid w:val="00EF221F"/>
    <w:rsid w:val="00EF51C6"/>
    <w:rsid w:val="00F046D9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0E63"/>
  <w15:chartTrackingRefBased/>
  <w15:docId w15:val="{6C401AED-57CB-473E-84DA-90DD303B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8F5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8" ma:contentTypeDescription="" ma:contentTypeScope="" ma:versionID="2f09d48e96f4c38ca5d683015d14af97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da030c6cc75815ab35cea81376591de7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85984-9344-419b-a80b-49c06a2bdab8">
      <Terms xmlns="http://schemas.microsoft.com/office/infopath/2007/PartnerControls"/>
    </lcf76f155ced4ddcb4097134ff3c332f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humbnail xmlns="3d385984-9344-419b-a80b-49c06a2bdab8" xsi:nil="true"/>
    <_Flow_SignoffStatus xmlns="3d385984-9344-419b-a80b-49c06a2bdab8" xsi:nil="true"/>
  </documentManagement>
</p:properties>
</file>

<file path=customXml/itemProps1.xml><?xml version="1.0" encoding="utf-8"?>
<ds:datastoreItem xmlns:ds="http://schemas.openxmlformats.org/officeDocument/2006/customXml" ds:itemID="{12E772E5-A838-4755-BC5B-4B3853EAE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0029A-A3C0-4EE8-B297-4EEA5F6C4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46C29-B465-428E-9F0C-A9907C8A4C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5793EC-75B7-40CD-A7F6-56219C234F9D}">
  <ds:schemaRefs>
    <ds:schemaRef ds:uri="20393cdf-440a-4521-8f19-00ba43423d00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3d385984-9344-419b-a80b-49c06a2bdab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180 - Dr Susie Allanson - Early Childhood Education and Care - Public inquiry</vt:lpstr>
    </vt:vector>
  </TitlesOfParts>
  <Company>Dr Susie Allanson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180 - Dr Susie Allanson - Early Childhood Education and Care - Public inquiry</dc:title>
  <dc:subject/>
  <dc:creator>Dr Susie Allanson</dc:creator>
  <cp:keywords/>
  <dc:description/>
  <cp:lastModifiedBy>Chris Alston</cp:lastModifiedBy>
  <cp:revision>7</cp:revision>
  <dcterms:created xsi:type="dcterms:W3CDTF">2024-01-08T02:16:00Z</dcterms:created>
  <dcterms:modified xsi:type="dcterms:W3CDTF">2024-01-08T02:29:00Z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0x01010043D2931130CE4140B1D2F07F360CDFAE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</Properties>
</file>