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20C3" w14:textId="77777777" w:rsidR="00B71459" w:rsidRDefault="00B71459">
      <w:pPr>
        <w:rPr>
          <w:rFonts w:ascii="Helvetica" w:hAnsi="Helvetica"/>
          <w:color w:val="383838"/>
          <w:sz w:val="21"/>
          <w:szCs w:val="21"/>
          <w:shd w:val="clear" w:color="auto" w:fill="FFFFFF"/>
        </w:rPr>
      </w:pPr>
      <w:r>
        <w:rPr>
          <w:rFonts w:ascii="Helvetica" w:hAnsi="Helvetica"/>
          <w:color w:val="383838"/>
          <w:sz w:val="21"/>
          <w:szCs w:val="21"/>
          <w:shd w:val="clear" w:color="auto" w:fill="FFFFFF"/>
        </w:rPr>
        <w:t xml:space="preserve">Dear Federal Commission, </w:t>
      </w:r>
    </w:p>
    <w:p w14:paraId="5D63B632" w14:textId="77777777" w:rsidR="00B71459" w:rsidRDefault="00B71459">
      <w:pPr>
        <w:rPr>
          <w:rFonts w:ascii="Helvetica" w:hAnsi="Helvetica"/>
          <w:color w:val="383838"/>
          <w:sz w:val="21"/>
          <w:szCs w:val="21"/>
          <w:shd w:val="clear" w:color="auto" w:fill="FFFFFF"/>
        </w:rPr>
      </w:pPr>
    </w:p>
    <w:p w14:paraId="6309C817" w14:textId="1FA3A46E" w:rsidR="00DF057A" w:rsidRDefault="00B71459">
      <w:pPr>
        <w:rPr>
          <w:rFonts w:ascii="Helvetica" w:hAnsi="Helvetica"/>
          <w:color w:val="383838"/>
          <w:sz w:val="21"/>
          <w:szCs w:val="21"/>
          <w:shd w:val="clear" w:color="auto" w:fill="FFFFFF"/>
        </w:rPr>
      </w:pPr>
      <w:r>
        <w:rPr>
          <w:rFonts w:ascii="Helvetica" w:hAnsi="Helvetica"/>
          <w:color w:val="383838"/>
          <w:sz w:val="21"/>
          <w:szCs w:val="21"/>
          <w:shd w:val="clear" w:color="auto" w:fill="FFFFFF"/>
        </w:rPr>
        <w:t xml:space="preserve">I am writing to oppose the removal of tax deductions for donations made to religious charities in support of SRE.  The Productivity Commission Draft Report proposes this removal but hasn’t considered the outcomes that this piece of legislation will have on the fabric of our society.  We are facing an epidemic of teenage mental health issues with psychological services under huge strain already in supporting the next generation.  We are aware from the recent </w:t>
      </w:r>
      <w:r w:rsidRPr="00DF057A">
        <w:rPr>
          <w:rFonts w:ascii="Helvetica" w:hAnsi="Helvetica"/>
          <w:i/>
          <w:iCs/>
          <w:color w:val="383838"/>
          <w:sz w:val="21"/>
          <w:szCs w:val="21"/>
          <w:shd w:val="clear" w:color="auto" w:fill="FFFFFF"/>
        </w:rPr>
        <w:t xml:space="preserve">“Study of Religious Education and </w:t>
      </w:r>
      <w:proofErr w:type="spellStart"/>
      <w:r w:rsidRPr="00DF057A">
        <w:rPr>
          <w:rFonts w:ascii="Helvetica" w:hAnsi="Helvetica"/>
          <w:i/>
          <w:iCs/>
          <w:color w:val="383838"/>
          <w:sz w:val="21"/>
          <w:szCs w:val="21"/>
          <w:shd w:val="clear" w:color="auto" w:fill="FFFFFF"/>
        </w:rPr>
        <w:t>it’s</w:t>
      </w:r>
      <w:proofErr w:type="spellEnd"/>
      <w:r w:rsidRPr="00DF057A">
        <w:rPr>
          <w:rFonts w:ascii="Helvetica" w:hAnsi="Helvetica"/>
          <w:i/>
          <w:iCs/>
          <w:color w:val="383838"/>
          <w:sz w:val="21"/>
          <w:szCs w:val="21"/>
          <w:shd w:val="clear" w:color="auto" w:fill="FFFFFF"/>
        </w:rPr>
        <w:t xml:space="preserve"> value to Contemporary Society’ </w:t>
      </w:r>
      <w:r w:rsidR="00DF057A" w:rsidRPr="00DF057A">
        <w:rPr>
          <w:rFonts w:ascii="Helvetica" w:hAnsi="Helvetica"/>
          <w:i/>
          <w:iCs/>
          <w:color w:val="383838"/>
          <w:sz w:val="21"/>
          <w:szCs w:val="21"/>
          <w:shd w:val="clear" w:color="auto" w:fill="FFFFFF"/>
        </w:rPr>
        <w:t>(</w:t>
      </w:r>
      <w:proofErr w:type="spellStart"/>
      <w:r w:rsidR="00DF057A" w:rsidRPr="00DF057A">
        <w:rPr>
          <w:rFonts w:ascii="Helvetica" w:hAnsi="Helvetica"/>
          <w:i/>
          <w:iCs/>
          <w:color w:val="383838"/>
          <w:sz w:val="21"/>
          <w:szCs w:val="21"/>
          <w:shd w:val="clear" w:color="auto" w:fill="FFFFFF"/>
        </w:rPr>
        <w:t>Zehavit</w:t>
      </w:r>
      <w:proofErr w:type="spellEnd"/>
      <w:r w:rsidR="00DF057A" w:rsidRPr="00DF057A">
        <w:rPr>
          <w:rFonts w:ascii="Helvetica" w:hAnsi="Helvetica"/>
          <w:i/>
          <w:iCs/>
          <w:color w:val="383838"/>
          <w:sz w:val="21"/>
          <w:szCs w:val="21"/>
          <w:shd w:val="clear" w:color="auto" w:fill="FFFFFF"/>
        </w:rPr>
        <w:t xml:space="preserve"> Gross &amp; Suzanne D. Rutland</w:t>
      </w:r>
      <w:r w:rsidR="00DF057A">
        <w:rPr>
          <w:rFonts w:ascii="Helvetica" w:hAnsi="Helvetica"/>
          <w:color w:val="383838"/>
          <w:sz w:val="21"/>
          <w:szCs w:val="21"/>
          <w:shd w:val="clear" w:color="auto" w:fill="FFFFFF"/>
        </w:rPr>
        <w:t xml:space="preserve">) </w:t>
      </w:r>
      <w:r>
        <w:rPr>
          <w:rFonts w:ascii="Helvetica" w:hAnsi="Helvetica"/>
          <w:color w:val="383838"/>
          <w:sz w:val="21"/>
          <w:szCs w:val="21"/>
          <w:shd w:val="clear" w:color="auto" w:fill="FFFFFF"/>
        </w:rPr>
        <w:t xml:space="preserve">that SRE </w:t>
      </w:r>
      <w:r w:rsidR="008730AA">
        <w:rPr>
          <w:rFonts w:ascii="Helvetica" w:hAnsi="Helvetica"/>
          <w:color w:val="383838"/>
          <w:sz w:val="21"/>
          <w:szCs w:val="21"/>
          <w:shd w:val="clear" w:color="auto" w:fill="FFFFFF"/>
        </w:rPr>
        <w:t>p</w:t>
      </w:r>
      <w:r>
        <w:rPr>
          <w:rFonts w:ascii="Helvetica" w:hAnsi="Helvetica"/>
          <w:color w:val="383838"/>
          <w:sz w:val="21"/>
          <w:szCs w:val="21"/>
          <w:shd w:val="clear" w:color="auto" w:fill="FFFFFF"/>
        </w:rPr>
        <w:t xml:space="preserve">rovides integral and effective benefits to the </w:t>
      </w:r>
      <w:r w:rsidR="00DF057A">
        <w:rPr>
          <w:rFonts w:ascii="Helvetica" w:hAnsi="Helvetica"/>
          <w:color w:val="383838"/>
          <w:sz w:val="21"/>
          <w:szCs w:val="21"/>
          <w:shd w:val="clear" w:color="auto" w:fill="FFFFFF"/>
        </w:rPr>
        <w:t xml:space="preserve">young people of our country and therefore bringing stability to our future nation.  The report made very clear that SRE strengthens our young person’s personal identity and moral &amp; ethical development.  The teaching of SRE empowers student decision making, has real benefits on a student’s mental health and wellbeing while also strengthening the multicultural fabric of Australian Schools.   </w:t>
      </w:r>
    </w:p>
    <w:p w14:paraId="12190BBF" w14:textId="77777777" w:rsidR="00DF057A" w:rsidRDefault="00DF057A">
      <w:pPr>
        <w:rPr>
          <w:rFonts w:ascii="Helvetica" w:hAnsi="Helvetica"/>
          <w:color w:val="383838"/>
          <w:sz w:val="21"/>
          <w:szCs w:val="21"/>
          <w:shd w:val="clear" w:color="auto" w:fill="FFFFFF"/>
        </w:rPr>
      </w:pPr>
    </w:p>
    <w:p w14:paraId="07192F70" w14:textId="77777777" w:rsidR="00DF057A" w:rsidRDefault="00DF057A">
      <w:pPr>
        <w:rPr>
          <w:rFonts w:ascii="Helvetica" w:hAnsi="Helvetica"/>
          <w:color w:val="383838"/>
          <w:sz w:val="21"/>
          <w:szCs w:val="21"/>
          <w:shd w:val="clear" w:color="auto" w:fill="FFFFFF"/>
        </w:rPr>
      </w:pPr>
    </w:p>
    <w:p w14:paraId="764363D4" w14:textId="4E6AA41A" w:rsidR="008730AA" w:rsidRDefault="00B71459">
      <w:pPr>
        <w:rPr>
          <w:rFonts w:ascii="Helvetica" w:hAnsi="Helvetica"/>
          <w:color w:val="383838"/>
          <w:sz w:val="21"/>
          <w:szCs w:val="21"/>
          <w:shd w:val="clear" w:color="auto" w:fill="FFFFFF"/>
        </w:rPr>
      </w:pPr>
      <w:r>
        <w:rPr>
          <w:rFonts w:ascii="Helvetica" w:hAnsi="Helvetica"/>
          <w:color w:val="383838"/>
          <w:sz w:val="21"/>
          <w:szCs w:val="21"/>
          <w:shd w:val="clear" w:color="auto" w:fill="FFFFFF"/>
        </w:rPr>
        <w:t xml:space="preserve">If </w:t>
      </w:r>
      <w:r w:rsidR="00DF057A">
        <w:rPr>
          <w:rFonts w:ascii="Helvetica" w:hAnsi="Helvetica"/>
          <w:color w:val="383838"/>
          <w:sz w:val="21"/>
          <w:szCs w:val="21"/>
          <w:shd w:val="clear" w:color="auto" w:fill="FFFFFF"/>
        </w:rPr>
        <w:t xml:space="preserve">this legislation is </w:t>
      </w:r>
      <w:r>
        <w:rPr>
          <w:rFonts w:ascii="Helvetica" w:hAnsi="Helvetica"/>
          <w:color w:val="383838"/>
          <w:sz w:val="21"/>
          <w:szCs w:val="21"/>
          <w:shd w:val="clear" w:color="auto" w:fill="FFFFFF"/>
        </w:rPr>
        <w:t xml:space="preserve">implemented this would </w:t>
      </w:r>
      <w:r w:rsidR="00DF057A">
        <w:rPr>
          <w:rFonts w:ascii="Helvetica" w:hAnsi="Helvetica"/>
          <w:color w:val="383838"/>
          <w:sz w:val="21"/>
          <w:szCs w:val="21"/>
          <w:shd w:val="clear" w:color="auto" w:fill="FFFFFF"/>
        </w:rPr>
        <w:t>deter people from donating to the teaching SRE which in turn would mean less SRE and therefore less moral &amp; ethical development</w:t>
      </w:r>
      <w:r w:rsidR="008730AA">
        <w:rPr>
          <w:rFonts w:ascii="Helvetica" w:hAnsi="Helvetica"/>
          <w:color w:val="383838"/>
          <w:sz w:val="21"/>
          <w:szCs w:val="21"/>
          <w:shd w:val="clear" w:color="auto" w:fill="FFFFFF"/>
        </w:rPr>
        <w:t xml:space="preserve"> in our young people</w:t>
      </w:r>
      <w:r w:rsidR="00DF057A">
        <w:rPr>
          <w:rFonts w:ascii="Helvetica" w:hAnsi="Helvetica"/>
          <w:color w:val="383838"/>
          <w:sz w:val="21"/>
          <w:szCs w:val="21"/>
          <w:shd w:val="clear" w:color="auto" w:fill="FFFFFF"/>
        </w:rPr>
        <w:t xml:space="preserve">, a further increase to </w:t>
      </w:r>
      <w:r w:rsidR="008730AA">
        <w:rPr>
          <w:rFonts w:ascii="Helvetica" w:hAnsi="Helvetica"/>
          <w:color w:val="383838"/>
          <w:sz w:val="21"/>
          <w:szCs w:val="21"/>
          <w:shd w:val="clear" w:color="auto" w:fill="FFFFFF"/>
        </w:rPr>
        <w:t xml:space="preserve">the </w:t>
      </w:r>
      <w:r w:rsidR="00DF057A">
        <w:rPr>
          <w:rFonts w:ascii="Helvetica" w:hAnsi="Helvetica"/>
          <w:color w:val="383838"/>
          <w:sz w:val="21"/>
          <w:szCs w:val="21"/>
          <w:shd w:val="clear" w:color="auto" w:fill="FFFFFF"/>
        </w:rPr>
        <w:t>mental health</w:t>
      </w:r>
      <w:r w:rsidR="008730AA">
        <w:rPr>
          <w:rFonts w:ascii="Helvetica" w:hAnsi="Helvetica"/>
          <w:color w:val="383838"/>
          <w:sz w:val="21"/>
          <w:szCs w:val="21"/>
          <w:shd w:val="clear" w:color="auto" w:fill="FFFFFF"/>
        </w:rPr>
        <w:t xml:space="preserve"> epidemic or our country and undermining of our </w:t>
      </w:r>
      <w:proofErr w:type="gramStart"/>
      <w:r w:rsidR="008730AA">
        <w:rPr>
          <w:rFonts w:ascii="Helvetica" w:hAnsi="Helvetica"/>
          <w:color w:val="383838"/>
          <w:sz w:val="21"/>
          <w:szCs w:val="21"/>
          <w:shd w:val="clear" w:color="auto" w:fill="FFFFFF"/>
        </w:rPr>
        <w:t>societies</w:t>
      </w:r>
      <w:proofErr w:type="gramEnd"/>
      <w:r w:rsidR="008730AA">
        <w:rPr>
          <w:rFonts w:ascii="Helvetica" w:hAnsi="Helvetica"/>
          <w:color w:val="383838"/>
          <w:sz w:val="21"/>
          <w:szCs w:val="21"/>
          <w:shd w:val="clear" w:color="auto" w:fill="FFFFFF"/>
        </w:rPr>
        <w:t xml:space="preserve"> multicultural fabric. It seems illogical to implement this legislation if you are serious about promoting the wellbeing of our young people and securing the stability of our nation in the years ahead.  </w:t>
      </w:r>
    </w:p>
    <w:p w14:paraId="189376B6" w14:textId="77777777" w:rsidR="008730AA" w:rsidRDefault="008730AA">
      <w:pPr>
        <w:rPr>
          <w:rFonts w:ascii="Helvetica" w:hAnsi="Helvetica"/>
          <w:color w:val="383838"/>
          <w:sz w:val="21"/>
          <w:szCs w:val="21"/>
          <w:shd w:val="clear" w:color="auto" w:fill="FFFFFF"/>
        </w:rPr>
      </w:pPr>
    </w:p>
    <w:p w14:paraId="2E93FD9B" w14:textId="723F95C7" w:rsidR="00AD3863" w:rsidRDefault="008730AA">
      <w:pPr>
        <w:rPr>
          <w:rFonts w:ascii="Helvetica" w:hAnsi="Helvetica"/>
          <w:color w:val="383838"/>
          <w:sz w:val="21"/>
          <w:szCs w:val="21"/>
          <w:shd w:val="clear" w:color="auto" w:fill="FFFFFF"/>
        </w:rPr>
      </w:pPr>
      <w:r>
        <w:rPr>
          <w:rFonts w:ascii="Helvetica" w:hAnsi="Helvetica"/>
          <w:color w:val="383838"/>
          <w:sz w:val="21"/>
          <w:szCs w:val="21"/>
          <w:shd w:val="clear" w:color="auto" w:fill="FFFFFF"/>
        </w:rPr>
        <w:t xml:space="preserve">Yours Sincerely, </w:t>
      </w:r>
    </w:p>
    <w:p w14:paraId="229F39B7" w14:textId="3D100260" w:rsidR="008730AA" w:rsidRPr="008730AA" w:rsidRDefault="008730AA">
      <w:pPr>
        <w:rPr>
          <w:rFonts w:ascii="Helvetica" w:hAnsi="Helvetica"/>
          <w:color w:val="383838"/>
          <w:sz w:val="21"/>
          <w:szCs w:val="21"/>
          <w:shd w:val="clear" w:color="auto" w:fill="FFFFFF"/>
        </w:rPr>
      </w:pPr>
      <w:r>
        <w:rPr>
          <w:rFonts w:ascii="Helvetica" w:hAnsi="Helvetica"/>
          <w:color w:val="383838"/>
          <w:sz w:val="21"/>
          <w:szCs w:val="21"/>
          <w:shd w:val="clear" w:color="auto" w:fill="FFFFFF"/>
        </w:rPr>
        <w:t xml:space="preserve">Rev. Neil Scott </w:t>
      </w:r>
    </w:p>
    <w:sectPr w:rsidR="008730AA" w:rsidRPr="008730AA" w:rsidSect="0014301B">
      <w:pgSz w:w="11905" w:h="16837"/>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59"/>
    <w:rsid w:val="0014301B"/>
    <w:rsid w:val="00435E1F"/>
    <w:rsid w:val="00647BF0"/>
    <w:rsid w:val="00822411"/>
    <w:rsid w:val="008730AA"/>
    <w:rsid w:val="00882FED"/>
    <w:rsid w:val="00AD3863"/>
    <w:rsid w:val="00B3758B"/>
    <w:rsid w:val="00B71459"/>
    <w:rsid w:val="00C05B2E"/>
    <w:rsid w:val="00DF057A"/>
    <w:rsid w:val="00E53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CFBE"/>
  <w14:defaultImageDpi w14:val="32767"/>
  <w15:chartTrackingRefBased/>
  <w15:docId w15:val="{01D83D27-515F-6549-9F77-A5794D86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459"/>
  </w:style>
  <w:style w:type="character" w:styleId="Hyperlink">
    <w:name w:val="Hyperlink"/>
    <w:basedOn w:val="DefaultParagraphFont"/>
    <w:uiPriority w:val="99"/>
    <w:semiHidden/>
    <w:unhideWhenUsed/>
    <w:rsid w:val="00B71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bb778767be4711fb69538670c00d71c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e7067de346e9f3bf899ba898cab24f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500C07AF-40E1-4816-8560-4D959BD86B74}">
  <ds:schemaRefs>
    <ds:schemaRef ds:uri="http://schemas.microsoft.com/sharepoint/v3/contenttype/forms"/>
  </ds:schemaRefs>
</ds:datastoreItem>
</file>

<file path=customXml/itemProps2.xml><?xml version="1.0" encoding="utf-8"?>
<ds:datastoreItem xmlns:ds="http://schemas.openxmlformats.org/officeDocument/2006/customXml" ds:itemID="{860A8D91-1D8B-48DB-808C-9F62F0110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67A50-2D86-4893-B52B-78AC28F270D3}">
  <ds:schemaRefs>
    <ds:schemaRef ds:uri="http://schemas.microsoft.com/sharepoint/events"/>
  </ds:schemaRefs>
</ds:datastoreItem>
</file>

<file path=customXml/itemProps4.xml><?xml version="1.0" encoding="utf-8"?>
<ds:datastoreItem xmlns:ds="http://schemas.openxmlformats.org/officeDocument/2006/customXml" ds:itemID="{2CC861EE-8F62-4312-BA87-07890770369A}">
  <ds:schemaRef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3d385984-9344-419b-a80b-49c06a2bdab8"/>
    <ds:schemaRef ds:uri="20393cdf-440a-4521-8f19-00ba43423d0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521 - Rev Neil Scott - Philanthropy - Public inquiry</vt:lpstr>
    </vt:vector>
  </TitlesOfParts>
  <Company>Rev Neil Scott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521 - Rev Neil Scott - Philanthropy - Public inquiry</dc:title>
  <dc:subject/>
  <dc:creator>Rev Neil Scott</dc:creator>
  <cp:keywords/>
  <dc:description/>
  <cp:lastModifiedBy>Chris Alston</cp:lastModifiedBy>
  <cp:revision>3</cp:revision>
  <dcterms:created xsi:type="dcterms:W3CDTF">2024-02-06T08:40:00Z</dcterms:created>
  <dcterms:modified xsi:type="dcterms:W3CDTF">2024-02-26T00:38:00Z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2024-02-26T00:37:19Z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fd7f8902-38c1-4b40-9c44-2d5176c2b018</vt:lpwstr>
  </property>
  <property fmtid="{D5CDD505-2E9C-101B-9397-08002B2CF9AE}" pid="11" name="MSIP_Label_c1f2b1ce-4212-46db-a901-dd8453f57141_ContentBits">
    <vt:lpwstr>0</vt:lpwstr>
  </property>
</Properties>
</file>