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3A2" w:rsidRPr="00A163A2" w:rsidRDefault="00A163A2" w:rsidP="00C42011">
      <w:pPr>
        <w:spacing w:after="0" w:line="240" w:lineRule="auto"/>
        <w:jc w:val="both"/>
        <w:rPr>
          <w:rFonts w:ascii="Times New Roman" w:eastAsia="Times New Roman" w:hAnsi="Times New Roman" w:cs="Times New Roman"/>
          <w:sz w:val="24"/>
          <w:szCs w:val="20"/>
          <w:lang w:eastAsia="en-AU"/>
        </w:rPr>
      </w:pPr>
      <w:bookmarkStart w:id="0" w:name="_GoBack"/>
      <w:bookmarkEnd w:id="0"/>
      <w:r w:rsidRPr="00A163A2">
        <w:rPr>
          <w:rFonts w:ascii="Times New Roman" w:eastAsia="Times New Roman" w:hAnsi="Times New Roman" w:cs="Times New Roman"/>
          <w:sz w:val="24"/>
          <w:szCs w:val="20"/>
          <w:lang w:eastAsia="en-AU"/>
        </w:rPr>
        <w:t>Good governance should include a “WorkCover” system which is fair, reasonable and timely to an injured worker, be that injury, psychological and/or physical.</w:t>
      </w:r>
    </w:p>
    <w:p w:rsidR="00A163A2" w:rsidRPr="00A163A2" w:rsidRDefault="00A163A2" w:rsidP="00A163A2">
      <w:pPr>
        <w:spacing w:before="240" w:after="0" w:line="300" w:lineRule="atLeast"/>
        <w:jc w:val="both"/>
        <w:rPr>
          <w:rFonts w:ascii="Times New Roman" w:eastAsia="Times New Roman" w:hAnsi="Times New Roman" w:cs="Times New Roman"/>
          <w:sz w:val="24"/>
          <w:szCs w:val="20"/>
          <w:lang w:eastAsia="en-AU"/>
        </w:rPr>
      </w:pPr>
      <w:r w:rsidRPr="00A163A2">
        <w:rPr>
          <w:rFonts w:ascii="Times New Roman" w:eastAsia="Times New Roman" w:hAnsi="Times New Roman" w:cs="Times New Roman"/>
          <w:sz w:val="24"/>
          <w:szCs w:val="20"/>
          <w:lang w:eastAsia="en-AU"/>
        </w:rPr>
        <w:t xml:space="preserve">The fundamental flaw within any current system is that the insurance agency acts on behalf of both parties-the worker and the employer. </w:t>
      </w:r>
    </w:p>
    <w:p w:rsidR="00A163A2" w:rsidRPr="00145F73" w:rsidRDefault="00A163A2" w:rsidP="00A163A2">
      <w:pPr>
        <w:spacing w:before="100" w:beforeAutospacing="1" w:after="0" w:line="240" w:lineRule="auto"/>
        <w:rPr>
          <w:rFonts w:ascii="Times New Roman" w:eastAsia="Times New Roman" w:hAnsi="Times New Roman" w:cs="Times New Roman"/>
          <w:sz w:val="24"/>
          <w:szCs w:val="24"/>
          <w:lang w:eastAsia="en-AU"/>
        </w:rPr>
      </w:pPr>
      <w:r w:rsidRPr="00261129">
        <w:rPr>
          <w:rFonts w:ascii="Times New Roman" w:hAnsi="Times New Roman" w:cs="Times New Roman"/>
          <w:sz w:val="24"/>
          <w:szCs w:val="24"/>
        </w:rPr>
        <w:t xml:space="preserve">Given that “the Commission should: draw on domestic and international policies and experience, where appropriate;” I implore you </w:t>
      </w:r>
      <w:r>
        <w:rPr>
          <w:rFonts w:ascii="Times New Roman" w:hAnsi="Times New Roman" w:cs="Times New Roman"/>
          <w:sz w:val="24"/>
          <w:szCs w:val="24"/>
        </w:rPr>
        <w:t xml:space="preserve">please to read </w:t>
      </w:r>
      <w:r w:rsidRPr="00145F73">
        <w:rPr>
          <w:rFonts w:ascii="Times New Roman" w:eastAsia="Times New Roman" w:hAnsi="Times New Roman" w:cs="Times New Roman"/>
          <w:sz w:val="24"/>
          <w:szCs w:val="24"/>
          <w:lang w:eastAsia="en-AU"/>
        </w:rPr>
        <w:t xml:space="preserve">the FULL ombudsman report </w:t>
      </w:r>
      <w:r>
        <w:rPr>
          <w:rFonts w:ascii="Times New Roman" w:eastAsia="Times New Roman" w:hAnsi="Times New Roman" w:cs="Times New Roman"/>
          <w:sz w:val="24"/>
          <w:szCs w:val="24"/>
          <w:lang w:eastAsia="en-AU"/>
        </w:rPr>
        <w:t>into WorkSafe Victoria</w:t>
      </w:r>
      <w:r w:rsidRPr="00261129">
        <w:rPr>
          <w:rFonts w:ascii="Times New Roman" w:eastAsia="Times New Roman" w:hAnsi="Times New Roman" w:cs="Times New Roman"/>
          <w:sz w:val="24"/>
          <w:szCs w:val="24"/>
          <w:lang w:eastAsia="en-AU"/>
        </w:rPr>
        <w:t xml:space="preserve"> practices. </w:t>
      </w:r>
    </w:p>
    <w:p w:rsidR="00A163A2" w:rsidRDefault="000B5DF8" w:rsidP="00A163A2">
      <w:pPr>
        <w:rPr>
          <w:i/>
          <w:color w:val="0000FF"/>
          <w:szCs w:val="24"/>
          <w:u w:val="single"/>
        </w:rPr>
      </w:pPr>
      <w:hyperlink r:id="rId13" w:history="1">
        <w:r w:rsidR="00A163A2" w:rsidRPr="00145F73">
          <w:rPr>
            <w:i/>
            <w:color w:val="0000FF"/>
            <w:szCs w:val="24"/>
            <w:u w:val="single"/>
          </w:rPr>
          <w:t>https://www.ombudsman.vic.gov.au/getattachment/0eb3f52a-6488-46f5-beb0-5cf051db359d/publications/parliamentary-reports/investigation-into-the-management-of-complex-worke.aspx</w:t>
        </w:r>
      </w:hyperlink>
    </w:p>
    <w:p w:rsidR="00EF5F07" w:rsidRPr="00EF5F07" w:rsidRDefault="002A3A88" w:rsidP="00A163A2">
      <w:pPr>
        <w:rPr>
          <w:rFonts w:ascii="Times New Roman" w:hAnsi="Times New Roman" w:cs="Times New Roman"/>
          <w:sz w:val="24"/>
          <w:szCs w:val="24"/>
        </w:rPr>
      </w:pPr>
      <w:r>
        <w:rPr>
          <w:rFonts w:ascii="Times New Roman" w:hAnsi="Times New Roman" w:cs="Times New Roman"/>
          <w:sz w:val="24"/>
          <w:szCs w:val="24"/>
        </w:rPr>
        <w:t>W</w:t>
      </w:r>
      <w:r w:rsidR="00EF5F07">
        <w:rPr>
          <w:rFonts w:ascii="Times New Roman" w:hAnsi="Times New Roman" w:cs="Times New Roman"/>
          <w:sz w:val="24"/>
          <w:szCs w:val="24"/>
        </w:rPr>
        <w:t>orkers</w:t>
      </w:r>
      <w:r>
        <w:rPr>
          <w:rFonts w:ascii="Times New Roman" w:hAnsi="Times New Roman" w:cs="Times New Roman"/>
          <w:sz w:val="24"/>
          <w:szCs w:val="24"/>
        </w:rPr>
        <w:t xml:space="preserve"> reveal difficulties in getting, not only compensation but adequate and timely treatment. Please read even just some of the instances.</w:t>
      </w:r>
    </w:p>
    <w:p w:rsidR="00A163A2" w:rsidRDefault="00A163A2" w:rsidP="00A163A2">
      <w:pPr>
        <w:spacing w:before="100" w:beforeAutospacing="1" w:after="100" w:afterAutospacing="1" w:line="240" w:lineRule="auto"/>
        <w:rPr>
          <w:sz w:val="24"/>
          <w:szCs w:val="24"/>
        </w:rPr>
      </w:pPr>
      <w:r w:rsidRPr="00A163A2">
        <w:rPr>
          <w:sz w:val="24"/>
          <w:szCs w:val="24"/>
        </w:rPr>
        <w:t xml:space="preserve">Following the announcement that the </w:t>
      </w:r>
      <w:hyperlink r:id="rId14" w:history="1">
        <w:r w:rsidRPr="00F41D66">
          <w:rPr>
            <w:rStyle w:val="Hyperlink"/>
            <w:color w:val="auto"/>
            <w:sz w:val="24"/>
            <w:szCs w:val="24"/>
          </w:rPr>
          <w:t xml:space="preserve">Victorian Ombudsman will conduct </w:t>
        </w:r>
        <w:r w:rsidRPr="00F41D66">
          <w:rPr>
            <w:rStyle w:val="Hyperlink"/>
            <w:b/>
            <w:color w:val="auto"/>
            <w:sz w:val="24"/>
            <w:szCs w:val="24"/>
          </w:rPr>
          <w:t>another review</w:t>
        </w:r>
        <w:r w:rsidRPr="00F41D66">
          <w:rPr>
            <w:rStyle w:val="Hyperlink"/>
            <w:color w:val="auto"/>
            <w:sz w:val="24"/>
            <w:szCs w:val="24"/>
          </w:rPr>
          <w:t xml:space="preserve"> in </w:t>
        </w:r>
      </w:hyperlink>
      <w:r w:rsidRPr="00F41D66">
        <w:rPr>
          <w:sz w:val="24"/>
          <w:szCs w:val="24"/>
        </w:rPr>
        <w:t>the VIC</w:t>
      </w:r>
      <w:hyperlink r:id="rId15" w:history="1">
        <w:r w:rsidRPr="00F41D66">
          <w:rPr>
            <w:rStyle w:val="Hyperlink"/>
            <w:color w:val="auto"/>
            <w:sz w:val="24"/>
            <w:szCs w:val="24"/>
          </w:rPr>
          <w:t xml:space="preserve"> WorkCover system</w:t>
        </w:r>
      </w:hyperlink>
      <w:r w:rsidRPr="00F41D66">
        <w:rPr>
          <w:sz w:val="24"/>
          <w:szCs w:val="24"/>
        </w:rPr>
        <w:t>, comes the rece</w:t>
      </w:r>
      <w:r w:rsidRPr="00A163A2">
        <w:rPr>
          <w:sz w:val="24"/>
          <w:szCs w:val="24"/>
        </w:rPr>
        <w:t>nt announcement from The NSW Business Chamber calling on the NSW Treasurer to commission an urgent review of the NSW Workers Compensation system.</w:t>
      </w:r>
      <w:r w:rsidR="00EF5F07">
        <w:rPr>
          <w:sz w:val="24"/>
          <w:szCs w:val="24"/>
        </w:rPr>
        <w:t xml:space="preserve"> This gives the other side of the picture-dissatisfaction on both sides!</w:t>
      </w:r>
    </w:p>
    <w:p w:rsidR="004668F6" w:rsidRDefault="000B5DF8" w:rsidP="00C42011">
      <w:pPr>
        <w:pStyle w:val="NormalWeb"/>
      </w:pPr>
      <w:hyperlink r:id="rId16" w:history="1">
        <w:r w:rsidR="004668F6" w:rsidRPr="00647DC3">
          <w:rPr>
            <w:rStyle w:val="Hyperlink"/>
          </w:rPr>
          <w:t>https://www.nswbusinesschamber.com.au/Media-Centre/Latest-News/December-2018/URGENT-REVIEW-NEEDED-OF-WORKERS-COMPENSATION-IN-NS</w:t>
        </w:r>
      </w:hyperlink>
      <w:r w:rsidR="004668F6">
        <w:t xml:space="preserve"> </w:t>
      </w:r>
    </w:p>
    <w:p w:rsidR="00C42011" w:rsidRPr="00844E8C" w:rsidRDefault="004668F6" w:rsidP="00C42011">
      <w:pPr>
        <w:pStyle w:val="NormalWeb"/>
        <w:rPr>
          <w:i/>
        </w:rPr>
      </w:pPr>
      <w:r>
        <w:t xml:space="preserve"> </w:t>
      </w:r>
      <w:r w:rsidR="00C42011">
        <w:t>“</w:t>
      </w:r>
      <w:r w:rsidR="00C42011" w:rsidRPr="00844E8C">
        <w:rPr>
          <w:i/>
        </w:rPr>
        <w:t>L. S., a personal injuries principal and partner at Maurice Blackburn, said Ms H concerns mirrored the experiences of many other injured workers the law firm represented.</w:t>
      </w:r>
    </w:p>
    <w:p w:rsidR="00C42011" w:rsidRPr="00844E8C" w:rsidRDefault="00C42011" w:rsidP="00C42011">
      <w:pPr>
        <w:pStyle w:val="NormalWeb"/>
        <w:rPr>
          <w:i/>
        </w:rPr>
      </w:pPr>
      <w:r w:rsidRPr="00844E8C">
        <w:rPr>
          <w:i/>
        </w:rPr>
        <w:t>“</w:t>
      </w:r>
      <w:r w:rsidRPr="00844E8C">
        <w:rPr>
          <w:rStyle w:val="Strong"/>
          <w:i/>
        </w:rPr>
        <w:t>Their experiences are not isolated</w:t>
      </w:r>
      <w:r w:rsidRPr="00844E8C">
        <w:rPr>
          <w:i/>
        </w:rPr>
        <w:t>, unfortunately. People who’ve been injured at work are incredibly vulnerable and going through some of the most difficult times of their lives, yet they have to fight every step of the way for their legal entitlements,” she said.</w:t>
      </w:r>
    </w:p>
    <w:p w:rsidR="002A3A88" w:rsidRDefault="00C42011" w:rsidP="00844E8C">
      <w:pPr>
        <w:pStyle w:val="NormalWeb"/>
        <w:spacing w:after="240" w:afterAutospacing="0"/>
        <w:rPr>
          <w:b/>
        </w:rPr>
      </w:pPr>
      <w:r w:rsidRPr="00844E8C">
        <w:rPr>
          <w:b/>
          <w:i/>
        </w:rPr>
        <w:t>“</w:t>
      </w:r>
      <w:r w:rsidRPr="00844E8C">
        <w:rPr>
          <w:rStyle w:val="Strong"/>
          <w:b w:val="0"/>
          <w:i/>
        </w:rPr>
        <w:t>A growing number of our clients are also developing secondary psychological conditions due to stress and anxiety of the WorkCover process</w:t>
      </w:r>
      <w:r w:rsidRPr="002A3A88">
        <w:rPr>
          <w:b/>
        </w:rPr>
        <w:t>.”</w:t>
      </w:r>
      <w:r w:rsidR="002A3A88">
        <w:rPr>
          <w:b/>
        </w:rPr>
        <w:t xml:space="preserve"> </w:t>
      </w:r>
    </w:p>
    <w:p w:rsidR="002A3A88" w:rsidRDefault="002A3A88" w:rsidP="002A3A88">
      <w:pPr>
        <w:rPr>
          <w:i/>
          <w:iCs/>
        </w:rPr>
      </w:pPr>
      <w:r w:rsidRPr="00EF5F07">
        <w:rPr>
          <w:rFonts w:ascii="Times New Roman" w:hAnsi="Times New Roman" w:cs="Times New Roman"/>
          <w:iCs/>
          <w:sz w:val="24"/>
          <w:szCs w:val="24"/>
        </w:rPr>
        <w:t xml:space="preserve">Another website which gives insight into the workings of the WorkCover in any state </w:t>
      </w:r>
      <w:r>
        <w:rPr>
          <w:iCs/>
        </w:rPr>
        <w:t xml:space="preserve">is </w:t>
      </w:r>
      <w:hyperlink r:id="rId17" w:history="1">
        <w:r w:rsidRPr="00EF5F07">
          <w:rPr>
            <w:i/>
            <w:iCs/>
            <w:color w:val="0000FF"/>
            <w:u w:val="single"/>
          </w:rPr>
          <w:t>http://www.aworkcovervictimsdiary.com</w:t>
        </w:r>
      </w:hyperlink>
    </w:p>
    <w:p w:rsidR="002A3A88" w:rsidRPr="002A3A88" w:rsidRDefault="002A3A88" w:rsidP="002A3A88">
      <w:pPr>
        <w:rPr>
          <w:iCs/>
        </w:rPr>
      </w:pPr>
      <w:r>
        <w:rPr>
          <w:rFonts w:ascii="Times New Roman" w:hAnsi="Times New Roman" w:cs="Times New Roman"/>
          <w:sz w:val="24"/>
          <w:szCs w:val="24"/>
        </w:rPr>
        <w:t>Workers reveal difficulties in getting, not only compensation but adequate and timely treatment. Please read even just some of the instances</w:t>
      </w:r>
    </w:p>
    <w:p w:rsidR="00821238" w:rsidRDefault="00C42011" w:rsidP="00821238">
      <w:pPr>
        <w:spacing w:after="0" w:line="240" w:lineRule="auto"/>
        <w:rPr>
          <w:rFonts w:ascii="Times New Roman" w:eastAsia="Times New Roman" w:hAnsi="Times New Roman" w:cs="Times New Roman"/>
          <w:sz w:val="24"/>
          <w:szCs w:val="20"/>
          <w:lang w:eastAsia="en-AU"/>
        </w:rPr>
      </w:pPr>
      <w:r w:rsidRPr="00C42011">
        <w:rPr>
          <w:rFonts w:ascii="Times New Roman" w:eastAsia="Times New Roman" w:hAnsi="Times New Roman" w:cs="Times New Roman"/>
          <w:sz w:val="24"/>
          <w:szCs w:val="20"/>
          <w:lang w:eastAsia="en-AU"/>
        </w:rPr>
        <w:t>A key objective of the WIRC Act</w:t>
      </w:r>
      <w:r>
        <w:rPr>
          <w:rFonts w:ascii="Times New Roman" w:eastAsia="Times New Roman" w:hAnsi="Times New Roman" w:cs="Times New Roman"/>
          <w:i/>
          <w:sz w:val="24"/>
          <w:szCs w:val="20"/>
          <w:lang w:eastAsia="en-AU"/>
        </w:rPr>
        <w:t xml:space="preserve"> is</w:t>
      </w:r>
      <w:r w:rsidR="00821238">
        <w:rPr>
          <w:rFonts w:ascii="Times New Roman" w:eastAsia="Times New Roman" w:hAnsi="Times New Roman" w:cs="Times New Roman"/>
          <w:sz w:val="24"/>
          <w:szCs w:val="20"/>
          <w:lang w:eastAsia="en-AU"/>
        </w:rPr>
        <w:t xml:space="preserve">  </w:t>
      </w:r>
    </w:p>
    <w:p w:rsidR="00821238" w:rsidRPr="00C42011" w:rsidRDefault="00F41D66" w:rsidP="00821238">
      <w:pPr>
        <w:spacing w:after="0" w:line="240" w:lineRule="auto"/>
        <w:rPr>
          <w:rFonts w:ascii="Bahnschrift SemiBold Condensed" w:eastAsia="Times New Roman" w:hAnsi="Bahnschrift SemiBold Condensed" w:cs="Times New Roman"/>
          <w:sz w:val="24"/>
          <w:szCs w:val="20"/>
          <w:lang w:eastAsia="en-AU"/>
        </w:rPr>
      </w:pPr>
      <w:r w:rsidRPr="00C42011">
        <w:rPr>
          <w:rFonts w:ascii="Bahnschrift SemiBold Condensed" w:eastAsia="Times New Roman" w:hAnsi="Bahnschrift SemiBold Condensed" w:cs="Times New Roman"/>
          <w:sz w:val="24"/>
          <w:szCs w:val="20"/>
          <w:lang w:eastAsia="en-AU"/>
        </w:rPr>
        <w:t>Ensuring</w:t>
      </w:r>
      <w:r w:rsidR="00821238" w:rsidRPr="00C42011">
        <w:rPr>
          <w:rFonts w:ascii="Bahnschrift SemiBold Condensed" w:eastAsia="Times New Roman" w:hAnsi="Bahnschrift SemiBold Condensed" w:cs="Times New Roman"/>
          <w:sz w:val="24"/>
          <w:szCs w:val="20"/>
          <w:lang w:eastAsia="en-AU"/>
        </w:rPr>
        <w:t xml:space="preserve"> that appropriate compensation is paid to injured workers </w:t>
      </w:r>
      <w:r w:rsidR="00821238">
        <w:rPr>
          <w:rFonts w:ascii="Bahnschrift SemiBold Condensed" w:eastAsia="Times New Roman" w:hAnsi="Bahnschrift SemiBold Condensed" w:cs="Times New Roman"/>
          <w:sz w:val="24"/>
          <w:szCs w:val="20"/>
          <w:lang w:eastAsia="en-AU"/>
        </w:rPr>
        <w:t xml:space="preserve"> i</w:t>
      </w:r>
      <w:r w:rsidR="00821238" w:rsidRPr="00C42011">
        <w:rPr>
          <w:rFonts w:ascii="Bahnschrift SemiBold Condensed" w:eastAsia="Times New Roman" w:hAnsi="Bahnschrift SemiBold Condensed" w:cs="Times New Roman"/>
          <w:sz w:val="24"/>
          <w:szCs w:val="20"/>
          <w:lang w:eastAsia="en-AU"/>
        </w:rPr>
        <w:t xml:space="preserve">n the most  socially and economically appropriate </w:t>
      </w:r>
      <w:r w:rsidR="00821238">
        <w:rPr>
          <w:rFonts w:ascii="Bahnschrift SemiBold Condensed" w:eastAsia="Times New Roman" w:hAnsi="Bahnschrift SemiBold Condensed" w:cs="Times New Roman"/>
          <w:sz w:val="24"/>
          <w:szCs w:val="20"/>
          <w:lang w:eastAsia="en-AU"/>
        </w:rPr>
        <w:t>manner and as  e</w:t>
      </w:r>
      <w:r w:rsidR="00821238" w:rsidRPr="00C42011">
        <w:rPr>
          <w:rFonts w:ascii="Bahnschrift SemiBold Condensed" w:eastAsia="Times New Roman" w:hAnsi="Bahnschrift SemiBold Condensed" w:cs="Times New Roman"/>
          <w:sz w:val="24"/>
          <w:szCs w:val="20"/>
          <w:lang w:eastAsia="en-AU"/>
        </w:rPr>
        <w:t>xpeditiously as possible</w:t>
      </w:r>
      <w:r w:rsidR="00821238">
        <w:rPr>
          <w:rFonts w:ascii="Bahnschrift SemiBold Condensed" w:eastAsia="Times New Roman" w:hAnsi="Bahnschrift SemiBold Condensed" w:cs="Times New Roman"/>
          <w:sz w:val="24"/>
          <w:szCs w:val="20"/>
          <w:lang w:eastAsia="en-AU"/>
        </w:rPr>
        <w:t>.</w:t>
      </w:r>
    </w:p>
    <w:p w:rsidR="00C42011" w:rsidRPr="00C42011" w:rsidRDefault="00C42011" w:rsidP="00C42011">
      <w:pPr>
        <w:spacing w:after="0" w:line="240" w:lineRule="auto"/>
        <w:jc w:val="both"/>
        <w:rPr>
          <w:rFonts w:ascii="Times New Roman" w:eastAsia="Times New Roman" w:hAnsi="Times New Roman" w:cs="Times New Roman"/>
          <w:i/>
          <w:sz w:val="24"/>
          <w:szCs w:val="20"/>
          <w:lang w:eastAsia="en-AU"/>
        </w:rPr>
      </w:pPr>
    </w:p>
    <w:p w:rsidR="00B34BC1" w:rsidRPr="00B34BC1" w:rsidRDefault="00C42011" w:rsidP="00B34BC1">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0"/>
          <w:lang w:eastAsia="en-AU"/>
        </w:rPr>
        <w:t xml:space="preserve">Yet </w:t>
      </w:r>
      <w:r w:rsidRPr="00C42011">
        <w:rPr>
          <w:rFonts w:ascii="Times New Roman" w:eastAsia="Times New Roman" w:hAnsi="Times New Roman" w:cs="Times New Roman"/>
          <w:sz w:val="24"/>
          <w:szCs w:val="20"/>
          <w:lang w:eastAsia="en-AU"/>
        </w:rPr>
        <w:t xml:space="preserve">injured workers are exposed to a protracted dispute process, often to the detriment of their health and </w:t>
      </w:r>
      <w:r w:rsidR="00F41D66" w:rsidRPr="00C42011">
        <w:rPr>
          <w:rFonts w:ascii="Times New Roman" w:eastAsia="Times New Roman" w:hAnsi="Times New Roman" w:cs="Times New Roman"/>
          <w:sz w:val="24"/>
          <w:szCs w:val="20"/>
          <w:lang w:eastAsia="en-AU"/>
        </w:rPr>
        <w:t>recovery</w:t>
      </w:r>
      <w:r w:rsidR="00F41D66">
        <w:rPr>
          <w:rFonts w:ascii="Times New Roman" w:eastAsia="Times New Roman" w:hAnsi="Times New Roman" w:cs="Times New Roman"/>
          <w:sz w:val="24"/>
          <w:szCs w:val="20"/>
          <w:lang w:eastAsia="en-AU"/>
        </w:rPr>
        <w:t>.</w:t>
      </w:r>
      <w:r w:rsidR="00F41D66" w:rsidRPr="0073753F">
        <w:rPr>
          <w:rFonts w:ascii="Times New Roman" w:hAnsi="Times New Roman" w:cs="Times New Roman"/>
          <w:sz w:val="24"/>
          <w:szCs w:val="24"/>
        </w:rPr>
        <w:t xml:space="preserve"> In</w:t>
      </w:r>
      <w:r w:rsidRPr="0073753F">
        <w:rPr>
          <w:rFonts w:ascii="Times New Roman" w:hAnsi="Times New Roman" w:cs="Times New Roman"/>
          <w:sz w:val="24"/>
          <w:szCs w:val="24"/>
        </w:rPr>
        <w:t xml:space="preserve"> my daughter</w:t>
      </w:r>
      <w:r>
        <w:rPr>
          <w:rFonts w:ascii="Times New Roman" w:hAnsi="Times New Roman" w:cs="Times New Roman"/>
          <w:sz w:val="24"/>
          <w:szCs w:val="24"/>
        </w:rPr>
        <w:t xml:space="preserve">’s case (one of bullying-depression and anxiety) it took two years before </w:t>
      </w:r>
      <w:r w:rsidR="002A3A88">
        <w:rPr>
          <w:rFonts w:ascii="Times New Roman" w:hAnsi="Times New Roman" w:cs="Times New Roman"/>
          <w:sz w:val="24"/>
          <w:szCs w:val="24"/>
        </w:rPr>
        <w:t xml:space="preserve">the </w:t>
      </w:r>
      <w:r>
        <w:rPr>
          <w:rFonts w:ascii="Times New Roman" w:hAnsi="Times New Roman" w:cs="Times New Roman"/>
          <w:sz w:val="24"/>
          <w:szCs w:val="24"/>
        </w:rPr>
        <w:t xml:space="preserve">insurer asked </w:t>
      </w:r>
      <w:r w:rsidR="002A3A88">
        <w:rPr>
          <w:rFonts w:ascii="Times New Roman" w:hAnsi="Times New Roman" w:cs="Times New Roman"/>
          <w:sz w:val="24"/>
          <w:szCs w:val="24"/>
        </w:rPr>
        <w:t xml:space="preserve">to settle </w:t>
      </w:r>
      <w:r>
        <w:rPr>
          <w:rFonts w:ascii="Times New Roman" w:hAnsi="Times New Roman" w:cs="Times New Roman"/>
          <w:sz w:val="24"/>
          <w:szCs w:val="24"/>
        </w:rPr>
        <w:t xml:space="preserve">and by then my daughter’s meagre savings had been used up. </w:t>
      </w:r>
    </w:p>
    <w:p w:rsidR="00C42011" w:rsidRDefault="00C42011" w:rsidP="00C42011">
      <w:pPr>
        <w:spacing w:line="240" w:lineRule="auto"/>
        <w:rPr>
          <w:rFonts w:ascii="Times New Roman" w:hAnsi="Times New Roman" w:cs="Times New Roman"/>
          <w:sz w:val="24"/>
          <w:szCs w:val="24"/>
        </w:rPr>
      </w:pPr>
      <w:r>
        <w:rPr>
          <w:rFonts w:ascii="Times New Roman" w:hAnsi="Times New Roman" w:cs="Times New Roman"/>
          <w:sz w:val="24"/>
          <w:szCs w:val="24"/>
        </w:rPr>
        <w:t>Economically, she suffered from going through the Workers’ Cover compensation process.</w:t>
      </w:r>
    </w:p>
    <w:p w:rsidR="00676B29" w:rsidRDefault="00676B29" w:rsidP="00C42011">
      <w:pPr>
        <w:spacing w:line="240" w:lineRule="auto"/>
        <w:rPr>
          <w:rFonts w:ascii="Times New Roman" w:hAnsi="Times New Roman" w:cs="Times New Roman"/>
          <w:sz w:val="24"/>
          <w:szCs w:val="24"/>
        </w:rPr>
      </w:pPr>
    </w:p>
    <w:p w:rsidR="00693073" w:rsidRDefault="002A3A88" w:rsidP="00C4201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Worse was yet to come however.</w:t>
      </w:r>
      <w:r w:rsidR="00622541">
        <w:rPr>
          <w:rFonts w:ascii="Times New Roman" w:hAnsi="Times New Roman" w:cs="Times New Roman"/>
          <w:sz w:val="24"/>
          <w:szCs w:val="24"/>
        </w:rPr>
        <w:t xml:space="preserve"> </w:t>
      </w:r>
      <w:r w:rsidR="00693073">
        <w:rPr>
          <w:rFonts w:ascii="Times New Roman" w:hAnsi="Times New Roman" w:cs="Times New Roman"/>
          <w:sz w:val="24"/>
          <w:szCs w:val="24"/>
        </w:rPr>
        <w:t>My daughter was ruled out of employment because she had a claim for Worker’s Compensation for a workplace injury. The employer used the line that it was in her best interests, and in line with work, health and safety legislation. No adjustments were ever offered to her. The IME</w:t>
      </w:r>
      <w:r w:rsidR="004668F6">
        <w:rPr>
          <w:rFonts w:ascii="Times New Roman" w:hAnsi="Times New Roman" w:cs="Times New Roman"/>
          <w:sz w:val="24"/>
          <w:szCs w:val="24"/>
        </w:rPr>
        <w:t xml:space="preserve"> (independent medical examination)</w:t>
      </w:r>
      <w:r w:rsidR="00693073">
        <w:rPr>
          <w:rFonts w:ascii="Times New Roman" w:hAnsi="Times New Roman" w:cs="Times New Roman"/>
          <w:sz w:val="24"/>
          <w:szCs w:val="24"/>
        </w:rPr>
        <w:t xml:space="preserve"> ignored salient facts to support the hospital’ claim </w:t>
      </w:r>
    </w:p>
    <w:p w:rsidR="00B34BC1" w:rsidRDefault="00F14475" w:rsidP="00C42011">
      <w:pPr>
        <w:spacing w:line="240" w:lineRule="auto"/>
        <w:rPr>
          <w:rFonts w:ascii="Times New Roman" w:hAnsi="Times New Roman" w:cs="Times New Roman"/>
          <w:sz w:val="24"/>
          <w:szCs w:val="24"/>
        </w:rPr>
      </w:pPr>
      <w:r>
        <w:rPr>
          <w:rFonts w:ascii="Times New Roman" w:hAnsi="Times New Roman" w:cs="Times New Roman"/>
          <w:sz w:val="24"/>
          <w:szCs w:val="24"/>
        </w:rPr>
        <w:t xml:space="preserve">She applied </w:t>
      </w:r>
      <w:r w:rsidR="00844E8C">
        <w:rPr>
          <w:rFonts w:ascii="Times New Roman" w:hAnsi="Times New Roman" w:cs="Times New Roman"/>
          <w:sz w:val="24"/>
          <w:szCs w:val="24"/>
        </w:rPr>
        <w:t xml:space="preserve">to the major teaching hospital for a casual position as an R.N. </w:t>
      </w:r>
    </w:p>
    <w:p w:rsidR="00E44FBE" w:rsidRDefault="00B34BC1" w:rsidP="00693073">
      <w:pPr>
        <w:spacing w:after="0" w:line="240" w:lineRule="auto"/>
        <w:rPr>
          <w:rFonts w:ascii="Times New Roman" w:hAnsi="Times New Roman" w:cs="Times New Roman"/>
          <w:sz w:val="24"/>
          <w:szCs w:val="24"/>
        </w:rPr>
      </w:pPr>
      <w:r>
        <w:rPr>
          <w:rFonts w:ascii="Times New Roman" w:hAnsi="Times New Roman" w:cs="Times New Roman"/>
          <w:sz w:val="24"/>
          <w:szCs w:val="24"/>
        </w:rPr>
        <w:t>She was not offered a position</w:t>
      </w:r>
      <w:r w:rsidR="00F14475">
        <w:rPr>
          <w:rFonts w:ascii="Times New Roman" w:hAnsi="Times New Roman" w:cs="Times New Roman"/>
          <w:sz w:val="24"/>
          <w:szCs w:val="24"/>
        </w:rPr>
        <w:t xml:space="preserve">. </w:t>
      </w:r>
      <w:r w:rsidR="00E44FBE">
        <w:rPr>
          <w:rFonts w:ascii="Times New Roman" w:hAnsi="Times New Roman" w:cs="Times New Roman"/>
          <w:sz w:val="24"/>
          <w:szCs w:val="24"/>
        </w:rPr>
        <w:t>The letter saying it was due to an adverse referee report.</w:t>
      </w:r>
    </w:p>
    <w:p w:rsidR="00F14475" w:rsidRDefault="00F14475" w:rsidP="006930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 rang </w:t>
      </w:r>
      <w:r w:rsidR="00E44FBE">
        <w:rPr>
          <w:rFonts w:ascii="Times New Roman" w:hAnsi="Times New Roman" w:cs="Times New Roman"/>
          <w:sz w:val="24"/>
          <w:szCs w:val="24"/>
        </w:rPr>
        <w:t xml:space="preserve">the convenor </w:t>
      </w:r>
      <w:r>
        <w:rPr>
          <w:rFonts w:ascii="Times New Roman" w:hAnsi="Times New Roman" w:cs="Times New Roman"/>
          <w:sz w:val="24"/>
          <w:szCs w:val="24"/>
        </w:rPr>
        <w:t>to g</w:t>
      </w:r>
      <w:r w:rsidR="00E44FBE">
        <w:rPr>
          <w:rFonts w:ascii="Times New Roman" w:hAnsi="Times New Roman" w:cs="Times New Roman"/>
          <w:sz w:val="24"/>
          <w:szCs w:val="24"/>
        </w:rPr>
        <w:t xml:space="preserve">et feedback to be told at this point she had lied at interview. </w:t>
      </w:r>
      <w:r w:rsidR="00844E8C">
        <w:rPr>
          <w:rFonts w:ascii="Times New Roman" w:hAnsi="Times New Roman" w:cs="Times New Roman"/>
          <w:sz w:val="24"/>
          <w:szCs w:val="24"/>
        </w:rPr>
        <w:t>There are now two different reasons the hospital refused employment</w:t>
      </w:r>
    </w:p>
    <w:p w:rsidR="00F41D66" w:rsidRDefault="00F41D66" w:rsidP="00693073">
      <w:pPr>
        <w:spacing w:after="0" w:line="240" w:lineRule="auto"/>
        <w:rPr>
          <w:rFonts w:ascii="Times New Roman" w:hAnsi="Times New Roman" w:cs="Times New Roman"/>
          <w:sz w:val="24"/>
          <w:szCs w:val="24"/>
        </w:rPr>
      </w:pPr>
    </w:p>
    <w:p w:rsidR="00E44FBE" w:rsidRDefault="00E44FBE" w:rsidP="00C42011">
      <w:pPr>
        <w:spacing w:line="240" w:lineRule="auto"/>
        <w:rPr>
          <w:rFonts w:ascii="Times New Roman" w:hAnsi="Times New Roman" w:cs="Times New Roman"/>
          <w:sz w:val="24"/>
          <w:szCs w:val="24"/>
        </w:rPr>
      </w:pPr>
      <w:r>
        <w:rPr>
          <w:rFonts w:ascii="Times New Roman" w:hAnsi="Times New Roman" w:cs="Times New Roman"/>
          <w:sz w:val="24"/>
          <w:szCs w:val="24"/>
        </w:rPr>
        <w:t>She said she had not. A GIPA</w:t>
      </w:r>
      <w:r w:rsidR="004668F6">
        <w:rPr>
          <w:rFonts w:ascii="Times New Roman" w:hAnsi="Times New Roman" w:cs="Times New Roman"/>
          <w:sz w:val="24"/>
          <w:szCs w:val="24"/>
        </w:rPr>
        <w:t xml:space="preserve"> (Government information Public Access)</w:t>
      </w:r>
      <w:r>
        <w:rPr>
          <w:rFonts w:ascii="Times New Roman" w:hAnsi="Times New Roman" w:cs="Times New Roman"/>
          <w:sz w:val="24"/>
          <w:szCs w:val="24"/>
        </w:rPr>
        <w:t xml:space="preserve"> application some years later revealed she had not lied and had said at interview she had an ongoing Workers’ compensation case. </w:t>
      </w:r>
    </w:p>
    <w:p w:rsidR="00E44FBE" w:rsidRDefault="00E44FBE" w:rsidP="00C4201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844E8C">
        <w:rPr>
          <w:rFonts w:ascii="Times New Roman" w:hAnsi="Times New Roman" w:cs="Times New Roman"/>
          <w:sz w:val="24"/>
          <w:szCs w:val="24"/>
        </w:rPr>
        <w:t>convenor after</w:t>
      </w:r>
      <w:r>
        <w:rPr>
          <w:rFonts w:ascii="Times New Roman" w:hAnsi="Times New Roman" w:cs="Times New Roman"/>
          <w:sz w:val="24"/>
          <w:szCs w:val="24"/>
        </w:rPr>
        <w:t xml:space="preserve"> further discussion </w:t>
      </w:r>
      <w:r w:rsidR="00844E8C">
        <w:rPr>
          <w:rFonts w:ascii="Times New Roman" w:hAnsi="Times New Roman" w:cs="Times New Roman"/>
          <w:sz w:val="24"/>
          <w:szCs w:val="24"/>
        </w:rPr>
        <w:t xml:space="preserve">then </w:t>
      </w:r>
      <w:r>
        <w:rPr>
          <w:rFonts w:ascii="Times New Roman" w:hAnsi="Times New Roman" w:cs="Times New Roman"/>
          <w:sz w:val="24"/>
          <w:szCs w:val="24"/>
        </w:rPr>
        <w:t xml:space="preserve">asked </w:t>
      </w:r>
      <w:r w:rsidR="002C5656">
        <w:rPr>
          <w:rFonts w:ascii="Times New Roman" w:hAnsi="Times New Roman" w:cs="Times New Roman"/>
          <w:sz w:val="24"/>
          <w:szCs w:val="24"/>
        </w:rPr>
        <w:t xml:space="preserve">my daughter </w:t>
      </w:r>
      <w:r>
        <w:rPr>
          <w:rFonts w:ascii="Times New Roman" w:hAnsi="Times New Roman" w:cs="Times New Roman"/>
          <w:sz w:val="24"/>
          <w:szCs w:val="24"/>
        </w:rPr>
        <w:t>to complete another pre-employment health assessment form. This was passed on up the managerial chain.</w:t>
      </w:r>
    </w:p>
    <w:p w:rsidR="00F41D66" w:rsidRPr="00F41D66" w:rsidRDefault="00E44FBE" w:rsidP="00821238">
      <w:pPr>
        <w:spacing w:before="100" w:beforeAutospacing="1" w:after="100" w:afterAutospacing="1" w:line="240" w:lineRule="auto"/>
        <w:rPr>
          <w:rFonts w:ascii="Times New Roman" w:hAnsi="Times New Roman" w:cs="Times New Roman"/>
          <w:b/>
          <w:sz w:val="24"/>
          <w:szCs w:val="24"/>
        </w:rPr>
      </w:pPr>
      <w:r w:rsidRPr="00F41D66">
        <w:rPr>
          <w:rFonts w:ascii="Times New Roman" w:hAnsi="Times New Roman" w:cs="Times New Roman"/>
          <w:b/>
          <w:sz w:val="24"/>
          <w:szCs w:val="24"/>
        </w:rPr>
        <w:t xml:space="preserve">The above GIPA application revealed that at this time </w:t>
      </w:r>
      <w:r w:rsidR="00844E8C" w:rsidRPr="00F41D66">
        <w:rPr>
          <w:rFonts w:ascii="Times New Roman" w:hAnsi="Times New Roman" w:cs="Times New Roman"/>
          <w:b/>
          <w:sz w:val="24"/>
          <w:szCs w:val="24"/>
        </w:rPr>
        <w:t>this h</w:t>
      </w:r>
      <w:r w:rsidRPr="00F41D66">
        <w:rPr>
          <w:rFonts w:ascii="Times New Roman" w:hAnsi="Times New Roman" w:cs="Times New Roman"/>
          <w:b/>
          <w:sz w:val="24"/>
          <w:szCs w:val="24"/>
        </w:rPr>
        <w:t xml:space="preserve">ospital </w:t>
      </w:r>
      <w:r w:rsidR="00844E8C" w:rsidRPr="00F41D66">
        <w:rPr>
          <w:rFonts w:ascii="Times New Roman" w:hAnsi="Times New Roman" w:cs="Times New Roman"/>
          <w:b/>
          <w:sz w:val="24"/>
          <w:szCs w:val="24"/>
        </w:rPr>
        <w:t xml:space="preserve">had </w:t>
      </w:r>
      <w:r w:rsidRPr="00F41D66">
        <w:rPr>
          <w:rFonts w:ascii="Times New Roman" w:hAnsi="Times New Roman" w:cs="Times New Roman"/>
          <w:b/>
          <w:sz w:val="24"/>
          <w:szCs w:val="24"/>
        </w:rPr>
        <w:t>a draft “internal only”</w:t>
      </w:r>
      <w:r w:rsidR="0076025B" w:rsidRPr="00F41D66">
        <w:rPr>
          <w:rFonts w:ascii="Times New Roman" w:hAnsi="Times New Roman" w:cs="Times New Roman"/>
          <w:b/>
          <w:sz w:val="24"/>
          <w:szCs w:val="24"/>
        </w:rPr>
        <w:t xml:space="preserve"> </w:t>
      </w:r>
      <w:r w:rsidR="00844E8C" w:rsidRPr="00F41D66">
        <w:rPr>
          <w:rFonts w:ascii="Times New Roman" w:hAnsi="Times New Roman" w:cs="Times New Roman"/>
          <w:b/>
          <w:sz w:val="24"/>
          <w:szCs w:val="24"/>
        </w:rPr>
        <w:t>P</w:t>
      </w:r>
      <w:r w:rsidR="0076025B" w:rsidRPr="00F41D66">
        <w:rPr>
          <w:rFonts w:ascii="Times New Roman" w:hAnsi="Times New Roman" w:cs="Times New Roman"/>
          <w:b/>
          <w:sz w:val="24"/>
          <w:szCs w:val="24"/>
        </w:rPr>
        <w:t>re -employment Health risk Assessment policy.</w:t>
      </w:r>
      <w:r w:rsidR="00912786" w:rsidRPr="00F41D66">
        <w:rPr>
          <w:rFonts w:ascii="Times New Roman" w:hAnsi="Times New Roman" w:cs="Times New Roman"/>
          <w:b/>
          <w:sz w:val="24"/>
          <w:szCs w:val="24"/>
        </w:rPr>
        <w:t xml:space="preserve"> </w:t>
      </w:r>
      <w:r w:rsidR="00F41D66">
        <w:rPr>
          <w:rFonts w:ascii="Times New Roman" w:hAnsi="Times New Roman" w:cs="Times New Roman"/>
          <w:b/>
          <w:sz w:val="24"/>
          <w:szCs w:val="24"/>
        </w:rPr>
        <w:t>I believe it is specific to that local health district, and not part of State employment policy, to which I had access.</w:t>
      </w:r>
    </w:p>
    <w:p w:rsidR="00912786" w:rsidRDefault="00912786" w:rsidP="00821238">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Pr>
          <w:rFonts w:ascii="Times New Roman" w:hAnsi="Times New Roman" w:cs="Times New Roman"/>
          <w:sz w:val="24"/>
          <w:szCs w:val="24"/>
        </w:rPr>
        <w:t>The health check list</w:t>
      </w:r>
      <w:r w:rsidR="0076025B">
        <w:rPr>
          <w:rFonts w:ascii="Times New Roman" w:hAnsi="Times New Roman" w:cs="Times New Roman"/>
          <w:sz w:val="24"/>
          <w:szCs w:val="24"/>
        </w:rPr>
        <w:t xml:space="preserve"> is completely different to the one </w:t>
      </w:r>
      <w:r w:rsidR="002C5656">
        <w:rPr>
          <w:rFonts w:ascii="Times New Roman" w:hAnsi="Times New Roman" w:cs="Times New Roman"/>
          <w:sz w:val="24"/>
          <w:szCs w:val="24"/>
        </w:rPr>
        <w:t xml:space="preserve">my daughter </w:t>
      </w:r>
      <w:r w:rsidR="0076025B">
        <w:rPr>
          <w:rFonts w:ascii="Times New Roman" w:hAnsi="Times New Roman" w:cs="Times New Roman"/>
          <w:sz w:val="24"/>
          <w:szCs w:val="24"/>
        </w:rPr>
        <w:t>had signed prior to interview in which she also stated her mental health condition did not prevent her from meeting the inherent requirements of the position for which she had applied-that of a casual nurse.</w:t>
      </w:r>
      <w:r w:rsidR="00821238">
        <w:rPr>
          <w:rFonts w:ascii="Times New Roman" w:hAnsi="Times New Roman" w:cs="Times New Roman"/>
          <w:sz w:val="24"/>
          <w:szCs w:val="24"/>
        </w:rPr>
        <w:t xml:space="preserve"> </w:t>
      </w:r>
      <w:r w:rsidR="00821238">
        <w:rPr>
          <w:rStyle w:val="Strong"/>
          <w:rFonts w:ascii="Times New Roman" w:eastAsia="Times New Roman" w:hAnsi="Times New Roman" w:cs="Times New Roman"/>
          <w:b w:val="0"/>
          <w:bCs w:val="0"/>
          <w:sz w:val="24"/>
          <w:szCs w:val="24"/>
          <w:lang w:eastAsia="en-AU"/>
        </w:rPr>
        <w:t xml:space="preserve">Her treating psychiatrist asked later for </w:t>
      </w:r>
      <w:r>
        <w:rPr>
          <w:rStyle w:val="Strong"/>
          <w:rFonts w:ascii="Times New Roman" w:eastAsia="Times New Roman" w:hAnsi="Times New Roman" w:cs="Times New Roman"/>
          <w:b w:val="0"/>
          <w:bCs w:val="0"/>
          <w:sz w:val="24"/>
          <w:szCs w:val="24"/>
          <w:lang w:eastAsia="en-AU"/>
        </w:rPr>
        <w:t>the</w:t>
      </w:r>
      <w:r w:rsidR="00821238">
        <w:rPr>
          <w:rStyle w:val="Strong"/>
          <w:rFonts w:ascii="Times New Roman" w:eastAsia="Times New Roman" w:hAnsi="Times New Roman" w:cs="Times New Roman"/>
          <w:b w:val="0"/>
          <w:bCs w:val="0"/>
          <w:sz w:val="24"/>
          <w:szCs w:val="24"/>
          <w:lang w:eastAsia="en-AU"/>
        </w:rPr>
        <w:t xml:space="preserve"> job demands checklist and stated that in his opinion she was able to meet these. </w:t>
      </w:r>
    </w:p>
    <w:p w:rsidR="0076025B" w:rsidRPr="00821238" w:rsidRDefault="00B34BC1" w:rsidP="00821238">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The form appears to be for those with physical injury only as it specifies clothing for exercise and to be cleared to ride a stationary pushbike. This I believe places those with a ph</w:t>
      </w:r>
      <w:r w:rsidR="00851270">
        <w:rPr>
          <w:rFonts w:ascii="Times New Roman" w:hAnsi="Times New Roman" w:cs="Times New Roman"/>
          <w:sz w:val="24"/>
          <w:szCs w:val="24"/>
        </w:rPr>
        <w:t>ysical injury at an advantage over</w:t>
      </w:r>
      <w:r>
        <w:rPr>
          <w:rFonts w:ascii="Times New Roman" w:hAnsi="Times New Roman" w:cs="Times New Roman"/>
          <w:sz w:val="24"/>
          <w:szCs w:val="24"/>
        </w:rPr>
        <w:t xml:space="preserve"> those with a psychological injury. The former have physical evidence of injury X-rays for example. As you will see those with a mental health issue face a solitary IME or independent medical examiner. There is </w:t>
      </w:r>
      <w:r w:rsidRPr="00F41D66">
        <w:rPr>
          <w:rFonts w:ascii="Times New Roman" w:hAnsi="Times New Roman" w:cs="Times New Roman"/>
          <w:sz w:val="24"/>
          <w:szCs w:val="24"/>
          <w:u w:val="single"/>
        </w:rPr>
        <w:t>no appeal</w:t>
      </w:r>
      <w:r>
        <w:rPr>
          <w:rFonts w:ascii="Times New Roman" w:hAnsi="Times New Roman" w:cs="Times New Roman"/>
          <w:sz w:val="24"/>
          <w:szCs w:val="24"/>
        </w:rPr>
        <w:t xml:space="preserve"> or consultation with their treating specialist. </w:t>
      </w:r>
    </w:p>
    <w:p w:rsidR="005A14F1" w:rsidRDefault="0076025B" w:rsidP="005A14F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background to implementing </w:t>
      </w:r>
      <w:r w:rsidR="00851270">
        <w:rPr>
          <w:rFonts w:ascii="Times New Roman" w:hAnsi="Times New Roman" w:cs="Times New Roman"/>
          <w:sz w:val="24"/>
          <w:szCs w:val="24"/>
        </w:rPr>
        <w:t xml:space="preserve">this </w:t>
      </w:r>
      <w:r>
        <w:rPr>
          <w:rFonts w:ascii="Times New Roman" w:hAnsi="Times New Roman" w:cs="Times New Roman"/>
          <w:sz w:val="24"/>
          <w:szCs w:val="24"/>
        </w:rPr>
        <w:t xml:space="preserve">policy was because some employees after a few months of employment had suffered injuries because they had pre-existing medical conditions. </w:t>
      </w:r>
    </w:p>
    <w:p w:rsidR="00A82A61" w:rsidRDefault="005A14F1" w:rsidP="005A14F1">
      <w:pPr>
        <w:spacing w:line="240" w:lineRule="auto"/>
        <w:rPr>
          <w:rFonts w:ascii="Times New Roman" w:hAnsi="Times New Roman" w:cs="Times New Roman"/>
          <w:sz w:val="24"/>
          <w:szCs w:val="24"/>
        </w:rPr>
      </w:pPr>
      <w:r>
        <w:rPr>
          <w:rFonts w:ascii="Times New Roman" w:hAnsi="Times New Roman" w:cs="Times New Roman"/>
          <w:noProof/>
          <w:sz w:val="24"/>
          <w:szCs w:val="24"/>
          <w:lang w:eastAsia="en-AU"/>
        </w:rPr>
        <w:lastRenderedPageBreak/>
        <mc:AlternateContent>
          <mc:Choice Requires="wps">
            <w:drawing>
              <wp:anchor distT="0" distB="0" distL="114300" distR="114300" simplePos="0" relativeHeight="251660288" behindDoc="0" locked="0" layoutInCell="1" allowOverlap="1" wp14:anchorId="4A07F555" wp14:editId="2E5B916D">
                <wp:simplePos x="0" y="0"/>
                <wp:positionH relativeFrom="column">
                  <wp:posOffset>4754880</wp:posOffset>
                </wp:positionH>
                <wp:positionV relativeFrom="paragraph">
                  <wp:posOffset>3649980</wp:posOffset>
                </wp:positionV>
                <wp:extent cx="978408" cy="251460"/>
                <wp:effectExtent l="0" t="0" r="12700" b="15240"/>
                <wp:wrapNone/>
                <wp:docPr id="5" name="Left Arrow 5"/>
                <wp:cNvGraphicFramePr/>
                <a:graphic xmlns:a="http://schemas.openxmlformats.org/drawingml/2006/main">
                  <a:graphicData uri="http://schemas.microsoft.com/office/word/2010/wordprocessingShape">
                    <wps:wsp>
                      <wps:cNvSpPr/>
                      <wps:spPr>
                        <a:xfrm>
                          <a:off x="0" y="0"/>
                          <a:ext cx="978408" cy="251460"/>
                        </a:xfrm>
                        <a:prstGeom prst="lef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721C3E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5" o:spid="_x0000_s1026" type="#_x0000_t66" style="position:absolute;margin-left:374.4pt;margin-top:287.4pt;width:77.05pt;height:19.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" adj="2776" fillcolor="#c0504d [3205]" strokecolor="#243f60 [1604]" strokeweight="2pt"/>
            </w:pict>
          </mc:Fallback>
        </mc:AlternateContent>
      </w:r>
      <w:r w:rsidR="008121EA" w:rsidRPr="005A14F1">
        <w:rPr>
          <w:rFonts w:ascii="Times New Roman" w:hAnsi="Times New Roman" w:cs="Times New Roman"/>
          <w:noProof/>
          <w:sz w:val="24"/>
          <w:szCs w:val="24"/>
          <w:highlight w:val="yellow"/>
          <w:lang w:eastAsia="en-AU"/>
        </w:rPr>
        <w:drawing>
          <wp:inline distT="0" distB="0" distL="0" distR="0" wp14:anchorId="09E6CA62" wp14:editId="75EEC586">
            <wp:extent cx="5023152" cy="6408000"/>
            <wp:effectExtent l="19050" t="19050" r="25400" b="12065"/>
            <wp:docPr id="4" name="Picture 4" descr="C:\Users\he1fa\OneDrive\Pictures\Saved Pictures\house 32A painting\Scan_20190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1fa\OneDrive\Pictures\Saved Pictures\house 32A painting\Scan_20190204.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4093" b="3162"/>
                    <a:stretch/>
                  </pic:blipFill>
                  <pic:spPr bwMode="auto">
                    <a:xfrm rot="10800000">
                      <a:off x="0" y="0"/>
                      <a:ext cx="5023152" cy="6408000"/>
                    </a:xfrm>
                    <a:prstGeom prst="rect">
                      <a:avLst/>
                    </a:prstGeom>
                    <a:noFill/>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12786" w:rsidRDefault="00FD4F02" w:rsidP="00912786">
      <w:pPr>
        <w:spacing w:after="0" w:line="240" w:lineRule="auto"/>
        <w:rPr>
          <w:rFonts w:ascii="Times New Roman" w:hAnsi="Times New Roman" w:cs="Times New Roman"/>
          <w:sz w:val="24"/>
          <w:szCs w:val="24"/>
        </w:rPr>
      </w:pPr>
      <w:r>
        <w:rPr>
          <w:rFonts w:ascii="Times New Roman" w:hAnsi="Times New Roman" w:cs="Times New Roman"/>
          <w:sz w:val="24"/>
          <w:szCs w:val="24"/>
        </w:rPr>
        <w:t>Given</w:t>
      </w:r>
      <w:r w:rsidR="00912786">
        <w:rPr>
          <w:rFonts w:ascii="Times New Roman" w:hAnsi="Times New Roman" w:cs="Times New Roman"/>
          <w:sz w:val="24"/>
          <w:szCs w:val="24"/>
        </w:rPr>
        <w:t xml:space="preserve"> the following:-</w:t>
      </w:r>
    </w:p>
    <w:p w:rsidR="00912786" w:rsidRPr="00912786" w:rsidRDefault="00AB7AD5" w:rsidP="00912786">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Two very different </w:t>
      </w:r>
      <w:r w:rsidR="00912786" w:rsidRPr="00912786">
        <w:rPr>
          <w:rFonts w:ascii="Times New Roman" w:hAnsi="Times New Roman" w:cs="Times New Roman"/>
          <w:sz w:val="24"/>
          <w:szCs w:val="24"/>
        </w:rPr>
        <w:t xml:space="preserve">reasons </w:t>
      </w:r>
      <w:r>
        <w:rPr>
          <w:rFonts w:ascii="Times New Roman" w:hAnsi="Times New Roman" w:cs="Times New Roman"/>
          <w:sz w:val="24"/>
          <w:szCs w:val="24"/>
        </w:rPr>
        <w:t xml:space="preserve">given, with the third only being applied once it was decided to apply the new draft internal policy to the situation. </w:t>
      </w:r>
    </w:p>
    <w:p w:rsidR="00912786" w:rsidRPr="00912786" w:rsidRDefault="00912786" w:rsidP="00912786">
      <w:pPr>
        <w:pStyle w:val="ListParagraph"/>
        <w:numPr>
          <w:ilvl w:val="0"/>
          <w:numId w:val="2"/>
        </w:numPr>
        <w:spacing w:after="0" w:line="240" w:lineRule="auto"/>
        <w:rPr>
          <w:rFonts w:ascii="Times New Roman" w:hAnsi="Times New Roman" w:cs="Times New Roman"/>
          <w:sz w:val="24"/>
          <w:szCs w:val="24"/>
        </w:rPr>
      </w:pPr>
      <w:r w:rsidRPr="00912786">
        <w:rPr>
          <w:rFonts w:ascii="Times New Roman" w:hAnsi="Times New Roman" w:cs="Times New Roman"/>
          <w:sz w:val="24"/>
          <w:szCs w:val="24"/>
        </w:rPr>
        <w:t>Informing the IME that she had ongoing Workers’ compensation claim</w:t>
      </w:r>
      <w:r w:rsidR="00AB7AD5">
        <w:rPr>
          <w:rFonts w:ascii="Times New Roman" w:hAnsi="Times New Roman" w:cs="Times New Roman"/>
          <w:sz w:val="24"/>
          <w:szCs w:val="24"/>
        </w:rPr>
        <w:t>, I know he was invo</w:t>
      </w:r>
      <w:r w:rsidR="00A473A0">
        <w:rPr>
          <w:rFonts w:ascii="Times New Roman" w:hAnsi="Times New Roman" w:cs="Times New Roman"/>
          <w:sz w:val="24"/>
          <w:szCs w:val="24"/>
        </w:rPr>
        <w:t xml:space="preserve">lved in other WorkCover cases. </w:t>
      </w:r>
    </w:p>
    <w:p w:rsidR="00622541" w:rsidRDefault="00912786" w:rsidP="00AB7AD5">
      <w:pPr>
        <w:pStyle w:val="ListParagraph"/>
        <w:numPr>
          <w:ilvl w:val="0"/>
          <w:numId w:val="1"/>
        </w:numPr>
        <w:spacing w:line="240" w:lineRule="auto"/>
        <w:ind w:left="360"/>
        <w:rPr>
          <w:rFonts w:ascii="Times New Roman" w:hAnsi="Times New Roman" w:cs="Times New Roman"/>
          <w:sz w:val="24"/>
          <w:szCs w:val="24"/>
        </w:rPr>
      </w:pPr>
      <w:r w:rsidRPr="00622541">
        <w:rPr>
          <w:rFonts w:ascii="Times New Roman" w:hAnsi="Times New Roman" w:cs="Times New Roman"/>
          <w:sz w:val="24"/>
          <w:szCs w:val="24"/>
        </w:rPr>
        <w:t xml:space="preserve">The reasons given to have the Pre –Employment functional Capacity Assessment being specifically </w:t>
      </w:r>
      <w:r w:rsidR="00AB7AD5" w:rsidRPr="00622541">
        <w:rPr>
          <w:rFonts w:ascii="Times New Roman" w:hAnsi="Times New Roman" w:cs="Times New Roman"/>
          <w:sz w:val="24"/>
          <w:szCs w:val="24"/>
        </w:rPr>
        <w:t xml:space="preserve">introduced </w:t>
      </w:r>
      <w:r w:rsidRPr="00622541">
        <w:rPr>
          <w:rFonts w:ascii="Times New Roman" w:hAnsi="Times New Roman" w:cs="Times New Roman"/>
          <w:sz w:val="24"/>
          <w:szCs w:val="24"/>
        </w:rPr>
        <w:t>to protect</w:t>
      </w:r>
      <w:r w:rsidR="00622541">
        <w:rPr>
          <w:rFonts w:ascii="Times New Roman" w:hAnsi="Times New Roman" w:cs="Times New Roman"/>
          <w:sz w:val="24"/>
          <w:szCs w:val="24"/>
        </w:rPr>
        <w:t>/minimise</w:t>
      </w:r>
      <w:r w:rsidRPr="00622541">
        <w:rPr>
          <w:rFonts w:ascii="Times New Roman" w:hAnsi="Times New Roman" w:cs="Times New Roman"/>
          <w:sz w:val="24"/>
          <w:szCs w:val="24"/>
        </w:rPr>
        <w:t xml:space="preserve"> the hospital agains</w:t>
      </w:r>
      <w:r w:rsidR="00A473A0" w:rsidRPr="00622541">
        <w:rPr>
          <w:rFonts w:ascii="Times New Roman" w:hAnsi="Times New Roman" w:cs="Times New Roman"/>
          <w:sz w:val="24"/>
          <w:szCs w:val="24"/>
        </w:rPr>
        <w:t xml:space="preserve">t Workers’ Compensation claims. </w:t>
      </w:r>
      <w:r w:rsidRPr="00622541">
        <w:rPr>
          <w:rFonts w:ascii="Times New Roman" w:hAnsi="Times New Roman" w:cs="Times New Roman"/>
          <w:sz w:val="24"/>
          <w:szCs w:val="24"/>
          <w:u w:val="single"/>
        </w:rPr>
        <w:t>Australian Human Rights Commission</w:t>
      </w:r>
      <w:r w:rsidRPr="00622541">
        <w:rPr>
          <w:rFonts w:ascii="Times New Roman" w:hAnsi="Times New Roman" w:cs="Times New Roman"/>
          <w:sz w:val="24"/>
          <w:szCs w:val="24"/>
        </w:rPr>
        <w:t xml:space="preserve"> </w:t>
      </w:r>
      <w:r w:rsidR="00622541">
        <w:rPr>
          <w:rFonts w:ascii="Times New Roman" w:hAnsi="Times New Roman" w:cs="Times New Roman"/>
          <w:sz w:val="24"/>
          <w:szCs w:val="24"/>
        </w:rPr>
        <w:t>suggests this can be managed through appropriate management of such employees/applicants.</w:t>
      </w:r>
    </w:p>
    <w:p w:rsidR="00622541" w:rsidRDefault="000B5DF8" w:rsidP="00622541">
      <w:pPr>
        <w:pStyle w:val="ListParagraph"/>
        <w:shd w:val="clear" w:color="auto" w:fill="FFFFFF" w:themeFill="background1"/>
        <w:spacing w:after="0" w:line="240" w:lineRule="auto"/>
        <w:rPr>
          <w:rStyle w:val="Strong"/>
        </w:rPr>
      </w:pPr>
      <w:hyperlink r:id="rId19" w:history="1">
        <w:r w:rsidR="002C5656" w:rsidRPr="00647DC3">
          <w:rPr>
            <w:rStyle w:val="Hyperlink"/>
          </w:rPr>
          <w:t>https://www.humanrights.gov.au/publications/2010-workers-mental-illness-practical-guide-managers/3-managing-mental-illness</w:t>
        </w:r>
      </w:hyperlink>
      <w:r w:rsidR="002C5656">
        <w:rPr>
          <w:rStyle w:val="Strong"/>
        </w:rPr>
        <w:t xml:space="preserve"> </w:t>
      </w:r>
    </w:p>
    <w:p w:rsidR="00622541" w:rsidRDefault="00622541" w:rsidP="00622541">
      <w:pPr>
        <w:pStyle w:val="ListParagraph"/>
        <w:spacing w:line="240" w:lineRule="auto"/>
        <w:ind w:left="360"/>
        <w:rPr>
          <w:rFonts w:ascii="Times New Roman" w:hAnsi="Times New Roman" w:cs="Times New Roman"/>
          <w:sz w:val="24"/>
          <w:szCs w:val="24"/>
        </w:rPr>
      </w:pPr>
    </w:p>
    <w:p w:rsidR="00AB7AD5" w:rsidRPr="00622541" w:rsidRDefault="00FD4F02" w:rsidP="00AB7AD5">
      <w:pPr>
        <w:pStyle w:val="ListParagraph"/>
        <w:numPr>
          <w:ilvl w:val="0"/>
          <w:numId w:val="1"/>
        </w:numPr>
        <w:spacing w:line="240" w:lineRule="auto"/>
        <w:ind w:left="360"/>
        <w:rPr>
          <w:rFonts w:ascii="Times New Roman" w:hAnsi="Times New Roman" w:cs="Times New Roman"/>
          <w:sz w:val="24"/>
          <w:szCs w:val="24"/>
        </w:rPr>
      </w:pPr>
      <w:r w:rsidRPr="00622541">
        <w:rPr>
          <w:rFonts w:ascii="Times New Roman" w:hAnsi="Times New Roman" w:cs="Times New Roman"/>
          <w:sz w:val="24"/>
          <w:szCs w:val="24"/>
        </w:rPr>
        <w:lastRenderedPageBreak/>
        <w:t>I then as now, a</w:t>
      </w:r>
      <w:r w:rsidR="00912786" w:rsidRPr="00622541">
        <w:rPr>
          <w:rFonts w:ascii="Times New Roman" w:hAnsi="Times New Roman" w:cs="Times New Roman"/>
          <w:sz w:val="24"/>
          <w:szCs w:val="24"/>
        </w:rPr>
        <w:t xml:space="preserve">m convinced that </w:t>
      </w:r>
      <w:r w:rsidR="00AB7AD5" w:rsidRPr="00622541">
        <w:rPr>
          <w:rFonts w:ascii="Times New Roman" w:hAnsi="Times New Roman" w:cs="Times New Roman"/>
          <w:sz w:val="24"/>
          <w:szCs w:val="24"/>
        </w:rPr>
        <w:t xml:space="preserve">on the balance of </w:t>
      </w:r>
      <w:r w:rsidR="00A473A0" w:rsidRPr="00622541">
        <w:rPr>
          <w:rFonts w:ascii="Times New Roman" w:hAnsi="Times New Roman" w:cs="Times New Roman"/>
          <w:sz w:val="24"/>
          <w:szCs w:val="24"/>
        </w:rPr>
        <w:t>probabilities,</w:t>
      </w:r>
      <w:r w:rsidRPr="00622541">
        <w:rPr>
          <w:rFonts w:ascii="Times New Roman" w:hAnsi="Times New Roman" w:cs="Times New Roman"/>
          <w:sz w:val="24"/>
          <w:szCs w:val="24"/>
        </w:rPr>
        <w:t xml:space="preserve"> </w:t>
      </w:r>
      <w:r w:rsidR="00AB7AD5" w:rsidRPr="00622541">
        <w:rPr>
          <w:rFonts w:ascii="Times New Roman" w:hAnsi="Times New Roman" w:cs="Times New Roman"/>
          <w:sz w:val="24"/>
          <w:szCs w:val="24"/>
        </w:rPr>
        <w:t xml:space="preserve">fighting for </w:t>
      </w:r>
      <w:r w:rsidR="00912786" w:rsidRPr="00622541">
        <w:rPr>
          <w:rFonts w:ascii="Times New Roman" w:hAnsi="Times New Roman" w:cs="Times New Roman"/>
          <w:sz w:val="24"/>
          <w:szCs w:val="24"/>
        </w:rPr>
        <w:t xml:space="preserve">Workers Compensation ruled my daughter from ever </w:t>
      </w:r>
      <w:r w:rsidR="00AB7AD5" w:rsidRPr="00622541">
        <w:rPr>
          <w:rFonts w:ascii="Times New Roman" w:hAnsi="Times New Roman" w:cs="Times New Roman"/>
          <w:sz w:val="24"/>
          <w:szCs w:val="24"/>
        </w:rPr>
        <w:t>being able to apply for a position at that hospital</w:t>
      </w:r>
      <w:r w:rsidR="00A473A0" w:rsidRPr="00622541">
        <w:rPr>
          <w:rFonts w:ascii="Times New Roman" w:hAnsi="Times New Roman" w:cs="Times New Roman"/>
          <w:sz w:val="24"/>
          <w:szCs w:val="24"/>
        </w:rPr>
        <w:t>.</w:t>
      </w:r>
      <w:r w:rsidR="00AB7AD5" w:rsidRPr="00622541">
        <w:rPr>
          <w:rFonts w:ascii="Times New Roman" w:hAnsi="Times New Roman" w:cs="Times New Roman"/>
          <w:sz w:val="24"/>
          <w:szCs w:val="24"/>
        </w:rPr>
        <w:t xml:space="preserve">  </w:t>
      </w:r>
      <w:r w:rsidR="00A473A0" w:rsidRPr="00622541">
        <w:rPr>
          <w:rFonts w:ascii="Times New Roman" w:hAnsi="Times New Roman" w:cs="Times New Roman"/>
          <w:sz w:val="24"/>
          <w:szCs w:val="24"/>
        </w:rPr>
        <w:t>It</w:t>
      </w:r>
      <w:r w:rsidR="00AB7AD5" w:rsidRPr="00622541">
        <w:rPr>
          <w:rFonts w:ascii="Times New Roman" w:hAnsi="Times New Roman" w:cs="Times New Roman"/>
          <w:sz w:val="24"/>
          <w:szCs w:val="24"/>
        </w:rPr>
        <w:t xml:space="preserve"> has never clarified what workplace issues and who determines this</w:t>
      </w:r>
      <w:r w:rsidR="00A473A0" w:rsidRPr="00622541">
        <w:rPr>
          <w:rFonts w:ascii="Times New Roman" w:hAnsi="Times New Roman" w:cs="Times New Roman"/>
          <w:sz w:val="24"/>
          <w:szCs w:val="24"/>
        </w:rPr>
        <w:t>.</w:t>
      </w:r>
      <w:r w:rsidR="00AB7AD5" w:rsidRPr="00622541">
        <w:rPr>
          <w:rFonts w:ascii="Times New Roman" w:hAnsi="Times New Roman" w:cs="Times New Roman"/>
          <w:sz w:val="24"/>
          <w:szCs w:val="24"/>
        </w:rPr>
        <w:t xml:space="preserve"> </w:t>
      </w:r>
    </w:p>
    <w:p w:rsidR="00AB7AD5" w:rsidRDefault="00AB7AD5" w:rsidP="00AB7AD5">
      <w:pPr>
        <w:spacing w:line="240" w:lineRule="auto"/>
        <w:rPr>
          <w:rFonts w:ascii="Times New Roman" w:hAnsi="Times New Roman" w:cs="Times New Roman"/>
          <w:sz w:val="24"/>
          <w:szCs w:val="24"/>
        </w:rPr>
      </w:pPr>
      <w:r>
        <w:rPr>
          <w:rFonts w:ascii="Times New Roman" w:hAnsi="Times New Roman" w:cs="Times New Roman"/>
          <w:sz w:val="24"/>
          <w:szCs w:val="24"/>
        </w:rPr>
        <w:t xml:space="preserve">All the hospital responses to my letters insist that refusing her a position as a casual nurse was in line with its duty of care </w:t>
      </w:r>
      <w:r w:rsidR="00A473A0">
        <w:rPr>
          <w:rFonts w:ascii="Times New Roman" w:hAnsi="Times New Roman" w:cs="Times New Roman"/>
          <w:sz w:val="24"/>
          <w:szCs w:val="24"/>
        </w:rPr>
        <w:t xml:space="preserve">for her </w:t>
      </w:r>
      <w:r>
        <w:rPr>
          <w:rFonts w:ascii="Times New Roman" w:hAnsi="Times New Roman" w:cs="Times New Roman"/>
          <w:sz w:val="24"/>
          <w:szCs w:val="24"/>
        </w:rPr>
        <w:t xml:space="preserve">and the safety of others. </w:t>
      </w:r>
    </w:p>
    <w:p w:rsidR="00FD4F02" w:rsidRDefault="00A473A0" w:rsidP="00AB7AD5">
      <w:pPr>
        <w:spacing w:line="240" w:lineRule="auto"/>
        <w:rPr>
          <w:rFonts w:ascii="Times New Roman" w:hAnsi="Times New Roman" w:cs="Times New Roman"/>
          <w:sz w:val="24"/>
          <w:szCs w:val="24"/>
        </w:rPr>
      </w:pPr>
      <w:r>
        <w:rPr>
          <w:rFonts w:ascii="Times New Roman" w:hAnsi="Times New Roman" w:cs="Times New Roman"/>
          <w:sz w:val="24"/>
          <w:szCs w:val="24"/>
          <w:highlight w:val="yellow"/>
        </w:rPr>
        <w:t>E</w:t>
      </w:r>
      <w:r w:rsidR="00AB7AD5" w:rsidRPr="00FD4F02">
        <w:rPr>
          <w:rFonts w:ascii="Times New Roman" w:hAnsi="Times New Roman" w:cs="Times New Roman"/>
          <w:sz w:val="24"/>
          <w:szCs w:val="24"/>
          <w:highlight w:val="yellow"/>
        </w:rPr>
        <w:t>mployers use this argument, but it is simply a statement which can neither be shown to be true or false.</w:t>
      </w:r>
      <w:r w:rsidR="00FD4F02">
        <w:rPr>
          <w:rFonts w:ascii="Times New Roman" w:hAnsi="Times New Roman" w:cs="Times New Roman"/>
          <w:sz w:val="24"/>
          <w:szCs w:val="24"/>
        </w:rPr>
        <w:t xml:space="preserve"> </w:t>
      </w:r>
      <w:r w:rsidR="00AB7AD5">
        <w:rPr>
          <w:rFonts w:ascii="Times New Roman" w:hAnsi="Times New Roman" w:cs="Times New Roman"/>
          <w:sz w:val="24"/>
          <w:szCs w:val="24"/>
        </w:rPr>
        <w:t xml:space="preserve"> </w:t>
      </w:r>
      <w:r w:rsidR="00622541">
        <w:rPr>
          <w:rFonts w:ascii="Times New Roman" w:hAnsi="Times New Roman" w:cs="Times New Roman"/>
          <w:sz w:val="24"/>
          <w:szCs w:val="24"/>
        </w:rPr>
        <w:t>In my daughter’s case it meant no lawyer</w:t>
      </w:r>
      <w:r w:rsidR="005A14F1">
        <w:rPr>
          <w:rFonts w:ascii="Times New Roman" w:hAnsi="Times New Roman" w:cs="Times New Roman"/>
          <w:sz w:val="24"/>
          <w:szCs w:val="24"/>
        </w:rPr>
        <w:t xml:space="preserve">, or </w:t>
      </w:r>
      <w:r w:rsidR="00F41D66">
        <w:rPr>
          <w:rFonts w:ascii="Times New Roman" w:hAnsi="Times New Roman" w:cs="Times New Roman"/>
          <w:sz w:val="24"/>
          <w:szCs w:val="24"/>
        </w:rPr>
        <w:t>government agency</w:t>
      </w:r>
      <w:r w:rsidR="00622541">
        <w:rPr>
          <w:rFonts w:ascii="Times New Roman" w:hAnsi="Times New Roman" w:cs="Times New Roman"/>
          <w:sz w:val="24"/>
          <w:szCs w:val="24"/>
        </w:rPr>
        <w:t xml:space="preserve"> could validly challenge that process until she had the GIPA review, Then it was too late. </w:t>
      </w:r>
    </w:p>
    <w:p w:rsidR="00AB7AD5" w:rsidRDefault="00AB7AD5" w:rsidP="00AB7AD5">
      <w:pPr>
        <w:spacing w:line="240" w:lineRule="auto"/>
        <w:rPr>
          <w:rFonts w:ascii="Times New Roman" w:hAnsi="Times New Roman" w:cs="Times New Roman"/>
          <w:sz w:val="24"/>
          <w:szCs w:val="24"/>
        </w:rPr>
      </w:pPr>
      <w:r>
        <w:rPr>
          <w:rFonts w:ascii="Times New Roman" w:hAnsi="Times New Roman" w:cs="Times New Roman"/>
          <w:sz w:val="24"/>
          <w:szCs w:val="24"/>
        </w:rPr>
        <w:t xml:space="preserve">It explains the reluctance by such injured workers to reveal this fact. It is well known you don’t get the position once you do. </w:t>
      </w:r>
      <w:r w:rsidR="00FD4F02">
        <w:rPr>
          <w:rFonts w:ascii="Times New Roman" w:hAnsi="Times New Roman" w:cs="Times New Roman"/>
          <w:sz w:val="24"/>
          <w:szCs w:val="24"/>
        </w:rPr>
        <w:t>If you don’t</w:t>
      </w:r>
      <w:r w:rsidR="00851270">
        <w:rPr>
          <w:rFonts w:ascii="Times New Roman" w:hAnsi="Times New Roman" w:cs="Times New Roman"/>
          <w:sz w:val="24"/>
          <w:szCs w:val="24"/>
        </w:rPr>
        <w:t>,</w:t>
      </w:r>
      <w:r w:rsidR="00FD4F02">
        <w:rPr>
          <w:rFonts w:ascii="Times New Roman" w:hAnsi="Times New Roman" w:cs="Times New Roman"/>
          <w:sz w:val="24"/>
          <w:szCs w:val="24"/>
        </w:rPr>
        <w:t xml:space="preserve"> </w:t>
      </w:r>
      <w:r w:rsidR="00851270">
        <w:rPr>
          <w:rFonts w:ascii="Times New Roman" w:hAnsi="Times New Roman" w:cs="Times New Roman"/>
          <w:sz w:val="24"/>
          <w:szCs w:val="24"/>
        </w:rPr>
        <w:t>then it can be an excuse to dismiss</w:t>
      </w:r>
      <w:r w:rsidR="00FD4F02">
        <w:rPr>
          <w:rFonts w:ascii="Times New Roman" w:hAnsi="Times New Roman" w:cs="Times New Roman"/>
          <w:sz w:val="24"/>
          <w:szCs w:val="24"/>
        </w:rPr>
        <w:t xml:space="preserve"> you if that is discovered later, or used to deny a</w:t>
      </w:r>
      <w:r w:rsidR="00851270">
        <w:rPr>
          <w:rFonts w:ascii="Times New Roman" w:hAnsi="Times New Roman" w:cs="Times New Roman"/>
          <w:sz w:val="24"/>
          <w:szCs w:val="24"/>
        </w:rPr>
        <w:t>ny</w:t>
      </w:r>
      <w:r w:rsidR="00FD4F02">
        <w:rPr>
          <w:rFonts w:ascii="Times New Roman" w:hAnsi="Times New Roman" w:cs="Times New Roman"/>
          <w:sz w:val="24"/>
          <w:szCs w:val="24"/>
        </w:rPr>
        <w:t xml:space="preserve"> further Workers’ compensation claim.</w:t>
      </w:r>
      <w:r>
        <w:rPr>
          <w:rFonts w:ascii="Times New Roman" w:hAnsi="Times New Roman" w:cs="Times New Roman"/>
          <w:sz w:val="24"/>
          <w:szCs w:val="24"/>
        </w:rPr>
        <w:t xml:space="preserve"> </w:t>
      </w:r>
    </w:p>
    <w:p w:rsidR="00A45228" w:rsidRDefault="00A45228" w:rsidP="00AB7AD5">
      <w:pPr>
        <w:spacing w:line="240" w:lineRule="auto"/>
        <w:rPr>
          <w:rFonts w:ascii="Times New Roman" w:hAnsi="Times New Roman" w:cs="Times New Roman"/>
          <w:sz w:val="24"/>
          <w:szCs w:val="24"/>
        </w:rPr>
      </w:pPr>
      <w:r>
        <w:rPr>
          <w:rFonts w:ascii="Times New Roman" w:hAnsi="Times New Roman" w:cs="Times New Roman"/>
          <w:sz w:val="24"/>
          <w:szCs w:val="24"/>
        </w:rPr>
        <w:t>The two different reasons for refusing employment then the final reason as her being “the one to cause the issues creating adverse situations with other staff which then cause her to claim Workers’ Compensation” rang alarm bells for me</w:t>
      </w:r>
      <w:r w:rsidR="00622541">
        <w:rPr>
          <w:rFonts w:ascii="Times New Roman" w:hAnsi="Times New Roman" w:cs="Times New Roman"/>
          <w:sz w:val="24"/>
          <w:szCs w:val="24"/>
        </w:rPr>
        <w:t>.</w:t>
      </w:r>
    </w:p>
    <w:p w:rsidR="00395BBD" w:rsidRDefault="00844E8C" w:rsidP="008212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complained but I was following the standard publicly available flow chart </w:t>
      </w:r>
      <w:r w:rsidR="00395BBD">
        <w:rPr>
          <w:rFonts w:ascii="Times New Roman" w:hAnsi="Times New Roman" w:cs="Times New Roman"/>
          <w:sz w:val="24"/>
          <w:szCs w:val="24"/>
        </w:rPr>
        <w:t>which refers</w:t>
      </w:r>
      <w:r w:rsidR="00AB05EF">
        <w:rPr>
          <w:rFonts w:ascii="Times New Roman" w:hAnsi="Times New Roman" w:cs="Times New Roman"/>
          <w:sz w:val="24"/>
          <w:szCs w:val="24"/>
        </w:rPr>
        <w:t xml:space="preserve"> to adjustments required to enable applicant to meet inherent requirements of the position. These were never offered.</w:t>
      </w:r>
    </w:p>
    <w:p w:rsidR="00844E8C" w:rsidRDefault="00844E8C" w:rsidP="00821238">
      <w:pPr>
        <w:spacing w:after="0" w:line="240" w:lineRule="auto"/>
        <w:rPr>
          <w:rFonts w:ascii="Times New Roman" w:hAnsi="Times New Roman" w:cs="Times New Roman"/>
          <w:sz w:val="24"/>
          <w:szCs w:val="24"/>
        </w:rPr>
      </w:pPr>
    </w:p>
    <w:p w:rsidR="009F39B0" w:rsidRDefault="009F39B0" w:rsidP="00821238">
      <w:pPr>
        <w:spacing w:after="0" w:line="240" w:lineRule="auto"/>
        <w:rPr>
          <w:rFonts w:ascii="Times New Roman" w:hAnsi="Times New Roman" w:cs="Times New Roman"/>
          <w:sz w:val="24"/>
          <w:szCs w:val="24"/>
        </w:rPr>
      </w:pPr>
      <w:r>
        <w:rPr>
          <w:rFonts w:ascii="Times New Roman" w:hAnsi="Times New Roman" w:cs="Times New Roman"/>
          <w:sz w:val="24"/>
          <w:szCs w:val="24"/>
        </w:rPr>
        <w:t>At no time when I /my daughter complained about the employment proc</w:t>
      </w:r>
      <w:r w:rsidR="00844E8C">
        <w:rPr>
          <w:rFonts w:ascii="Times New Roman" w:hAnsi="Times New Roman" w:cs="Times New Roman"/>
          <w:sz w:val="24"/>
          <w:szCs w:val="24"/>
        </w:rPr>
        <w:t>ess were we</w:t>
      </w:r>
      <w:r>
        <w:rPr>
          <w:rFonts w:ascii="Times New Roman" w:hAnsi="Times New Roman" w:cs="Times New Roman"/>
          <w:sz w:val="24"/>
          <w:szCs w:val="24"/>
        </w:rPr>
        <w:t xml:space="preserve"> informed about the above alternate process.</w:t>
      </w:r>
    </w:p>
    <w:p w:rsidR="00B34BC1" w:rsidRDefault="00B34BC1" w:rsidP="00821238">
      <w:pPr>
        <w:spacing w:after="0" w:line="240" w:lineRule="auto"/>
        <w:rPr>
          <w:rFonts w:ascii="Times New Roman" w:hAnsi="Times New Roman" w:cs="Times New Roman"/>
          <w:sz w:val="24"/>
          <w:szCs w:val="24"/>
        </w:rPr>
      </w:pPr>
    </w:p>
    <w:p w:rsidR="005A14F1" w:rsidRDefault="00FD4F02" w:rsidP="00C42011">
      <w:pPr>
        <w:spacing w:line="240" w:lineRule="auto"/>
        <w:rPr>
          <w:rFonts w:ascii="Times New Roman" w:hAnsi="Times New Roman" w:cs="Times New Roman"/>
          <w:sz w:val="24"/>
          <w:szCs w:val="24"/>
        </w:rPr>
      </w:pPr>
      <w:r>
        <w:rPr>
          <w:rFonts w:ascii="Times New Roman" w:hAnsi="Times New Roman" w:cs="Times New Roman"/>
          <w:sz w:val="24"/>
          <w:szCs w:val="24"/>
        </w:rPr>
        <w:t>Under either format s</w:t>
      </w:r>
      <w:r w:rsidR="009F39B0">
        <w:rPr>
          <w:rFonts w:ascii="Times New Roman" w:hAnsi="Times New Roman" w:cs="Times New Roman"/>
          <w:sz w:val="24"/>
          <w:szCs w:val="24"/>
        </w:rPr>
        <w:t xml:space="preserve">he is sent to a </w:t>
      </w:r>
      <w:r w:rsidR="00B34BC1">
        <w:rPr>
          <w:rFonts w:ascii="Times New Roman" w:hAnsi="Times New Roman" w:cs="Times New Roman"/>
          <w:sz w:val="24"/>
          <w:szCs w:val="24"/>
        </w:rPr>
        <w:t>hospital appointed psychiatrist for</w:t>
      </w:r>
      <w:r w:rsidR="009F39B0">
        <w:rPr>
          <w:rFonts w:ascii="Times New Roman" w:hAnsi="Times New Roman" w:cs="Times New Roman"/>
          <w:sz w:val="24"/>
          <w:szCs w:val="24"/>
        </w:rPr>
        <w:t xml:space="preserve"> assessment.</w:t>
      </w:r>
      <w:r w:rsidR="005A14F1" w:rsidRPr="005A14F1">
        <w:rPr>
          <w:rFonts w:ascii="Times New Roman" w:hAnsi="Times New Roman" w:cs="Times New Roman"/>
          <w:sz w:val="24"/>
          <w:szCs w:val="24"/>
        </w:rPr>
        <w:t xml:space="preserve"> </w:t>
      </w:r>
    </w:p>
    <w:p w:rsidR="009F39B0" w:rsidRDefault="005A14F1" w:rsidP="00C42011">
      <w:pPr>
        <w:spacing w:line="240" w:lineRule="auto"/>
        <w:rPr>
          <w:rFonts w:ascii="Times New Roman" w:hAnsi="Times New Roman" w:cs="Times New Roman"/>
          <w:sz w:val="24"/>
          <w:szCs w:val="24"/>
        </w:rPr>
      </w:pPr>
      <w:r w:rsidRPr="005A14F1">
        <w:rPr>
          <w:rFonts w:ascii="Times New Roman" w:hAnsi="Times New Roman" w:cs="Times New Roman"/>
          <w:sz w:val="24"/>
          <w:szCs w:val="24"/>
        </w:rPr>
        <w:t>She received the following redacted letter. I have underlined the salient parts. What is not mentioned is that her treating doctor had cleared her to work casually.</w:t>
      </w:r>
    </w:p>
    <w:p w:rsidR="00921E7B" w:rsidRDefault="003D4FE5" w:rsidP="00C42011">
      <w:pPr>
        <w:spacing w:line="240" w:lineRule="auto"/>
        <w:rPr>
          <w:rFonts w:ascii="Times New Roman" w:hAnsi="Times New Roman" w:cs="Times New Roman"/>
          <w:sz w:val="24"/>
          <w:szCs w:val="24"/>
        </w:rPr>
      </w:pPr>
      <w:r>
        <w:rPr>
          <w:rFonts w:ascii="Times New Roman" w:hAnsi="Times New Roman" w:cs="Times New Roman"/>
          <w:noProof/>
          <w:sz w:val="24"/>
          <w:szCs w:val="24"/>
          <w:lang w:eastAsia="en-AU"/>
        </w:rPr>
        <w:drawing>
          <wp:inline distT="0" distB="0" distL="0" distR="0">
            <wp:extent cx="4056611" cy="3611880"/>
            <wp:effectExtent l="0" t="0" r="127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 Penelope Ingles cropped.jpg"/>
                    <pic:cNvPicPr/>
                  </pic:nvPicPr>
                  <pic:blipFill>
                    <a:blip r:embed="rId20">
                      <a:extLst>
                        <a:ext uri="{28A0092B-C50C-407E-A947-70E740481C1C}">
                          <a14:useLocalDpi xmlns:a14="http://schemas.microsoft.com/office/drawing/2010/main" val="0"/>
                        </a:ext>
                      </a:extLst>
                    </a:blip>
                    <a:stretch>
                      <a:fillRect/>
                    </a:stretch>
                  </pic:blipFill>
                  <pic:spPr>
                    <a:xfrm>
                      <a:off x="0" y="0"/>
                      <a:ext cx="4056611" cy="3611880"/>
                    </a:xfrm>
                    <a:prstGeom prst="rect">
                      <a:avLst/>
                    </a:prstGeom>
                  </pic:spPr>
                </pic:pic>
              </a:graphicData>
            </a:graphic>
          </wp:inline>
        </w:drawing>
      </w:r>
    </w:p>
    <w:p w:rsidR="009F39B0" w:rsidRDefault="009F39B0" w:rsidP="00C42011">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She is devastated. She is ruled unsafe to work in any capacity in any workplace </w:t>
      </w:r>
      <w:r w:rsidR="00196A99">
        <w:rPr>
          <w:rFonts w:ascii="Times New Roman" w:hAnsi="Times New Roman" w:cs="Times New Roman"/>
          <w:sz w:val="24"/>
          <w:szCs w:val="24"/>
        </w:rPr>
        <w:t xml:space="preserve">ever (as she could not show herself “to be free of workplace problems” (the nature of which we were never told) </w:t>
      </w:r>
      <w:r>
        <w:rPr>
          <w:rFonts w:ascii="Times New Roman" w:hAnsi="Times New Roman" w:cs="Times New Roman"/>
          <w:sz w:val="24"/>
          <w:szCs w:val="24"/>
        </w:rPr>
        <w:t>in the whole of the Local Health District</w:t>
      </w:r>
      <w:r w:rsidR="00945533">
        <w:rPr>
          <w:rFonts w:ascii="Times New Roman" w:hAnsi="Times New Roman" w:cs="Times New Roman"/>
          <w:sz w:val="24"/>
          <w:szCs w:val="24"/>
        </w:rPr>
        <w:t>.</w:t>
      </w:r>
    </w:p>
    <w:p w:rsidR="005E38CD" w:rsidRPr="00821238" w:rsidRDefault="005E38CD" w:rsidP="00821238">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She </w:t>
      </w:r>
      <w:r w:rsidR="00844E8C">
        <w:rPr>
          <w:rFonts w:ascii="Times New Roman" w:hAnsi="Times New Roman" w:cs="Times New Roman"/>
          <w:sz w:val="24"/>
          <w:szCs w:val="24"/>
        </w:rPr>
        <w:t xml:space="preserve">had </w:t>
      </w:r>
      <w:r>
        <w:rPr>
          <w:rFonts w:ascii="Times New Roman" w:hAnsi="Times New Roman" w:cs="Times New Roman"/>
          <w:sz w:val="24"/>
          <w:szCs w:val="24"/>
        </w:rPr>
        <w:t xml:space="preserve">operated safely UNMEDICATED in a complex ward with significant workloads. NOW medicated, </w:t>
      </w:r>
      <w:r w:rsidR="00844E8C">
        <w:rPr>
          <w:rFonts w:ascii="Times New Roman" w:hAnsi="Times New Roman" w:cs="Times New Roman"/>
          <w:sz w:val="24"/>
          <w:szCs w:val="24"/>
        </w:rPr>
        <w:t xml:space="preserve">she </w:t>
      </w:r>
      <w:r>
        <w:rPr>
          <w:rFonts w:ascii="Times New Roman" w:hAnsi="Times New Roman" w:cs="Times New Roman"/>
          <w:sz w:val="24"/>
          <w:szCs w:val="24"/>
        </w:rPr>
        <w:t xml:space="preserve">is deemed unsafe. Nor was she applying for any other position than the casual pool. This was to give her some control over </w:t>
      </w:r>
      <w:r w:rsidR="00B701CB">
        <w:rPr>
          <w:rFonts w:ascii="Times New Roman" w:hAnsi="Times New Roman" w:cs="Times New Roman"/>
          <w:sz w:val="24"/>
          <w:szCs w:val="24"/>
        </w:rPr>
        <w:t>where</w:t>
      </w:r>
      <w:r>
        <w:rPr>
          <w:rFonts w:ascii="Times New Roman" w:hAnsi="Times New Roman" w:cs="Times New Roman"/>
          <w:sz w:val="24"/>
          <w:szCs w:val="24"/>
        </w:rPr>
        <w:t xml:space="preserve"> and when she worked </w:t>
      </w:r>
    </w:p>
    <w:p w:rsidR="00395BBD" w:rsidRDefault="009F39B0" w:rsidP="00395BBD">
      <w:pPr>
        <w:spacing w:line="240" w:lineRule="auto"/>
        <w:rPr>
          <w:rFonts w:ascii="Times New Roman" w:hAnsi="Times New Roman" w:cs="Times New Roman"/>
          <w:sz w:val="24"/>
          <w:szCs w:val="24"/>
        </w:rPr>
      </w:pPr>
      <w:r>
        <w:rPr>
          <w:rFonts w:ascii="Times New Roman" w:hAnsi="Times New Roman" w:cs="Times New Roman"/>
          <w:sz w:val="24"/>
          <w:szCs w:val="24"/>
        </w:rPr>
        <w:t>Some months later we are able to obtain a copy of the report. It is 21 pages long and contains er</w:t>
      </w:r>
      <w:r w:rsidR="00821238">
        <w:rPr>
          <w:rFonts w:ascii="Times New Roman" w:hAnsi="Times New Roman" w:cs="Times New Roman"/>
          <w:sz w:val="24"/>
          <w:szCs w:val="24"/>
        </w:rPr>
        <w:t>rors of fact upon which form the basis of</w:t>
      </w:r>
      <w:r>
        <w:rPr>
          <w:rFonts w:ascii="Times New Roman" w:hAnsi="Times New Roman" w:cs="Times New Roman"/>
          <w:sz w:val="24"/>
          <w:szCs w:val="24"/>
        </w:rPr>
        <w:t xml:space="preserve"> some of his conclusions! </w:t>
      </w:r>
    </w:p>
    <w:p w:rsidR="00FD4F02" w:rsidRDefault="009F39B0" w:rsidP="00395BBD">
      <w:pPr>
        <w:spacing w:line="240" w:lineRule="auto"/>
        <w:rPr>
          <w:rFonts w:ascii="Times New Roman" w:hAnsi="Times New Roman" w:cs="Times New Roman"/>
          <w:sz w:val="24"/>
          <w:szCs w:val="24"/>
        </w:rPr>
      </w:pPr>
      <w:r>
        <w:rPr>
          <w:rFonts w:ascii="Times New Roman" w:hAnsi="Times New Roman" w:cs="Times New Roman"/>
          <w:sz w:val="24"/>
          <w:szCs w:val="24"/>
        </w:rPr>
        <w:t xml:space="preserve">He refers to the fact she has an ongoing Workers’ Compensation case. </w:t>
      </w:r>
      <w:r w:rsidR="00B34BC1">
        <w:rPr>
          <w:rFonts w:ascii="Times New Roman" w:hAnsi="Times New Roman" w:cs="Times New Roman"/>
          <w:sz w:val="24"/>
          <w:szCs w:val="24"/>
        </w:rPr>
        <w:t xml:space="preserve">The hospital makes this an issue in its questions it posed to him. </w:t>
      </w:r>
    </w:p>
    <w:p w:rsidR="00A473A0" w:rsidRDefault="00B34BC1" w:rsidP="00395BBD">
      <w:pPr>
        <w:spacing w:line="240" w:lineRule="auto"/>
        <w:rPr>
          <w:rFonts w:ascii="Times New Roman" w:hAnsi="Times New Roman" w:cs="Times New Roman"/>
          <w:sz w:val="24"/>
          <w:szCs w:val="24"/>
        </w:rPr>
      </w:pPr>
      <w:r>
        <w:rPr>
          <w:rFonts w:ascii="Times New Roman" w:hAnsi="Times New Roman" w:cs="Times New Roman"/>
          <w:sz w:val="24"/>
          <w:szCs w:val="24"/>
        </w:rPr>
        <w:t xml:space="preserve">Workers’ Compensation </w:t>
      </w:r>
      <w:r w:rsidR="00FD4F02">
        <w:rPr>
          <w:rFonts w:ascii="Times New Roman" w:hAnsi="Times New Roman" w:cs="Times New Roman"/>
          <w:sz w:val="24"/>
          <w:szCs w:val="24"/>
        </w:rPr>
        <w:t>is not part of meeting the inherent requirements of the position.</w:t>
      </w:r>
      <w:r w:rsidR="00A473A0">
        <w:rPr>
          <w:rFonts w:ascii="Times New Roman" w:hAnsi="Times New Roman" w:cs="Times New Roman"/>
          <w:sz w:val="24"/>
          <w:szCs w:val="24"/>
        </w:rPr>
        <w:t xml:space="preserve"> </w:t>
      </w:r>
    </w:p>
    <w:p w:rsidR="00395BBD" w:rsidRDefault="00395BBD" w:rsidP="00395BBD">
      <w:pPr>
        <w:spacing w:line="240" w:lineRule="auto"/>
        <w:rPr>
          <w:rFonts w:ascii="Times New Roman" w:hAnsi="Times New Roman" w:cs="Times New Roman"/>
          <w:sz w:val="24"/>
          <w:szCs w:val="24"/>
        </w:rPr>
      </w:pPr>
      <w:r>
        <w:rPr>
          <w:rFonts w:ascii="Times New Roman" w:hAnsi="Times New Roman" w:cs="Times New Roman"/>
          <w:sz w:val="24"/>
          <w:szCs w:val="24"/>
        </w:rPr>
        <w:t xml:space="preserve">He never regarded her as being subject to bullying. Instead the situations are of her own making! Bullied people do not want to create such situations. </w:t>
      </w:r>
    </w:p>
    <w:p w:rsidR="00395BBD" w:rsidRDefault="009F39B0" w:rsidP="00C42011">
      <w:pPr>
        <w:spacing w:line="240" w:lineRule="auto"/>
        <w:rPr>
          <w:rFonts w:ascii="Times New Roman" w:hAnsi="Times New Roman" w:cs="Times New Roman"/>
          <w:sz w:val="24"/>
          <w:szCs w:val="24"/>
        </w:rPr>
      </w:pPr>
      <w:r>
        <w:rPr>
          <w:rFonts w:ascii="Times New Roman" w:hAnsi="Times New Roman" w:cs="Times New Roman"/>
          <w:sz w:val="24"/>
          <w:szCs w:val="24"/>
        </w:rPr>
        <w:t xml:space="preserve">He states that work as an R.N. in a nursing home is less stressful than that of the complex hospitals with significant workloads. </w:t>
      </w:r>
    </w:p>
    <w:p w:rsidR="009F39B0" w:rsidRDefault="009F39B0" w:rsidP="00C42011">
      <w:pPr>
        <w:spacing w:line="240" w:lineRule="auto"/>
        <w:rPr>
          <w:rFonts w:ascii="Times New Roman" w:hAnsi="Times New Roman" w:cs="Times New Roman"/>
          <w:sz w:val="24"/>
          <w:szCs w:val="24"/>
        </w:rPr>
      </w:pPr>
      <w:r>
        <w:rPr>
          <w:rFonts w:ascii="Times New Roman" w:hAnsi="Times New Roman" w:cs="Times New Roman"/>
          <w:sz w:val="24"/>
          <w:szCs w:val="24"/>
        </w:rPr>
        <w:t xml:space="preserve">A nurse’s training does not differentiate between the two situations. </w:t>
      </w:r>
    </w:p>
    <w:p w:rsidR="00842369" w:rsidRDefault="00842369" w:rsidP="00C42011">
      <w:pPr>
        <w:spacing w:line="240" w:lineRule="auto"/>
        <w:rPr>
          <w:rFonts w:ascii="Times New Roman" w:hAnsi="Times New Roman" w:cs="Times New Roman"/>
          <w:sz w:val="24"/>
          <w:szCs w:val="24"/>
        </w:rPr>
      </w:pPr>
      <w:r>
        <w:rPr>
          <w:rFonts w:ascii="Times New Roman" w:hAnsi="Times New Roman" w:cs="Times New Roman"/>
          <w:sz w:val="24"/>
          <w:szCs w:val="24"/>
        </w:rPr>
        <w:t>He gave her as the cause of her inability to work in such complex hospitals another metal disorder unnamed because had he done</w:t>
      </w:r>
      <w:r w:rsidR="003D6CE0">
        <w:rPr>
          <w:rFonts w:ascii="Times New Roman" w:hAnsi="Times New Roman" w:cs="Times New Roman"/>
          <w:sz w:val="24"/>
          <w:szCs w:val="24"/>
        </w:rPr>
        <w:t xml:space="preserve">, under the code </w:t>
      </w:r>
      <w:r w:rsidR="005E38CD">
        <w:rPr>
          <w:rFonts w:ascii="Times New Roman" w:hAnsi="Times New Roman" w:cs="Times New Roman"/>
          <w:sz w:val="24"/>
          <w:szCs w:val="24"/>
        </w:rPr>
        <w:t xml:space="preserve">independent </w:t>
      </w:r>
      <w:r w:rsidR="003D6CE0">
        <w:rPr>
          <w:rFonts w:ascii="Times New Roman" w:hAnsi="Times New Roman" w:cs="Times New Roman"/>
          <w:sz w:val="24"/>
          <w:szCs w:val="24"/>
        </w:rPr>
        <w:t xml:space="preserve">medical </w:t>
      </w:r>
      <w:r w:rsidR="005E38CD">
        <w:rPr>
          <w:rFonts w:ascii="Times New Roman" w:hAnsi="Times New Roman" w:cs="Times New Roman"/>
          <w:sz w:val="24"/>
          <w:szCs w:val="24"/>
        </w:rPr>
        <w:t xml:space="preserve">examiners </w:t>
      </w:r>
      <w:r w:rsidR="003D6CE0">
        <w:rPr>
          <w:rFonts w:ascii="Times New Roman" w:hAnsi="Times New Roman" w:cs="Times New Roman"/>
          <w:sz w:val="24"/>
          <w:szCs w:val="24"/>
        </w:rPr>
        <w:t>operate supposedly</w:t>
      </w:r>
      <w:r w:rsidR="00945533">
        <w:rPr>
          <w:rFonts w:ascii="Times New Roman" w:hAnsi="Times New Roman" w:cs="Times New Roman"/>
          <w:sz w:val="24"/>
          <w:szCs w:val="24"/>
        </w:rPr>
        <w:t>,</w:t>
      </w:r>
      <w:r>
        <w:rPr>
          <w:rFonts w:ascii="Times New Roman" w:hAnsi="Times New Roman" w:cs="Times New Roman"/>
          <w:sz w:val="24"/>
          <w:szCs w:val="24"/>
        </w:rPr>
        <w:t xml:space="preserve"> so she would have</w:t>
      </w:r>
      <w:r w:rsidR="005E38CD">
        <w:rPr>
          <w:rFonts w:ascii="Times New Roman" w:hAnsi="Times New Roman" w:cs="Times New Roman"/>
          <w:sz w:val="24"/>
          <w:szCs w:val="24"/>
        </w:rPr>
        <w:t xml:space="preserve"> become a patient</w:t>
      </w:r>
      <w:r w:rsidR="00945533">
        <w:rPr>
          <w:rFonts w:ascii="Times New Roman" w:hAnsi="Times New Roman" w:cs="Times New Roman"/>
          <w:sz w:val="24"/>
          <w:szCs w:val="24"/>
        </w:rPr>
        <w:t>,</w:t>
      </w:r>
      <w:r>
        <w:rPr>
          <w:rFonts w:ascii="Times New Roman" w:hAnsi="Times New Roman" w:cs="Times New Roman"/>
          <w:sz w:val="24"/>
          <w:szCs w:val="24"/>
        </w:rPr>
        <w:t xml:space="preserve"> for whom he would be responsible. </w:t>
      </w:r>
    </w:p>
    <w:p w:rsidR="00842369" w:rsidRDefault="00842369" w:rsidP="00C42011">
      <w:pPr>
        <w:spacing w:line="240" w:lineRule="auto"/>
        <w:rPr>
          <w:rFonts w:ascii="Times New Roman" w:hAnsi="Times New Roman" w:cs="Times New Roman"/>
          <w:sz w:val="24"/>
          <w:szCs w:val="24"/>
        </w:rPr>
      </w:pPr>
      <w:r>
        <w:rPr>
          <w:rFonts w:ascii="Times New Roman" w:hAnsi="Times New Roman" w:cs="Times New Roman"/>
          <w:sz w:val="24"/>
          <w:szCs w:val="24"/>
        </w:rPr>
        <w:t xml:space="preserve">It provided him with the means whereby he could alternate between that </w:t>
      </w:r>
      <w:r w:rsidR="00EB23E0">
        <w:rPr>
          <w:rFonts w:ascii="Times New Roman" w:hAnsi="Times New Roman" w:cs="Times New Roman"/>
          <w:sz w:val="24"/>
          <w:szCs w:val="24"/>
        </w:rPr>
        <w:t xml:space="preserve">unnamed disorder </w:t>
      </w:r>
      <w:r>
        <w:rPr>
          <w:rFonts w:ascii="Times New Roman" w:hAnsi="Times New Roman" w:cs="Times New Roman"/>
          <w:sz w:val="24"/>
          <w:szCs w:val="24"/>
        </w:rPr>
        <w:t>and her OCD condition as if they were the same illness.</w:t>
      </w:r>
      <w:r w:rsidR="00EB23E0">
        <w:rPr>
          <w:rFonts w:ascii="Times New Roman" w:hAnsi="Times New Roman" w:cs="Times New Roman"/>
          <w:sz w:val="24"/>
          <w:szCs w:val="24"/>
        </w:rPr>
        <w:t xml:space="preserve"> As follows:-</w:t>
      </w:r>
    </w:p>
    <w:p w:rsidR="00842369" w:rsidRPr="00931561" w:rsidRDefault="00842369" w:rsidP="00842369">
      <w:pPr>
        <w:shd w:val="clear" w:color="auto" w:fill="C6D9F1" w:themeFill="text2" w:themeFillTint="33"/>
        <w:spacing w:after="0" w:line="240" w:lineRule="auto"/>
        <w:rPr>
          <w:rStyle w:val="Strong"/>
          <w:u w:val="single"/>
        </w:rPr>
      </w:pPr>
      <w:r>
        <w:rPr>
          <w:rFonts w:ascii="Times New Roman" w:hAnsi="Times New Roman" w:cs="Times New Roman"/>
          <w:sz w:val="24"/>
          <w:szCs w:val="24"/>
        </w:rPr>
        <w:t xml:space="preserve"> </w:t>
      </w:r>
      <w:r w:rsidRPr="00931561">
        <w:rPr>
          <w:rStyle w:val="Strong"/>
          <w:u w:val="single"/>
        </w:rPr>
        <w:t xml:space="preserve">Anankastic (obsessive-compulsive) personality disorder </w:t>
      </w:r>
    </w:p>
    <w:p w:rsidR="00842369" w:rsidRPr="00842369" w:rsidRDefault="00842369" w:rsidP="00842369">
      <w:pPr>
        <w:shd w:val="clear" w:color="auto" w:fill="C6D9F1" w:themeFill="text2" w:themeFillTint="33"/>
        <w:spacing w:after="0" w:line="240" w:lineRule="auto"/>
        <w:rPr>
          <w:b/>
          <w:bCs/>
        </w:rPr>
      </w:pPr>
      <w:r w:rsidRPr="005A46C5">
        <w:rPr>
          <w:rFonts w:ascii="Times New Roman" w:eastAsia="Times New Roman" w:hAnsi="Times New Roman" w:cs="Times New Roman"/>
          <w:sz w:val="24"/>
          <w:szCs w:val="24"/>
          <w:lang w:eastAsia="en-AU"/>
        </w:rPr>
        <w:t xml:space="preserve">Opinions on lifestyle issues, such as ethics, morals and religion may be rigid, and delegating tasks to others can be difficult. </w:t>
      </w:r>
    </w:p>
    <w:p w:rsidR="00842369" w:rsidRDefault="00842369" w:rsidP="00842369">
      <w:pPr>
        <w:shd w:val="clear" w:color="auto" w:fill="C6D9F1" w:themeFill="text2" w:themeFillTint="33"/>
        <w:spacing w:before="100" w:beforeAutospacing="1" w:after="100" w:afterAutospacing="1" w:line="240" w:lineRule="auto"/>
        <w:rPr>
          <w:rFonts w:ascii="Times New Roman" w:eastAsia="Times New Roman" w:hAnsi="Times New Roman" w:cs="Times New Roman"/>
          <w:sz w:val="24"/>
          <w:szCs w:val="24"/>
          <w:lang w:eastAsia="en-AU"/>
        </w:rPr>
      </w:pPr>
      <w:r w:rsidRPr="005A46C5">
        <w:rPr>
          <w:rFonts w:ascii="Times New Roman" w:eastAsia="Times New Roman" w:hAnsi="Times New Roman" w:cs="Times New Roman"/>
          <w:sz w:val="24"/>
          <w:szCs w:val="24"/>
          <w:lang w:eastAsia="en-AU"/>
        </w:rPr>
        <w:t xml:space="preserve">Unlike those with </w:t>
      </w:r>
      <w:hyperlink r:id="rId21" w:tooltip="What is obsessive-compulsive disorder?" w:history="1">
        <w:r w:rsidRPr="00931561">
          <w:rPr>
            <w:rFonts w:ascii="Times New Roman" w:eastAsia="Times New Roman" w:hAnsi="Times New Roman" w:cs="Times New Roman"/>
            <w:color w:val="0000FF"/>
            <w:sz w:val="24"/>
            <w:szCs w:val="24"/>
            <w:u w:val="single"/>
            <w:lang w:eastAsia="en-AU"/>
          </w:rPr>
          <w:t>obsessive-compulsive disorder</w:t>
        </w:r>
      </w:hyperlink>
      <w:r w:rsidRPr="00931561">
        <w:rPr>
          <w:rFonts w:ascii="Times New Roman" w:eastAsia="Times New Roman" w:hAnsi="Times New Roman" w:cs="Times New Roman"/>
          <w:sz w:val="24"/>
          <w:szCs w:val="24"/>
          <w:u w:val="single"/>
          <w:lang w:eastAsia="en-AU"/>
        </w:rPr>
        <w:t xml:space="preserve"> (OCD),</w:t>
      </w:r>
      <w:r w:rsidRPr="005A46C5">
        <w:rPr>
          <w:rFonts w:ascii="Times New Roman" w:eastAsia="Times New Roman" w:hAnsi="Times New Roman" w:cs="Times New Roman"/>
          <w:sz w:val="24"/>
          <w:szCs w:val="24"/>
          <w:lang w:eastAsia="en-AU"/>
        </w:rPr>
        <w:t xml:space="preserve"> individuals with obsessive-compulsive personality disorder believe their behaviour is normal and will resist attempts at changing it. </w:t>
      </w:r>
    </w:p>
    <w:p w:rsidR="00842369" w:rsidRDefault="00842369" w:rsidP="00A45228">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All this after only one hour of assessment!!!</w:t>
      </w:r>
    </w:p>
    <w:p w:rsidR="00842369" w:rsidRDefault="00842369" w:rsidP="00A45228">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Deeply concerned about this I asked her treating psychiatrist if indeed she had such a personality disorder.</w:t>
      </w:r>
    </w:p>
    <w:p w:rsidR="00842369" w:rsidRDefault="00842369" w:rsidP="00A45228">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 xml:space="preserve">“NO!”  </w:t>
      </w:r>
      <w:r w:rsidR="003D6CE0">
        <w:rPr>
          <w:rStyle w:val="Strong"/>
          <w:rFonts w:ascii="Times New Roman" w:eastAsia="Times New Roman" w:hAnsi="Times New Roman" w:cs="Times New Roman"/>
          <w:b w:val="0"/>
          <w:bCs w:val="0"/>
          <w:sz w:val="24"/>
          <w:szCs w:val="24"/>
          <w:lang w:eastAsia="en-AU"/>
        </w:rPr>
        <w:t>He replied</w:t>
      </w:r>
      <w:r>
        <w:rPr>
          <w:rStyle w:val="Strong"/>
          <w:rFonts w:ascii="Times New Roman" w:eastAsia="Times New Roman" w:hAnsi="Times New Roman" w:cs="Times New Roman"/>
          <w:b w:val="0"/>
          <w:bCs w:val="0"/>
          <w:sz w:val="24"/>
          <w:szCs w:val="24"/>
          <w:lang w:eastAsia="en-AU"/>
        </w:rPr>
        <w:t xml:space="preserve">. </w:t>
      </w:r>
    </w:p>
    <w:p w:rsidR="003D6CE0" w:rsidRDefault="003D6CE0" w:rsidP="00A45228">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 xml:space="preserve">At no time in this process was he, or her psychologist, ever </w:t>
      </w:r>
      <w:r w:rsidR="005E38CD">
        <w:rPr>
          <w:rStyle w:val="Strong"/>
          <w:rFonts w:ascii="Times New Roman" w:eastAsia="Times New Roman" w:hAnsi="Times New Roman" w:cs="Times New Roman"/>
          <w:b w:val="0"/>
          <w:bCs w:val="0"/>
          <w:sz w:val="24"/>
          <w:szCs w:val="24"/>
          <w:lang w:eastAsia="en-AU"/>
        </w:rPr>
        <w:t>consulted.</w:t>
      </w:r>
    </w:p>
    <w:p w:rsidR="00A45228" w:rsidRDefault="00945533" w:rsidP="00842369">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 xml:space="preserve">Her passion as a nurse was to be a safe nurse. To be ruled as unsafe was </w:t>
      </w:r>
      <w:r w:rsidR="00A45228">
        <w:rPr>
          <w:rStyle w:val="Strong"/>
          <w:rFonts w:ascii="Times New Roman" w:eastAsia="Times New Roman" w:hAnsi="Times New Roman" w:cs="Times New Roman"/>
          <w:b w:val="0"/>
          <w:bCs w:val="0"/>
          <w:sz w:val="24"/>
          <w:szCs w:val="24"/>
          <w:lang w:eastAsia="en-AU"/>
        </w:rPr>
        <w:t>devastating.</w:t>
      </w:r>
    </w:p>
    <w:p w:rsidR="00945533" w:rsidRDefault="00945533" w:rsidP="00842369">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Her training was no matter with whom you were working</w:t>
      </w:r>
      <w:r w:rsidR="00E77560">
        <w:rPr>
          <w:rStyle w:val="Strong"/>
          <w:rFonts w:ascii="Times New Roman" w:eastAsia="Times New Roman" w:hAnsi="Times New Roman" w:cs="Times New Roman"/>
          <w:b w:val="0"/>
          <w:bCs w:val="0"/>
          <w:sz w:val="24"/>
          <w:szCs w:val="24"/>
          <w:lang w:eastAsia="en-AU"/>
        </w:rPr>
        <w:t>,</w:t>
      </w:r>
      <w:r>
        <w:rPr>
          <w:rStyle w:val="Strong"/>
          <w:rFonts w:ascii="Times New Roman" w:eastAsia="Times New Roman" w:hAnsi="Times New Roman" w:cs="Times New Roman"/>
          <w:b w:val="0"/>
          <w:bCs w:val="0"/>
          <w:sz w:val="24"/>
          <w:szCs w:val="24"/>
          <w:lang w:eastAsia="en-AU"/>
        </w:rPr>
        <w:t xml:space="preserve"> if it was wrong</w:t>
      </w:r>
      <w:r w:rsidR="00E77560">
        <w:rPr>
          <w:rStyle w:val="Strong"/>
          <w:rFonts w:ascii="Times New Roman" w:eastAsia="Times New Roman" w:hAnsi="Times New Roman" w:cs="Times New Roman"/>
          <w:b w:val="0"/>
          <w:bCs w:val="0"/>
          <w:sz w:val="24"/>
          <w:szCs w:val="24"/>
          <w:lang w:eastAsia="en-AU"/>
        </w:rPr>
        <w:t>,</w:t>
      </w:r>
      <w:r>
        <w:rPr>
          <w:rStyle w:val="Strong"/>
          <w:rFonts w:ascii="Times New Roman" w:eastAsia="Times New Roman" w:hAnsi="Times New Roman" w:cs="Times New Roman"/>
          <w:b w:val="0"/>
          <w:bCs w:val="0"/>
          <w:sz w:val="24"/>
          <w:szCs w:val="24"/>
          <w:lang w:eastAsia="en-AU"/>
        </w:rPr>
        <w:t xml:space="preserve"> it needed to be corrected. </w:t>
      </w:r>
      <w:r w:rsidR="00E77560">
        <w:rPr>
          <w:rStyle w:val="Strong"/>
          <w:rFonts w:ascii="Times New Roman" w:eastAsia="Times New Roman" w:hAnsi="Times New Roman" w:cs="Times New Roman"/>
          <w:b w:val="0"/>
          <w:bCs w:val="0"/>
          <w:sz w:val="24"/>
          <w:szCs w:val="24"/>
          <w:lang w:eastAsia="en-AU"/>
        </w:rPr>
        <w:t xml:space="preserve"> This </w:t>
      </w:r>
      <w:r w:rsidR="00851270">
        <w:rPr>
          <w:rStyle w:val="Strong"/>
          <w:rFonts w:ascii="Times New Roman" w:eastAsia="Times New Roman" w:hAnsi="Times New Roman" w:cs="Times New Roman"/>
          <w:b w:val="0"/>
          <w:bCs w:val="0"/>
          <w:sz w:val="24"/>
          <w:szCs w:val="24"/>
          <w:lang w:eastAsia="en-AU"/>
        </w:rPr>
        <w:t>is her</w:t>
      </w:r>
      <w:r w:rsidR="00E77560">
        <w:rPr>
          <w:rStyle w:val="Strong"/>
          <w:rFonts w:ascii="Times New Roman" w:eastAsia="Times New Roman" w:hAnsi="Times New Roman" w:cs="Times New Roman"/>
          <w:b w:val="0"/>
          <w:bCs w:val="0"/>
          <w:sz w:val="24"/>
          <w:szCs w:val="24"/>
          <w:lang w:eastAsia="en-AU"/>
        </w:rPr>
        <w:t xml:space="preserve"> duty of care and was what she was drilled to do. </w:t>
      </w:r>
    </w:p>
    <w:p w:rsidR="00E77560" w:rsidRDefault="00E77560" w:rsidP="00AE0BEA">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 xml:space="preserve">The assessing psychiatrist suggests such </w:t>
      </w:r>
      <w:r w:rsidRPr="00AE0BEA">
        <w:rPr>
          <w:rStyle w:val="Strong"/>
          <w:rFonts w:ascii="Times New Roman" w:eastAsia="Times New Roman" w:hAnsi="Times New Roman" w:cs="Times New Roman"/>
          <w:b w:val="0"/>
          <w:bCs w:val="0"/>
          <w:i/>
          <w:sz w:val="24"/>
          <w:szCs w:val="24"/>
          <w:lang w:eastAsia="en-AU"/>
        </w:rPr>
        <w:t>perfectionism</w:t>
      </w:r>
      <w:r>
        <w:rPr>
          <w:rStyle w:val="Strong"/>
          <w:rFonts w:ascii="Times New Roman" w:eastAsia="Times New Roman" w:hAnsi="Times New Roman" w:cs="Times New Roman"/>
          <w:b w:val="0"/>
          <w:bCs w:val="0"/>
          <w:sz w:val="24"/>
          <w:szCs w:val="24"/>
          <w:lang w:eastAsia="en-AU"/>
        </w:rPr>
        <w:t xml:space="preserve"> “is a problem to others</w:t>
      </w:r>
      <w:r w:rsidR="00AE0BEA">
        <w:rPr>
          <w:rStyle w:val="Strong"/>
          <w:rFonts w:ascii="Times New Roman" w:eastAsia="Times New Roman" w:hAnsi="Times New Roman" w:cs="Times New Roman"/>
          <w:b w:val="0"/>
          <w:bCs w:val="0"/>
          <w:sz w:val="24"/>
          <w:szCs w:val="24"/>
          <w:lang w:eastAsia="en-AU"/>
        </w:rPr>
        <w:t>”!</w:t>
      </w:r>
      <w:r w:rsidR="00EB23E0">
        <w:rPr>
          <w:rStyle w:val="Strong"/>
          <w:rFonts w:ascii="Times New Roman" w:eastAsia="Times New Roman" w:hAnsi="Times New Roman" w:cs="Times New Roman"/>
          <w:b w:val="0"/>
          <w:bCs w:val="0"/>
          <w:sz w:val="24"/>
          <w:szCs w:val="24"/>
          <w:lang w:eastAsia="en-AU"/>
        </w:rPr>
        <w:t xml:space="preserve"> </w:t>
      </w:r>
      <w:r w:rsidR="00F41D66">
        <w:rPr>
          <w:rStyle w:val="Strong"/>
          <w:rFonts w:ascii="Times New Roman" w:eastAsia="Times New Roman" w:hAnsi="Times New Roman" w:cs="Times New Roman"/>
          <w:b w:val="0"/>
          <w:bCs w:val="0"/>
          <w:sz w:val="24"/>
          <w:szCs w:val="24"/>
          <w:lang w:eastAsia="en-AU"/>
        </w:rPr>
        <w:t xml:space="preserve">Dispensing S8 drugs safely and within prescribed rules </w:t>
      </w:r>
      <w:r w:rsidR="00EB23E0">
        <w:rPr>
          <w:rStyle w:val="Strong"/>
          <w:rFonts w:ascii="Times New Roman" w:eastAsia="Times New Roman" w:hAnsi="Times New Roman" w:cs="Times New Roman"/>
          <w:b w:val="0"/>
          <w:bCs w:val="0"/>
          <w:sz w:val="24"/>
          <w:szCs w:val="24"/>
          <w:lang w:eastAsia="en-AU"/>
        </w:rPr>
        <w:t>is a fundamental inherent requirement of the nursing role.</w:t>
      </w:r>
    </w:p>
    <w:p w:rsidR="00B80403" w:rsidRDefault="00AE0BEA" w:rsidP="00B80403">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lastRenderedPageBreak/>
        <w:t>On complaining to an officer in the DDA</w:t>
      </w:r>
      <w:r w:rsidR="005E38CD">
        <w:rPr>
          <w:rStyle w:val="Strong"/>
          <w:rFonts w:ascii="Times New Roman" w:eastAsia="Times New Roman" w:hAnsi="Times New Roman" w:cs="Times New Roman"/>
          <w:b w:val="0"/>
          <w:bCs w:val="0"/>
          <w:sz w:val="24"/>
          <w:szCs w:val="24"/>
          <w:lang w:eastAsia="en-AU"/>
        </w:rPr>
        <w:t>,</w:t>
      </w:r>
      <w:r>
        <w:rPr>
          <w:rStyle w:val="Strong"/>
          <w:rFonts w:ascii="Times New Roman" w:eastAsia="Times New Roman" w:hAnsi="Times New Roman" w:cs="Times New Roman"/>
          <w:b w:val="0"/>
          <w:bCs w:val="0"/>
          <w:sz w:val="24"/>
          <w:szCs w:val="24"/>
          <w:lang w:eastAsia="en-AU"/>
        </w:rPr>
        <w:t xml:space="preserve"> he said such assessing medical officers can write </w:t>
      </w:r>
      <w:r w:rsidR="00B80403">
        <w:rPr>
          <w:rStyle w:val="Strong"/>
          <w:rFonts w:ascii="Times New Roman" w:eastAsia="Times New Roman" w:hAnsi="Times New Roman" w:cs="Times New Roman"/>
          <w:b w:val="0"/>
          <w:bCs w:val="0"/>
          <w:sz w:val="24"/>
          <w:szCs w:val="24"/>
          <w:lang w:eastAsia="en-AU"/>
        </w:rPr>
        <w:t>what they like and there is absolutely nothing anyone can do about it!</w:t>
      </w:r>
    </w:p>
    <w:p w:rsidR="00B80403" w:rsidRDefault="00B80403" w:rsidP="00B80403">
      <w:pPr>
        <w:spacing w:before="100" w:beforeAutospacing="1" w:after="100" w:afterAutospacing="1" w:line="240" w:lineRule="auto"/>
        <w:rPr>
          <w:rStyle w:val="Strong"/>
          <w:rFonts w:ascii="Times New Roman" w:eastAsia="Times New Roman" w:hAnsi="Times New Roman" w:cs="Times New Roman"/>
          <w:bCs w:val="0"/>
          <w:sz w:val="32"/>
          <w:szCs w:val="32"/>
          <w:lang w:eastAsia="en-AU"/>
        </w:rPr>
      </w:pPr>
      <w:r w:rsidRPr="00B701CB">
        <w:rPr>
          <w:rStyle w:val="Strong"/>
          <w:rFonts w:ascii="Times New Roman" w:eastAsia="Times New Roman" w:hAnsi="Times New Roman" w:cs="Times New Roman"/>
          <w:bCs w:val="0"/>
          <w:sz w:val="32"/>
          <w:szCs w:val="32"/>
          <w:highlight w:val="yellow"/>
          <w:lang w:eastAsia="en-AU"/>
        </w:rPr>
        <w:t xml:space="preserve">I believe that such Independent Medical experts [IME], when assessing an applicant for their ability to fulfil the inherent job demands, should not be the </w:t>
      </w:r>
      <w:r w:rsidRPr="00A45228">
        <w:rPr>
          <w:rStyle w:val="Strong"/>
          <w:rFonts w:ascii="Times New Roman" w:eastAsia="Times New Roman" w:hAnsi="Times New Roman" w:cs="Times New Roman"/>
          <w:bCs w:val="0"/>
          <w:sz w:val="32"/>
          <w:szCs w:val="32"/>
          <w:highlight w:val="yellow"/>
          <w:u w:val="single"/>
          <w:lang w:eastAsia="en-AU"/>
        </w:rPr>
        <w:t>sole</w:t>
      </w:r>
      <w:r w:rsidRPr="00B701CB">
        <w:rPr>
          <w:rStyle w:val="Strong"/>
          <w:rFonts w:ascii="Times New Roman" w:eastAsia="Times New Roman" w:hAnsi="Times New Roman" w:cs="Times New Roman"/>
          <w:bCs w:val="0"/>
          <w:sz w:val="32"/>
          <w:szCs w:val="32"/>
          <w:highlight w:val="yellow"/>
          <w:lang w:eastAsia="en-AU"/>
        </w:rPr>
        <w:t xml:space="preserve"> arbiter in this matter.</w:t>
      </w:r>
      <w:r>
        <w:rPr>
          <w:rStyle w:val="Strong"/>
          <w:rFonts w:ascii="Times New Roman" w:eastAsia="Times New Roman" w:hAnsi="Times New Roman" w:cs="Times New Roman"/>
          <w:bCs w:val="0"/>
          <w:sz w:val="32"/>
          <w:szCs w:val="32"/>
          <w:lang w:eastAsia="en-AU"/>
        </w:rPr>
        <w:t xml:space="preserve"> </w:t>
      </w:r>
    </w:p>
    <w:p w:rsidR="00196A99" w:rsidRDefault="00B80403" w:rsidP="00B80403">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sidRPr="00B80403">
        <w:rPr>
          <w:rStyle w:val="Strong"/>
          <w:rFonts w:ascii="Times New Roman" w:eastAsia="Times New Roman" w:hAnsi="Times New Roman" w:cs="Times New Roman"/>
          <w:b w:val="0"/>
          <w:bCs w:val="0"/>
          <w:sz w:val="24"/>
          <w:szCs w:val="24"/>
          <w:lang w:eastAsia="en-AU"/>
        </w:rPr>
        <w:t>T</w:t>
      </w:r>
      <w:r>
        <w:rPr>
          <w:rStyle w:val="Strong"/>
          <w:rFonts w:ascii="Times New Roman" w:eastAsia="Times New Roman" w:hAnsi="Times New Roman" w:cs="Times New Roman"/>
          <w:b w:val="0"/>
          <w:bCs w:val="0"/>
          <w:sz w:val="24"/>
          <w:szCs w:val="24"/>
          <w:lang w:eastAsia="en-AU"/>
        </w:rPr>
        <w:t>he importance of work in some capacity</w:t>
      </w:r>
      <w:r w:rsidR="00196A99">
        <w:rPr>
          <w:rStyle w:val="Strong"/>
          <w:rFonts w:ascii="Times New Roman" w:eastAsia="Times New Roman" w:hAnsi="Times New Roman" w:cs="Times New Roman"/>
          <w:b w:val="0"/>
          <w:bCs w:val="0"/>
          <w:sz w:val="24"/>
          <w:szCs w:val="24"/>
          <w:lang w:eastAsia="en-AU"/>
        </w:rPr>
        <w:t>,</w:t>
      </w:r>
      <w:r>
        <w:rPr>
          <w:rStyle w:val="Strong"/>
          <w:rFonts w:ascii="Times New Roman" w:eastAsia="Times New Roman" w:hAnsi="Times New Roman" w:cs="Times New Roman"/>
          <w:b w:val="0"/>
          <w:bCs w:val="0"/>
          <w:sz w:val="24"/>
          <w:szCs w:val="24"/>
          <w:lang w:eastAsia="en-AU"/>
        </w:rPr>
        <w:t xml:space="preserve"> </w:t>
      </w:r>
      <w:r w:rsidR="00196A99">
        <w:rPr>
          <w:rStyle w:val="Strong"/>
          <w:rFonts w:ascii="Times New Roman" w:eastAsia="Times New Roman" w:hAnsi="Times New Roman" w:cs="Times New Roman"/>
          <w:b w:val="0"/>
          <w:bCs w:val="0"/>
          <w:sz w:val="24"/>
          <w:szCs w:val="24"/>
          <w:lang w:eastAsia="en-AU"/>
        </w:rPr>
        <w:t>especially paid work, in the lives o</w:t>
      </w:r>
      <w:r w:rsidR="00B701CB">
        <w:rPr>
          <w:rStyle w:val="Strong"/>
          <w:rFonts w:ascii="Times New Roman" w:eastAsia="Times New Roman" w:hAnsi="Times New Roman" w:cs="Times New Roman"/>
          <w:b w:val="0"/>
          <w:bCs w:val="0"/>
          <w:sz w:val="24"/>
          <w:szCs w:val="24"/>
          <w:lang w:eastAsia="en-AU"/>
        </w:rPr>
        <w:t>f Australians injured or not, is</w:t>
      </w:r>
      <w:r w:rsidR="00196A99">
        <w:rPr>
          <w:rStyle w:val="Strong"/>
          <w:rFonts w:ascii="Times New Roman" w:eastAsia="Times New Roman" w:hAnsi="Times New Roman" w:cs="Times New Roman"/>
          <w:b w:val="0"/>
          <w:bCs w:val="0"/>
          <w:sz w:val="24"/>
          <w:szCs w:val="24"/>
          <w:lang w:eastAsia="en-AU"/>
        </w:rPr>
        <w:t xml:space="preserve"> too important to leave to the whim of [in this case] a </w:t>
      </w:r>
      <w:r w:rsidR="00B701CB">
        <w:rPr>
          <w:rStyle w:val="Strong"/>
          <w:rFonts w:ascii="Times New Roman" w:eastAsia="Times New Roman" w:hAnsi="Times New Roman" w:cs="Times New Roman"/>
          <w:b w:val="0"/>
          <w:bCs w:val="0"/>
          <w:sz w:val="24"/>
          <w:szCs w:val="24"/>
          <w:lang w:eastAsia="en-AU"/>
        </w:rPr>
        <w:t>fuddy duddy old guy with no understanding</w:t>
      </w:r>
      <w:r w:rsidR="00196A99">
        <w:rPr>
          <w:rStyle w:val="Strong"/>
          <w:rFonts w:ascii="Times New Roman" w:eastAsia="Times New Roman" w:hAnsi="Times New Roman" w:cs="Times New Roman"/>
          <w:b w:val="0"/>
          <w:bCs w:val="0"/>
          <w:sz w:val="24"/>
          <w:szCs w:val="24"/>
          <w:lang w:eastAsia="en-AU"/>
        </w:rPr>
        <w:t xml:space="preserve"> </w:t>
      </w:r>
      <w:r w:rsidR="00931561">
        <w:rPr>
          <w:rStyle w:val="Strong"/>
          <w:rFonts w:ascii="Times New Roman" w:eastAsia="Times New Roman" w:hAnsi="Times New Roman" w:cs="Times New Roman"/>
          <w:b w:val="0"/>
          <w:bCs w:val="0"/>
          <w:sz w:val="24"/>
          <w:szCs w:val="24"/>
          <w:lang w:eastAsia="en-AU"/>
        </w:rPr>
        <w:t xml:space="preserve">either about bullying or </w:t>
      </w:r>
      <w:r w:rsidR="00196A99">
        <w:rPr>
          <w:rStyle w:val="Strong"/>
          <w:rFonts w:ascii="Times New Roman" w:eastAsia="Times New Roman" w:hAnsi="Times New Roman" w:cs="Times New Roman"/>
          <w:b w:val="0"/>
          <w:bCs w:val="0"/>
          <w:sz w:val="24"/>
          <w:szCs w:val="24"/>
          <w:lang w:eastAsia="en-AU"/>
        </w:rPr>
        <w:t>about the training of nurses in giving medication safely!</w:t>
      </w:r>
    </w:p>
    <w:p w:rsidR="00196A99" w:rsidRDefault="00B701CB" w:rsidP="00B80403">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To leave such a decision with such monumental an impact in people’s lives</w:t>
      </w:r>
      <w:r w:rsidR="00196A99">
        <w:rPr>
          <w:rStyle w:val="Strong"/>
          <w:rFonts w:ascii="Times New Roman" w:eastAsia="Times New Roman" w:hAnsi="Times New Roman" w:cs="Times New Roman"/>
          <w:b w:val="0"/>
          <w:bCs w:val="0"/>
          <w:sz w:val="24"/>
          <w:szCs w:val="24"/>
          <w:lang w:eastAsia="en-AU"/>
        </w:rPr>
        <w:t xml:space="preserve"> to one person </w:t>
      </w:r>
      <w:r>
        <w:rPr>
          <w:rStyle w:val="Strong"/>
          <w:rFonts w:ascii="Times New Roman" w:eastAsia="Times New Roman" w:hAnsi="Times New Roman" w:cs="Times New Roman"/>
          <w:b w:val="0"/>
          <w:bCs w:val="0"/>
          <w:sz w:val="24"/>
          <w:szCs w:val="24"/>
          <w:lang w:eastAsia="en-AU"/>
        </w:rPr>
        <w:t xml:space="preserve">to assess </w:t>
      </w:r>
      <w:r w:rsidR="00196A99">
        <w:rPr>
          <w:rStyle w:val="Strong"/>
          <w:rFonts w:ascii="Times New Roman" w:eastAsia="Times New Roman" w:hAnsi="Times New Roman" w:cs="Times New Roman"/>
          <w:b w:val="0"/>
          <w:bCs w:val="0"/>
          <w:sz w:val="24"/>
          <w:szCs w:val="24"/>
          <w:lang w:eastAsia="en-AU"/>
        </w:rPr>
        <w:t xml:space="preserve">in one hour is unbelievable. </w:t>
      </w:r>
    </w:p>
    <w:p w:rsidR="00196A99" w:rsidRPr="00A45228" w:rsidRDefault="00196A99" w:rsidP="00A45228">
      <w:pPr>
        <w:pStyle w:val="ListParagraph"/>
        <w:numPr>
          <w:ilvl w:val="0"/>
          <w:numId w:val="5"/>
        </w:numPr>
        <w:spacing w:before="100" w:beforeAutospacing="1" w:after="0" w:line="240" w:lineRule="auto"/>
        <w:rPr>
          <w:rStyle w:val="Strong"/>
          <w:rFonts w:ascii="Times New Roman" w:eastAsia="Times New Roman" w:hAnsi="Times New Roman" w:cs="Times New Roman"/>
          <w:b w:val="0"/>
          <w:bCs w:val="0"/>
          <w:sz w:val="24"/>
          <w:szCs w:val="24"/>
          <w:lang w:eastAsia="en-AU"/>
        </w:rPr>
      </w:pPr>
      <w:r w:rsidRPr="00A45228">
        <w:rPr>
          <w:rStyle w:val="Strong"/>
          <w:rFonts w:ascii="Times New Roman" w:eastAsia="Times New Roman" w:hAnsi="Times New Roman" w:cs="Times New Roman"/>
          <w:b w:val="0"/>
          <w:bCs w:val="0"/>
          <w:sz w:val="24"/>
          <w:szCs w:val="24"/>
          <w:lang w:eastAsia="en-AU"/>
        </w:rPr>
        <w:t xml:space="preserve">My daughter then dropped out of the midwifery </w:t>
      </w:r>
      <w:r w:rsidR="00931561" w:rsidRPr="00A45228">
        <w:rPr>
          <w:rStyle w:val="Strong"/>
          <w:rFonts w:ascii="Times New Roman" w:eastAsia="Times New Roman" w:hAnsi="Times New Roman" w:cs="Times New Roman"/>
          <w:b w:val="0"/>
          <w:bCs w:val="0"/>
          <w:sz w:val="24"/>
          <w:szCs w:val="24"/>
          <w:lang w:eastAsia="en-AU"/>
        </w:rPr>
        <w:t xml:space="preserve">course; yet another expense] </w:t>
      </w:r>
      <w:r w:rsidRPr="00A45228">
        <w:rPr>
          <w:rStyle w:val="Strong"/>
          <w:rFonts w:ascii="Times New Roman" w:eastAsia="Times New Roman" w:hAnsi="Times New Roman" w:cs="Times New Roman"/>
          <w:b w:val="0"/>
          <w:bCs w:val="0"/>
          <w:sz w:val="24"/>
          <w:szCs w:val="24"/>
          <w:lang w:eastAsia="en-AU"/>
        </w:rPr>
        <w:t xml:space="preserve">as it was pointless to </w:t>
      </w:r>
      <w:r w:rsidR="00B701CB" w:rsidRPr="00A45228">
        <w:rPr>
          <w:rStyle w:val="Strong"/>
          <w:rFonts w:ascii="Times New Roman" w:eastAsia="Times New Roman" w:hAnsi="Times New Roman" w:cs="Times New Roman"/>
          <w:b w:val="0"/>
          <w:bCs w:val="0"/>
          <w:sz w:val="24"/>
          <w:szCs w:val="24"/>
          <w:lang w:eastAsia="en-AU"/>
        </w:rPr>
        <w:t>continue.</w:t>
      </w:r>
    </w:p>
    <w:p w:rsidR="00196A99" w:rsidRPr="00A45228" w:rsidRDefault="00196A99" w:rsidP="00A45228">
      <w:pPr>
        <w:pStyle w:val="ListParagraph"/>
        <w:numPr>
          <w:ilvl w:val="0"/>
          <w:numId w:val="5"/>
        </w:numPr>
        <w:spacing w:after="0" w:line="240" w:lineRule="auto"/>
        <w:rPr>
          <w:rStyle w:val="Strong"/>
          <w:rFonts w:ascii="Times New Roman" w:eastAsia="Times New Roman" w:hAnsi="Times New Roman" w:cs="Times New Roman"/>
          <w:b w:val="0"/>
          <w:bCs w:val="0"/>
          <w:sz w:val="24"/>
          <w:szCs w:val="24"/>
          <w:lang w:eastAsia="en-AU"/>
        </w:rPr>
      </w:pPr>
      <w:r w:rsidRPr="00A45228">
        <w:rPr>
          <w:rStyle w:val="Strong"/>
          <w:rFonts w:ascii="Times New Roman" w:eastAsia="Times New Roman" w:hAnsi="Times New Roman" w:cs="Times New Roman"/>
          <w:b w:val="0"/>
          <w:bCs w:val="0"/>
          <w:sz w:val="24"/>
          <w:szCs w:val="24"/>
          <w:lang w:eastAsia="en-AU"/>
        </w:rPr>
        <w:t xml:space="preserve">She opted to do a Masters of Podiatry. </w:t>
      </w:r>
    </w:p>
    <w:p w:rsidR="00196A99" w:rsidRPr="00A45228" w:rsidRDefault="00196A99" w:rsidP="00A45228">
      <w:pPr>
        <w:pStyle w:val="ListParagraph"/>
        <w:numPr>
          <w:ilvl w:val="0"/>
          <w:numId w:val="5"/>
        </w:numPr>
        <w:spacing w:after="0" w:line="240" w:lineRule="auto"/>
        <w:rPr>
          <w:rStyle w:val="Strong"/>
          <w:rFonts w:ascii="Times New Roman" w:eastAsia="Times New Roman" w:hAnsi="Times New Roman" w:cs="Times New Roman"/>
          <w:b w:val="0"/>
          <w:bCs w:val="0"/>
          <w:sz w:val="24"/>
          <w:szCs w:val="24"/>
          <w:lang w:eastAsia="en-AU"/>
        </w:rPr>
      </w:pPr>
      <w:r w:rsidRPr="00A45228">
        <w:rPr>
          <w:rStyle w:val="Strong"/>
          <w:rFonts w:ascii="Times New Roman" w:eastAsia="Times New Roman" w:hAnsi="Times New Roman" w:cs="Times New Roman"/>
          <w:b w:val="0"/>
          <w:bCs w:val="0"/>
          <w:sz w:val="24"/>
          <w:szCs w:val="24"/>
          <w:lang w:eastAsia="en-AU"/>
        </w:rPr>
        <w:t>The university in Sydney decided that</w:t>
      </w:r>
      <w:r w:rsidR="005E38CD" w:rsidRPr="00A45228">
        <w:rPr>
          <w:rStyle w:val="Strong"/>
          <w:rFonts w:ascii="Times New Roman" w:eastAsia="Times New Roman" w:hAnsi="Times New Roman" w:cs="Times New Roman"/>
          <w:b w:val="0"/>
          <w:bCs w:val="0"/>
          <w:sz w:val="24"/>
          <w:szCs w:val="24"/>
          <w:lang w:eastAsia="en-AU"/>
        </w:rPr>
        <w:t>,</w:t>
      </w:r>
      <w:r w:rsidRPr="00A45228">
        <w:rPr>
          <w:rStyle w:val="Strong"/>
          <w:rFonts w:ascii="Times New Roman" w:eastAsia="Times New Roman" w:hAnsi="Times New Roman" w:cs="Times New Roman"/>
          <w:b w:val="0"/>
          <w:bCs w:val="0"/>
          <w:sz w:val="24"/>
          <w:szCs w:val="24"/>
          <w:lang w:eastAsia="en-AU"/>
        </w:rPr>
        <w:t xml:space="preserve"> given the above ruling</w:t>
      </w:r>
      <w:r w:rsidR="005E38CD" w:rsidRPr="00A45228">
        <w:rPr>
          <w:rStyle w:val="Strong"/>
          <w:rFonts w:ascii="Times New Roman" w:eastAsia="Times New Roman" w:hAnsi="Times New Roman" w:cs="Times New Roman"/>
          <w:b w:val="0"/>
          <w:bCs w:val="0"/>
          <w:sz w:val="24"/>
          <w:szCs w:val="24"/>
          <w:lang w:eastAsia="en-AU"/>
        </w:rPr>
        <w:t>,</w:t>
      </w:r>
      <w:r w:rsidRPr="00A45228">
        <w:rPr>
          <w:rStyle w:val="Strong"/>
          <w:rFonts w:ascii="Times New Roman" w:eastAsia="Times New Roman" w:hAnsi="Times New Roman" w:cs="Times New Roman"/>
          <w:b w:val="0"/>
          <w:bCs w:val="0"/>
          <w:sz w:val="24"/>
          <w:szCs w:val="24"/>
          <w:lang w:eastAsia="en-AU"/>
        </w:rPr>
        <w:t xml:space="preserve"> her placement could not be in the Illawarra. </w:t>
      </w:r>
    </w:p>
    <w:p w:rsidR="00FE30B8" w:rsidRPr="00A45228" w:rsidRDefault="00FE30B8" w:rsidP="00A45228">
      <w:pPr>
        <w:pStyle w:val="ListParagraph"/>
        <w:numPr>
          <w:ilvl w:val="0"/>
          <w:numId w:val="5"/>
        </w:numPr>
        <w:spacing w:after="0" w:line="240" w:lineRule="auto"/>
        <w:rPr>
          <w:rStyle w:val="Strong"/>
          <w:rFonts w:ascii="Times New Roman" w:eastAsia="Times New Roman" w:hAnsi="Times New Roman" w:cs="Times New Roman"/>
          <w:b w:val="0"/>
          <w:bCs w:val="0"/>
          <w:sz w:val="24"/>
          <w:szCs w:val="24"/>
          <w:lang w:eastAsia="en-AU"/>
        </w:rPr>
      </w:pPr>
      <w:r w:rsidRPr="00A45228">
        <w:rPr>
          <w:rStyle w:val="Strong"/>
          <w:rFonts w:ascii="Times New Roman" w:eastAsia="Times New Roman" w:hAnsi="Times New Roman" w:cs="Times New Roman"/>
          <w:b w:val="0"/>
          <w:bCs w:val="0"/>
          <w:sz w:val="24"/>
          <w:szCs w:val="24"/>
          <w:lang w:eastAsia="en-AU"/>
        </w:rPr>
        <w:t>She in</w:t>
      </w:r>
      <w:r w:rsidR="00196A99" w:rsidRPr="00A45228">
        <w:rPr>
          <w:rStyle w:val="Strong"/>
          <w:rFonts w:ascii="Times New Roman" w:eastAsia="Times New Roman" w:hAnsi="Times New Roman" w:cs="Times New Roman"/>
          <w:b w:val="0"/>
          <w:bCs w:val="0"/>
          <w:sz w:val="24"/>
          <w:szCs w:val="24"/>
          <w:lang w:eastAsia="en-AU"/>
        </w:rPr>
        <w:t xml:space="preserve">curred additional costs because of this in travel and accommodation. </w:t>
      </w:r>
    </w:p>
    <w:p w:rsidR="00FE30B8" w:rsidRPr="00A45228" w:rsidRDefault="00FE30B8" w:rsidP="00A45228">
      <w:pPr>
        <w:pStyle w:val="ListParagraph"/>
        <w:numPr>
          <w:ilvl w:val="0"/>
          <w:numId w:val="5"/>
        </w:numPr>
        <w:spacing w:after="0" w:line="240" w:lineRule="auto"/>
        <w:rPr>
          <w:rStyle w:val="Strong"/>
          <w:rFonts w:ascii="Times New Roman" w:eastAsia="Times New Roman" w:hAnsi="Times New Roman" w:cs="Times New Roman"/>
          <w:b w:val="0"/>
          <w:bCs w:val="0"/>
          <w:sz w:val="24"/>
          <w:szCs w:val="24"/>
          <w:lang w:eastAsia="en-AU"/>
        </w:rPr>
      </w:pPr>
      <w:r w:rsidRPr="00A45228">
        <w:rPr>
          <w:rStyle w:val="Strong"/>
          <w:rFonts w:ascii="Times New Roman" w:eastAsia="Times New Roman" w:hAnsi="Times New Roman" w:cs="Times New Roman"/>
          <w:b w:val="0"/>
          <w:bCs w:val="0"/>
          <w:sz w:val="24"/>
          <w:szCs w:val="24"/>
          <w:lang w:eastAsia="en-AU"/>
        </w:rPr>
        <w:t>She is now struggling financially. She says “I have two degrees and make less than those on the dole.”</w:t>
      </w:r>
    </w:p>
    <w:p w:rsidR="00B701CB" w:rsidRPr="00A45228" w:rsidRDefault="00FE30B8" w:rsidP="00A45228">
      <w:pPr>
        <w:pStyle w:val="ListParagraph"/>
        <w:numPr>
          <w:ilvl w:val="0"/>
          <w:numId w:val="5"/>
        </w:numPr>
        <w:spacing w:after="0" w:line="240" w:lineRule="auto"/>
        <w:rPr>
          <w:rStyle w:val="Strong"/>
          <w:rFonts w:ascii="Times New Roman" w:eastAsia="Times New Roman" w:hAnsi="Times New Roman" w:cs="Times New Roman"/>
          <w:b w:val="0"/>
          <w:bCs w:val="0"/>
          <w:sz w:val="24"/>
          <w:szCs w:val="24"/>
          <w:lang w:eastAsia="en-AU"/>
        </w:rPr>
      </w:pPr>
      <w:r w:rsidRPr="00A45228">
        <w:rPr>
          <w:rStyle w:val="Strong"/>
          <w:rFonts w:ascii="Times New Roman" w:eastAsia="Times New Roman" w:hAnsi="Times New Roman" w:cs="Times New Roman"/>
          <w:b w:val="0"/>
          <w:bCs w:val="0"/>
          <w:sz w:val="24"/>
          <w:szCs w:val="24"/>
          <w:lang w:eastAsia="en-AU"/>
        </w:rPr>
        <w:t>She lost her savings with the Workers’</w:t>
      </w:r>
      <w:r w:rsidR="00B701CB" w:rsidRPr="00A45228">
        <w:rPr>
          <w:rStyle w:val="Strong"/>
          <w:rFonts w:ascii="Times New Roman" w:eastAsia="Times New Roman" w:hAnsi="Times New Roman" w:cs="Times New Roman"/>
          <w:b w:val="0"/>
          <w:bCs w:val="0"/>
          <w:sz w:val="24"/>
          <w:szCs w:val="24"/>
          <w:lang w:eastAsia="en-AU"/>
        </w:rPr>
        <w:t xml:space="preserve"> Compensation case. </w:t>
      </w:r>
      <w:r w:rsidRPr="00A45228">
        <w:rPr>
          <w:rStyle w:val="Strong"/>
          <w:rFonts w:ascii="Times New Roman" w:eastAsia="Times New Roman" w:hAnsi="Times New Roman" w:cs="Times New Roman"/>
          <w:b w:val="0"/>
          <w:bCs w:val="0"/>
          <w:sz w:val="24"/>
          <w:szCs w:val="24"/>
          <w:lang w:eastAsia="en-AU"/>
        </w:rPr>
        <w:t xml:space="preserve">Then, because after breaking her leg, she could not </w:t>
      </w:r>
      <w:r w:rsidR="00EB23E0">
        <w:rPr>
          <w:rStyle w:val="Strong"/>
          <w:rFonts w:ascii="Times New Roman" w:eastAsia="Times New Roman" w:hAnsi="Times New Roman" w:cs="Times New Roman"/>
          <w:b w:val="0"/>
          <w:bCs w:val="0"/>
          <w:sz w:val="24"/>
          <w:szCs w:val="24"/>
          <w:lang w:eastAsia="en-AU"/>
        </w:rPr>
        <w:t xml:space="preserve">at the time of returning to work </w:t>
      </w:r>
      <w:r w:rsidRPr="00A45228">
        <w:rPr>
          <w:rStyle w:val="Strong"/>
          <w:rFonts w:ascii="Times New Roman" w:eastAsia="Times New Roman" w:hAnsi="Times New Roman" w:cs="Times New Roman"/>
          <w:b w:val="0"/>
          <w:bCs w:val="0"/>
          <w:sz w:val="24"/>
          <w:szCs w:val="24"/>
          <w:lang w:eastAsia="en-AU"/>
        </w:rPr>
        <w:t xml:space="preserve">“meet the job demands of her previous </w:t>
      </w:r>
      <w:r w:rsidR="00FD4F02" w:rsidRPr="00A45228">
        <w:rPr>
          <w:rStyle w:val="Strong"/>
          <w:rFonts w:ascii="Times New Roman" w:eastAsia="Times New Roman" w:hAnsi="Times New Roman" w:cs="Times New Roman"/>
          <w:b w:val="0"/>
          <w:bCs w:val="0"/>
          <w:sz w:val="24"/>
          <w:szCs w:val="24"/>
          <w:lang w:eastAsia="en-AU"/>
        </w:rPr>
        <w:t xml:space="preserve">podiatric </w:t>
      </w:r>
      <w:r w:rsidRPr="00A45228">
        <w:rPr>
          <w:rStyle w:val="Strong"/>
          <w:rFonts w:ascii="Times New Roman" w:eastAsia="Times New Roman" w:hAnsi="Times New Roman" w:cs="Times New Roman"/>
          <w:b w:val="0"/>
          <w:bCs w:val="0"/>
          <w:sz w:val="24"/>
          <w:szCs w:val="24"/>
          <w:lang w:eastAsia="en-AU"/>
        </w:rPr>
        <w:t>employment.</w:t>
      </w:r>
      <w:r w:rsidR="00FD4F02" w:rsidRPr="00A45228">
        <w:rPr>
          <w:rStyle w:val="Strong"/>
          <w:rFonts w:ascii="Times New Roman" w:eastAsia="Times New Roman" w:hAnsi="Times New Roman" w:cs="Times New Roman"/>
          <w:b w:val="0"/>
          <w:bCs w:val="0"/>
          <w:sz w:val="24"/>
          <w:szCs w:val="24"/>
          <w:lang w:eastAsia="en-AU"/>
        </w:rPr>
        <w:t>”</w:t>
      </w:r>
      <w:r w:rsidRPr="00A45228">
        <w:rPr>
          <w:rStyle w:val="Strong"/>
          <w:rFonts w:ascii="Times New Roman" w:eastAsia="Times New Roman" w:hAnsi="Times New Roman" w:cs="Times New Roman"/>
          <w:b w:val="0"/>
          <w:bCs w:val="0"/>
          <w:sz w:val="24"/>
          <w:szCs w:val="24"/>
          <w:lang w:eastAsia="en-AU"/>
        </w:rPr>
        <w:t xml:space="preserve"> </w:t>
      </w:r>
      <w:r w:rsidR="00B701CB" w:rsidRPr="00A45228">
        <w:rPr>
          <w:rStyle w:val="Strong"/>
          <w:rFonts w:ascii="Times New Roman" w:eastAsia="Times New Roman" w:hAnsi="Times New Roman" w:cs="Times New Roman"/>
          <w:b w:val="0"/>
          <w:bCs w:val="0"/>
          <w:sz w:val="24"/>
          <w:szCs w:val="24"/>
          <w:lang w:eastAsia="en-AU"/>
        </w:rPr>
        <w:t xml:space="preserve"> </w:t>
      </w:r>
    </w:p>
    <w:p w:rsidR="00FE30B8" w:rsidRPr="00A45228" w:rsidRDefault="00FE30B8" w:rsidP="00A45228">
      <w:pPr>
        <w:pStyle w:val="ListParagraph"/>
        <w:numPr>
          <w:ilvl w:val="0"/>
          <w:numId w:val="5"/>
        </w:numPr>
        <w:spacing w:after="0" w:line="240" w:lineRule="auto"/>
        <w:rPr>
          <w:rStyle w:val="Strong"/>
          <w:rFonts w:ascii="Times New Roman" w:eastAsia="Times New Roman" w:hAnsi="Times New Roman" w:cs="Times New Roman"/>
          <w:b w:val="0"/>
          <w:bCs w:val="0"/>
          <w:sz w:val="24"/>
          <w:szCs w:val="24"/>
          <w:lang w:eastAsia="en-AU"/>
        </w:rPr>
      </w:pPr>
      <w:r w:rsidRPr="00A45228">
        <w:rPr>
          <w:rStyle w:val="Strong"/>
          <w:rFonts w:ascii="Times New Roman" w:eastAsia="Times New Roman" w:hAnsi="Times New Roman" w:cs="Times New Roman"/>
          <w:b w:val="0"/>
          <w:bCs w:val="0"/>
          <w:sz w:val="24"/>
          <w:szCs w:val="24"/>
          <w:lang w:eastAsia="en-AU"/>
        </w:rPr>
        <w:t xml:space="preserve">She had to start all over again </w:t>
      </w:r>
      <w:r w:rsidR="00FD4F02" w:rsidRPr="00A45228">
        <w:rPr>
          <w:rStyle w:val="Strong"/>
          <w:rFonts w:ascii="Times New Roman" w:eastAsia="Times New Roman" w:hAnsi="Times New Roman" w:cs="Times New Roman"/>
          <w:b w:val="0"/>
          <w:bCs w:val="0"/>
          <w:sz w:val="24"/>
          <w:szCs w:val="24"/>
          <w:lang w:eastAsia="en-AU"/>
        </w:rPr>
        <w:t xml:space="preserve">as </w:t>
      </w:r>
      <w:r w:rsidRPr="00A45228">
        <w:rPr>
          <w:rStyle w:val="Strong"/>
          <w:rFonts w:ascii="Times New Roman" w:eastAsia="Times New Roman" w:hAnsi="Times New Roman" w:cs="Times New Roman"/>
          <w:b w:val="0"/>
          <w:bCs w:val="0"/>
          <w:sz w:val="24"/>
          <w:szCs w:val="24"/>
          <w:lang w:eastAsia="en-AU"/>
        </w:rPr>
        <w:t xml:space="preserve">an independent contractor. </w:t>
      </w:r>
    </w:p>
    <w:p w:rsidR="00FE30B8" w:rsidRPr="00A45228" w:rsidRDefault="00FE30B8" w:rsidP="00A45228">
      <w:pPr>
        <w:pStyle w:val="ListParagraph"/>
        <w:numPr>
          <w:ilvl w:val="0"/>
          <w:numId w:val="5"/>
        </w:numPr>
        <w:spacing w:after="0" w:line="240" w:lineRule="auto"/>
        <w:rPr>
          <w:rStyle w:val="Strong"/>
          <w:rFonts w:ascii="Times New Roman" w:eastAsia="Times New Roman" w:hAnsi="Times New Roman" w:cs="Times New Roman"/>
          <w:b w:val="0"/>
          <w:bCs w:val="0"/>
          <w:sz w:val="24"/>
          <w:szCs w:val="24"/>
          <w:lang w:eastAsia="en-AU"/>
        </w:rPr>
      </w:pPr>
      <w:r w:rsidRPr="00A45228">
        <w:rPr>
          <w:rStyle w:val="Strong"/>
          <w:rFonts w:ascii="Times New Roman" w:eastAsia="Times New Roman" w:hAnsi="Times New Roman" w:cs="Times New Roman"/>
          <w:b w:val="0"/>
          <w:bCs w:val="0"/>
          <w:sz w:val="24"/>
          <w:szCs w:val="24"/>
          <w:lang w:eastAsia="en-AU"/>
        </w:rPr>
        <w:t xml:space="preserve">She is struggling psychologically as well and has had to go back on medication to cope </w:t>
      </w:r>
      <w:r w:rsidR="005E38CD" w:rsidRPr="00A45228">
        <w:rPr>
          <w:rStyle w:val="Strong"/>
          <w:rFonts w:ascii="Times New Roman" w:eastAsia="Times New Roman" w:hAnsi="Times New Roman" w:cs="Times New Roman"/>
          <w:b w:val="0"/>
          <w:bCs w:val="0"/>
          <w:sz w:val="24"/>
          <w:szCs w:val="24"/>
          <w:lang w:eastAsia="en-AU"/>
        </w:rPr>
        <w:t xml:space="preserve">with </w:t>
      </w:r>
      <w:r w:rsidRPr="00A45228">
        <w:rPr>
          <w:rStyle w:val="Strong"/>
          <w:rFonts w:ascii="Times New Roman" w:eastAsia="Times New Roman" w:hAnsi="Times New Roman" w:cs="Times New Roman"/>
          <w:b w:val="0"/>
          <w:bCs w:val="0"/>
          <w:sz w:val="24"/>
          <w:szCs w:val="24"/>
          <w:lang w:eastAsia="en-AU"/>
        </w:rPr>
        <w:t xml:space="preserve">being a failure financially. </w:t>
      </w:r>
    </w:p>
    <w:p w:rsidR="00CA7166" w:rsidRDefault="00FE30B8" w:rsidP="00CA7166">
      <w:pPr>
        <w:spacing w:before="100" w:beforeAutospacing="1" w:after="0" w:line="240" w:lineRule="auto"/>
        <w:rPr>
          <w:rStyle w:val="Strong"/>
          <w:rFonts w:ascii="Times New Roman" w:eastAsia="Times New Roman" w:hAnsi="Times New Roman" w:cs="Times New Roman"/>
          <w:b w:val="0"/>
          <w:bCs w:val="0"/>
          <w:sz w:val="24"/>
          <w:szCs w:val="24"/>
          <w:lang w:eastAsia="en-AU"/>
        </w:rPr>
      </w:pPr>
      <w:r w:rsidRPr="00931561">
        <w:rPr>
          <w:rStyle w:val="Strong"/>
          <w:rFonts w:ascii="Times New Roman" w:eastAsia="Times New Roman" w:hAnsi="Times New Roman" w:cs="Times New Roman"/>
          <w:b w:val="0"/>
          <w:bCs w:val="0"/>
          <w:sz w:val="24"/>
          <w:szCs w:val="24"/>
          <w:highlight w:val="yellow"/>
          <w:lang w:eastAsia="en-AU"/>
        </w:rPr>
        <w:t xml:space="preserve">She also feels so deeply ashamed </w:t>
      </w:r>
      <w:r w:rsidR="00931561">
        <w:rPr>
          <w:rStyle w:val="Strong"/>
          <w:rFonts w:ascii="Times New Roman" w:eastAsia="Times New Roman" w:hAnsi="Times New Roman" w:cs="Times New Roman"/>
          <w:b w:val="0"/>
          <w:bCs w:val="0"/>
          <w:sz w:val="24"/>
          <w:szCs w:val="24"/>
          <w:highlight w:val="yellow"/>
          <w:lang w:eastAsia="en-AU"/>
        </w:rPr>
        <w:t xml:space="preserve">and embarrassed </w:t>
      </w:r>
      <w:r w:rsidRPr="00931561">
        <w:rPr>
          <w:rStyle w:val="Strong"/>
          <w:rFonts w:ascii="Times New Roman" w:eastAsia="Times New Roman" w:hAnsi="Times New Roman" w:cs="Times New Roman"/>
          <w:b w:val="0"/>
          <w:bCs w:val="0"/>
          <w:sz w:val="24"/>
          <w:szCs w:val="24"/>
          <w:highlight w:val="yellow"/>
          <w:lang w:eastAsia="en-AU"/>
        </w:rPr>
        <w:t xml:space="preserve">to have anxiety, and </w:t>
      </w:r>
      <w:r w:rsidR="00CA7166" w:rsidRPr="00931561">
        <w:rPr>
          <w:rStyle w:val="Strong"/>
          <w:rFonts w:ascii="Times New Roman" w:eastAsia="Times New Roman" w:hAnsi="Times New Roman" w:cs="Times New Roman"/>
          <w:b w:val="0"/>
          <w:bCs w:val="0"/>
          <w:sz w:val="24"/>
          <w:szCs w:val="24"/>
          <w:highlight w:val="yellow"/>
          <w:lang w:eastAsia="en-AU"/>
        </w:rPr>
        <w:t>depression</w:t>
      </w:r>
      <w:r w:rsidR="00CA7166">
        <w:rPr>
          <w:rStyle w:val="Strong"/>
          <w:rFonts w:ascii="Times New Roman" w:eastAsia="Times New Roman" w:hAnsi="Times New Roman" w:cs="Times New Roman"/>
          <w:b w:val="0"/>
          <w:bCs w:val="0"/>
          <w:sz w:val="24"/>
          <w:szCs w:val="24"/>
          <w:lang w:eastAsia="en-AU"/>
        </w:rPr>
        <w:t>.</w:t>
      </w:r>
      <w:r w:rsidR="00CA7166" w:rsidRPr="00931561">
        <w:rPr>
          <w:rStyle w:val="Strong"/>
          <w:rFonts w:ascii="Times New Roman" w:eastAsia="Times New Roman" w:hAnsi="Times New Roman" w:cs="Times New Roman"/>
          <w:b w:val="0"/>
          <w:bCs w:val="0"/>
          <w:sz w:val="24"/>
          <w:szCs w:val="24"/>
          <w:highlight w:val="yellow"/>
          <w:lang w:eastAsia="en-AU"/>
        </w:rPr>
        <w:t xml:space="preserve"> </w:t>
      </w:r>
      <w:r w:rsidR="00B3783C">
        <w:rPr>
          <w:rStyle w:val="Strong"/>
          <w:rFonts w:ascii="Times New Roman" w:eastAsia="Times New Roman" w:hAnsi="Times New Roman" w:cs="Times New Roman"/>
          <w:b w:val="0"/>
          <w:bCs w:val="0"/>
          <w:sz w:val="24"/>
          <w:szCs w:val="24"/>
          <w:highlight w:val="yellow"/>
          <w:lang w:eastAsia="en-AU"/>
        </w:rPr>
        <w:t xml:space="preserve">This adds to the anxiety and depression. </w:t>
      </w:r>
      <w:r w:rsidR="00CA7166" w:rsidRPr="00931561">
        <w:rPr>
          <w:rStyle w:val="Strong"/>
          <w:rFonts w:ascii="Times New Roman" w:eastAsia="Times New Roman" w:hAnsi="Times New Roman" w:cs="Times New Roman"/>
          <w:b w:val="0"/>
          <w:bCs w:val="0"/>
          <w:sz w:val="24"/>
          <w:szCs w:val="24"/>
          <w:highlight w:val="yellow"/>
          <w:lang w:eastAsia="en-AU"/>
        </w:rPr>
        <w:t>You</w:t>
      </w:r>
      <w:r w:rsidR="00FD4F02" w:rsidRPr="00931561">
        <w:rPr>
          <w:rStyle w:val="Strong"/>
          <w:rFonts w:ascii="Times New Roman" w:eastAsia="Times New Roman" w:hAnsi="Times New Roman" w:cs="Times New Roman"/>
          <w:b w:val="0"/>
          <w:bCs w:val="0"/>
          <w:sz w:val="24"/>
          <w:szCs w:val="24"/>
          <w:highlight w:val="yellow"/>
          <w:lang w:eastAsia="en-AU"/>
        </w:rPr>
        <w:t xml:space="preserve"> have made the distinction: - mental illness and mental health problem. </w:t>
      </w:r>
    </w:p>
    <w:p w:rsidR="00B3783C" w:rsidRDefault="00FD4F02" w:rsidP="00CA7166">
      <w:pPr>
        <w:spacing w:after="100" w:afterAutospacing="1" w:line="240" w:lineRule="auto"/>
        <w:rPr>
          <w:rStyle w:val="Strong"/>
          <w:rFonts w:ascii="Times New Roman" w:eastAsia="Times New Roman" w:hAnsi="Times New Roman" w:cs="Times New Roman"/>
          <w:b w:val="0"/>
          <w:bCs w:val="0"/>
          <w:sz w:val="24"/>
          <w:szCs w:val="24"/>
          <w:lang w:eastAsia="en-AU"/>
        </w:rPr>
      </w:pPr>
      <w:r w:rsidRPr="00931561">
        <w:rPr>
          <w:rStyle w:val="Strong"/>
          <w:rFonts w:ascii="Times New Roman" w:eastAsia="Times New Roman" w:hAnsi="Times New Roman" w:cs="Times New Roman"/>
          <w:b w:val="0"/>
          <w:bCs w:val="0"/>
          <w:sz w:val="24"/>
          <w:szCs w:val="24"/>
          <w:highlight w:val="yellow"/>
          <w:lang w:eastAsia="en-AU"/>
        </w:rPr>
        <w:t>Mental illness covers such a broad spectrum</w:t>
      </w:r>
      <w:r w:rsidR="00931561">
        <w:rPr>
          <w:rStyle w:val="Strong"/>
          <w:rFonts w:ascii="Times New Roman" w:eastAsia="Times New Roman" w:hAnsi="Times New Roman" w:cs="Times New Roman"/>
          <w:b w:val="0"/>
          <w:bCs w:val="0"/>
          <w:sz w:val="24"/>
          <w:szCs w:val="24"/>
          <w:highlight w:val="yellow"/>
          <w:lang w:eastAsia="en-AU"/>
        </w:rPr>
        <w:t xml:space="preserve"> of behaviours</w:t>
      </w:r>
      <w:r w:rsidRPr="00931561">
        <w:rPr>
          <w:rStyle w:val="Strong"/>
          <w:rFonts w:ascii="Times New Roman" w:eastAsia="Times New Roman" w:hAnsi="Times New Roman" w:cs="Times New Roman"/>
          <w:b w:val="0"/>
          <w:bCs w:val="0"/>
          <w:sz w:val="24"/>
          <w:szCs w:val="24"/>
          <w:highlight w:val="yellow"/>
          <w:lang w:eastAsia="en-AU"/>
        </w:rPr>
        <w:t xml:space="preserve">. </w:t>
      </w:r>
      <w:r w:rsidR="00CA7166" w:rsidRPr="00CA7166">
        <w:rPr>
          <w:rFonts w:ascii="Times New Roman" w:hAnsi="Times New Roman" w:cs="Times New Roman"/>
          <w:color w:val="000000" w:themeColor="text1"/>
          <w:sz w:val="24"/>
          <w:szCs w:val="24"/>
        </w:rPr>
        <w:t>I</w:t>
      </w:r>
      <w:r w:rsidR="00CA7166" w:rsidRPr="00CA7166">
        <w:rPr>
          <w:rFonts w:ascii="Times New Roman" w:hAnsi="Times New Roman" w:cs="Times New Roman"/>
          <w:color w:val="000000" w:themeColor="text1"/>
          <w:sz w:val="24"/>
          <w:szCs w:val="24"/>
          <w:highlight w:val="yellow"/>
        </w:rPr>
        <w:t>t is diagnosed according to standardised criteria</w:t>
      </w:r>
      <w:r w:rsidR="00CA7166">
        <w:rPr>
          <w:rStyle w:val="Strong"/>
          <w:rFonts w:ascii="Times New Roman" w:eastAsia="Times New Roman" w:hAnsi="Times New Roman" w:cs="Times New Roman"/>
          <w:b w:val="0"/>
          <w:bCs w:val="0"/>
          <w:sz w:val="24"/>
          <w:szCs w:val="24"/>
          <w:lang w:eastAsia="en-AU"/>
        </w:rPr>
        <w:t>. There is a stigma attached to mental health illness deeply felt</w:t>
      </w:r>
      <w:r w:rsidR="00B3783C">
        <w:rPr>
          <w:rStyle w:val="Strong"/>
          <w:rFonts w:ascii="Times New Roman" w:eastAsia="Times New Roman" w:hAnsi="Times New Roman" w:cs="Times New Roman"/>
          <w:b w:val="0"/>
          <w:bCs w:val="0"/>
          <w:sz w:val="24"/>
          <w:szCs w:val="24"/>
          <w:lang w:eastAsia="en-AU"/>
        </w:rPr>
        <w:t>,</w:t>
      </w:r>
      <w:r w:rsidR="00CA7166">
        <w:rPr>
          <w:rStyle w:val="Strong"/>
          <w:rFonts w:ascii="Times New Roman" w:eastAsia="Times New Roman" w:hAnsi="Times New Roman" w:cs="Times New Roman"/>
          <w:b w:val="0"/>
          <w:bCs w:val="0"/>
          <w:sz w:val="24"/>
          <w:szCs w:val="24"/>
          <w:lang w:eastAsia="en-AU"/>
        </w:rPr>
        <w:t xml:space="preserve"> by those who suffer it. </w:t>
      </w:r>
    </w:p>
    <w:p w:rsidR="00FE30B8" w:rsidRDefault="00FE30B8" w:rsidP="00B80403">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 xml:space="preserve">She struggles to get out of bed. The anxiety, depression and the </w:t>
      </w:r>
      <w:r w:rsidRPr="00931561">
        <w:rPr>
          <w:rStyle w:val="Strong"/>
          <w:rFonts w:ascii="Times New Roman" w:eastAsia="Times New Roman" w:hAnsi="Times New Roman" w:cs="Times New Roman"/>
          <w:b w:val="0"/>
          <w:bCs w:val="0"/>
          <w:sz w:val="24"/>
          <w:szCs w:val="24"/>
          <w:highlight w:val="yellow"/>
          <w:lang w:eastAsia="en-AU"/>
        </w:rPr>
        <w:t>medication</w:t>
      </w:r>
      <w:r>
        <w:rPr>
          <w:rStyle w:val="Strong"/>
          <w:rFonts w:ascii="Times New Roman" w:eastAsia="Times New Roman" w:hAnsi="Times New Roman" w:cs="Times New Roman"/>
          <w:b w:val="0"/>
          <w:bCs w:val="0"/>
          <w:sz w:val="24"/>
          <w:szCs w:val="24"/>
          <w:lang w:eastAsia="en-AU"/>
        </w:rPr>
        <w:t xml:space="preserve"> all make her just so tired. Her health has suffered </w:t>
      </w:r>
      <w:r w:rsidR="005E38CD">
        <w:rPr>
          <w:rStyle w:val="Strong"/>
          <w:rFonts w:ascii="Times New Roman" w:eastAsia="Times New Roman" w:hAnsi="Times New Roman" w:cs="Times New Roman"/>
          <w:b w:val="0"/>
          <w:bCs w:val="0"/>
          <w:sz w:val="24"/>
          <w:szCs w:val="24"/>
          <w:lang w:eastAsia="en-AU"/>
        </w:rPr>
        <w:t>significant</w:t>
      </w:r>
      <w:r w:rsidR="00B701CB">
        <w:rPr>
          <w:rStyle w:val="Strong"/>
          <w:rFonts w:ascii="Times New Roman" w:eastAsia="Times New Roman" w:hAnsi="Times New Roman" w:cs="Times New Roman"/>
          <w:b w:val="0"/>
          <w:bCs w:val="0"/>
          <w:sz w:val="24"/>
          <w:szCs w:val="24"/>
          <w:lang w:eastAsia="en-AU"/>
        </w:rPr>
        <w:t>ly</w:t>
      </w:r>
      <w:r w:rsidR="005E38CD">
        <w:rPr>
          <w:rStyle w:val="Strong"/>
          <w:rFonts w:ascii="Times New Roman" w:eastAsia="Times New Roman" w:hAnsi="Times New Roman" w:cs="Times New Roman"/>
          <w:b w:val="0"/>
          <w:bCs w:val="0"/>
          <w:sz w:val="24"/>
          <w:szCs w:val="24"/>
          <w:lang w:eastAsia="en-AU"/>
        </w:rPr>
        <w:t>.</w:t>
      </w:r>
      <w:r>
        <w:rPr>
          <w:rStyle w:val="Strong"/>
          <w:rFonts w:ascii="Times New Roman" w:eastAsia="Times New Roman" w:hAnsi="Times New Roman" w:cs="Times New Roman"/>
          <w:b w:val="0"/>
          <w:bCs w:val="0"/>
          <w:sz w:val="24"/>
          <w:szCs w:val="24"/>
          <w:lang w:eastAsia="en-AU"/>
        </w:rPr>
        <w:t xml:space="preserve"> </w:t>
      </w:r>
    </w:p>
    <w:p w:rsidR="00931561" w:rsidRDefault="00931561" w:rsidP="00A45228">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In summary;</w:t>
      </w:r>
    </w:p>
    <w:p w:rsidR="00931561" w:rsidRDefault="00931561" w:rsidP="00A45228">
      <w:pPr>
        <w:pStyle w:val="ListParagraph"/>
        <w:numPr>
          <w:ilvl w:val="0"/>
          <w:numId w:val="4"/>
        </w:numPr>
        <w:spacing w:after="100" w:afterAutospacing="1"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 xml:space="preserve">The adversarial nature of Workers Compensation process </w:t>
      </w:r>
      <w:r w:rsidR="00851270">
        <w:rPr>
          <w:rStyle w:val="Strong"/>
          <w:rFonts w:ascii="Times New Roman" w:eastAsia="Times New Roman" w:hAnsi="Times New Roman" w:cs="Times New Roman"/>
          <w:b w:val="0"/>
          <w:bCs w:val="0"/>
          <w:sz w:val="24"/>
          <w:szCs w:val="24"/>
          <w:lang w:eastAsia="en-AU"/>
        </w:rPr>
        <w:t>and unnecessary delays</w:t>
      </w:r>
    </w:p>
    <w:p w:rsidR="00931561" w:rsidRPr="00A473A0" w:rsidRDefault="00931561" w:rsidP="00931561">
      <w:pPr>
        <w:pStyle w:val="ListParagraph"/>
        <w:numPr>
          <w:ilvl w:val="0"/>
          <w:numId w:val="4"/>
        </w:num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sidRPr="00A473A0">
        <w:rPr>
          <w:rStyle w:val="Strong"/>
          <w:rFonts w:ascii="Times New Roman" w:eastAsia="Times New Roman" w:hAnsi="Times New Roman" w:cs="Times New Roman"/>
          <w:b w:val="0"/>
          <w:bCs w:val="0"/>
          <w:sz w:val="24"/>
          <w:szCs w:val="24"/>
          <w:lang w:eastAsia="en-AU"/>
        </w:rPr>
        <w:t>The employment process or how can an employer an injured worker safel</w:t>
      </w:r>
      <w:r w:rsidR="00CA7166" w:rsidRPr="00A473A0">
        <w:rPr>
          <w:rStyle w:val="Strong"/>
          <w:rFonts w:ascii="Times New Roman" w:eastAsia="Times New Roman" w:hAnsi="Times New Roman" w:cs="Times New Roman"/>
          <w:b w:val="0"/>
          <w:bCs w:val="0"/>
          <w:sz w:val="24"/>
          <w:szCs w:val="24"/>
          <w:lang w:eastAsia="en-AU"/>
        </w:rPr>
        <w:t xml:space="preserve">y, and protect himself </w:t>
      </w:r>
      <w:r w:rsidR="00B3783C" w:rsidRPr="00A473A0">
        <w:rPr>
          <w:rStyle w:val="Strong"/>
          <w:rFonts w:ascii="Times New Roman" w:eastAsia="Times New Roman" w:hAnsi="Times New Roman" w:cs="Times New Roman"/>
          <w:b w:val="0"/>
          <w:bCs w:val="0"/>
          <w:sz w:val="24"/>
          <w:szCs w:val="24"/>
          <w:lang w:eastAsia="en-AU"/>
        </w:rPr>
        <w:t>and have a safe workplace</w:t>
      </w:r>
      <w:r w:rsidR="00851270" w:rsidRPr="00A473A0">
        <w:rPr>
          <w:rStyle w:val="Strong"/>
          <w:rFonts w:ascii="Times New Roman" w:eastAsia="Times New Roman" w:hAnsi="Times New Roman" w:cs="Times New Roman"/>
          <w:b w:val="0"/>
          <w:bCs w:val="0"/>
          <w:sz w:val="24"/>
          <w:szCs w:val="24"/>
          <w:lang w:eastAsia="en-AU"/>
        </w:rPr>
        <w:t>,</w:t>
      </w:r>
      <w:r w:rsidR="00CA7166" w:rsidRPr="00A473A0">
        <w:rPr>
          <w:rStyle w:val="Strong"/>
          <w:rFonts w:ascii="Times New Roman" w:eastAsia="Times New Roman" w:hAnsi="Times New Roman" w:cs="Times New Roman"/>
          <w:b w:val="0"/>
          <w:bCs w:val="0"/>
          <w:sz w:val="24"/>
          <w:szCs w:val="24"/>
          <w:lang w:eastAsia="en-AU"/>
        </w:rPr>
        <w:t xml:space="preserve"> </w:t>
      </w:r>
      <w:r w:rsidR="00851270" w:rsidRPr="00A473A0">
        <w:rPr>
          <w:rStyle w:val="Strong"/>
          <w:rFonts w:ascii="Times New Roman" w:eastAsia="Times New Roman" w:hAnsi="Times New Roman" w:cs="Times New Roman"/>
          <w:b w:val="0"/>
          <w:bCs w:val="0"/>
          <w:sz w:val="24"/>
          <w:szCs w:val="24"/>
          <w:lang w:eastAsia="en-AU"/>
        </w:rPr>
        <w:t>y</w:t>
      </w:r>
      <w:r w:rsidR="00CA7166" w:rsidRPr="00A473A0">
        <w:rPr>
          <w:rStyle w:val="Strong"/>
          <w:rFonts w:ascii="Times New Roman" w:eastAsia="Times New Roman" w:hAnsi="Times New Roman" w:cs="Times New Roman"/>
          <w:b w:val="0"/>
          <w:bCs w:val="0"/>
          <w:sz w:val="24"/>
          <w:szCs w:val="24"/>
          <w:lang w:eastAsia="en-AU"/>
        </w:rPr>
        <w:t xml:space="preserve">et have the worker still </w:t>
      </w:r>
      <w:r w:rsidR="00851270" w:rsidRPr="00A473A0">
        <w:rPr>
          <w:rStyle w:val="Strong"/>
          <w:rFonts w:ascii="Times New Roman" w:eastAsia="Times New Roman" w:hAnsi="Times New Roman" w:cs="Times New Roman"/>
          <w:b w:val="0"/>
          <w:bCs w:val="0"/>
          <w:sz w:val="24"/>
          <w:szCs w:val="24"/>
          <w:lang w:eastAsia="en-AU"/>
        </w:rPr>
        <w:t>protected by</w:t>
      </w:r>
      <w:r w:rsidR="00CA7166" w:rsidRPr="00A473A0">
        <w:rPr>
          <w:rStyle w:val="Strong"/>
          <w:rFonts w:ascii="Times New Roman" w:eastAsia="Times New Roman" w:hAnsi="Times New Roman" w:cs="Times New Roman"/>
          <w:b w:val="0"/>
          <w:bCs w:val="0"/>
          <w:sz w:val="24"/>
          <w:szCs w:val="24"/>
          <w:lang w:eastAsia="en-AU"/>
        </w:rPr>
        <w:t xml:space="preserve"> Workers’ compensation. After all accidents do happen, and not necessarily because an injury has occurred before.</w:t>
      </w:r>
      <w:r w:rsidR="00A473A0" w:rsidRPr="00A473A0">
        <w:rPr>
          <w:rStyle w:val="Strong"/>
          <w:rFonts w:ascii="Times New Roman" w:eastAsia="Times New Roman" w:hAnsi="Times New Roman" w:cs="Times New Roman"/>
          <w:b w:val="0"/>
          <w:bCs w:val="0"/>
          <w:sz w:val="24"/>
          <w:szCs w:val="24"/>
          <w:lang w:eastAsia="en-AU"/>
        </w:rPr>
        <w:t xml:space="preserve"> </w:t>
      </w:r>
      <w:r w:rsidRPr="00A473A0">
        <w:rPr>
          <w:rStyle w:val="Strong"/>
          <w:rFonts w:ascii="Times New Roman" w:eastAsia="Times New Roman" w:hAnsi="Times New Roman" w:cs="Times New Roman"/>
          <w:b w:val="0"/>
          <w:bCs w:val="0"/>
          <w:sz w:val="24"/>
          <w:szCs w:val="24"/>
          <w:lang w:eastAsia="en-AU"/>
        </w:rPr>
        <w:t xml:space="preserve">The use of IME’s only without </w:t>
      </w:r>
      <w:r w:rsidR="00851270" w:rsidRPr="00A473A0">
        <w:rPr>
          <w:rStyle w:val="Strong"/>
          <w:rFonts w:ascii="Times New Roman" w:eastAsia="Times New Roman" w:hAnsi="Times New Roman" w:cs="Times New Roman"/>
          <w:b w:val="0"/>
          <w:bCs w:val="0"/>
          <w:sz w:val="24"/>
          <w:szCs w:val="24"/>
          <w:lang w:eastAsia="en-AU"/>
        </w:rPr>
        <w:t>including the</w:t>
      </w:r>
      <w:r w:rsidRPr="00A473A0">
        <w:rPr>
          <w:rStyle w:val="Strong"/>
          <w:rFonts w:ascii="Times New Roman" w:eastAsia="Times New Roman" w:hAnsi="Times New Roman" w:cs="Times New Roman"/>
          <w:b w:val="0"/>
          <w:bCs w:val="0"/>
          <w:sz w:val="24"/>
          <w:szCs w:val="24"/>
          <w:lang w:eastAsia="en-AU"/>
        </w:rPr>
        <w:t xml:space="preserve"> treating psychiatrist/psychologist and</w:t>
      </w:r>
      <w:r w:rsidR="00851270" w:rsidRPr="00A473A0">
        <w:rPr>
          <w:rStyle w:val="Strong"/>
          <w:rFonts w:ascii="Times New Roman" w:eastAsia="Times New Roman" w:hAnsi="Times New Roman" w:cs="Times New Roman"/>
          <w:b w:val="0"/>
          <w:bCs w:val="0"/>
          <w:sz w:val="24"/>
          <w:szCs w:val="24"/>
          <w:lang w:eastAsia="en-AU"/>
        </w:rPr>
        <w:t>/or</w:t>
      </w:r>
      <w:r w:rsidRPr="00A473A0">
        <w:rPr>
          <w:rStyle w:val="Strong"/>
          <w:rFonts w:ascii="Times New Roman" w:eastAsia="Times New Roman" w:hAnsi="Times New Roman" w:cs="Times New Roman"/>
          <w:b w:val="0"/>
          <w:bCs w:val="0"/>
          <w:sz w:val="24"/>
          <w:szCs w:val="24"/>
          <w:lang w:eastAsia="en-AU"/>
        </w:rPr>
        <w:t xml:space="preserve"> client’s medical doctor.</w:t>
      </w:r>
    </w:p>
    <w:p w:rsidR="00B3783C" w:rsidRDefault="00A45228" w:rsidP="00931561">
      <w:pPr>
        <w:pStyle w:val="ListParagraph"/>
        <w:numPr>
          <w:ilvl w:val="0"/>
          <w:numId w:val="4"/>
        </w:num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The right to</w:t>
      </w:r>
      <w:r w:rsidR="00B3783C">
        <w:rPr>
          <w:rStyle w:val="Strong"/>
          <w:rFonts w:ascii="Times New Roman" w:eastAsia="Times New Roman" w:hAnsi="Times New Roman" w:cs="Times New Roman"/>
          <w:b w:val="0"/>
          <w:bCs w:val="0"/>
          <w:sz w:val="24"/>
          <w:szCs w:val="24"/>
          <w:lang w:eastAsia="en-AU"/>
        </w:rPr>
        <w:t xml:space="preserve"> appeal if factual errors occur</w:t>
      </w:r>
      <w:r>
        <w:rPr>
          <w:rStyle w:val="Strong"/>
          <w:rFonts w:ascii="Times New Roman" w:eastAsia="Times New Roman" w:hAnsi="Times New Roman" w:cs="Times New Roman"/>
          <w:b w:val="0"/>
          <w:bCs w:val="0"/>
          <w:sz w:val="24"/>
          <w:szCs w:val="24"/>
          <w:lang w:eastAsia="en-AU"/>
        </w:rPr>
        <w:t>,</w:t>
      </w:r>
      <w:r w:rsidR="00B3783C">
        <w:rPr>
          <w:rStyle w:val="Strong"/>
          <w:rFonts w:ascii="Times New Roman" w:eastAsia="Times New Roman" w:hAnsi="Times New Roman" w:cs="Times New Roman"/>
          <w:b w:val="0"/>
          <w:bCs w:val="0"/>
          <w:sz w:val="24"/>
          <w:szCs w:val="24"/>
          <w:lang w:eastAsia="en-AU"/>
        </w:rPr>
        <w:t xml:space="preserve"> impacting on the </w:t>
      </w:r>
      <w:r>
        <w:rPr>
          <w:rStyle w:val="Strong"/>
          <w:rFonts w:ascii="Times New Roman" w:eastAsia="Times New Roman" w:hAnsi="Times New Roman" w:cs="Times New Roman"/>
          <w:b w:val="0"/>
          <w:bCs w:val="0"/>
          <w:sz w:val="24"/>
          <w:szCs w:val="24"/>
          <w:lang w:eastAsia="en-AU"/>
        </w:rPr>
        <w:t xml:space="preserve">IME’s assessment. </w:t>
      </w:r>
    </w:p>
    <w:p w:rsidR="00931561" w:rsidRDefault="00931561" w:rsidP="00931561">
      <w:pPr>
        <w:pStyle w:val="ListParagraph"/>
        <w:numPr>
          <w:ilvl w:val="0"/>
          <w:numId w:val="4"/>
        </w:num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Medication and the nature of the illness itself being so debilitating</w:t>
      </w:r>
      <w:r w:rsidR="00F41D66">
        <w:rPr>
          <w:rStyle w:val="Strong"/>
          <w:rFonts w:ascii="Times New Roman" w:eastAsia="Times New Roman" w:hAnsi="Times New Roman" w:cs="Times New Roman"/>
          <w:b w:val="0"/>
          <w:bCs w:val="0"/>
          <w:sz w:val="24"/>
          <w:szCs w:val="24"/>
          <w:lang w:eastAsia="en-AU"/>
        </w:rPr>
        <w:t>.</w:t>
      </w:r>
    </w:p>
    <w:p w:rsidR="00B3783C" w:rsidRDefault="00CA7166" w:rsidP="00B3783C">
      <w:pPr>
        <w:pStyle w:val="ListParagraph"/>
        <w:numPr>
          <w:ilvl w:val="0"/>
          <w:numId w:val="4"/>
        </w:num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The stigma attached to mental illness</w:t>
      </w:r>
      <w:r w:rsidR="00B3783C">
        <w:rPr>
          <w:rStyle w:val="Strong"/>
          <w:rFonts w:ascii="Times New Roman" w:eastAsia="Times New Roman" w:hAnsi="Times New Roman" w:cs="Times New Roman"/>
          <w:b w:val="0"/>
          <w:bCs w:val="0"/>
          <w:sz w:val="24"/>
          <w:szCs w:val="24"/>
          <w:lang w:eastAsia="en-AU"/>
        </w:rPr>
        <w:t>.</w:t>
      </w:r>
    </w:p>
    <w:p w:rsidR="00B3783C" w:rsidRDefault="00B3783C" w:rsidP="00B3783C">
      <w:pPr>
        <w:pStyle w:val="ListParagraph"/>
        <w:numPr>
          <w:ilvl w:val="0"/>
          <w:numId w:val="4"/>
        </w:num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 xml:space="preserve">Bullying </w:t>
      </w:r>
      <w:r w:rsidR="00A45228">
        <w:rPr>
          <w:rStyle w:val="Strong"/>
          <w:rFonts w:ascii="Times New Roman" w:eastAsia="Times New Roman" w:hAnsi="Times New Roman" w:cs="Times New Roman"/>
          <w:b w:val="0"/>
          <w:bCs w:val="0"/>
          <w:sz w:val="24"/>
          <w:szCs w:val="24"/>
          <w:lang w:eastAsia="en-AU"/>
        </w:rPr>
        <w:t>-</w:t>
      </w:r>
      <w:r>
        <w:rPr>
          <w:rStyle w:val="Strong"/>
          <w:rFonts w:ascii="Times New Roman" w:eastAsia="Times New Roman" w:hAnsi="Times New Roman" w:cs="Times New Roman"/>
          <w:b w:val="0"/>
          <w:bCs w:val="0"/>
          <w:sz w:val="24"/>
          <w:szCs w:val="24"/>
          <w:lang w:eastAsia="en-AU"/>
        </w:rPr>
        <w:t>both school and workplace</w:t>
      </w:r>
      <w:r w:rsidR="00F41D66">
        <w:rPr>
          <w:rStyle w:val="Strong"/>
          <w:rFonts w:ascii="Times New Roman" w:eastAsia="Times New Roman" w:hAnsi="Times New Roman" w:cs="Times New Roman"/>
          <w:b w:val="0"/>
          <w:bCs w:val="0"/>
          <w:sz w:val="24"/>
          <w:szCs w:val="24"/>
          <w:lang w:eastAsia="en-AU"/>
        </w:rPr>
        <w:t>.</w:t>
      </w:r>
      <w:r>
        <w:rPr>
          <w:rStyle w:val="Strong"/>
          <w:rFonts w:ascii="Times New Roman" w:eastAsia="Times New Roman" w:hAnsi="Times New Roman" w:cs="Times New Roman"/>
          <w:b w:val="0"/>
          <w:bCs w:val="0"/>
          <w:sz w:val="24"/>
          <w:szCs w:val="24"/>
          <w:lang w:eastAsia="en-AU"/>
        </w:rPr>
        <w:t xml:space="preserve"> </w:t>
      </w:r>
    </w:p>
    <w:p w:rsidR="00A45228" w:rsidRDefault="00B3783C" w:rsidP="00B3783C">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lastRenderedPageBreak/>
        <w:t>These a</w:t>
      </w:r>
      <w:r w:rsidRPr="00B3783C">
        <w:rPr>
          <w:rStyle w:val="Strong"/>
          <w:rFonts w:ascii="Times New Roman" w:eastAsia="Times New Roman" w:hAnsi="Times New Roman" w:cs="Times New Roman"/>
          <w:b w:val="0"/>
          <w:bCs w:val="0"/>
          <w:sz w:val="24"/>
          <w:szCs w:val="24"/>
          <w:lang w:eastAsia="en-AU"/>
        </w:rPr>
        <w:t>l</w:t>
      </w:r>
      <w:r>
        <w:rPr>
          <w:rStyle w:val="Strong"/>
          <w:rFonts w:ascii="Times New Roman" w:eastAsia="Times New Roman" w:hAnsi="Times New Roman" w:cs="Times New Roman"/>
          <w:b w:val="0"/>
          <w:bCs w:val="0"/>
          <w:sz w:val="24"/>
          <w:szCs w:val="24"/>
          <w:lang w:eastAsia="en-AU"/>
        </w:rPr>
        <w:t>l play a role in placing many of those suffering mental illness at the lower end of the socio-economic spectrum</w:t>
      </w:r>
      <w:r w:rsidRPr="00B3783C">
        <w:rPr>
          <w:rStyle w:val="Strong"/>
          <w:rFonts w:ascii="Times New Roman" w:eastAsia="Times New Roman" w:hAnsi="Times New Roman" w:cs="Times New Roman"/>
          <w:b w:val="0"/>
          <w:bCs w:val="0"/>
          <w:sz w:val="24"/>
          <w:szCs w:val="24"/>
          <w:lang w:eastAsia="en-AU"/>
        </w:rPr>
        <w:t xml:space="preserve"> </w:t>
      </w:r>
      <w:r>
        <w:rPr>
          <w:rStyle w:val="Strong"/>
          <w:rFonts w:ascii="Times New Roman" w:eastAsia="Times New Roman" w:hAnsi="Times New Roman" w:cs="Times New Roman"/>
          <w:b w:val="0"/>
          <w:bCs w:val="0"/>
          <w:sz w:val="24"/>
          <w:szCs w:val="24"/>
          <w:lang w:eastAsia="en-AU"/>
        </w:rPr>
        <w:t xml:space="preserve">and certainly many fail to reach their potential and fully contribute to the CommonWEALTH ! </w:t>
      </w:r>
      <w:r w:rsidR="00A45228">
        <w:rPr>
          <w:rStyle w:val="Strong"/>
          <w:rFonts w:ascii="Times New Roman" w:eastAsia="Times New Roman" w:hAnsi="Times New Roman" w:cs="Times New Roman"/>
          <w:b w:val="0"/>
          <w:bCs w:val="0"/>
          <w:sz w:val="24"/>
          <w:szCs w:val="24"/>
          <w:lang w:eastAsia="en-AU"/>
        </w:rPr>
        <w:t xml:space="preserve">The associated poor health of so many is a further cost. </w:t>
      </w:r>
    </w:p>
    <w:p w:rsidR="00676B29" w:rsidRDefault="00676B29" w:rsidP="00B3783C">
      <w:pPr>
        <w:spacing w:after="0" w:line="240" w:lineRule="auto"/>
        <w:rPr>
          <w:rStyle w:val="Strong"/>
          <w:rFonts w:ascii="Times New Roman" w:eastAsia="Times New Roman" w:hAnsi="Times New Roman" w:cs="Times New Roman"/>
          <w:b w:val="0"/>
          <w:bCs w:val="0"/>
          <w:sz w:val="24"/>
          <w:szCs w:val="24"/>
          <w:lang w:eastAsia="en-AU"/>
        </w:rPr>
      </w:pPr>
    </w:p>
    <w:p w:rsidR="00676B29" w:rsidRDefault="00676B29" w:rsidP="00B3783C">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My daughter still finds it depressing to deal with this even now, but I have her consent to present it to you.</w:t>
      </w:r>
    </w:p>
    <w:p w:rsidR="00676B29" w:rsidRDefault="00676B29" w:rsidP="00B3783C">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Thank you in anticipation for taking the time to read this submission.</w:t>
      </w:r>
    </w:p>
    <w:p w:rsidR="00676B29" w:rsidRDefault="00676B29" w:rsidP="00B3783C">
      <w:pPr>
        <w:spacing w:after="0" w:line="240" w:lineRule="auto"/>
        <w:rPr>
          <w:rStyle w:val="Strong"/>
          <w:rFonts w:ascii="Times New Roman" w:eastAsia="Times New Roman" w:hAnsi="Times New Roman" w:cs="Times New Roman"/>
          <w:b w:val="0"/>
          <w:bCs w:val="0"/>
          <w:sz w:val="24"/>
          <w:szCs w:val="24"/>
          <w:lang w:eastAsia="en-AU"/>
        </w:rPr>
      </w:pPr>
    </w:p>
    <w:p w:rsidR="00676B29" w:rsidRPr="00B3783C" w:rsidRDefault="00676B29" w:rsidP="00676B29">
      <w:pPr>
        <w:spacing w:after="0" w:line="240" w:lineRule="auto"/>
        <w:rPr>
          <w:rStyle w:val="Strong"/>
          <w:rFonts w:ascii="Times New Roman" w:eastAsia="Times New Roman" w:hAnsi="Times New Roman" w:cs="Times New Roman"/>
          <w:b w:val="0"/>
          <w:bCs w:val="0"/>
          <w:sz w:val="24"/>
          <w:szCs w:val="24"/>
          <w:lang w:eastAsia="en-AU"/>
        </w:rPr>
      </w:pPr>
      <w:r>
        <w:rPr>
          <w:rStyle w:val="Strong"/>
          <w:rFonts w:ascii="Times New Roman" w:eastAsia="Times New Roman" w:hAnsi="Times New Roman" w:cs="Times New Roman"/>
          <w:b w:val="0"/>
          <w:bCs w:val="0"/>
          <w:sz w:val="24"/>
          <w:szCs w:val="24"/>
          <w:lang w:eastAsia="en-AU"/>
        </w:rPr>
        <w:t xml:space="preserve">Yours sincerely,                                                                                    </w:t>
      </w:r>
      <w:r w:rsidR="009E1255">
        <w:rPr>
          <w:rStyle w:val="Strong"/>
          <w:rFonts w:ascii="Times New Roman" w:eastAsia="Times New Roman" w:hAnsi="Times New Roman" w:cs="Times New Roman"/>
          <w:b w:val="0"/>
          <w:bCs w:val="0"/>
          <w:sz w:val="24"/>
          <w:szCs w:val="24"/>
          <w:lang w:eastAsia="en-AU"/>
        </w:rPr>
        <w:t>[</w:t>
      </w:r>
      <w:r w:rsidR="002C5656">
        <w:rPr>
          <w:rStyle w:val="Strong"/>
          <w:rFonts w:ascii="Times New Roman" w:eastAsia="Times New Roman" w:hAnsi="Times New Roman" w:cs="Times New Roman"/>
          <w:b w:val="0"/>
          <w:bCs w:val="0"/>
          <w:sz w:val="24"/>
          <w:szCs w:val="24"/>
          <w:lang w:eastAsia="en-AU"/>
        </w:rPr>
        <w:t>Name withheld</w:t>
      </w:r>
      <w:r>
        <w:rPr>
          <w:rStyle w:val="Strong"/>
          <w:rFonts w:ascii="Times New Roman" w:eastAsia="Times New Roman" w:hAnsi="Times New Roman" w:cs="Times New Roman"/>
          <w:b w:val="0"/>
          <w:bCs w:val="0"/>
          <w:sz w:val="24"/>
          <w:szCs w:val="24"/>
          <w:lang w:eastAsia="en-AU"/>
        </w:rPr>
        <w:t>]</w:t>
      </w:r>
    </w:p>
    <w:p w:rsidR="00676B29" w:rsidRDefault="00676B29" w:rsidP="00B3783C">
      <w:pPr>
        <w:spacing w:after="0" w:line="240" w:lineRule="auto"/>
        <w:rPr>
          <w:rStyle w:val="Strong"/>
          <w:rFonts w:ascii="Times New Roman" w:eastAsia="Times New Roman" w:hAnsi="Times New Roman" w:cs="Times New Roman"/>
          <w:b w:val="0"/>
          <w:bCs w:val="0"/>
          <w:sz w:val="24"/>
          <w:szCs w:val="24"/>
          <w:lang w:eastAsia="en-AU"/>
        </w:rPr>
      </w:pPr>
    </w:p>
    <w:p w:rsidR="00676B29" w:rsidRDefault="00676B29" w:rsidP="00B3783C">
      <w:pPr>
        <w:spacing w:after="0" w:line="240" w:lineRule="auto"/>
        <w:rPr>
          <w:rStyle w:val="Strong"/>
          <w:rFonts w:ascii="Times New Roman" w:eastAsia="Times New Roman" w:hAnsi="Times New Roman" w:cs="Times New Roman"/>
          <w:b w:val="0"/>
          <w:bCs w:val="0"/>
          <w:sz w:val="24"/>
          <w:szCs w:val="24"/>
          <w:lang w:eastAsia="en-AU"/>
        </w:rPr>
      </w:pPr>
    </w:p>
    <w:p w:rsidR="00676B29" w:rsidRDefault="00676B29" w:rsidP="00B3783C">
      <w:pPr>
        <w:spacing w:after="0" w:line="240" w:lineRule="auto"/>
        <w:rPr>
          <w:rStyle w:val="Strong"/>
          <w:rFonts w:ascii="Times New Roman" w:eastAsia="Times New Roman" w:hAnsi="Times New Roman" w:cs="Times New Roman"/>
          <w:b w:val="0"/>
          <w:bCs w:val="0"/>
          <w:sz w:val="24"/>
          <w:szCs w:val="24"/>
          <w:lang w:eastAsia="en-AU"/>
        </w:rPr>
      </w:pPr>
    </w:p>
    <w:p w:rsidR="00931561" w:rsidRPr="00931561" w:rsidRDefault="00931561" w:rsidP="00B3783C">
      <w:pPr>
        <w:pStyle w:val="ListParagraph"/>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p>
    <w:p w:rsidR="000775A3" w:rsidRDefault="000775A3" w:rsidP="00B80403">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p>
    <w:p w:rsidR="00FE30B8" w:rsidRDefault="00FE30B8" w:rsidP="00B80403">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p>
    <w:p w:rsidR="00FE30B8" w:rsidRDefault="00FE30B8" w:rsidP="00B80403">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p>
    <w:p w:rsidR="00196A99" w:rsidRPr="00B80403" w:rsidRDefault="00196A99" w:rsidP="00B80403">
      <w:pPr>
        <w:spacing w:before="100" w:beforeAutospacing="1" w:after="100" w:afterAutospacing="1" w:line="240" w:lineRule="auto"/>
        <w:rPr>
          <w:rStyle w:val="Strong"/>
          <w:rFonts w:ascii="Times New Roman" w:eastAsia="Times New Roman" w:hAnsi="Times New Roman" w:cs="Times New Roman"/>
          <w:b w:val="0"/>
          <w:bCs w:val="0"/>
          <w:sz w:val="24"/>
          <w:szCs w:val="24"/>
          <w:lang w:eastAsia="en-AU"/>
        </w:rPr>
      </w:pPr>
    </w:p>
    <w:p w:rsidR="00F14475" w:rsidRDefault="00F14475" w:rsidP="00C42011">
      <w:pPr>
        <w:spacing w:line="240" w:lineRule="auto"/>
        <w:rPr>
          <w:rFonts w:ascii="Times New Roman" w:hAnsi="Times New Roman" w:cs="Times New Roman"/>
          <w:sz w:val="24"/>
          <w:szCs w:val="24"/>
        </w:rPr>
      </w:pPr>
    </w:p>
    <w:p w:rsidR="00F14475" w:rsidRDefault="00F14475" w:rsidP="00C42011">
      <w:pPr>
        <w:spacing w:line="240" w:lineRule="auto"/>
        <w:rPr>
          <w:rFonts w:ascii="Times New Roman" w:hAnsi="Times New Roman" w:cs="Times New Roman"/>
          <w:sz w:val="24"/>
          <w:szCs w:val="24"/>
        </w:rPr>
      </w:pPr>
    </w:p>
    <w:p w:rsidR="00C42011" w:rsidRDefault="00C42011" w:rsidP="00C42011">
      <w:pPr>
        <w:spacing w:line="240" w:lineRule="auto"/>
        <w:rPr>
          <w:rFonts w:ascii="Times New Roman" w:hAnsi="Times New Roman" w:cs="Times New Roman"/>
          <w:sz w:val="24"/>
          <w:szCs w:val="24"/>
        </w:rPr>
      </w:pPr>
    </w:p>
    <w:p w:rsidR="00C42011" w:rsidRDefault="00C42011" w:rsidP="00C42011">
      <w:pPr>
        <w:spacing w:line="240" w:lineRule="auto"/>
        <w:rPr>
          <w:rFonts w:ascii="Times New Roman" w:hAnsi="Times New Roman" w:cs="Times New Roman"/>
          <w:sz w:val="24"/>
          <w:szCs w:val="24"/>
        </w:rPr>
      </w:pPr>
    </w:p>
    <w:p w:rsidR="00C42011" w:rsidRDefault="00C42011" w:rsidP="00C42011">
      <w:pPr>
        <w:spacing w:line="240" w:lineRule="auto"/>
        <w:rPr>
          <w:rFonts w:ascii="Times New Roman" w:hAnsi="Times New Roman" w:cs="Times New Roman"/>
          <w:sz w:val="24"/>
          <w:szCs w:val="24"/>
        </w:rPr>
      </w:pPr>
    </w:p>
    <w:p w:rsidR="00A163A2" w:rsidRPr="00A163A2" w:rsidRDefault="00A163A2" w:rsidP="00A163A2">
      <w:pPr>
        <w:spacing w:before="100" w:beforeAutospacing="1" w:after="100" w:afterAutospacing="1" w:line="240" w:lineRule="auto"/>
        <w:rPr>
          <w:rFonts w:ascii="Times New Roman" w:eastAsia="Times New Roman" w:hAnsi="Times New Roman" w:cs="Times New Roman"/>
          <w:sz w:val="24"/>
          <w:szCs w:val="24"/>
          <w:lang w:eastAsia="en-AU"/>
        </w:rPr>
      </w:pPr>
    </w:p>
    <w:p w:rsidR="00A163A2" w:rsidRPr="00A163A2" w:rsidRDefault="00A163A2" w:rsidP="00A163A2"/>
    <w:sectPr w:rsidR="00A163A2" w:rsidRPr="00A163A2" w:rsidSect="00921E7B">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42F" w:rsidRDefault="00CC142F" w:rsidP="00AE0BEA">
      <w:pPr>
        <w:spacing w:after="0" w:line="240" w:lineRule="auto"/>
      </w:pPr>
      <w:r>
        <w:separator/>
      </w:r>
    </w:p>
  </w:endnote>
  <w:endnote w:type="continuationSeparator" w:id="0">
    <w:p w:rsidR="00CC142F" w:rsidRDefault="00CC142F" w:rsidP="00AE0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42F" w:rsidRDefault="00CC142F" w:rsidP="00AE0BEA">
      <w:pPr>
        <w:spacing w:after="0" w:line="240" w:lineRule="auto"/>
      </w:pPr>
      <w:r>
        <w:separator/>
      </w:r>
    </w:p>
  </w:footnote>
  <w:footnote w:type="continuationSeparator" w:id="0">
    <w:p w:rsidR="00CC142F" w:rsidRDefault="00CC142F" w:rsidP="00AE0B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C6"/>
      </v:shape>
    </w:pict>
  </w:numPicBullet>
  <w:abstractNum w:abstractNumId="0" w15:restartNumberingAfterBreak="0">
    <w:nsid w:val="009630E1"/>
    <w:multiLevelType w:val="hybridMultilevel"/>
    <w:tmpl w:val="410826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2907D1F"/>
    <w:multiLevelType w:val="hybridMultilevel"/>
    <w:tmpl w:val="E12046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9E0C84"/>
    <w:multiLevelType w:val="hybridMultilevel"/>
    <w:tmpl w:val="C4FA29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7D1C6CA9"/>
    <w:multiLevelType w:val="hybridMultilevel"/>
    <w:tmpl w:val="20CC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AF248C"/>
    <w:multiLevelType w:val="hybridMultilevel"/>
    <w:tmpl w:val="32A8A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A2"/>
    <w:rsid w:val="000775A3"/>
    <w:rsid w:val="000B5DF8"/>
    <w:rsid w:val="00196A99"/>
    <w:rsid w:val="002A3A88"/>
    <w:rsid w:val="002C5656"/>
    <w:rsid w:val="002E1BBF"/>
    <w:rsid w:val="00332B85"/>
    <w:rsid w:val="00395BBD"/>
    <w:rsid w:val="003D4FE5"/>
    <w:rsid w:val="003D6CE0"/>
    <w:rsid w:val="004668F6"/>
    <w:rsid w:val="005A14F1"/>
    <w:rsid w:val="005E38CD"/>
    <w:rsid w:val="00622541"/>
    <w:rsid w:val="00676B29"/>
    <w:rsid w:val="00693073"/>
    <w:rsid w:val="006B6BD6"/>
    <w:rsid w:val="0076025B"/>
    <w:rsid w:val="008121EA"/>
    <w:rsid w:val="00821238"/>
    <w:rsid w:val="00842369"/>
    <w:rsid w:val="00844E8C"/>
    <w:rsid w:val="00851270"/>
    <w:rsid w:val="00912786"/>
    <w:rsid w:val="00921E7B"/>
    <w:rsid w:val="009269E4"/>
    <w:rsid w:val="00931561"/>
    <w:rsid w:val="00945533"/>
    <w:rsid w:val="009E1255"/>
    <w:rsid w:val="009F39B0"/>
    <w:rsid w:val="00A163A2"/>
    <w:rsid w:val="00A45228"/>
    <w:rsid w:val="00A473A0"/>
    <w:rsid w:val="00A82A61"/>
    <w:rsid w:val="00AB05EF"/>
    <w:rsid w:val="00AB7AD5"/>
    <w:rsid w:val="00AE0BEA"/>
    <w:rsid w:val="00B34BC1"/>
    <w:rsid w:val="00B366BE"/>
    <w:rsid w:val="00B3783C"/>
    <w:rsid w:val="00B701CB"/>
    <w:rsid w:val="00B80403"/>
    <w:rsid w:val="00C42011"/>
    <w:rsid w:val="00CA7166"/>
    <w:rsid w:val="00CC142F"/>
    <w:rsid w:val="00E44FBE"/>
    <w:rsid w:val="00E77560"/>
    <w:rsid w:val="00EB23E0"/>
    <w:rsid w:val="00EF5F07"/>
    <w:rsid w:val="00F14475"/>
    <w:rsid w:val="00F41D66"/>
    <w:rsid w:val="00FD4F02"/>
    <w:rsid w:val="00FD624F"/>
    <w:rsid w:val="00FE3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F57149A-81D1-4514-AD5C-C86A061EB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3A2"/>
    <w:rPr>
      <w:color w:val="0000FF"/>
      <w:u w:val="single"/>
    </w:rPr>
  </w:style>
  <w:style w:type="paragraph" w:styleId="NormalWeb">
    <w:name w:val="Normal (Web)"/>
    <w:basedOn w:val="Normal"/>
    <w:uiPriority w:val="99"/>
    <w:semiHidden/>
    <w:unhideWhenUsed/>
    <w:rsid w:val="00C4201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42011"/>
    <w:rPr>
      <w:b/>
      <w:bCs/>
    </w:rPr>
  </w:style>
  <w:style w:type="paragraph" w:styleId="Header">
    <w:name w:val="header"/>
    <w:basedOn w:val="Normal"/>
    <w:link w:val="HeaderChar"/>
    <w:uiPriority w:val="99"/>
    <w:unhideWhenUsed/>
    <w:rsid w:val="00AE0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BEA"/>
  </w:style>
  <w:style w:type="paragraph" w:styleId="Footer">
    <w:name w:val="footer"/>
    <w:basedOn w:val="Normal"/>
    <w:link w:val="FooterChar"/>
    <w:uiPriority w:val="99"/>
    <w:unhideWhenUsed/>
    <w:rsid w:val="00AE0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BEA"/>
  </w:style>
  <w:style w:type="paragraph" w:styleId="ListParagraph">
    <w:name w:val="List Paragraph"/>
    <w:basedOn w:val="Normal"/>
    <w:uiPriority w:val="34"/>
    <w:qFormat/>
    <w:rsid w:val="00844E8C"/>
    <w:pPr>
      <w:ind w:left="720"/>
      <w:contextualSpacing/>
    </w:pPr>
  </w:style>
  <w:style w:type="paragraph" w:styleId="BalloonText">
    <w:name w:val="Balloon Text"/>
    <w:basedOn w:val="Normal"/>
    <w:link w:val="BalloonTextChar"/>
    <w:uiPriority w:val="99"/>
    <w:semiHidden/>
    <w:unhideWhenUsed/>
    <w:rsid w:val="00332B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B85"/>
    <w:rPr>
      <w:rFonts w:ascii="Tahoma" w:hAnsi="Tahoma" w:cs="Tahoma"/>
      <w:sz w:val="16"/>
      <w:szCs w:val="16"/>
    </w:rPr>
  </w:style>
  <w:style w:type="character" w:styleId="FollowedHyperlink">
    <w:name w:val="FollowedHyperlink"/>
    <w:basedOn w:val="DefaultParagraphFont"/>
    <w:uiPriority w:val="99"/>
    <w:semiHidden/>
    <w:unhideWhenUsed/>
    <w:rsid w:val="00466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094758">
      <w:bodyDiv w:val="1"/>
      <w:marLeft w:val="0"/>
      <w:marRight w:val="0"/>
      <w:marTop w:val="0"/>
      <w:marBottom w:val="0"/>
      <w:divBdr>
        <w:top w:val="none" w:sz="0" w:space="0" w:color="auto"/>
        <w:left w:val="none" w:sz="0" w:space="0" w:color="auto"/>
        <w:bottom w:val="none" w:sz="0" w:space="0" w:color="auto"/>
        <w:right w:val="none" w:sz="0" w:space="0" w:color="auto"/>
      </w:divBdr>
    </w:div>
    <w:div w:id="89084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ombudsman.vic.gov.au/getattachment/0eb3f52a-6488-46f5-beb0-5cf051db359d/publications/parliamentary-reports/investigation-into-the-management-of-complex-worke.aspx"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yperlink" Target="https://www.medicalnewstoday.com/articles/178508.ph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workcovervictimsdiary.com" TargetMode="External"/><Relationship Id="rId2" Type="http://schemas.openxmlformats.org/officeDocument/2006/relationships/customXml" Target="../customXml/item2.xml"/><Relationship Id="rId16" Type="http://schemas.openxmlformats.org/officeDocument/2006/relationships/hyperlink" Target="https://www.nswbusinesschamber.com.au/Media-Centre/Latest-News/December-2018/URGENT-REVIEW-NEEDED-OF-WORKERS-COMPENSATION-IN-NS"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aworkcovervictimsdiary.com/2019/01/vic-ombudsman-to-re-investigate-insurers-handling-of-workers-compensation-claims/"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humanrights.gov.au/publications/2010-workers-mental-illness-practical-guide-managers/3-managing-mental-illnes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workcovervictimsdiary.com/2019/01/vic-ombudsman-to-re-investigate-insurers-handling-of-workers-compensation-claim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03CE38-7FBF-4DE8-A015-1BA26DB60134}">
  <ds:schemaRefs>
    <ds:schemaRef ds:uri="Microsoft.SharePoint.Taxonomy.ContentTypeSync"/>
  </ds:schemaRefs>
</ds:datastoreItem>
</file>

<file path=customXml/itemProps2.xml><?xml version="1.0" encoding="utf-8"?>
<ds:datastoreItem xmlns:ds="http://schemas.openxmlformats.org/officeDocument/2006/customXml" ds:itemID="{74C41A57-DFD4-4FDC-9E06-B4D7A4A3A8A9}">
  <ds:schemaRefs>
    <ds:schemaRef ds:uri="3f4bcce7-ac1a-4c9d-aa3e-7e77695652d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FA83CC9-0CC4-4670-A0AA-41C6ADAF732D}">
  <ds:schemaRefs>
    <ds:schemaRef ds:uri="http://schemas.microsoft.com/office/2006/metadata/customXsn"/>
  </ds:schemaRefs>
</ds:datastoreItem>
</file>

<file path=customXml/itemProps4.xml><?xml version="1.0" encoding="utf-8"?>
<ds:datastoreItem xmlns:ds="http://schemas.openxmlformats.org/officeDocument/2006/customXml" ds:itemID="{7CD7BF6C-69D5-4794-8289-DB891F59EA97}">
  <ds:schemaRefs>
    <ds:schemaRef ds:uri="http://schemas.microsoft.com/sharepoint/v3/contenttype/forms"/>
  </ds:schemaRefs>
</ds:datastoreItem>
</file>

<file path=customXml/itemProps5.xml><?xml version="1.0" encoding="utf-8"?>
<ds:datastoreItem xmlns:ds="http://schemas.openxmlformats.org/officeDocument/2006/customXml" ds:itemID="{28EAD7E5-51E3-4249-B25F-9B1B5C12F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AEA4BD-F063-487E-AA80-5ED366333E1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2191</Words>
  <Characters>12493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Submission 13 - Name withheld - Mental Health - Public inquiry</vt:lpstr>
    </vt:vector>
  </TitlesOfParts>
  <Company>Name withheld</Company>
  <LinksUpToDate>false</LinksUpToDate>
  <CharactersWithSpaces>14655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Name withheld - Mental Health - Public inquiry</dc:title>
  <dc:subject/>
  <dc:creator>Name withheld</dc:creator>
  <cp:keywords/>
  <dc:description/>
  <cp:lastModifiedBy>Productivity Commission</cp:lastModifiedBy>
  <cp:revision>5</cp:revision>
  <dcterms:created xsi:type="dcterms:W3CDTF">2019-02-07T00:49:00Z</dcterms:created>
  <dcterms:modified xsi:type="dcterms:W3CDTF">2019-02-17T23:41:00Z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