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C2" w:rsidRDefault="00CE53C2" w:rsidP="00CE53C2">
      <w:pPr>
        <w:pStyle w:val="NormalWeb"/>
      </w:pPr>
      <w:bookmarkStart w:id="0" w:name="_GoBack"/>
      <w:bookmarkEnd w:id="0"/>
      <w:r>
        <w:t>We have been on NBN Satellite for our internet since September 2016. Since upgrading to the new satellite, we have had periods when internet was not available ranging from 10mins to 2 days. Thankfully we have always had the phone available to communicate with the outside world, and to continue to conduct our business. We are 120km from our nearest town and 100km from mobile coverage. Our greatest fear is if our phone is not provided to us in it's current form and is moved to operating via an NBN satellite, we will have periods, sometimes lengthy, where we will have no form of communication available to us. This would compromise the running of our business, educating children, the health and safety of ourselves and workers, not to mention the fact that we wouldn't be able to contact family and friends. The HCRC standard phone service needs to be maintained and repair times adhered to.</w:t>
      </w:r>
    </w:p>
    <w:p w:rsidR="0053289C" w:rsidRDefault="0053289C"/>
    <w:sectPr w:rsidR="00532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C2"/>
    <w:rsid w:val="0053289C"/>
    <w:rsid w:val="00971ED6"/>
    <w:rsid w:val="00CE5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3C2"/>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3C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2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PCDOC-1117832070-105</_dlc_DocId>
    <_dlc_DocIdUrl xmlns="3f4bcce7-ac1a-4c9d-aa3e-7e77695652db">
      <Url>https://inet.pc.gov.au/pmo/inq/tele/_layouts/15/DocIdRedir.aspx?ID=PCDOC-1117832070-105</Url>
      <Description>PCDOC-1117832070-105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C4C311-4255-4DA4-B772-B8AD3D5FC1A8}">
  <ds:schemaRefs>
    <ds:schemaRef ds:uri="http://schemas.microsoft.com/office/2006/metadata/customXsn"/>
  </ds:schemaRefs>
</ds:datastoreItem>
</file>

<file path=customXml/itemProps2.xml><?xml version="1.0" encoding="utf-8"?>
<ds:datastoreItem xmlns:ds="http://schemas.openxmlformats.org/officeDocument/2006/customXml" ds:itemID="{7D8D6190-618F-44BF-97FD-6462F761F432}">
  <ds:schemaRefs>
    <ds:schemaRef ds:uri="Microsoft.SharePoint.Taxonomy.ContentTypeSync"/>
  </ds:schemaRefs>
</ds:datastoreItem>
</file>

<file path=customXml/itemProps3.xml><?xml version="1.0" encoding="utf-8"?>
<ds:datastoreItem xmlns:ds="http://schemas.openxmlformats.org/officeDocument/2006/customXml" ds:itemID="{7492DB0B-DD47-4CA5-AD8C-8172F8A17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945E1-6102-4F2E-A6BD-BFD7C756A2AE}">
  <ds:schemaRefs>
    <ds:schemaRef ds:uri="http://schemas.microsoft.com/office/2006/metadata/properties"/>
    <ds:schemaRef ds:uri="http://www.w3.org/XML/1998/namespace"/>
    <ds:schemaRef ds:uri="http://schemas.microsoft.com/sharepoint/v3"/>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3f4bcce7-ac1a-4c9d-aa3e-7e77695652db"/>
  </ds:schemaRefs>
</ds:datastoreItem>
</file>

<file path=customXml/itemProps5.xml><?xml version="1.0" encoding="utf-8"?>
<ds:datastoreItem xmlns:ds="http://schemas.openxmlformats.org/officeDocument/2006/customXml" ds:itemID="{0723A8E6-3138-4F92-8491-164B34FCDB72}">
  <ds:schemaRefs>
    <ds:schemaRef ds:uri="http://schemas.microsoft.com/sharepoint/v3/contenttype/forms"/>
  </ds:schemaRefs>
</ds:datastoreItem>
</file>

<file path=customXml/itemProps6.xml><?xml version="1.0" encoding="utf-8"?>
<ds:datastoreItem xmlns:ds="http://schemas.openxmlformats.org/officeDocument/2006/customXml" ds:itemID="{F2B34543-61C8-4B3F-848A-B5FEA234A8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DR73 - Sue Wilson - Telecommunications Universal Service Obligation - Public inquiry</vt:lpstr>
    </vt:vector>
  </TitlesOfParts>
  <Company>Sue Wilson</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DR73 - Sue Wilson - Telecommunications Universal Service Obligation - Public inquiry</dc:title>
  <dc:subject/>
  <dc:creator>Sue Wilson</dc:creator>
  <cp:keywords/>
  <dc:description/>
  <cp:lastModifiedBy>Productivity Commission</cp:lastModifiedBy>
  <cp:revision>2</cp:revision>
  <dcterms:created xsi:type="dcterms:W3CDTF">2017-01-19T20:42:00Z</dcterms:created>
  <dcterms:modified xsi:type="dcterms:W3CDTF">2017-01-19T23:13:00Z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dc13a103-accc-4c58-b692-0b2b0c3798e3</vt:lpwstr>
  </property>
  <property fmtid="{D5CDD505-2E9C-101B-9397-08002B2CF9AE}" pid="4" name="Record Tag">
    <vt:lpwstr>4487;#Submissions - Stage 2|df6c8b62-a0f6-48ca-9bad-05bd9d9348d3</vt:lpwstr>
  </property>
  <property fmtid="{D5CDD505-2E9C-101B-9397-08002B2CF9AE}" pid="5" name="TaxKeyword">
    <vt:lpwstr/>
  </property>
</Properties>
</file>