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72C" w:rsidRPr="00155A56" w:rsidRDefault="00AA272C" w:rsidP="00076DC1">
      <w:pPr>
        <w:spacing w:after="0"/>
        <w:rPr>
          <w:i/>
          <w:sz w:val="24"/>
          <w:szCs w:val="24"/>
        </w:rPr>
      </w:pPr>
      <w:bookmarkStart w:id="0" w:name="_GoBack"/>
      <w:bookmarkEnd w:id="0"/>
      <w:r w:rsidRPr="00155A56">
        <w:rPr>
          <w:i/>
          <w:sz w:val="24"/>
          <w:szCs w:val="24"/>
        </w:rPr>
        <w:tab/>
      </w:r>
      <w:r w:rsidRPr="00155A56">
        <w:rPr>
          <w:i/>
          <w:sz w:val="24"/>
          <w:szCs w:val="24"/>
        </w:rPr>
        <w:tab/>
      </w:r>
      <w:r w:rsidRPr="00155A56">
        <w:rPr>
          <w:i/>
          <w:sz w:val="24"/>
          <w:szCs w:val="24"/>
        </w:rPr>
        <w:tab/>
      </w:r>
      <w:r w:rsidRPr="00155A56">
        <w:rPr>
          <w:i/>
          <w:sz w:val="24"/>
          <w:szCs w:val="24"/>
        </w:rPr>
        <w:tab/>
      </w:r>
      <w:r w:rsidRPr="00155A56">
        <w:rPr>
          <w:i/>
          <w:sz w:val="24"/>
          <w:szCs w:val="24"/>
        </w:rPr>
        <w:tab/>
        <w:t xml:space="preserve">  </w:t>
      </w:r>
    </w:p>
    <w:p w:rsidR="00AA272C" w:rsidRPr="00155A56" w:rsidRDefault="00AA272C" w:rsidP="00076DC1">
      <w:pPr>
        <w:spacing w:after="0"/>
        <w:ind w:left="5760" w:firstLine="720"/>
        <w:rPr>
          <w:i/>
          <w:sz w:val="24"/>
          <w:szCs w:val="24"/>
        </w:rPr>
      </w:pPr>
      <w:r w:rsidRPr="00155A56">
        <w:rPr>
          <w:i/>
          <w:sz w:val="24"/>
          <w:szCs w:val="24"/>
        </w:rPr>
        <w:t xml:space="preserve">    </w:t>
      </w:r>
    </w:p>
    <w:p w:rsidR="00AA272C" w:rsidRPr="00155A56" w:rsidRDefault="00AA272C" w:rsidP="00076DC1">
      <w:pPr>
        <w:spacing w:after="0"/>
        <w:ind w:left="6480"/>
        <w:rPr>
          <w:i/>
          <w:sz w:val="24"/>
          <w:szCs w:val="24"/>
        </w:rPr>
      </w:pPr>
      <w:r w:rsidRPr="00155A56">
        <w:rPr>
          <w:i/>
          <w:sz w:val="24"/>
          <w:szCs w:val="24"/>
        </w:rPr>
        <w:t xml:space="preserve">   </w:t>
      </w:r>
    </w:p>
    <w:p w:rsidR="00AA272C" w:rsidRPr="00155A56" w:rsidRDefault="002949CD" w:rsidP="002949CD">
      <w:pPr>
        <w:spacing w:after="0"/>
        <w:ind w:left="6480"/>
        <w:rPr>
          <w:i/>
          <w:sz w:val="24"/>
          <w:szCs w:val="24"/>
        </w:rPr>
      </w:pPr>
      <w:r>
        <w:rPr>
          <w:i/>
          <w:sz w:val="24"/>
          <w:szCs w:val="24"/>
        </w:rPr>
        <w:t xml:space="preserve">     1</w:t>
      </w:r>
      <w:r w:rsidRPr="002949CD">
        <w:rPr>
          <w:i/>
          <w:sz w:val="24"/>
          <w:szCs w:val="24"/>
          <w:vertAlign w:val="superscript"/>
        </w:rPr>
        <w:t>st</w:t>
      </w:r>
      <w:r>
        <w:rPr>
          <w:i/>
          <w:sz w:val="24"/>
          <w:szCs w:val="24"/>
        </w:rPr>
        <w:t xml:space="preserve"> July</w:t>
      </w:r>
      <w:r w:rsidR="00AA272C" w:rsidRPr="00155A56">
        <w:rPr>
          <w:i/>
          <w:sz w:val="24"/>
          <w:szCs w:val="24"/>
        </w:rPr>
        <w:t xml:space="preserve"> 2018</w:t>
      </w:r>
    </w:p>
    <w:p w:rsidR="00AA272C" w:rsidRPr="00155A56" w:rsidRDefault="00AA272C" w:rsidP="00076DC1">
      <w:pPr>
        <w:spacing w:after="0"/>
        <w:rPr>
          <w:i/>
          <w:sz w:val="24"/>
          <w:szCs w:val="24"/>
        </w:rPr>
      </w:pPr>
    </w:p>
    <w:p w:rsidR="00AA272C" w:rsidRPr="00155A56" w:rsidRDefault="00AA272C" w:rsidP="00076DC1">
      <w:pPr>
        <w:spacing w:after="0"/>
        <w:rPr>
          <w:i/>
          <w:sz w:val="24"/>
          <w:szCs w:val="24"/>
        </w:rPr>
      </w:pPr>
    </w:p>
    <w:p w:rsidR="00076DC1" w:rsidRPr="00155A56" w:rsidRDefault="00076DC1" w:rsidP="00076DC1">
      <w:pPr>
        <w:spacing w:after="0"/>
        <w:rPr>
          <w:i/>
          <w:sz w:val="24"/>
          <w:szCs w:val="24"/>
        </w:rPr>
      </w:pPr>
      <w:r w:rsidRPr="00155A56">
        <w:rPr>
          <w:i/>
          <w:sz w:val="24"/>
          <w:szCs w:val="24"/>
        </w:rPr>
        <w:t>The Chairperson,</w:t>
      </w:r>
    </w:p>
    <w:p w:rsidR="00076DC1" w:rsidRPr="00155A56" w:rsidRDefault="00076DC1" w:rsidP="00076DC1">
      <w:pPr>
        <w:spacing w:after="0"/>
        <w:rPr>
          <w:i/>
          <w:sz w:val="24"/>
          <w:szCs w:val="24"/>
        </w:rPr>
      </w:pPr>
      <w:r w:rsidRPr="00155A56">
        <w:rPr>
          <w:i/>
          <w:sz w:val="24"/>
          <w:szCs w:val="24"/>
        </w:rPr>
        <w:t>Veterans Compensation and</w:t>
      </w:r>
    </w:p>
    <w:p w:rsidR="00076DC1" w:rsidRPr="00155A56" w:rsidRDefault="00076DC1" w:rsidP="00076DC1">
      <w:pPr>
        <w:spacing w:after="0"/>
        <w:rPr>
          <w:i/>
          <w:sz w:val="24"/>
          <w:szCs w:val="24"/>
        </w:rPr>
      </w:pPr>
      <w:r w:rsidRPr="00155A56">
        <w:rPr>
          <w:i/>
          <w:sz w:val="24"/>
          <w:szCs w:val="24"/>
        </w:rPr>
        <w:t>Rehabilitation Inquiry,</w:t>
      </w:r>
    </w:p>
    <w:p w:rsidR="00076DC1" w:rsidRPr="00155A56" w:rsidRDefault="00076DC1" w:rsidP="00076DC1">
      <w:pPr>
        <w:spacing w:after="0"/>
        <w:rPr>
          <w:i/>
          <w:sz w:val="24"/>
          <w:szCs w:val="24"/>
        </w:rPr>
      </w:pPr>
      <w:r w:rsidRPr="00155A56">
        <w:rPr>
          <w:i/>
          <w:sz w:val="24"/>
          <w:szCs w:val="24"/>
        </w:rPr>
        <w:t>Productivity Commission,</w:t>
      </w:r>
    </w:p>
    <w:p w:rsidR="00076DC1" w:rsidRPr="00155A56" w:rsidRDefault="00076DC1" w:rsidP="00076DC1">
      <w:pPr>
        <w:spacing w:after="0"/>
        <w:rPr>
          <w:i/>
          <w:sz w:val="24"/>
          <w:szCs w:val="24"/>
        </w:rPr>
      </w:pPr>
      <w:r w:rsidRPr="00155A56">
        <w:rPr>
          <w:i/>
          <w:sz w:val="24"/>
          <w:szCs w:val="24"/>
        </w:rPr>
        <w:t>GPO Box 1428,</w:t>
      </w:r>
    </w:p>
    <w:p w:rsidR="00AC5309" w:rsidRPr="00155A56" w:rsidRDefault="00076DC1" w:rsidP="00076DC1">
      <w:pPr>
        <w:spacing w:after="0"/>
        <w:rPr>
          <w:i/>
          <w:sz w:val="24"/>
          <w:szCs w:val="24"/>
        </w:rPr>
      </w:pPr>
      <w:r w:rsidRPr="00155A56">
        <w:rPr>
          <w:i/>
          <w:sz w:val="24"/>
          <w:szCs w:val="24"/>
        </w:rPr>
        <w:t>CANBERRA ACT 2604</w:t>
      </w:r>
    </w:p>
    <w:p w:rsidR="00076DC1" w:rsidRPr="00155A56" w:rsidRDefault="00076DC1" w:rsidP="00076DC1">
      <w:pPr>
        <w:spacing w:after="0"/>
        <w:rPr>
          <w:i/>
          <w:sz w:val="24"/>
          <w:szCs w:val="24"/>
        </w:rPr>
      </w:pPr>
    </w:p>
    <w:p w:rsidR="00076DC1" w:rsidRPr="00155A56" w:rsidRDefault="00076DC1" w:rsidP="00076DC1">
      <w:pPr>
        <w:spacing w:after="0"/>
        <w:rPr>
          <w:i/>
          <w:sz w:val="24"/>
          <w:szCs w:val="24"/>
        </w:rPr>
      </w:pPr>
    </w:p>
    <w:p w:rsidR="00AA272C" w:rsidRPr="00155A56" w:rsidRDefault="00AA272C" w:rsidP="00AA272C">
      <w:pPr>
        <w:jc w:val="center"/>
        <w:rPr>
          <w:b/>
          <w:i/>
          <w:sz w:val="24"/>
          <w:szCs w:val="24"/>
          <w:u w:val="single"/>
        </w:rPr>
      </w:pPr>
      <w:r w:rsidRPr="00155A56">
        <w:rPr>
          <w:b/>
          <w:i/>
          <w:sz w:val="24"/>
          <w:szCs w:val="24"/>
          <w:u w:val="single"/>
        </w:rPr>
        <w:t>Compensation and Rehabilitation for Veterans</w:t>
      </w:r>
    </w:p>
    <w:p w:rsidR="00A47146" w:rsidRPr="00155A56" w:rsidRDefault="00A47146" w:rsidP="00A47146">
      <w:pPr>
        <w:rPr>
          <w:i/>
          <w:sz w:val="24"/>
          <w:szCs w:val="24"/>
        </w:rPr>
      </w:pPr>
      <w:r w:rsidRPr="00155A56">
        <w:rPr>
          <w:i/>
          <w:sz w:val="24"/>
          <w:szCs w:val="24"/>
        </w:rPr>
        <w:t>Dear Sir or Ma’am,</w:t>
      </w:r>
    </w:p>
    <w:p w:rsidR="00DF4D4C" w:rsidRPr="00155A56" w:rsidRDefault="00DF4D4C" w:rsidP="00DF4D4C">
      <w:pPr>
        <w:rPr>
          <w:i/>
          <w:sz w:val="24"/>
          <w:szCs w:val="24"/>
        </w:rPr>
      </w:pPr>
      <w:r w:rsidRPr="00155A56">
        <w:rPr>
          <w:i/>
          <w:sz w:val="24"/>
          <w:szCs w:val="24"/>
        </w:rPr>
        <w:t>Attached find my submission on Compensation and Rehabilitation for Veterans.</w:t>
      </w:r>
    </w:p>
    <w:p w:rsidR="00A47146" w:rsidRPr="00155A56" w:rsidRDefault="00DF4D4C" w:rsidP="00DF4D4C">
      <w:pPr>
        <w:rPr>
          <w:i/>
          <w:sz w:val="24"/>
          <w:szCs w:val="24"/>
        </w:rPr>
      </w:pPr>
      <w:r w:rsidRPr="00155A56">
        <w:rPr>
          <w:i/>
          <w:sz w:val="24"/>
          <w:szCs w:val="24"/>
        </w:rPr>
        <w:t xml:space="preserve">Unfortunately, as I am the son of soldiers, I lack the education and knowledge to formulate </w:t>
      </w:r>
      <w:r w:rsidR="00A47146" w:rsidRPr="00155A56">
        <w:rPr>
          <w:i/>
          <w:sz w:val="24"/>
          <w:szCs w:val="24"/>
        </w:rPr>
        <w:t>persuasive</w:t>
      </w:r>
      <w:r w:rsidRPr="00155A56">
        <w:rPr>
          <w:i/>
          <w:sz w:val="24"/>
          <w:szCs w:val="24"/>
        </w:rPr>
        <w:t xml:space="preserve"> </w:t>
      </w:r>
      <w:r w:rsidR="00A47146" w:rsidRPr="00155A56">
        <w:rPr>
          <w:i/>
          <w:sz w:val="24"/>
          <w:szCs w:val="24"/>
        </w:rPr>
        <w:t xml:space="preserve">arguments within obscure sentences.  I’ll simply detail incidents that have occurred to me.   On occasion those incidents will appear to be not relevant to this inquiry.  </w:t>
      </w:r>
    </w:p>
    <w:p w:rsidR="00DF4D4C" w:rsidRPr="00155A56" w:rsidRDefault="00A47146" w:rsidP="00F80686">
      <w:pPr>
        <w:rPr>
          <w:i/>
          <w:sz w:val="24"/>
          <w:szCs w:val="24"/>
        </w:rPr>
      </w:pPr>
      <w:r w:rsidRPr="00155A56">
        <w:rPr>
          <w:i/>
          <w:sz w:val="24"/>
          <w:szCs w:val="24"/>
        </w:rPr>
        <w:t>My reasoning is very basic.  After spending more than 20 years trying to undo the damage</w:t>
      </w:r>
      <w:r w:rsidR="003D3882" w:rsidRPr="00155A56">
        <w:rPr>
          <w:i/>
          <w:sz w:val="24"/>
          <w:szCs w:val="24"/>
        </w:rPr>
        <w:t xml:space="preserve"> that has been done to my </w:t>
      </w:r>
      <w:r w:rsidR="00A21CCC">
        <w:rPr>
          <w:i/>
          <w:sz w:val="24"/>
          <w:szCs w:val="24"/>
        </w:rPr>
        <w:t>family, which covers more than 5</w:t>
      </w:r>
      <w:r w:rsidR="003D3882" w:rsidRPr="00155A56">
        <w:rPr>
          <w:i/>
          <w:sz w:val="24"/>
          <w:szCs w:val="24"/>
        </w:rPr>
        <w:t>0 years, I’ll be send a copy of this to other governments departments.</w:t>
      </w:r>
      <w:r w:rsidR="001B62AD" w:rsidRPr="00155A56">
        <w:rPr>
          <w:i/>
          <w:sz w:val="24"/>
          <w:szCs w:val="24"/>
        </w:rPr>
        <w:t xml:space="preserve">   That’ll save me a lot of work.</w:t>
      </w:r>
    </w:p>
    <w:p w:rsidR="00F80686" w:rsidRPr="00155A56" w:rsidRDefault="00F80686" w:rsidP="00F80686">
      <w:pPr>
        <w:rPr>
          <w:i/>
          <w:sz w:val="24"/>
          <w:szCs w:val="24"/>
        </w:rPr>
      </w:pPr>
      <w:r w:rsidRPr="00155A56">
        <w:rPr>
          <w:i/>
          <w:sz w:val="24"/>
          <w:szCs w:val="24"/>
        </w:rPr>
        <w:t>Thank you for taking the time to read my submission.   Contrary to most others</w:t>
      </w:r>
      <w:r w:rsidR="00DF4D4C" w:rsidRPr="00155A56">
        <w:rPr>
          <w:i/>
          <w:sz w:val="24"/>
          <w:szCs w:val="24"/>
        </w:rPr>
        <w:t>,</w:t>
      </w:r>
      <w:r w:rsidRPr="00155A56">
        <w:rPr>
          <w:i/>
          <w:sz w:val="24"/>
          <w:szCs w:val="24"/>
        </w:rPr>
        <w:t xml:space="preserve"> who I believe see this investigation as the ‘light at the end of the tunnel’</w:t>
      </w:r>
      <w:r w:rsidR="00DF4D4C" w:rsidRPr="00155A56">
        <w:rPr>
          <w:i/>
          <w:sz w:val="24"/>
          <w:szCs w:val="24"/>
        </w:rPr>
        <w:t>, I see it as an attempt to change a very broken system which will provide watered down results because of the stubborn refusal of powerful positions to prevent a change to the status quo.</w:t>
      </w:r>
    </w:p>
    <w:p w:rsidR="009472E7" w:rsidRDefault="001D59EE" w:rsidP="00F80686">
      <w:pPr>
        <w:rPr>
          <w:i/>
          <w:sz w:val="24"/>
          <w:szCs w:val="24"/>
        </w:rPr>
      </w:pPr>
      <w:r>
        <w:rPr>
          <w:i/>
          <w:sz w:val="24"/>
          <w:szCs w:val="24"/>
        </w:rPr>
        <w:t>I apologise if it seems incomplete, and is not fluid.   I have been subject to another ‘distraction’ at the hands of Veterans Affairs during the writing.</w:t>
      </w:r>
    </w:p>
    <w:p w:rsidR="001D59EE" w:rsidRPr="00155A56" w:rsidRDefault="001D59EE" w:rsidP="00F80686">
      <w:pPr>
        <w:rPr>
          <w:i/>
          <w:sz w:val="24"/>
          <w:szCs w:val="24"/>
        </w:rPr>
      </w:pPr>
    </w:p>
    <w:p w:rsidR="003D3882" w:rsidRPr="00155A56" w:rsidRDefault="003D3882" w:rsidP="00F80686">
      <w:pPr>
        <w:rPr>
          <w:i/>
          <w:sz w:val="24"/>
          <w:szCs w:val="24"/>
        </w:rPr>
      </w:pPr>
      <w:r w:rsidRPr="00155A56">
        <w:rPr>
          <w:i/>
          <w:sz w:val="24"/>
          <w:szCs w:val="24"/>
        </w:rPr>
        <w:t>Yours Sincerely,</w:t>
      </w:r>
    </w:p>
    <w:p w:rsidR="00281946" w:rsidRPr="00155A56" w:rsidRDefault="00281946" w:rsidP="00F80686">
      <w:pPr>
        <w:rPr>
          <w:i/>
          <w:sz w:val="24"/>
          <w:szCs w:val="24"/>
        </w:rPr>
      </w:pPr>
    </w:p>
    <w:p w:rsidR="003D3882" w:rsidRPr="00155A56" w:rsidRDefault="003D3882" w:rsidP="00F80686">
      <w:pPr>
        <w:rPr>
          <w:i/>
          <w:sz w:val="24"/>
          <w:szCs w:val="24"/>
        </w:rPr>
      </w:pPr>
      <w:r w:rsidRPr="00155A56">
        <w:rPr>
          <w:i/>
          <w:sz w:val="24"/>
          <w:szCs w:val="24"/>
        </w:rPr>
        <w:t>R.S.Miller</w:t>
      </w:r>
    </w:p>
    <w:p w:rsidR="00281946" w:rsidRDefault="00281946" w:rsidP="00F80686">
      <w:pPr>
        <w:rPr>
          <w:sz w:val="24"/>
          <w:szCs w:val="24"/>
        </w:rPr>
      </w:pPr>
    </w:p>
    <w:p w:rsidR="00F80686" w:rsidRPr="00155A56" w:rsidRDefault="00F80686" w:rsidP="00281946">
      <w:pPr>
        <w:rPr>
          <w:b/>
          <w:i/>
          <w:sz w:val="24"/>
          <w:szCs w:val="24"/>
          <w:u w:val="single"/>
        </w:rPr>
      </w:pPr>
      <w:r w:rsidRPr="00155A56">
        <w:rPr>
          <w:b/>
          <w:i/>
          <w:sz w:val="24"/>
          <w:szCs w:val="24"/>
          <w:u w:val="single"/>
        </w:rPr>
        <w:t>Submission by R.S. Miller</w:t>
      </w:r>
      <w:r w:rsidR="00281946" w:rsidRPr="00155A56">
        <w:rPr>
          <w:b/>
          <w:i/>
          <w:sz w:val="24"/>
          <w:szCs w:val="24"/>
          <w:u w:val="single"/>
        </w:rPr>
        <w:t xml:space="preserve"> on Compensation and Rehabilitation for Veterans    </w:t>
      </w:r>
      <w:r w:rsidRPr="00155A56">
        <w:rPr>
          <w:b/>
          <w:i/>
          <w:sz w:val="24"/>
          <w:szCs w:val="24"/>
          <w:u w:val="single"/>
        </w:rPr>
        <w:t>29 June 2018</w:t>
      </w:r>
    </w:p>
    <w:p w:rsidR="002610E8" w:rsidRPr="00155A56" w:rsidRDefault="002610E8" w:rsidP="00281946">
      <w:pPr>
        <w:rPr>
          <w:b/>
          <w:i/>
          <w:sz w:val="24"/>
          <w:szCs w:val="24"/>
          <w:u w:val="single"/>
        </w:rPr>
      </w:pPr>
    </w:p>
    <w:p w:rsidR="00F80686" w:rsidRPr="00155A56" w:rsidRDefault="002610E8" w:rsidP="00F80686">
      <w:pPr>
        <w:rPr>
          <w:i/>
          <w:sz w:val="24"/>
          <w:szCs w:val="24"/>
        </w:rPr>
      </w:pPr>
      <w:r w:rsidRPr="00155A56">
        <w:rPr>
          <w:i/>
          <w:sz w:val="24"/>
          <w:szCs w:val="24"/>
        </w:rPr>
        <w:t>Reference A.   http://home.alphalink.com.au/~gunman/references.html</w:t>
      </w:r>
    </w:p>
    <w:p w:rsidR="0051443D" w:rsidRPr="00155A56" w:rsidRDefault="0051443D" w:rsidP="00F80686">
      <w:pPr>
        <w:rPr>
          <w:i/>
          <w:sz w:val="24"/>
          <w:szCs w:val="24"/>
        </w:rPr>
      </w:pPr>
      <w:r w:rsidRPr="00155A56">
        <w:rPr>
          <w:i/>
          <w:sz w:val="24"/>
          <w:szCs w:val="24"/>
        </w:rPr>
        <w:t>Sometime after being discharged from the Australian army with the use of falsified psychological reports (along with about 1600 other defence members) I was put in contact</w:t>
      </w:r>
      <w:r w:rsidR="003C0705" w:rsidRPr="00155A56">
        <w:rPr>
          <w:i/>
          <w:sz w:val="24"/>
          <w:szCs w:val="24"/>
        </w:rPr>
        <w:t xml:space="preserve"> with the Commonwealth Repatriation Service (CRS)</w:t>
      </w:r>
      <w:r w:rsidR="00BB0C0F" w:rsidRPr="00155A56">
        <w:rPr>
          <w:i/>
          <w:sz w:val="24"/>
          <w:szCs w:val="24"/>
        </w:rPr>
        <w:t>.  The sad result is shown at Annex A.</w:t>
      </w:r>
    </w:p>
    <w:p w:rsidR="00F74326" w:rsidRPr="00155A56" w:rsidRDefault="00F74326" w:rsidP="00F80686">
      <w:pPr>
        <w:rPr>
          <w:i/>
          <w:sz w:val="24"/>
          <w:szCs w:val="24"/>
        </w:rPr>
      </w:pPr>
      <w:r w:rsidRPr="00155A56">
        <w:rPr>
          <w:i/>
          <w:sz w:val="24"/>
          <w:szCs w:val="24"/>
        </w:rPr>
        <w:lastRenderedPageBreak/>
        <w:t>My initial first hand contact with Veterans Affairs was in early 1998.</w:t>
      </w:r>
      <w:r w:rsidR="001B62AD" w:rsidRPr="00155A56">
        <w:rPr>
          <w:i/>
          <w:sz w:val="24"/>
          <w:szCs w:val="24"/>
        </w:rPr>
        <w:t xml:space="preserve">   That painful episode is shown at Annex B.</w:t>
      </w:r>
    </w:p>
    <w:p w:rsidR="00155A56" w:rsidRDefault="009472E7" w:rsidP="00F80686">
      <w:pPr>
        <w:rPr>
          <w:i/>
          <w:sz w:val="24"/>
          <w:szCs w:val="24"/>
        </w:rPr>
      </w:pPr>
      <w:r w:rsidRPr="00155A56">
        <w:rPr>
          <w:i/>
          <w:sz w:val="24"/>
          <w:szCs w:val="24"/>
        </w:rPr>
        <w:t>OMG! While I’m writing this I’m contacted by an Occupational Therapist.   She tells me that Veterans Affairs wants her to contact me.   Veterans Affairs absolute contempt for veterans, their poor behaviour and superior presentation can be found at Annex C.</w:t>
      </w:r>
      <w:r w:rsidR="00F01CB5">
        <w:rPr>
          <w:i/>
          <w:sz w:val="24"/>
          <w:szCs w:val="24"/>
        </w:rPr>
        <w:t xml:space="preserve">   Almost at the same time I’ve been called do to my doctor</w:t>
      </w:r>
      <w:r w:rsidR="00C504A4">
        <w:rPr>
          <w:i/>
          <w:sz w:val="24"/>
          <w:szCs w:val="24"/>
        </w:rPr>
        <w:t>’</w:t>
      </w:r>
      <w:r w:rsidR="00F01CB5">
        <w:rPr>
          <w:i/>
          <w:sz w:val="24"/>
          <w:szCs w:val="24"/>
        </w:rPr>
        <w:t xml:space="preserve">s rooms – only to be told that Veterans Affairs contacted him and instructed him to write a referral to the </w:t>
      </w:r>
      <w:r w:rsidR="00F01CB5" w:rsidRPr="00F01CB5">
        <w:rPr>
          <w:i/>
          <w:sz w:val="24"/>
          <w:szCs w:val="24"/>
        </w:rPr>
        <w:t>Occupational Therapist</w:t>
      </w:r>
      <w:r w:rsidR="00F01CB5">
        <w:rPr>
          <w:i/>
          <w:sz w:val="24"/>
          <w:szCs w:val="24"/>
        </w:rPr>
        <w:t xml:space="preserve"> mentioned at the beginning of this paragraph.</w:t>
      </w:r>
    </w:p>
    <w:p w:rsidR="00155A56" w:rsidRDefault="00155A56" w:rsidP="00F80686">
      <w:pPr>
        <w:rPr>
          <w:i/>
          <w:sz w:val="24"/>
          <w:szCs w:val="24"/>
        </w:rPr>
      </w:pPr>
      <w:r>
        <w:rPr>
          <w:i/>
          <w:sz w:val="24"/>
          <w:szCs w:val="24"/>
        </w:rPr>
        <w:t>I’ve found this submission difficult to write because with the false statement prepared by the Australian Army (that I suffer from confabulation) I find that throughout my life now I feel obligated to provide proof for everything that I say or write.   Copies of emails are shown in standard type face while my submission has been presented in italics.</w:t>
      </w:r>
      <w:r w:rsidR="0055465D">
        <w:rPr>
          <w:i/>
          <w:sz w:val="24"/>
          <w:szCs w:val="24"/>
        </w:rPr>
        <w:t xml:space="preserve">   I’ll also apologise for the many spelling mistakes in the older emails.</w:t>
      </w:r>
    </w:p>
    <w:p w:rsidR="00C504A4" w:rsidRDefault="00C504A4" w:rsidP="00F80686">
      <w:pPr>
        <w:rPr>
          <w:i/>
          <w:sz w:val="24"/>
          <w:szCs w:val="24"/>
        </w:rPr>
      </w:pPr>
      <w:r>
        <w:rPr>
          <w:i/>
          <w:sz w:val="24"/>
          <w:szCs w:val="24"/>
        </w:rPr>
        <w:t>There are two point that I would like to make, treatment that I have been subjected to.</w:t>
      </w:r>
    </w:p>
    <w:p w:rsidR="00C504A4" w:rsidRPr="00C504A4" w:rsidRDefault="00C504A4" w:rsidP="00C504A4">
      <w:pPr>
        <w:rPr>
          <w:i/>
          <w:sz w:val="24"/>
          <w:szCs w:val="24"/>
        </w:rPr>
      </w:pPr>
      <w:r>
        <w:rPr>
          <w:i/>
          <w:sz w:val="24"/>
          <w:szCs w:val="24"/>
        </w:rPr>
        <w:t>Point</w:t>
      </w:r>
      <w:r w:rsidRPr="00C504A4">
        <w:rPr>
          <w:i/>
          <w:sz w:val="24"/>
          <w:szCs w:val="24"/>
        </w:rPr>
        <w:t xml:space="preserve"> 1. Government employees like telephone calls because they can say whatever they want and the recipient must declare that the conversation is being recorded.   If they hear that declara</w:t>
      </w:r>
      <w:r>
        <w:rPr>
          <w:i/>
          <w:sz w:val="24"/>
          <w:szCs w:val="24"/>
        </w:rPr>
        <w:t>tion they say nothing of value.</w:t>
      </w:r>
    </w:p>
    <w:p w:rsidR="00C504A4" w:rsidRDefault="00C504A4" w:rsidP="00C504A4">
      <w:pPr>
        <w:rPr>
          <w:i/>
          <w:sz w:val="24"/>
          <w:szCs w:val="24"/>
        </w:rPr>
      </w:pPr>
      <w:r w:rsidRPr="00C504A4">
        <w:rPr>
          <w:i/>
          <w:sz w:val="24"/>
          <w:szCs w:val="24"/>
        </w:rPr>
        <w:t>For example a few days after my wife graduated from the Victorian Police Academy a police officer, SNR CONST Ian Garland justified the confiscation my firearms licences and firearms by suppling falsified documents.   One that he was guided to by a mate and one that he prepared himself.   His supervisor, whose name I have forgotten, called me by phone sometime after the Notice of Suspension was served.   In that call he stated “I don’t check my officer’s work” or words to that effect, he then commenced to threaten me or my wife, I interrupted and pointed out that I record every threat (I started to make other stat</w:t>
      </w:r>
      <w:r>
        <w:rPr>
          <w:i/>
          <w:sz w:val="24"/>
          <w:szCs w:val="24"/>
        </w:rPr>
        <w:t>ements but the line went dead).</w:t>
      </w:r>
    </w:p>
    <w:p w:rsidR="00C504A4" w:rsidRDefault="00C504A4" w:rsidP="00C504A4">
      <w:pPr>
        <w:rPr>
          <w:i/>
          <w:sz w:val="24"/>
          <w:szCs w:val="24"/>
        </w:rPr>
      </w:pPr>
      <w:r>
        <w:rPr>
          <w:i/>
          <w:sz w:val="24"/>
          <w:szCs w:val="24"/>
        </w:rPr>
        <w:t>Point 2</w:t>
      </w:r>
      <w:r w:rsidRPr="00C504A4">
        <w:rPr>
          <w:i/>
          <w:sz w:val="24"/>
          <w:szCs w:val="24"/>
        </w:rPr>
        <w:t>. Government</w:t>
      </w:r>
      <w:r>
        <w:rPr>
          <w:i/>
          <w:sz w:val="24"/>
          <w:szCs w:val="24"/>
        </w:rPr>
        <w:t xml:space="preserve"> employees have developed the habit of cancelling a request or application and endorsed the action as ‘withdrawn’.   This leads an independent third party to read it as “withdrawn by the applicant”.</w:t>
      </w:r>
    </w:p>
    <w:p w:rsidR="00C504A4" w:rsidRPr="00155A56" w:rsidRDefault="00C504A4" w:rsidP="00F80686">
      <w:pPr>
        <w:rPr>
          <w:i/>
          <w:sz w:val="24"/>
          <w:szCs w:val="24"/>
        </w:rPr>
      </w:pPr>
    </w:p>
    <w:p w:rsidR="001B62AD" w:rsidRDefault="001B62AD" w:rsidP="00F80686">
      <w:pPr>
        <w:rPr>
          <w:sz w:val="24"/>
          <w:szCs w:val="24"/>
        </w:rPr>
      </w:pPr>
    </w:p>
    <w:p w:rsidR="001B62AD" w:rsidRDefault="001B62AD" w:rsidP="00F80686">
      <w:pPr>
        <w:rPr>
          <w:sz w:val="24"/>
          <w:szCs w:val="24"/>
        </w:rPr>
      </w:pPr>
    </w:p>
    <w:p w:rsidR="0051443D" w:rsidRDefault="0051443D" w:rsidP="00F80686">
      <w:pPr>
        <w:rPr>
          <w:sz w:val="24"/>
          <w:szCs w:val="24"/>
        </w:rPr>
      </w:pPr>
    </w:p>
    <w:p w:rsidR="00BB0C0F" w:rsidRDefault="00BB0C0F">
      <w:pPr>
        <w:rPr>
          <w:sz w:val="24"/>
          <w:szCs w:val="24"/>
        </w:rPr>
      </w:pPr>
      <w:r>
        <w:rPr>
          <w:sz w:val="24"/>
          <w:szCs w:val="24"/>
        </w:rPr>
        <w:br w:type="page"/>
      </w:r>
    </w:p>
    <w:p w:rsidR="00BB0C0F" w:rsidRPr="00155A56" w:rsidRDefault="00BB0C0F" w:rsidP="00BB0C0F">
      <w:pPr>
        <w:spacing w:after="0"/>
        <w:ind w:firstLine="7088"/>
        <w:rPr>
          <w:i/>
          <w:sz w:val="24"/>
          <w:szCs w:val="24"/>
        </w:rPr>
      </w:pPr>
      <w:r w:rsidRPr="00155A56">
        <w:rPr>
          <w:i/>
          <w:sz w:val="24"/>
          <w:szCs w:val="24"/>
        </w:rPr>
        <w:lastRenderedPageBreak/>
        <w:t>ANNEX A TO</w:t>
      </w:r>
    </w:p>
    <w:p w:rsidR="00BB0C0F" w:rsidRPr="00155A56" w:rsidRDefault="00BB0C0F" w:rsidP="00BB0C0F">
      <w:pPr>
        <w:spacing w:after="0"/>
        <w:ind w:firstLine="7088"/>
        <w:rPr>
          <w:i/>
          <w:sz w:val="24"/>
          <w:szCs w:val="24"/>
        </w:rPr>
      </w:pPr>
      <w:r w:rsidRPr="00155A56">
        <w:rPr>
          <w:i/>
          <w:sz w:val="24"/>
          <w:szCs w:val="24"/>
        </w:rPr>
        <w:t>180629VetIss</w:t>
      </w:r>
    </w:p>
    <w:p w:rsidR="00BB0C0F" w:rsidRPr="00155A56" w:rsidRDefault="00BB0C0F" w:rsidP="00BB0C0F">
      <w:pPr>
        <w:spacing w:after="0"/>
        <w:ind w:firstLine="7088"/>
        <w:rPr>
          <w:i/>
          <w:sz w:val="24"/>
          <w:szCs w:val="24"/>
        </w:rPr>
      </w:pPr>
      <w:r w:rsidRPr="00155A56">
        <w:rPr>
          <w:i/>
          <w:sz w:val="24"/>
          <w:szCs w:val="24"/>
        </w:rPr>
        <w:t>DATED 29 JUN 18</w:t>
      </w:r>
    </w:p>
    <w:p w:rsidR="00BB0C0F" w:rsidRPr="00155A56" w:rsidRDefault="00BB0C0F" w:rsidP="00BB0C0F">
      <w:pPr>
        <w:spacing w:after="0"/>
        <w:ind w:firstLine="7088"/>
        <w:rPr>
          <w:i/>
          <w:sz w:val="24"/>
          <w:szCs w:val="24"/>
        </w:rPr>
      </w:pPr>
    </w:p>
    <w:p w:rsidR="00BB0C0F" w:rsidRPr="00155A56" w:rsidRDefault="00BB0C0F" w:rsidP="00BB0C0F">
      <w:pPr>
        <w:spacing w:after="0"/>
        <w:jc w:val="center"/>
        <w:rPr>
          <w:b/>
          <w:i/>
          <w:sz w:val="24"/>
          <w:szCs w:val="24"/>
          <w:u w:val="single"/>
        </w:rPr>
      </w:pPr>
      <w:r w:rsidRPr="00155A56">
        <w:rPr>
          <w:b/>
          <w:i/>
          <w:sz w:val="24"/>
          <w:szCs w:val="24"/>
          <w:u w:val="single"/>
        </w:rPr>
        <w:t>The CRS</w:t>
      </w:r>
    </w:p>
    <w:p w:rsidR="00BB0C0F" w:rsidRPr="00155A56" w:rsidRDefault="00BB0C0F" w:rsidP="00BB0C0F">
      <w:pPr>
        <w:jc w:val="both"/>
        <w:rPr>
          <w:b/>
          <w:i/>
          <w:sz w:val="24"/>
          <w:szCs w:val="24"/>
          <w:u w:val="single"/>
        </w:rPr>
      </w:pPr>
    </w:p>
    <w:p w:rsidR="00BB0C0F" w:rsidRPr="00155A56" w:rsidRDefault="00BB0C0F" w:rsidP="00BB0C0F">
      <w:pPr>
        <w:jc w:val="both"/>
        <w:rPr>
          <w:i/>
          <w:sz w:val="24"/>
          <w:szCs w:val="24"/>
        </w:rPr>
      </w:pPr>
      <w:r w:rsidRPr="00155A56">
        <w:rPr>
          <w:i/>
          <w:sz w:val="24"/>
          <w:szCs w:val="24"/>
        </w:rPr>
        <w:t>Enclosed within this annex are copies of emails that I have sent or received.   The dates are correct but some formatting has been changed to make them easier to read.</w:t>
      </w:r>
    </w:p>
    <w:p w:rsidR="00F25038" w:rsidRPr="00155A56" w:rsidRDefault="00BB0C0F" w:rsidP="00BB0C0F">
      <w:pPr>
        <w:jc w:val="both"/>
        <w:rPr>
          <w:i/>
          <w:sz w:val="24"/>
          <w:szCs w:val="24"/>
        </w:rPr>
      </w:pPr>
      <w:r w:rsidRPr="00155A56">
        <w:rPr>
          <w:i/>
          <w:sz w:val="24"/>
          <w:szCs w:val="24"/>
        </w:rPr>
        <w:t>Folio One</w:t>
      </w:r>
      <w:r w:rsidR="00EA3E23" w:rsidRPr="00155A56">
        <w:rPr>
          <w:i/>
          <w:sz w:val="24"/>
          <w:szCs w:val="24"/>
        </w:rPr>
        <w:t xml:space="preserve"> to Annex A.</w:t>
      </w:r>
      <w:r w:rsidRPr="00155A56">
        <w:rPr>
          <w:i/>
          <w:sz w:val="24"/>
          <w:szCs w:val="24"/>
        </w:rPr>
        <w:t xml:space="preserve"> contains the name of a friend of more than 50 ye</w:t>
      </w:r>
      <w:r w:rsidR="00F01CB5">
        <w:rPr>
          <w:i/>
          <w:sz w:val="24"/>
          <w:szCs w:val="24"/>
        </w:rPr>
        <w:t>ars, Ron Mackenzie – who was a Federal P</w:t>
      </w:r>
      <w:r w:rsidRPr="00155A56">
        <w:rPr>
          <w:i/>
          <w:sz w:val="24"/>
          <w:szCs w:val="24"/>
        </w:rPr>
        <w:t>oliceman at the time.   When Ms PL informed me during an interview that Australian army officers</w:t>
      </w:r>
      <w:r w:rsidR="00F25038" w:rsidRPr="00155A56">
        <w:rPr>
          <w:i/>
          <w:sz w:val="24"/>
          <w:szCs w:val="24"/>
        </w:rPr>
        <w:t>, with whom she had completed a course, “were very unhappy with my attempts to have the harassment of my wife ceased and would “kill you” if I did not cease my actions I telephoned Ron and asked him to take care of it if I were to become injured.</w:t>
      </w:r>
    </w:p>
    <w:p w:rsidR="00F25038" w:rsidRPr="00155A56" w:rsidRDefault="00F25038" w:rsidP="00BB0C0F">
      <w:pPr>
        <w:jc w:val="both"/>
        <w:rPr>
          <w:i/>
          <w:sz w:val="24"/>
          <w:szCs w:val="24"/>
        </w:rPr>
      </w:pPr>
      <w:r w:rsidRPr="00155A56">
        <w:rPr>
          <w:i/>
          <w:sz w:val="24"/>
          <w:szCs w:val="24"/>
        </w:rPr>
        <w:t>I should point out that an army officers ‘kill’ means the same as inconvenience</w:t>
      </w:r>
      <w:r w:rsidR="00CA0602" w:rsidRPr="00155A56">
        <w:rPr>
          <w:i/>
          <w:sz w:val="24"/>
          <w:szCs w:val="24"/>
        </w:rPr>
        <w:t>, irritate or most probably victimise my wife further.</w:t>
      </w:r>
    </w:p>
    <w:p w:rsidR="00EA3E23" w:rsidRPr="00155A56" w:rsidRDefault="00EA3E23" w:rsidP="00BB0C0F">
      <w:pPr>
        <w:jc w:val="both"/>
        <w:rPr>
          <w:i/>
          <w:sz w:val="24"/>
          <w:szCs w:val="24"/>
        </w:rPr>
      </w:pPr>
      <w:r w:rsidRPr="00155A56">
        <w:rPr>
          <w:i/>
          <w:sz w:val="24"/>
          <w:szCs w:val="24"/>
        </w:rPr>
        <w:t>So, I received a letter from person</w:t>
      </w:r>
      <w:r w:rsidR="00F74326" w:rsidRPr="00155A56">
        <w:rPr>
          <w:i/>
          <w:sz w:val="24"/>
          <w:szCs w:val="24"/>
        </w:rPr>
        <w:t xml:space="preserve"> </w:t>
      </w:r>
      <w:r w:rsidR="00A21CCC">
        <w:rPr>
          <w:i/>
          <w:sz w:val="24"/>
          <w:szCs w:val="24"/>
        </w:rPr>
        <w:t xml:space="preserve">offering </w:t>
      </w:r>
      <w:r w:rsidR="00F74326" w:rsidRPr="00155A56">
        <w:rPr>
          <w:i/>
          <w:sz w:val="24"/>
          <w:szCs w:val="24"/>
        </w:rPr>
        <w:t>congratulations on securing the course that Ms PL had recommended me for.   That letter instructed me to contact her and ‘get the ball rolling”.   I phoned her within minutes of reading that, where she told me straight out that she had cancelled the course because it was too expensive.</w:t>
      </w:r>
    </w:p>
    <w:p w:rsidR="00F74326" w:rsidRPr="00155A56" w:rsidRDefault="00F74326" w:rsidP="00BB0C0F">
      <w:pPr>
        <w:jc w:val="both"/>
        <w:rPr>
          <w:i/>
          <w:sz w:val="24"/>
          <w:szCs w:val="24"/>
        </w:rPr>
      </w:pPr>
      <w:r w:rsidRPr="00155A56">
        <w:rPr>
          <w:i/>
          <w:sz w:val="24"/>
          <w:szCs w:val="24"/>
        </w:rPr>
        <w:t>I then wrote the letter shown as Folio One to Annex A.</w:t>
      </w:r>
    </w:p>
    <w:p w:rsidR="00F74326" w:rsidRPr="00155A56" w:rsidRDefault="00F74326" w:rsidP="00BB0C0F">
      <w:pPr>
        <w:jc w:val="both"/>
        <w:rPr>
          <w:i/>
          <w:sz w:val="24"/>
          <w:szCs w:val="24"/>
        </w:rPr>
      </w:pPr>
      <w:r w:rsidRPr="00155A56">
        <w:rPr>
          <w:i/>
          <w:sz w:val="24"/>
          <w:szCs w:val="24"/>
        </w:rPr>
        <w:t xml:space="preserve">I was contacted by first </w:t>
      </w:r>
      <w:r w:rsidR="00266120">
        <w:rPr>
          <w:i/>
          <w:sz w:val="24"/>
          <w:szCs w:val="24"/>
        </w:rPr>
        <w:t xml:space="preserve">Mr </w:t>
      </w:r>
      <w:r w:rsidRPr="00155A56">
        <w:rPr>
          <w:i/>
          <w:sz w:val="24"/>
          <w:szCs w:val="24"/>
        </w:rPr>
        <w:t xml:space="preserve">AC and subsequently by </w:t>
      </w:r>
      <w:r w:rsidR="00266120">
        <w:rPr>
          <w:i/>
          <w:sz w:val="24"/>
          <w:szCs w:val="24"/>
        </w:rPr>
        <w:t>Dr K</w:t>
      </w:r>
      <w:r w:rsidRPr="00155A56">
        <w:rPr>
          <w:i/>
          <w:sz w:val="24"/>
          <w:szCs w:val="24"/>
        </w:rPr>
        <w:t>.   I was offered another course but unfortunately my wife’s poor administration skills kept me from this knowledge for some months.</w:t>
      </w:r>
    </w:p>
    <w:p w:rsidR="00F74326" w:rsidRDefault="00F74326" w:rsidP="00BB0C0F">
      <w:pPr>
        <w:jc w:val="both"/>
        <w:rPr>
          <w:sz w:val="24"/>
          <w:szCs w:val="24"/>
        </w:rPr>
      </w:pPr>
    </w:p>
    <w:p w:rsidR="00F74326" w:rsidRDefault="00F74326" w:rsidP="00BB0C0F">
      <w:pPr>
        <w:jc w:val="both"/>
        <w:rPr>
          <w:sz w:val="24"/>
          <w:szCs w:val="24"/>
        </w:rPr>
      </w:pPr>
    </w:p>
    <w:p w:rsidR="002F5730" w:rsidRDefault="002F5730" w:rsidP="00BB0C0F">
      <w:pPr>
        <w:jc w:val="both"/>
        <w:rPr>
          <w:sz w:val="24"/>
          <w:szCs w:val="24"/>
        </w:rPr>
      </w:pPr>
    </w:p>
    <w:p w:rsidR="00EA3E23" w:rsidRDefault="00EA3E23" w:rsidP="00BB0C0F">
      <w:pPr>
        <w:jc w:val="both"/>
        <w:rPr>
          <w:sz w:val="24"/>
          <w:szCs w:val="24"/>
        </w:rPr>
      </w:pPr>
    </w:p>
    <w:p w:rsidR="00BB0C0F" w:rsidRPr="00BB0C0F" w:rsidRDefault="00BB0C0F" w:rsidP="00BB0C0F">
      <w:pPr>
        <w:jc w:val="both"/>
        <w:rPr>
          <w:sz w:val="24"/>
          <w:szCs w:val="24"/>
        </w:rPr>
      </w:pPr>
    </w:p>
    <w:p w:rsidR="00BB0C0F" w:rsidRDefault="00BB0C0F">
      <w:pPr>
        <w:rPr>
          <w:b/>
          <w:sz w:val="24"/>
          <w:szCs w:val="24"/>
          <w:u w:val="single"/>
        </w:rPr>
      </w:pPr>
      <w:r>
        <w:rPr>
          <w:b/>
          <w:sz w:val="24"/>
          <w:szCs w:val="24"/>
          <w:u w:val="single"/>
        </w:rPr>
        <w:br w:type="page"/>
      </w:r>
    </w:p>
    <w:p w:rsidR="00BB0C0F" w:rsidRDefault="00BB0C0F" w:rsidP="00BB0C0F">
      <w:pPr>
        <w:jc w:val="both"/>
        <w:rPr>
          <w:b/>
          <w:sz w:val="24"/>
          <w:szCs w:val="24"/>
          <w:u w:val="single"/>
        </w:rPr>
      </w:pPr>
    </w:p>
    <w:p w:rsidR="00BB0C0F" w:rsidRPr="00BB0C0F" w:rsidRDefault="00BB0C0F" w:rsidP="00BB0C0F">
      <w:pPr>
        <w:spacing w:after="0"/>
        <w:jc w:val="center"/>
        <w:rPr>
          <w:b/>
          <w:caps/>
          <w:sz w:val="24"/>
          <w:szCs w:val="24"/>
          <w:u w:val="single"/>
        </w:rPr>
      </w:pPr>
      <w:r>
        <w:rPr>
          <w:b/>
          <w:sz w:val="24"/>
          <w:szCs w:val="24"/>
          <w:u w:val="single"/>
        </w:rPr>
        <w:t>Folio ONE to A</w:t>
      </w:r>
      <w:r>
        <w:rPr>
          <w:b/>
          <w:caps/>
          <w:sz w:val="24"/>
          <w:szCs w:val="24"/>
          <w:u w:val="single"/>
        </w:rPr>
        <w:t>nnex A</w:t>
      </w:r>
    </w:p>
    <w:p w:rsidR="00BB0C0F" w:rsidRPr="00BB0C0F" w:rsidRDefault="00BB0C0F" w:rsidP="00BA2F01">
      <w:pPr>
        <w:spacing w:after="0"/>
        <w:rPr>
          <w:rFonts w:ascii="Times New Roman" w:hAnsi="Times New Roman" w:cs="Times New Roman"/>
          <w:sz w:val="24"/>
          <w:szCs w:val="24"/>
        </w:rPr>
      </w:pP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In reply quote:</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Crs190601</w:t>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t>19th June 2001</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Commonwealth Repatriation Service</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For Information:</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The Honourable Mr Stephen Martin MP</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The Shadow Minister for Defence</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Parliament House</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CANBERRA ACT 2600</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Entitlements Under An Act</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References:</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w:t>
      </w:r>
      <w:r w:rsidRPr="00BB0C0F">
        <w:rPr>
          <w:rFonts w:ascii="Times New Roman" w:hAnsi="Times New Roman" w:cs="Times New Roman"/>
          <w:sz w:val="24"/>
          <w:szCs w:val="24"/>
        </w:rPr>
        <w:tab/>
        <w:t>CRS 22.3.2001</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B.</w:t>
      </w:r>
      <w:r w:rsidRPr="00BB0C0F">
        <w:rPr>
          <w:rFonts w:ascii="Times New Roman" w:hAnsi="Times New Roman" w:cs="Times New Roman"/>
          <w:sz w:val="24"/>
          <w:szCs w:val="24"/>
        </w:rPr>
        <w:tab/>
        <w:t>www.alphalink.com.au/~gunman</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C.</w:t>
      </w:r>
      <w:r w:rsidRPr="00BB0C0F">
        <w:rPr>
          <w:rFonts w:ascii="Times New Roman" w:hAnsi="Times New Roman" w:cs="Times New Roman"/>
          <w:sz w:val="24"/>
          <w:szCs w:val="24"/>
        </w:rPr>
        <w:tab/>
        <w:t>CRS 5th May 2000</w:t>
      </w:r>
      <w:r w:rsidRPr="00BB0C0F">
        <w:rPr>
          <w:rFonts w:ascii="Times New Roman" w:hAnsi="Times New Roman" w:cs="Times New Roman"/>
          <w:sz w:val="24"/>
          <w:szCs w:val="24"/>
        </w:rPr>
        <w:tab/>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Dear Mr Cutbush,</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After giving the matter considerable thought I feel that it is necessary to bring to your attention the poor service and questionable behavior of a member of the CRS that I have encountered.   I apologize in advance if it is abrupt or unintentionally rude.   However, having been discharged with questionable psychological documents, I find their use objectionable.</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Enclosed find copies of two letters.   The first letter Ref A., although deceptive, is self-explanatory.   You’ll be able to determine vide Ref B. how much I dislike liars, con artists and the ‘rumour mongers’ and their behaviour.  I request that Ms. PL provide proof to substantiate her letter, and I further require all those details that would identify the/any course that she attended late last year in Melbourne.   I will accept a refusal to supply any information, as a response, so that I may present something of substance to the Federal Police.   Further information on this point can be obtained from Const. Ron Mackenzie Western Australian Police.</w:t>
      </w:r>
    </w:p>
    <w:p w:rsidR="00BB0C0F" w:rsidRPr="00BB0C0F" w:rsidRDefault="00BB0C0F" w:rsidP="00BB0C0F">
      <w:pPr>
        <w:spacing w:after="0"/>
        <w:rPr>
          <w:rFonts w:ascii="Times New Roman" w:hAnsi="Times New Roman" w:cs="Times New Roman"/>
          <w:sz w:val="24"/>
          <w:szCs w:val="24"/>
        </w:rPr>
      </w:pPr>
    </w:p>
    <w:p w:rsidR="00CA0602" w:rsidRDefault="00CA0602" w:rsidP="00CA0602">
      <w:pPr>
        <w:spacing w:after="0"/>
        <w:jc w:val="center"/>
        <w:rPr>
          <w:rFonts w:ascii="Times New Roman" w:hAnsi="Times New Roman" w:cs="Times New Roman"/>
          <w:b/>
          <w:sz w:val="24"/>
          <w:szCs w:val="24"/>
        </w:rPr>
      </w:pPr>
      <w:r w:rsidRPr="00CA0602">
        <w:rPr>
          <w:rFonts w:ascii="Times New Roman" w:hAnsi="Times New Roman" w:cs="Times New Roman"/>
          <w:b/>
          <w:sz w:val="24"/>
          <w:szCs w:val="24"/>
        </w:rPr>
        <w:t>-Page 2 of Folio One-</w:t>
      </w:r>
    </w:p>
    <w:p w:rsidR="00CA0602" w:rsidRPr="00CA0602" w:rsidRDefault="00CA0602" w:rsidP="00CA0602">
      <w:pPr>
        <w:spacing w:after="0"/>
        <w:jc w:val="center"/>
        <w:rPr>
          <w:rFonts w:ascii="Times New Roman" w:hAnsi="Times New Roman" w:cs="Times New Roman"/>
          <w:b/>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To save you becoming distracted be aware that on receipt of this</w:t>
      </w:r>
      <w:r w:rsidR="00266120">
        <w:rPr>
          <w:rFonts w:ascii="Times New Roman" w:hAnsi="Times New Roman" w:cs="Times New Roman"/>
          <w:sz w:val="24"/>
          <w:szCs w:val="24"/>
        </w:rPr>
        <w:t xml:space="preserve"> letter my wife contacted Ms PL</w:t>
      </w:r>
      <w:r w:rsidRPr="00BB0C0F">
        <w:rPr>
          <w:rFonts w:ascii="Times New Roman" w:hAnsi="Times New Roman" w:cs="Times New Roman"/>
          <w:sz w:val="24"/>
          <w:szCs w:val="24"/>
        </w:rPr>
        <w:t xml:space="preserve"> for and explanation/interview and was ‘fobbed off’ with ‘no time-going on holidays’ etc.</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 xml:space="preserve">The second letter is my approval to undergo training, sponsored by CRS.   I will point out to you that Ms PL organised this, had me gather all the necessary details and submitted the request complete with her recommendation.   On receipt of the approval and as directed by the letter I approached Ms PL to commence preparation for the course.   She informed me that she had decided to cancel it and gave me no reasons as to why.   </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The CRS has indicated its objective is to ‘get people back to work’.   I am an Artificer Armament (not quite a Gunsmith) and in today’s climate work is impossible to get.   I’ve been unemployed for 2 ½ years out of three and I approached the CRS for assistance in re-training not job hunting (as she attempts to misled in her letter).   I understand by the Veterans Act that I am entitled to assistance and, as I’ve indicated to her, when Labor gets elected I will request assistance again.   The website details the lies of Mr Scott and Mr Howard’s other Ministers.</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 xml:space="preserve">Causing me further distress is the fact that I have recently failed to gain employment with Rail Technology International  because I needed $3000 worth of courses in Non-Destructive Testing. and, there was ‘no way’ that I was going to rely on Ms </w:t>
      </w:r>
      <w:r w:rsidR="00266120">
        <w:rPr>
          <w:rFonts w:ascii="Times New Roman" w:hAnsi="Times New Roman" w:cs="Times New Roman"/>
          <w:sz w:val="24"/>
          <w:szCs w:val="24"/>
        </w:rPr>
        <w:t>P</w:t>
      </w:r>
      <w:r w:rsidRPr="00BB0C0F">
        <w:rPr>
          <w:rFonts w:ascii="Times New Roman" w:hAnsi="Times New Roman" w:cs="Times New Roman"/>
          <w:sz w:val="24"/>
          <w:szCs w:val="24"/>
        </w:rPr>
        <w:t xml:space="preserve">L again.    In that I’d look foolish with the potential employer if/when she let me down again. </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 xml:space="preserve">Ms </w:t>
      </w:r>
      <w:r w:rsidR="00266120">
        <w:rPr>
          <w:rFonts w:ascii="Times New Roman" w:hAnsi="Times New Roman" w:cs="Times New Roman"/>
          <w:sz w:val="24"/>
          <w:szCs w:val="24"/>
        </w:rPr>
        <w:t>P</w:t>
      </w:r>
      <w:r w:rsidRPr="00BB0C0F">
        <w:rPr>
          <w:rFonts w:ascii="Times New Roman" w:hAnsi="Times New Roman" w:cs="Times New Roman"/>
          <w:sz w:val="24"/>
          <w:szCs w:val="24"/>
        </w:rPr>
        <w:t xml:space="preserve">L indicates that she feels that I’m not serious about employment.   Attached is a rough summary of the employment that I have sought/applied for recently.   Feel free to contact any or all of them to verify my statement.  It should be noted that at the end of my time in the service I came to note that even the ‘dumbest’ of Artillery folk could work out the fact that I didn’t want too, and would not waste my time with them.   To be continually harassed by Ms </w:t>
      </w:r>
      <w:r w:rsidR="00266120">
        <w:rPr>
          <w:rFonts w:ascii="Times New Roman" w:hAnsi="Times New Roman" w:cs="Times New Roman"/>
          <w:sz w:val="24"/>
          <w:szCs w:val="24"/>
        </w:rPr>
        <w:t>P</w:t>
      </w:r>
      <w:r w:rsidRPr="00BB0C0F">
        <w:rPr>
          <w:rFonts w:ascii="Times New Roman" w:hAnsi="Times New Roman" w:cs="Times New Roman"/>
          <w:sz w:val="24"/>
          <w:szCs w:val="24"/>
        </w:rPr>
        <w:t>L so that I could come down for a ‘chat’ was annoying, distracting and time wasting.   I further request proof of all the Job Hunting assistance that she provided, e.g. training, interviews support etc.   (The answer is none and nothing.)</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 xml:space="preserve">In closing I find the lack of assistance/obstruction with any Government body, that I deal with in the hope of gaining employment, very frustrating and unusual. </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ATTN Mr Stephen Martin MP: A while ago I applied for the same position in the public service Dept of Defence, that I held as a soldier in 1997.   Recently I was informed that I was the only applicant (by HR Victoria Barracks), it is a fact that I didn’t get an interview, and the position was re-advertised and filled a few months later.   I suspect the method used to organise my discharge has damaged my chances for employment for the rest of my life.   Can you advise me if there is an office or organisation that could influence any government employment application that I submit?</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t>Yours Sincerely</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r>
      <w:r w:rsidRPr="00BB0C0F">
        <w:rPr>
          <w:rFonts w:ascii="Times New Roman" w:hAnsi="Times New Roman" w:cs="Times New Roman"/>
          <w:sz w:val="24"/>
          <w:szCs w:val="24"/>
        </w:rPr>
        <w:tab/>
        <w:t>R.S. Miller</w:t>
      </w:r>
    </w:p>
    <w:p w:rsidR="00BB0C0F" w:rsidRDefault="00CA0602" w:rsidP="00CA0602">
      <w:pPr>
        <w:spacing w:after="0"/>
        <w:jc w:val="center"/>
        <w:rPr>
          <w:rFonts w:ascii="Times New Roman" w:hAnsi="Times New Roman" w:cs="Times New Roman"/>
          <w:b/>
          <w:sz w:val="24"/>
          <w:szCs w:val="24"/>
        </w:rPr>
      </w:pPr>
      <w:r w:rsidRPr="00CA0602">
        <w:rPr>
          <w:rFonts w:ascii="Times New Roman" w:hAnsi="Times New Roman" w:cs="Times New Roman"/>
          <w:b/>
          <w:sz w:val="24"/>
          <w:szCs w:val="24"/>
        </w:rPr>
        <w:t>-Page 3 of Folio One-</w:t>
      </w:r>
    </w:p>
    <w:p w:rsidR="00CA0602" w:rsidRPr="00CA0602" w:rsidRDefault="00CA0602" w:rsidP="00CA0602">
      <w:pPr>
        <w:spacing w:after="0"/>
        <w:jc w:val="center"/>
        <w:rPr>
          <w:rFonts w:ascii="Times New Roman" w:hAnsi="Times New Roman" w:cs="Times New Roman"/>
          <w:b/>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 xml:space="preserve">Australian Public Service </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Position: PEC 10</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Position: 115665</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Position: 106360</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Position: 107586</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Position: APS 3 GSO 7</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Position: 126368</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Position: 122541</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Australian Customs Service ( 9244 8000 [16th March 2000])</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Application for enlistment</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DSTO:</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Position: 00110652 TO1</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 xml:space="preserve">Victorian Public Service </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Application for enlistment Vic Police</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Analyst 220-229 Vic Police</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 xml:space="preserve"> </w:t>
      </w:r>
      <w:r w:rsidRPr="00BB0C0F">
        <w:rPr>
          <w:rFonts w:ascii="Times New Roman" w:hAnsi="Times New Roman" w:cs="Times New Roman"/>
          <w:sz w:val="24"/>
          <w:szCs w:val="24"/>
        </w:rPr>
        <w:tab/>
        <w:t>PAO 2 Vic Police</w:t>
      </w:r>
    </w:p>
    <w:p w:rsidR="00BB0C0F" w:rsidRPr="00BB0C0F" w:rsidRDefault="00BB0C0F" w:rsidP="00BB0C0F">
      <w:pPr>
        <w:spacing w:after="0"/>
        <w:rPr>
          <w:rFonts w:ascii="Times New Roman" w:hAnsi="Times New Roman" w:cs="Times New Roman"/>
          <w:sz w:val="24"/>
          <w:szCs w:val="24"/>
        </w:rPr>
      </w:pP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Civil Industry</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Firearms Training Systems  [1st time] 19 Jul 99)</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Human Resources Manager Mobile</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Human Resources Manager Shell</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Human Resources Manager Kalgoolie Gold Mines</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Human Resources Manager BHP</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Production Parts (9338 3366)</w:t>
      </w:r>
    </w:p>
    <w:p w:rsidR="00BB0C0F" w:rsidRPr="00BB0C0F" w:rsidRDefault="00BB0C0F" w:rsidP="00BB0C0F">
      <w:pPr>
        <w:spacing w:after="0"/>
        <w:rPr>
          <w:rFonts w:ascii="Times New Roman" w:hAnsi="Times New Roman" w:cs="Times New Roman"/>
          <w:sz w:val="24"/>
          <w:szCs w:val="24"/>
        </w:rPr>
      </w:pPr>
      <w:r w:rsidRPr="00BB0C0F">
        <w:rPr>
          <w:rFonts w:ascii="Times New Roman" w:hAnsi="Times New Roman" w:cs="Times New Roman"/>
          <w:sz w:val="24"/>
          <w:szCs w:val="24"/>
        </w:rPr>
        <w:tab/>
        <w:t>Qantas Employment (02) 9691 3200</w:t>
      </w:r>
    </w:p>
    <w:p w:rsidR="00BB0C0F" w:rsidRDefault="00BB0C0F" w:rsidP="00BB0C0F">
      <w:pPr>
        <w:spacing w:after="0"/>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Default="00CA0602">
      <w:pPr>
        <w:rPr>
          <w:b/>
          <w:sz w:val="24"/>
          <w:szCs w:val="24"/>
          <w:u w:val="single"/>
        </w:rPr>
      </w:pPr>
    </w:p>
    <w:p w:rsidR="00CA0602" w:rsidRPr="00155A56" w:rsidRDefault="00CA0602" w:rsidP="00CA0602">
      <w:pPr>
        <w:spacing w:after="0"/>
        <w:ind w:firstLine="7088"/>
        <w:rPr>
          <w:b/>
          <w:i/>
          <w:sz w:val="24"/>
          <w:szCs w:val="24"/>
          <w:u w:val="single"/>
        </w:rPr>
      </w:pPr>
      <w:r w:rsidRPr="00155A56">
        <w:rPr>
          <w:b/>
          <w:i/>
          <w:sz w:val="24"/>
          <w:szCs w:val="24"/>
          <w:u w:val="single"/>
        </w:rPr>
        <w:t>ANNEX B TO</w:t>
      </w:r>
    </w:p>
    <w:p w:rsidR="00CA0602" w:rsidRPr="00155A56" w:rsidRDefault="00CA0602" w:rsidP="00CA0602">
      <w:pPr>
        <w:spacing w:after="0"/>
        <w:ind w:firstLine="7088"/>
        <w:rPr>
          <w:b/>
          <w:i/>
          <w:sz w:val="24"/>
          <w:szCs w:val="24"/>
          <w:u w:val="single"/>
        </w:rPr>
      </w:pPr>
      <w:r w:rsidRPr="00155A56">
        <w:rPr>
          <w:b/>
          <w:i/>
          <w:sz w:val="24"/>
          <w:szCs w:val="24"/>
          <w:u w:val="single"/>
        </w:rPr>
        <w:t>180629VetIss</w:t>
      </w:r>
    </w:p>
    <w:p w:rsidR="00CA0602" w:rsidRPr="00155A56" w:rsidRDefault="00CA0602" w:rsidP="00CA0602">
      <w:pPr>
        <w:spacing w:after="0"/>
        <w:ind w:firstLine="7088"/>
        <w:rPr>
          <w:b/>
          <w:i/>
          <w:sz w:val="24"/>
          <w:szCs w:val="24"/>
          <w:u w:val="single"/>
        </w:rPr>
      </w:pPr>
      <w:r w:rsidRPr="00155A56">
        <w:rPr>
          <w:b/>
          <w:i/>
          <w:sz w:val="24"/>
          <w:szCs w:val="24"/>
          <w:u w:val="single"/>
        </w:rPr>
        <w:t>DATED 29 JUN 18</w:t>
      </w:r>
    </w:p>
    <w:p w:rsidR="00CA0602" w:rsidRPr="00155A56" w:rsidRDefault="00CA0602" w:rsidP="00CA0602">
      <w:pPr>
        <w:spacing w:after="0"/>
        <w:ind w:firstLine="7088"/>
        <w:rPr>
          <w:b/>
          <w:i/>
          <w:sz w:val="24"/>
          <w:szCs w:val="24"/>
          <w:u w:val="single"/>
        </w:rPr>
      </w:pPr>
    </w:p>
    <w:p w:rsidR="00CA0602" w:rsidRPr="00155A56" w:rsidRDefault="00CA0602" w:rsidP="00CA0602">
      <w:pPr>
        <w:spacing w:after="0"/>
        <w:jc w:val="center"/>
        <w:rPr>
          <w:b/>
          <w:i/>
          <w:sz w:val="24"/>
          <w:szCs w:val="24"/>
          <w:u w:val="single"/>
        </w:rPr>
      </w:pPr>
      <w:r w:rsidRPr="00155A56">
        <w:rPr>
          <w:b/>
          <w:i/>
          <w:sz w:val="24"/>
          <w:szCs w:val="24"/>
          <w:u w:val="single"/>
        </w:rPr>
        <w:t>Initial Contact with Veterans Affairs</w:t>
      </w:r>
    </w:p>
    <w:p w:rsidR="00CA0602" w:rsidRPr="00155A56" w:rsidRDefault="00CA0602" w:rsidP="00CA0602">
      <w:pPr>
        <w:spacing w:after="0"/>
        <w:jc w:val="center"/>
        <w:rPr>
          <w:b/>
          <w:i/>
          <w:sz w:val="24"/>
          <w:szCs w:val="24"/>
          <w:u w:val="single"/>
        </w:rPr>
      </w:pPr>
    </w:p>
    <w:p w:rsidR="004B7A4E" w:rsidRPr="00155A56" w:rsidRDefault="00CA0602" w:rsidP="00CA0602">
      <w:pPr>
        <w:spacing w:after="0"/>
        <w:rPr>
          <w:i/>
          <w:sz w:val="24"/>
          <w:szCs w:val="24"/>
        </w:rPr>
      </w:pPr>
      <w:r w:rsidRPr="00155A56">
        <w:rPr>
          <w:i/>
          <w:sz w:val="24"/>
          <w:szCs w:val="24"/>
        </w:rPr>
        <w:t>Needless to say that I was very unhappy when discharged</w:t>
      </w:r>
      <w:r w:rsidR="004B7A4E" w:rsidRPr="00155A56">
        <w:rPr>
          <w:i/>
          <w:sz w:val="24"/>
          <w:szCs w:val="24"/>
        </w:rPr>
        <w:t xml:space="preserve"> so I reasoned that if I was mentally healthy when I enlisted and 23 years later was discharged as mentally unhealthy I should receive compensation.   So I submitted a claim which covered mental illness.</w:t>
      </w:r>
    </w:p>
    <w:p w:rsidR="004B7A4E" w:rsidRPr="00155A56" w:rsidRDefault="004B7A4E" w:rsidP="00CA0602">
      <w:pPr>
        <w:spacing w:after="0"/>
        <w:rPr>
          <w:i/>
          <w:sz w:val="24"/>
          <w:szCs w:val="24"/>
        </w:rPr>
      </w:pPr>
    </w:p>
    <w:p w:rsidR="004B7A4E" w:rsidRPr="00155A56" w:rsidRDefault="004B7A4E" w:rsidP="00CA0602">
      <w:pPr>
        <w:spacing w:after="0"/>
        <w:rPr>
          <w:i/>
          <w:sz w:val="24"/>
          <w:szCs w:val="24"/>
        </w:rPr>
      </w:pPr>
      <w:r w:rsidRPr="00155A56">
        <w:rPr>
          <w:i/>
          <w:sz w:val="24"/>
          <w:szCs w:val="24"/>
        </w:rPr>
        <w:t>Those documents used to organise my discharge stated that I suffered from:</w:t>
      </w:r>
    </w:p>
    <w:p w:rsidR="000975AA" w:rsidRPr="00155A56" w:rsidRDefault="000975AA" w:rsidP="00CA0602">
      <w:pPr>
        <w:spacing w:after="0"/>
        <w:rPr>
          <w:i/>
          <w:sz w:val="24"/>
          <w:szCs w:val="24"/>
        </w:rPr>
      </w:pPr>
    </w:p>
    <w:p w:rsidR="000975AA" w:rsidRPr="00155A56" w:rsidRDefault="000975AA" w:rsidP="000975AA">
      <w:pPr>
        <w:pStyle w:val="ListParagraph"/>
        <w:numPr>
          <w:ilvl w:val="0"/>
          <w:numId w:val="2"/>
        </w:numPr>
        <w:spacing w:after="0"/>
        <w:rPr>
          <w:i/>
          <w:sz w:val="24"/>
          <w:szCs w:val="24"/>
        </w:rPr>
      </w:pPr>
      <w:r w:rsidRPr="00155A56">
        <w:rPr>
          <w:i/>
          <w:sz w:val="24"/>
          <w:szCs w:val="24"/>
        </w:rPr>
        <w:t>Paranoia,</w:t>
      </w:r>
    </w:p>
    <w:p w:rsidR="000975AA" w:rsidRPr="00155A56" w:rsidRDefault="000975AA" w:rsidP="000975AA">
      <w:pPr>
        <w:pStyle w:val="ListParagraph"/>
        <w:numPr>
          <w:ilvl w:val="0"/>
          <w:numId w:val="2"/>
        </w:numPr>
        <w:spacing w:after="0"/>
        <w:rPr>
          <w:i/>
          <w:sz w:val="24"/>
          <w:szCs w:val="24"/>
        </w:rPr>
      </w:pPr>
      <w:r w:rsidRPr="00155A56">
        <w:rPr>
          <w:i/>
          <w:sz w:val="24"/>
          <w:szCs w:val="24"/>
        </w:rPr>
        <w:t>Confabulation,</w:t>
      </w:r>
    </w:p>
    <w:p w:rsidR="000975AA" w:rsidRPr="00155A56" w:rsidRDefault="000975AA" w:rsidP="000975AA">
      <w:pPr>
        <w:pStyle w:val="ListParagraph"/>
        <w:numPr>
          <w:ilvl w:val="0"/>
          <w:numId w:val="2"/>
        </w:numPr>
        <w:spacing w:after="0"/>
        <w:rPr>
          <w:i/>
          <w:sz w:val="24"/>
          <w:szCs w:val="24"/>
        </w:rPr>
      </w:pPr>
      <w:r w:rsidRPr="00155A56">
        <w:rPr>
          <w:i/>
          <w:sz w:val="24"/>
          <w:szCs w:val="24"/>
        </w:rPr>
        <w:t>Verbal Aggressiveness, and that</w:t>
      </w:r>
    </w:p>
    <w:p w:rsidR="000975AA" w:rsidRPr="00155A56" w:rsidRDefault="000975AA" w:rsidP="000975AA">
      <w:pPr>
        <w:pStyle w:val="ListParagraph"/>
        <w:numPr>
          <w:ilvl w:val="0"/>
          <w:numId w:val="2"/>
        </w:numPr>
        <w:spacing w:after="0"/>
        <w:rPr>
          <w:i/>
          <w:sz w:val="24"/>
          <w:szCs w:val="24"/>
        </w:rPr>
      </w:pPr>
      <w:r w:rsidRPr="00155A56">
        <w:rPr>
          <w:i/>
          <w:sz w:val="24"/>
          <w:szCs w:val="24"/>
        </w:rPr>
        <w:t>I was a poor NCO</w:t>
      </w:r>
    </w:p>
    <w:p w:rsidR="000975AA" w:rsidRPr="00155A56" w:rsidRDefault="000975AA" w:rsidP="000975AA">
      <w:pPr>
        <w:spacing w:after="0"/>
        <w:rPr>
          <w:i/>
          <w:sz w:val="24"/>
          <w:szCs w:val="24"/>
        </w:rPr>
      </w:pPr>
    </w:p>
    <w:p w:rsidR="000975AA" w:rsidRPr="00155A56" w:rsidRDefault="000975AA" w:rsidP="000975AA">
      <w:pPr>
        <w:spacing w:after="0"/>
        <w:rPr>
          <w:i/>
          <w:sz w:val="24"/>
          <w:szCs w:val="24"/>
        </w:rPr>
      </w:pPr>
      <w:r w:rsidRPr="00155A56">
        <w:rPr>
          <w:i/>
          <w:sz w:val="24"/>
          <w:szCs w:val="24"/>
        </w:rPr>
        <w:t>Prior to February 1998 I submitted a claim.  An appointment was made for me in Melbourne, which I attended.   A copy of the resulting complaint is attached as Folio One to</w:t>
      </w:r>
      <w:r w:rsidR="00EA3E23" w:rsidRPr="00155A56">
        <w:rPr>
          <w:i/>
          <w:sz w:val="24"/>
          <w:szCs w:val="24"/>
        </w:rPr>
        <w:t xml:space="preserve"> Annex B.</w:t>
      </w:r>
    </w:p>
    <w:p w:rsidR="00F74326" w:rsidRPr="00155A56" w:rsidRDefault="00F74326" w:rsidP="000975AA">
      <w:pPr>
        <w:spacing w:after="0"/>
        <w:rPr>
          <w:i/>
          <w:sz w:val="24"/>
          <w:szCs w:val="24"/>
        </w:rPr>
      </w:pPr>
    </w:p>
    <w:p w:rsidR="00F74326" w:rsidRPr="00155A56" w:rsidRDefault="00F74326" w:rsidP="000975AA">
      <w:pPr>
        <w:spacing w:after="0"/>
        <w:rPr>
          <w:i/>
          <w:sz w:val="24"/>
          <w:szCs w:val="24"/>
        </w:rPr>
      </w:pPr>
      <w:r w:rsidRPr="00155A56">
        <w:rPr>
          <w:i/>
          <w:sz w:val="24"/>
          <w:szCs w:val="24"/>
        </w:rPr>
        <w:t>I was sent to an MD who had no idea</w:t>
      </w:r>
      <w:r w:rsidR="002610E8" w:rsidRPr="00155A56">
        <w:rPr>
          <w:i/>
          <w:sz w:val="24"/>
          <w:szCs w:val="24"/>
        </w:rPr>
        <w:t xml:space="preserve"> about a psychological assessment.</w:t>
      </w:r>
    </w:p>
    <w:p w:rsidR="002610E8" w:rsidRPr="00155A56" w:rsidRDefault="002610E8" w:rsidP="000975AA">
      <w:pPr>
        <w:spacing w:after="0"/>
        <w:rPr>
          <w:i/>
          <w:sz w:val="24"/>
          <w:szCs w:val="24"/>
        </w:rPr>
      </w:pPr>
    </w:p>
    <w:p w:rsidR="002610E8" w:rsidRPr="00155A56" w:rsidRDefault="002610E8" w:rsidP="000975AA">
      <w:pPr>
        <w:spacing w:after="0"/>
        <w:rPr>
          <w:i/>
          <w:sz w:val="24"/>
          <w:szCs w:val="24"/>
        </w:rPr>
      </w:pPr>
      <w:r w:rsidRPr="00155A56">
        <w:rPr>
          <w:i/>
          <w:sz w:val="24"/>
          <w:szCs w:val="24"/>
        </w:rPr>
        <w:t>Not too long after I was notified that my claim was rejected.  In response to my objection to that rejection I was informed that the decision was based on my last defence department reports! Namely Paranoia, Confabulation, Verbal Aggressiveness and my skills as a Poor NCO.   Feel free to read Ref. A.</w:t>
      </w:r>
    </w:p>
    <w:p w:rsidR="000975AA" w:rsidRDefault="000975AA">
      <w:pPr>
        <w:rPr>
          <w:b/>
          <w:sz w:val="24"/>
          <w:szCs w:val="24"/>
          <w:u w:val="single"/>
        </w:rPr>
      </w:pPr>
      <w:r>
        <w:rPr>
          <w:b/>
          <w:sz w:val="24"/>
          <w:szCs w:val="24"/>
          <w:u w:val="single"/>
        </w:rPr>
        <w:br w:type="page"/>
      </w:r>
    </w:p>
    <w:p w:rsidR="00CA0602" w:rsidRDefault="00CA0602" w:rsidP="00BB0C0F">
      <w:pPr>
        <w:spacing w:after="0"/>
        <w:jc w:val="center"/>
        <w:rPr>
          <w:b/>
          <w:sz w:val="24"/>
          <w:szCs w:val="24"/>
          <w:u w:val="single"/>
        </w:rPr>
      </w:pPr>
      <w:r>
        <w:rPr>
          <w:b/>
          <w:sz w:val="24"/>
          <w:szCs w:val="24"/>
          <w:u w:val="single"/>
        </w:rPr>
        <w:t>Folio ONE to ANNEX B</w:t>
      </w:r>
    </w:p>
    <w:p w:rsidR="00CA0602" w:rsidRDefault="00CA0602" w:rsidP="00CA0602">
      <w:pPr>
        <w:spacing w:after="0"/>
        <w:rPr>
          <w:sz w:val="24"/>
          <w:szCs w:val="24"/>
        </w:rPr>
      </w:pPr>
    </w:p>
    <w:p w:rsidR="00CA0602" w:rsidRPr="00CA0602" w:rsidRDefault="00CA0602" w:rsidP="00BA2F01">
      <w:pPr>
        <w:spacing w:after="0"/>
        <w:rPr>
          <w:sz w:val="24"/>
          <w:szCs w:val="24"/>
        </w:rPr>
      </w:pP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p>
    <w:p w:rsidR="00CA0602" w:rsidRPr="00CA0602" w:rsidRDefault="00CA0602" w:rsidP="00CA0602">
      <w:pPr>
        <w:spacing w:after="0"/>
        <w:rPr>
          <w:sz w:val="24"/>
          <w:szCs w:val="24"/>
        </w:rPr>
      </w:pPr>
      <w:r w:rsidRPr="00CA0602">
        <w:rPr>
          <w:sz w:val="24"/>
          <w:szCs w:val="24"/>
        </w:rPr>
        <w:t>In reply please quote: Vetaff01</w:t>
      </w:r>
    </w:p>
    <w:p w:rsidR="00CA0602" w:rsidRPr="00CA0602" w:rsidRDefault="00CA0602" w:rsidP="00CA0602">
      <w:pPr>
        <w:spacing w:after="0"/>
        <w:rPr>
          <w:sz w:val="24"/>
          <w:szCs w:val="24"/>
        </w:rPr>
      </w:pP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t xml:space="preserve">       February 1998</w:t>
      </w: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r w:rsidRPr="00CA0602">
        <w:rPr>
          <w:sz w:val="24"/>
          <w:szCs w:val="24"/>
        </w:rPr>
        <w:t>Veterans Affairs</w:t>
      </w:r>
    </w:p>
    <w:p w:rsidR="00CA0602" w:rsidRPr="00CA0602" w:rsidRDefault="00CA0602" w:rsidP="00CA0602">
      <w:pPr>
        <w:spacing w:after="0"/>
        <w:rPr>
          <w:sz w:val="24"/>
          <w:szCs w:val="24"/>
        </w:rPr>
      </w:pPr>
      <w:r w:rsidRPr="00CA0602">
        <w:rPr>
          <w:sz w:val="24"/>
          <w:szCs w:val="24"/>
        </w:rPr>
        <w:t>P.O. Box 87A</w:t>
      </w:r>
    </w:p>
    <w:p w:rsidR="00CA0602" w:rsidRPr="00CA0602" w:rsidRDefault="00CA0602" w:rsidP="00CA0602">
      <w:pPr>
        <w:spacing w:after="0"/>
        <w:rPr>
          <w:sz w:val="24"/>
          <w:szCs w:val="24"/>
        </w:rPr>
      </w:pPr>
      <w:r w:rsidRPr="00CA0602">
        <w:rPr>
          <w:sz w:val="24"/>
          <w:szCs w:val="24"/>
        </w:rPr>
        <w:t>MELBOURNE VIC 3001</w:t>
      </w: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A30137" w:rsidP="00CA0602">
      <w:pPr>
        <w:spacing w:after="0"/>
        <w:rPr>
          <w:sz w:val="24"/>
          <w:szCs w:val="24"/>
        </w:rPr>
      </w:pPr>
      <w:r>
        <w:rPr>
          <w:sz w:val="24"/>
          <w:szCs w:val="24"/>
        </w:rPr>
        <w:tab/>
      </w:r>
      <w:r>
        <w:rPr>
          <w:sz w:val="24"/>
          <w:szCs w:val="24"/>
        </w:rPr>
        <w:tab/>
        <w:t xml:space="preserve">Reference:       A. </w:t>
      </w:r>
      <w:r w:rsidR="00CA0602" w:rsidRPr="00CA0602">
        <w:rPr>
          <w:sz w:val="24"/>
          <w:szCs w:val="24"/>
        </w:rPr>
        <w:t>Your VSM0657/001 dated 20th January 1998</w:t>
      </w: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r w:rsidRPr="00CA0602">
        <w:rPr>
          <w:sz w:val="24"/>
          <w:szCs w:val="24"/>
        </w:rPr>
        <w:t>Dear Sir</w:t>
      </w:r>
    </w:p>
    <w:p w:rsidR="00CA0602" w:rsidRPr="00CA0602" w:rsidRDefault="00CA0602" w:rsidP="00CA0602">
      <w:pPr>
        <w:spacing w:after="0"/>
        <w:rPr>
          <w:sz w:val="24"/>
          <w:szCs w:val="24"/>
        </w:rPr>
      </w:pPr>
    </w:p>
    <w:p w:rsidR="00CA0602" w:rsidRPr="00CA0602" w:rsidRDefault="00CA0602" w:rsidP="00CA0602">
      <w:pPr>
        <w:spacing w:after="0"/>
        <w:rPr>
          <w:sz w:val="24"/>
          <w:szCs w:val="24"/>
        </w:rPr>
      </w:pPr>
      <w:r w:rsidRPr="00CA0602">
        <w:rPr>
          <w:sz w:val="24"/>
          <w:szCs w:val="24"/>
        </w:rPr>
        <w:tab/>
        <w:t>Today I attended the appointment made for me in Ref A.</w:t>
      </w:r>
    </w:p>
    <w:p w:rsidR="00CA0602" w:rsidRPr="00CA0602" w:rsidRDefault="00CA0602" w:rsidP="00CA0602">
      <w:pPr>
        <w:spacing w:after="0"/>
        <w:rPr>
          <w:sz w:val="24"/>
          <w:szCs w:val="24"/>
        </w:rPr>
      </w:pPr>
      <w:r w:rsidRPr="00CA0602">
        <w:rPr>
          <w:sz w:val="24"/>
          <w:szCs w:val="24"/>
        </w:rPr>
        <w:t xml:space="preserve"> </w:t>
      </w:r>
    </w:p>
    <w:p w:rsidR="00CA0602" w:rsidRPr="00CA0602" w:rsidRDefault="00CA0602" w:rsidP="00CA0602">
      <w:pPr>
        <w:spacing w:after="0"/>
        <w:rPr>
          <w:sz w:val="24"/>
          <w:szCs w:val="24"/>
        </w:rPr>
      </w:pPr>
      <w:r w:rsidRPr="00CA0602">
        <w:rPr>
          <w:sz w:val="24"/>
          <w:szCs w:val="24"/>
        </w:rPr>
        <w:tab/>
        <w:t>There appears to have been an error.  When I realised that Dr D was conducting a medical examination rather than a pre-amble to a psychologist’s assessment the interview was almost over.  When I queried him on this he could provide no information although he did make a number of enquiries.</w:t>
      </w:r>
    </w:p>
    <w:p w:rsidR="00CA0602" w:rsidRPr="00CA0602" w:rsidRDefault="00CA0602" w:rsidP="00CA0602">
      <w:pPr>
        <w:spacing w:after="0"/>
        <w:rPr>
          <w:sz w:val="24"/>
          <w:szCs w:val="24"/>
        </w:rPr>
      </w:pPr>
    </w:p>
    <w:p w:rsidR="00CA0602" w:rsidRPr="00CA0602" w:rsidRDefault="00CA0602" w:rsidP="00CA0602">
      <w:pPr>
        <w:spacing w:after="0"/>
        <w:rPr>
          <w:sz w:val="24"/>
          <w:szCs w:val="24"/>
        </w:rPr>
      </w:pPr>
      <w:r w:rsidRPr="00CA0602">
        <w:rPr>
          <w:sz w:val="24"/>
          <w:szCs w:val="24"/>
        </w:rPr>
        <w:tab/>
        <w:t>Could I be informed, as soon as possible, when the psychology assessment is to be conducted and would you please keep in mind that, at this time while I am unemployed, a wasted trip to Melbourne complete with the cost of parking is an expense that I don’t need at the moment.</w:t>
      </w:r>
    </w:p>
    <w:p w:rsidR="00CA0602" w:rsidRPr="00CA0602" w:rsidRDefault="00CA0602" w:rsidP="00CA0602">
      <w:pPr>
        <w:spacing w:after="0"/>
        <w:rPr>
          <w:sz w:val="24"/>
          <w:szCs w:val="24"/>
        </w:rPr>
      </w:pPr>
    </w:p>
    <w:p w:rsidR="00CA0602" w:rsidRPr="00CA0602" w:rsidRDefault="00CA0602" w:rsidP="00CA0602">
      <w:pPr>
        <w:spacing w:after="0"/>
        <w:rPr>
          <w:sz w:val="24"/>
          <w:szCs w:val="24"/>
        </w:rPr>
      </w:pPr>
      <w:r w:rsidRPr="00CA0602">
        <w:rPr>
          <w:sz w:val="24"/>
          <w:szCs w:val="24"/>
        </w:rPr>
        <w:tab/>
        <w:t>Thank you for your assistance.</w:t>
      </w: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t>Yours Sincerely,</w:t>
      </w: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CA0602" w:rsidRPr="00CA0602" w:rsidRDefault="00CA0602" w:rsidP="00CA0602">
      <w:pPr>
        <w:spacing w:after="0"/>
        <w:rPr>
          <w:sz w:val="24"/>
          <w:szCs w:val="24"/>
        </w:rPr>
      </w:pPr>
    </w:p>
    <w:p w:rsidR="0051443D" w:rsidRPr="00BB0C0F" w:rsidRDefault="00CA0602" w:rsidP="00CA0602">
      <w:pPr>
        <w:spacing w:after="0"/>
        <w:rPr>
          <w:b/>
          <w:sz w:val="24"/>
          <w:szCs w:val="24"/>
          <w:u w:val="single"/>
        </w:rPr>
      </w:pP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r>
      <w:r w:rsidRPr="00CA0602">
        <w:rPr>
          <w:sz w:val="24"/>
          <w:szCs w:val="24"/>
        </w:rPr>
        <w:tab/>
        <w:t>R.S. Miller.</w:t>
      </w:r>
      <w:r w:rsidR="0051443D" w:rsidRPr="00BB0C0F">
        <w:rPr>
          <w:b/>
          <w:sz w:val="24"/>
          <w:szCs w:val="24"/>
          <w:u w:val="single"/>
        </w:rPr>
        <w:br w:type="page"/>
      </w:r>
    </w:p>
    <w:p w:rsidR="009472E7" w:rsidRPr="00155A56" w:rsidRDefault="009472E7" w:rsidP="009472E7">
      <w:pPr>
        <w:spacing w:after="0"/>
        <w:ind w:firstLine="7088"/>
        <w:rPr>
          <w:b/>
          <w:i/>
          <w:sz w:val="24"/>
          <w:szCs w:val="24"/>
          <w:u w:val="single"/>
        </w:rPr>
      </w:pPr>
      <w:r w:rsidRPr="00155A56">
        <w:rPr>
          <w:b/>
          <w:i/>
          <w:sz w:val="24"/>
          <w:szCs w:val="24"/>
          <w:u w:val="single"/>
        </w:rPr>
        <w:t>ANNEX C TO</w:t>
      </w:r>
    </w:p>
    <w:p w:rsidR="009472E7" w:rsidRPr="00155A56" w:rsidRDefault="009472E7" w:rsidP="009472E7">
      <w:pPr>
        <w:spacing w:after="0"/>
        <w:ind w:firstLine="7088"/>
        <w:rPr>
          <w:b/>
          <w:i/>
          <w:sz w:val="24"/>
          <w:szCs w:val="24"/>
          <w:u w:val="single"/>
        </w:rPr>
      </w:pPr>
      <w:r w:rsidRPr="00155A56">
        <w:rPr>
          <w:b/>
          <w:i/>
          <w:sz w:val="24"/>
          <w:szCs w:val="24"/>
          <w:u w:val="single"/>
        </w:rPr>
        <w:t>180629VetIss</w:t>
      </w:r>
    </w:p>
    <w:p w:rsidR="009472E7" w:rsidRPr="00155A56" w:rsidRDefault="009472E7" w:rsidP="009472E7">
      <w:pPr>
        <w:spacing w:after="0"/>
        <w:ind w:firstLine="7088"/>
        <w:rPr>
          <w:b/>
          <w:i/>
          <w:sz w:val="24"/>
          <w:szCs w:val="24"/>
          <w:u w:val="single"/>
        </w:rPr>
      </w:pPr>
      <w:r w:rsidRPr="00155A56">
        <w:rPr>
          <w:b/>
          <w:i/>
          <w:sz w:val="24"/>
          <w:szCs w:val="24"/>
          <w:u w:val="single"/>
        </w:rPr>
        <w:t>DATED 29 JUN 18</w:t>
      </w:r>
    </w:p>
    <w:p w:rsidR="009472E7" w:rsidRPr="00155A56" w:rsidRDefault="009472E7" w:rsidP="009472E7">
      <w:pPr>
        <w:spacing w:after="0"/>
        <w:rPr>
          <w:b/>
          <w:i/>
          <w:sz w:val="24"/>
          <w:szCs w:val="24"/>
          <w:u w:val="single"/>
        </w:rPr>
      </w:pPr>
    </w:p>
    <w:p w:rsidR="0051443D" w:rsidRPr="00155A56" w:rsidRDefault="009472E7" w:rsidP="009472E7">
      <w:pPr>
        <w:spacing w:after="0"/>
        <w:jc w:val="center"/>
        <w:rPr>
          <w:b/>
          <w:i/>
          <w:sz w:val="24"/>
          <w:szCs w:val="24"/>
          <w:u w:val="single"/>
        </w:rPr>
      </w:pPr>
      <w:r w:rsidRPr="00155A56">
        <w:rPr>
          <w:b/>
          <w:i/>
          <w:sz w:val="24"/>
          <w:szCs w:val="24"/>
          <w:u w:val="single"/>
        </w:rPr>
        <w:t>The Contempt Veterans Affairs Displays to Veterans</w:t>
      </w:r>
    </w:p>
    <w:p w:rsidR="009472E7" w:rsidRPr="00155A56" w:rsidRDefault="009472E7" w:rsidP="009472E7">
      <w:pPr>
        <w:spacing w:after="0"/>
        <w:rPr>
          <w:rFonts w:ascii="Times New Roman" w:hAnsi="Times New Roman" w:cs="Times New Roman"/>
          <w:i/>
          <w:sz w:val="24"/>
          <w:szCs w:val="24"/>
        </w:rPr>
      </w:pPr>
    </w:p>
    <w:p w:rsidR="00A30137" w:rsidRPr="00155A56" w:rsidRDefault="009472E7" w:rsidP="00A30137">
      <w:pPr>
        <w:spacing w:after="0"/>
        <w:rPr>
          <w:rFonts w:ascii="Times New Roman" w:hAnsi="Times New Roman" w:cs="Times New Roman"/>
          <w:i/>
          <w:sz w:val="24"/>
          <w:szCs w:val="24"/>
        </w:rPr>
      </w:pPr>
      <w:r w:rsidRPr="00155A56">
        <w:rPr>
          <w:rFonts w:ascii="Times New Roman" w:hAnsi="Times New Roman" w:cs="Times New Roman"/>
          <w:i/>
          <w:sz w:val="24"/>
          <w:szCs w:val="24"/>
        </w:rPr>
        <w:t xml:space="preserve">I have three separate instances to present.   </w:t>
      </w:r>
      <w:r w:rsidR="00A30137" w:rsidRPr="00155A56">
        <w:rPr>
          <w:rFonts w:ascii="Times New Roman" w:hAnsi="Times New Roman" w:cs="Times New Roman"/>
          <w:i/>
          <w:sz w:val="24"/>
          <w:szCs w:val="24"/>
        </w:rPr>
        <w:t xml:space="preserve">After speaking to the </w:t>
      </w:r>
      <w:r w:rsidR="0046534D" w:rsidRPr="00155A56">
        <w:rPr>
          <w:rFonts w:ascii="Times New Roman" w:hAnsi="Times New Roman" w:cs="Times New Roman"/>
          <w:i/>
          <w:sz w:val="24"/>
          <w:szCs w:val="24"/>
        </w:rPr>
        <w:t>second</w:t>
      </w:r>
      <w:r w:rsidR="00A30137" w:rsidRPr="00155A56">
        <w:rPr>
          <w:rFonts w:ascii="Times New Roman" w:hAnsi="Times New Roman" w:cs="Times New Roman"/>
          <w:i/>
          <w:sz w:val="24"/>
          <w:szCs w:val="24"/>
        </w:rPr>
        <w:t xml:space="preserve"> Occupational Therapist I wrote the letter t</w:t>
      </w:r>
      <w:r w:rsidR="00DC5AB0" w:rsidRPr="00155A56">
        <w:rPr>
          <w:rFonts w:ascii="Times New Roman" w:hAnsi="Times New Roman" w:cs="Times New Roman"/>
          <w:i/>
          <w:sz w:val="24"/>
          <w:szCs w:val="24"/>
        </w:rPr>
        <w:t>hat</w:t>
      </w:r>
      <w:r w:rsidR="00A30137" w:rsidRPr="00155A56">
        <w:rPr>
          <w:rFonts w:ascii="Times New Roman" w:hAnsi="Times New Roman" w:cs="Times New Roman"/>
          <w:i/>
          <w:sz w:val="24"/>
          <w:szCs w:val="24"/>
        </w:rPr>
        <w:t>’s</w:t>
      </w:r>
      <w:r w:rsidR="00DC5AB0" w:rsidRPr="00155A56">
        <w:rPr>
          <w:rFonts w:ascii="Times New Roman" w:hAnsi="Times New Roman" w:cs="Times New Roman"/>
          <w:i/>
          <w:sz w:val="24"/>
          <w:szCs w:val="24"/>
        </w:rPr>
        <w:t xml:space="preserve"> detailed at Folio One to Annex C.   The response to that letter was a telephone call</w:t>
      </w:r>
      <w:r w:rsidR="00C504A4">
        <w:rPr>
          <w:rFonts w:ascii="Times New Roman" w:hAnsi="Times New Roman" w:cs="Times New Roman"/>
          <w:i/>
          <w:sz w:val="24"/>
          <w:szCs w:val="24"/>
        </w:rPr>
        <w:t xml:space="preserve"> </w:t>
      </w:r>
      <w:r w:rsidR="00A30137" w:rsidRPr="00155A56">
        <w:rPr>
          <w:rFonts w:ascii="Times New Roman" w:hAnsi="Times New Roman" w:cs="Times New Roman"/>
          <w:i/>
          <w:sz w:val="24"/>
          <w:szCs w:val="24"/>
        </w:rPr>
        <w:t xml:space="preserve"> from the Assistant Director Transport, Aids &amp; Appliances (TAP).</w:t>
      </w:r>
    </w:p>
    <w:p w:rsidR="00A30137" w:rsidRPr="00155A56" w:rsidRDefault="00A30137" w:rsidP="00A30137">
      <w:pPr>
        <w:spacing w:after="0"/>
        <w:rPr>
          <w:rFonts w:ascii="Times New Roman" w:hAnsi="Times New Roman" w:cs="Times New Roman"/>
          <w:i/>
          <w:sz w:val="24"/>
          <w:szCs w:val="24"/>
        </w:rPr>
      </w:pPr>
    </w:p>
    <w:p w:rsidR="00A30137" w:rsidRPr="00155A56" w:rsidRDefault="00A30137" w:rsidP="00A30137">
      <w:pPr>
        <w:spacing w:after="0"/>
        <w:rPr>
          <w:rFonts w:ascii="Times New Roman" w:hAnsi="Times New Roman" w:cs="Times New Roman"/>
          <w:i/>
          <w:sz w:val="24"/>
          <w:szCs w:val="24"/>
        </w:rPr>
      </w:pPr>
      <w:r w:rsidRPr="00155A56">
        <w:rPr>
          <w:rFonts w:ascii="Times New Roman" w:hAnsi="Times New Roman" w:cs="Times New Roman"/>
          <w:i/>
          <w:sz w:val="24"/>
          <w:szCs w:val="24"/>
        </w:rPr>
        <w:t>After pleasantries and her questioning why I would write this letter the conversation went as follows:</w:t>
      </w:r>
    </w:p>
    <w:p w:rsidR="00A30137" w:rsidRPr="00155A56" w:rsidRDefault="00A30137" w:rsidP="00A30137">
      <w:pPr>
        <w:spacing w:after="0"/>
        <w:rPr>
          <w:rFonts w:ascii="Times New Roman" w:hAnsi="Times New Roman" w:cs="Times New Roman"/>
          <w:i/>
          <w:sz w:val="24"/>
          <w:szCs w:val="24"/>
        </w:rPr>
      </w:pPr>
    </w:p>
    <w:p w:rsidR="00A30137" w:rsidRPr="00155A56" w:rsidRDefault="00A30137" w:rsidP="00A30137">
      <w:pPr>
        <w:spacing w:after="0"/>
        <w:rPr>
          <w:rFonts w:ascii="Times New Roman" w:hAnsi="Times New Roman" w:cs="Times New Roman"/>
          <w:i/>
          <w:sz w:val="24"/>
          <w:szCs w:val="24"/>
        </w:rPr>
      </w:pPr>
      <w:r w:rsidRPr="00155A56">
        <w:rPr>
          <w:rFonts w:ascii="Times New Roman" w:hAnsi="Times New Roman" w:cs="Times New Roman"/>
          <w:i/>
          <w:sz w:val="24"/>
          <w:szCs w:val="24"/>
        </w:rPr>
        <w:t>JG: What do you want?</w:t>
      </w:r>
    </w:p>
    <w:p w:rsidR="00A30137" w:rsidRPr="00155A56" w:rsidRDefault="00F01CB5" w:rsidP="00A30137">
      <w:pPr>
        <w:spacing w:after="0"/>
        <w:rPr>
          <w:rFonts w:ascii="Times New Roman" w:hAnsi="Times New Roman" w:cs="Times New Roman"/>
          <w:i/>
          <w:sz w:val="24"/>
          <w:szCs w:val="24"/>
        </w:rPr>
      </w:pPr>
      <w:r>
        <w:rPr>
          <w:rFonts w:ascii="Times New Roman" w:hAnsi="Times New Roman" w:cs="Times New Roman"/>
          <w:i/>
          <w:sz w:val="24"/>
          <w:szCs w:val="24"/>
        </w:rPr>
        <w:t>RM: a TV antennae on a high roof</w:t>
      </w:r>
    </w:p>
    <w:p w:rsidR="00A30137" w:rsidRPr="00155A56" w:rsidRDefault="00A30137" w:rsidP="00A30137">
      <w:pPr>
        <w:spacing w:after="0"/>
        <w:rPr>
          <w:rFonts w:ascii="Times New Roman" w:hAnsi="Times New Roman" w:cs="Times New Roman"/>
          <w:i/>
          <w:sz w:val="24"/>
          <w:szCs w:val="24"/>
        </w:rPr>
      </w:pPr>
      <w:r w:rsidRPr="00155A56">
        <w:rPr>
          <w:rFonts w:ascii="Times New Roman" w:hAnsi="Times New Roman" w:cs="Times New Roman"/>
          <w:i/>
          <w:sz w:val="24"/>
          <w:szCs w:val="24"/>
        </w:rPr>
        <w:t>JG: No</w:t>
      </w:r>
    </w:p>
    <w:p w:rsidR="00A30137" w:rsidRPr="00155A56" w:rsidRDefault="00A30137" w:rsidP="00A30137">
      <w:pPr>
        <w:spacing w:after="0"/>
        <w:rPr>
          <w:rFonts w:ascii="Times New Roman" w:hAnsi="Times New Roman" w:cs="Times New Roman"/>
          <w:i/>
          <w:sz w:val="24"/>
          <w:szCs w:val="24"/>
        </w:rPr>
      </w:pPr>
    </w:p>
    <w:p w:rsidR="00A30137" w:rsidRPr="00155A56" w:rsidRDefault="00A30137" w:rsidP="00A30137">
      <w:pPr>
        <w:spacing w:after="0"/>
        <w:rPr>
          <w:rFonts w:ascii="Times New Roman" w:hAnsi="Times New Roman" w:cs="Times New Roman"/>
          <w:i/>
          <w:sz w:val="24"/>
          <w:szCs w:val="24"/>
        </w:rPr>
      </w:pPr>
      <w:r w:rsidRPr="00155A56">
        <w:rPr>
          <w:rFonts w:ascii="Times New Roman" w:hAnsi="Times New Roman" w:cs="Times New Roman"/>
          <w:i/>
          <w:sz w:val="24"/>
          <w:szCs w:val="24"/>
        </w:rPr>
        <w:t>JG: What else do you want?</w:t>
      </w:r>
    </w:p>
    <w:p w:rsidR="00A30137" w:rsidRPr="00155A56" w:rsidRDefault="00A30137" w:rsidP="00A30137">
      <w:pPr>
        <w:spacing w:after="0"/>
        <w:rPr>
          <w:rFonts w:ascii="Times New Roman" w:hAnsi="Times New Roman" w:cs="Times New Roman"/>
          <w:i/>
          <w:sz w:val="24"/>
          <w:szCs w:val="24"/>
        </w:rPr>
      </w:pPr>
      <w:r w:rsidRPr="00155A56">
        <w:rPr>
          <w:rFonts w:ascii="Times New Roman" w:hAnsi="Times New Roman" w:cs="Times New Roman"/>
          <w:i/>
          <w:sz w:val="24"/>
          <w:szCs w:val="24"/>
        </w:rPr>
        <w:t>RM: I need a hard</w:t>
      </w:r>
      <w:r w:rsidR="009105FA" w:rsidRPr="00155A56">
        <w:rPr>
          <w:rFonts w:ascii="Times New Roman" w:hAnsi="Times New Roman" w:cs="Times New Roman"/>
          <w:i/>
          <w:sz w:val="24"/>
          <w:szCs w:val="24"/>
        </w:rPr>
        <w:t xml:space="preserve"> </w:t>
      </w:r>
      <w:r w:rsidRPr="00155A56">
        <w:rPr>
          <w:rFonts w:ascii="Times New Roman" w:hAnsi="Times New Roman" w:cs="Times New Roman"/>
          <w:i/>
          <w:sz w:val="24"/>
          <w:szCs w:val="24"/>
        </w:rPr>
        <w:t>line in the Armoury for safety reasons</w:t>
      </w:r>
    </w:p>
    <w:p w:rsidR="00A30137" w:rsidRPr="00155A56" w:rsidRDefault="00A30137" w:rsidP="00A30137">
      <w:pPr>
        <w:spacing w:after="0"/>
        <w:rPr>
          <w:rFonts w:ascii="Times New Roman" w:hAnsi="Times New Roman" w:cs="Times New Roman"/>
          <w:i/>
          <w:sz w:val="24"/>
          <w:szCs w:val="24"/>
        </w:rPr>
      </w:pPr>
      <w:r w:rsidRPr="00155A56">
        <w:rPr>
          <w:rFonts w:ascii="Times New Roman" w:hAnsi="Times New Roman" w:cs="Times New Roman"/>
          <w:i/>
          <w:sz w:val="24"/>
          <w:szCs w:val="24"/>
        </w:rPr>
        <w:t>JG: No</w:t>
      </w:r>
    </w:p>
    <w:p w:rsidR="00A30137" w:rsidRPr="00155A56" w:rsidRDefault="00A30137" w:rsidP="00A30137">
      <w:pPr>
        <w:spacing w:after="0"/>
        <w:rPr>
          <w:rFonts w:ascii="Times New Roman" w:hAnsi="Times New Roman" w:cs="Times New Roman"/>
          <w:i/>
          <w:sz w:val="24"/>
          <w:szCs w:val="24"/>
        </w:rPr>
      </w:pPr>
    </w:p>
    <w:p w:rsidR="00A30137" w:rsidRPr="00155A56" w:rsidRDefault="00A30137" w:rsidP="00A30137">
      <w:pPr>
        <w:spacing w:after="0"/>
        <w:rPr>
          <w:rFonts w:ascii="Times New Roman" w:hAnsi="Times New Roman" w:cs="Times New Roman"/>
          <w:i/>
          <w:sz w:val="24"/>
          <w:szCs w:val="24"/>
        </w:rPr>
      </w:pPr>
      <w:r w:rsidRPr="00155A56">
        <w:rPr>
          <w:rFonts w:ascii="Times New Roman" w:hAnsi="Times New Roman" w:cs="Times New Roman"/>
          <w:i/>
          <w:sz w:val="24"/>
          <w:szCs w:val="24"/>
        </w:rPr>
        <w:t>I didn’t waste any more thought on her but I do remember that she said that she’d send me an email.</w:t>
      </w:r>
      <w:r w:rsidR="009105FA" w:rsidRPr="00155A56">
        <w:rPr>
          <w:rFonts w:ascii="Times New Roman" w:hAnsi="Times New Roman" w:cs="Times New Roman"/>
          <w:i/>
          <w:sz w:val="24"/>
          <w:szCs w:val="24"/>
        </w:rPr>
        <w:t xml:space="preserve">  I did receive an email from her on Fri 27/04/2018 8:22 AM.   Her attitude that I can climb onto a high roof and install an antennae with knees that are unstable is clear.   “to assist eligible persons to remain in their own homes safely and for longer” she wrote.  I’d like to point out that as a Veteran I had to pay for my own knee replacement, and the second one is coming up … I expect to be double crossed by Veterans Affairs with that one as well.</w:t>
      </w:r>
    </w:p>
    <w:p w:rsidR="00A30137" w:rsidRPr="00155A56" w:rsidRDefault="00A30137" w:rsidP="00A30137">
      <w:pPr>
        <w:spacing w:after="0"/>
        <w:rPr>
          <w:rFonts w:ascii="Times New Roman" w:hAnsi="Times New Roman" w:cs="Times New Roman"/>
          <w:i/>
          <w:sz w:val="24"/>
          <w:szCs w:val="24"/>
        </w:rPr>
      </w:pPr>
    </w:p>
    <w:p w:rsidR="00A30137" w:rsidRPr="00155A56" w:rsidRDefault="009105FA" w:rsidP="009472E7">
      <w:pPr>
        <w:spacing w:after="0"/>
        <w:rPr>
          <w:rFonts w:ascii="Times New Roman" w:hAnsi="Times New Roman" w:cs="Times New Roman"/>
          <w:i/>
          <w:sz w:val="24"/>
          <w:szCs w:val="24"/>
        </w:rPr>
      </w:pPr>
      <w:r w:rsidRPr="00155A56">
        <w:rPr>
          <w:rFonts w:ascii="Times New Roman" w:hAnsi="Times New Roman" w:cs="Times New Roman"/>
          <w:i/>
          <w:sz w:val="24"/>
          <w:szCs w:val="24"/>
        </w:rPr>
        <w:t>After speaking to the first Occupational Therapist I was told that I could not have a new set of timber steps for my back door, but I could have plastic devices to as</w:t>
      </w:r>
      <w:r w:rsidR="00A21CCC">
        <w:rPr>
          <w:rFonts w:ascii="Times New Roman" w:hAnsi="Times New Roman" w:cs="Times New Roman"/>
          <w:i/>
          <w:sz w:val="24"/>
          <w:szCs w:val="24"/>
        </w:rPr>
        <w:t>sist me in putting shoes and socks</w:t>
      </w:r>
      <w:r w:rsidRPr="00155A56">
        <w:rPr>
          <w:rFonts w:ascii="Times New Roman" w:hAnsi="Times New Roman" w:cs="Times New Roman"/>
          <w:i/>
          <w:sz w:val="24"/>
          <w:szCs w:val="24"/>
        </w:rPr>
        <w:t xml:space="preserve"> on.   I was given -$25 worth of plastic aids which I’ll probably use well into the future.</w:t>
      </w:r>
    </w:p>
    <w:p w:rsidR="009105FA" w:rsidRPr="00155A56" w:rsidRDefault="009105FA" w:rsidP="009472E7">
      <w:pPr>
        <w:spacing w:after="0"/>
        <w:rPr>
          <w:rFonts w:ascii="Times New Roman" w:hAnsi="Times New Roman" w:cs="Times New Roman"/>
          <w:i/>
          <w:sz w:val="24"/>
          <w:szCs w:val="24"/>
        </w:rPr>
      </w:pPr>
    </w:p>
    <w:p w:rsidR="0046534D" w:rsidRDefault="009105FA" w:rsidP="00C504A4">
      <w:pPr>
        <w:spacing w:after="0"/>
        <w:rPr>
          <w:rFonts w:ascii="Times New Roman" w:hAnsi="Times New Roman" w:cs="Times New Roman"/>
          <w:i/>
          <w:sz w:val="24"/>
          <w:szCs w:val="24"/>
        </w:rPr>
      </w:pPr>
      <w:r w:rsidRPr="00155A56">
        <w:rPr>
          <w:rFonts w:ascii="Times New Roman" w:hAnsi="Times New Roman" w:cs="Times New Roman"/>
          <w:i/>
          <w:sz w:val="24"/>
          <w:szCs w:val="24"/>
        </w:rPr>
        <w:t>The second Occupational Therapist’s call came out of the blue.  There was talk about the steps that I had been den</w:t>
      </w:r>
      <w:r w:rsidR="0046534D" w:rsidRPr="00155A56">
        <w:rPr>
          <w:rFonts w:ascii="Times New Roman" w:hAnsi="Times New Roman" w:cs="Times New Roman"/>
          <w:i/>
          <w:sz w:val="24"/>
          <w:szCs w:val="24"/>
        </w:rPr>
        <w:t>ied and other stuff which included the statement something like “Veterans Affairs will not pay for anything that a veteran without an accepted condition would normally pay for themselves”.   What I do remember is being contacted by a builder who required data about these step including an amplified drawing with dimensions.   Preparing this drawing and smsing it to the builder was time consuming, frustrating and distressing.   I haven’t heard from him again.</w:t>
      </w:r>
    </w:p>
    <w:p w:rsidR="00C504A4" w:rsidRPr="00C504A4" w:rsidRDefault="00C504A4" w:rsidP="00C504A4">
      <w:pPr>
        <w:spacing w:after="0"/>
        <w:rPr>
          <w:rFonts w:ascii="Times New Roman" w:hAnsi="Times New Roman" w:cs="Times New Roman"/>
          <w:i/>
          <w:sz w:val="24"/>
          <w:szCs w:val="24"/>
        </w:rPr>
      </w:pPr>
    </w:p>
    <w:p w:rsidR="0046534D" w:rsidRPr="00155A56" w:rsidRDefault="0046534D">
      <w:pPr>
        <w:rPr>
          <w:rFonts w:ascii="Times New Roman" w:hAnsi="Times New Roman" w:cs="Times New Roman"/>
          <w:i/>
          <w:sz w:val="24"/>
          <w:szCs w:val="24"/>
        </w:rPr>
      </w:pPr>
      <w:r w:rsidRPr="00155A56">
        <w:rPr>
          <w:rFonts w:ascii="Times New Roman" w:hAnsi="Times New Roman" w:cs="Times New Roman"/>
          <w:i/>
          <w:sz w:val="24"/>
          <w:szCs w:val="24"/>
        </w:rPr>
        <w:t>The third incident occurred as a result of my submission requesting a medical review of my accepted conditions.</w:t>
      </w:r>
      <w:r w:rsidR="003A5392" w:rsidRPr="00155A56">
        <w:rPr>
          <w:rFonts w:ascii="Times New Roman" w:hAnsi="Times New Roman" w:cs="Times New Roman"/>
          <w:i/>
          <w:sz w:val="24"/>
          <w:szCs w:val="24"/>
        </w:rPr>
        <w:t xml:space="preserve"> </w:t>
      </w:r>
      <w:r w:rsidR="00155A56">
        <w:rPr>
          <w:rFonts w:ascii="Times New Roman" w:hAnsi="Times New Roman" w:cs="Times New Roman"/>
          <w:i/>
          <w:sz w:val="24"/>
          <w:szCs w:val="24"/>
        </w:rPr>
        <w:t xml:space="preserve"> </w:t>
      </w:r>
      <w:r w:rsidR="00155A56" w:rsidRPr="00155A56">
        <w:rPr>
          <w:rFonts w:ascii="Times New Roman" w:hAnsi="Times New Roman" w:cs="Times New Roman"/>
          <w:i/>
          <w:sz w:val="24"/>
          <w:szCs w:val="24"/>
        </w:rPr>
        <w:t>Folio TWO to ANNEX C</w:t>
      </w:r>
      <w:r w:rsidR="00155A56">
        <w:rPr>
          <w:rFonts w:ascii="Times New Roman" w:hAnsi="Times New Roman" w:cs="Times New Roman"/>
          <w:i/>
          <w:sz w:val="24"/>
          <w:szCs w:val="24"/>
        </w:rPr>
        <w:t xml:space="preserve"> will provide some detail.</w:t>
      </w:r>
      <w:r w:rsidR="003A5392" w:rsidRPr="00155A56">
        <w:rPr>
          <w:rFonts w:ascii="Times New Roman" w:hAnsi="Times New Roman" w:cs="Times New Roman"/>
          <w:i/>
          <w:sz w:val="24"/>
          <w:szCs w:val="24"/>
        </w:rPr>
        <w:t xml:space="preserve">  </w:t>
      </w:r>
    </w:p>
    <w:p w:rsidR="0046534D" w:rsidRDefault="0046534D">
      <w:pPr>
        <w:rPr>
          <w:rFonts w:ascii="Times New Roman" w:hAnsi="Times New Roman" w:cs="Times New Roman"/>
          <w:b/>
          <w:sz w:val="24"/>
          <w:szCs w:val="24"/>
        </w:rPr>
      </w:pPr>
    </w:p>
    <w:p w:rsidR="0046534D" w:rsidRDefault="0046534D">
      <w:pPr>
        <w:rPr>
          <w:rFonts w:ascii="Times New Roman" w:hAnsi="Times New Roman" w:cs="Times New Roman"/>
          <w:b/>
          <w:sz w:val="24"/>
          <w:szCs w:val="24"/>
        </w:rPr>
      </w:pPr>
      <w:r>
        <w:rPr>
          <w:rFonts w:ascii="Times New Roman" w:hAnsi="Times New Roman" w:cs="Times New Roman"/>
          <w:b/>
          <w:sz w:val="24"/>
          <w:szCs w:val="24"/>
        </w:rPr>
        <w:br w:type="page"/>
      </w:r>
    </w:p>
    <w:p w:rsidR="0046534D" w:rsidRDefault="0046534D">
      <w:pPr>
        <w:rPr>
          <w:rFonts w:ascii="Times New Roman" w:hAnsi="Times New Roman" w:cs="Times New Roman"/>
          <w:b/>
          <w:sz w:val="24"/>
          <w:szCs w:val="24"/>
        </w:rPr>
      </w:pPr>
    </w:p>
    <w:p w:rsidR="009472E7" w:rsidRPr="00DC5AB0" w:rsidRDefault="00DC5AB0" w:rsidP="00DC5AB0">
      <w:pPr>
        <w:jc w:val="center"/>
        <w:rPr>
          <w:rFonts w:ascii="Times New Roman" w:hAnsi="Times New Roman" w:cs="Times New Roman"/>
          <w:b/>
          <w:sz w:val="24"/>
          <w:szCs w:val="24"/>
        </w:rPr>
      </w:pPr>
      <w:r>
        <w:rPr>
          <w:rFonts w:ascii="Times New Roman" w:hAnsi="Times New Roman" w:cs="Times New Roman"/>
          <w:b/>
          <w:sz w:val="24"/>
          <w:szCs w:val="24"/>
        </w:rPr>
        <w:t>Folio ONE to ANNEX C</w:t>
      </w:r>
    </w:p>
    <w:p w:rsidR="00DC5AB0" w:rsidRPr="00DC5AB0" w:rsidRDefault="00DC5AB0" w:rsidP="00DC5AB0">
      <w:pPr>
        <w:spacing w:after="0"/>
        <w:ind w:left="5760" w:firstLine="720"/>
        <w:rPr>
          <w:rFonts w:ascii="Times New Roman" w:hAnsi="Times New Roman" w:cs="Times New Roman"/>
          <w:sz w:val="24"/>
          <w:szCs w:val="24"/>
        </w:rPr>
      </w:pPr>
    </w:p>
    <w:p w:rsidR="00DC5AB0" w:rsidRPr="00DC5AB0" w:rsidRDefault="00BA2F01" w:rsidP="00DC5AB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5AB0" w:rsidRPr="00DC5AB0">
        <w:rPr>
          <w:rFonts w:ascii="Times New Roman" w:hAnsi="Times New Roman" w:cs="Times New Roman"/>
          <w:sz w:val="24"/>
          <w:szCs w:val="24"/>
        </w:rPr>
        <w:tab/>
      </w:r>
      <w:r w:rsidR="00DC5AB0" w:rsidRPr="00DC5AB0">
        <w:rPr>
          <w:rFonts w:ascii="Times New Roman" w:hAnsi="Times New Roman" w:cs="Times New Roman"/>
          <w:sz w:val="24"/>
          <w:szCs w:val="24"/>
        </w:rPr>
        <w:tab/>
      </w:r>
      <w:r w:rsidR="00DC5AB0" w:rsidRPr="00DC5AB0">
        <w:rPr>
          <w:rFonts w:ascii="Times New Roman" w:hAnsi="Times New Roman" w:cs="Times New Roman"/>
          <w:sz w:val="24"/>
          <w:szCs w:val="24"/>
        </w:rPr>
        <w:tab/>
      </w:r>
      <w:r w:rsidR="00DC5AB0" w:rsidRPr="00DC5AB0">
        <w:rPr>
          <w:rFonts w:ascii="Times New Roman" w:hAnsi="Times New Roman" w:cs="Times New Roman"/>
          <w:sz w:val="24"/>
          <w:szCs w:val="24"/>
        </w:rPr>
        <w:tab/>
      </w:r>
      <w:r w:rsidR="00DC5AB0">
        <w:rPr>
          <w:rFonts w:ascii="Times New Roman" w:hAnsi="Times New Roman" w:cs="Times New Roman"/>
          <w:sz w:val="24"/>
          <w:szCs w:val="24"/>
        </w:rPr>
        <w:tab/>
      </w:r>
      <w:r w:rsidR="00DC5AB0" w:rsidRPr="00DC5AB0">
        <w:rPr>
          <w:rFonts w:ascii="Times New Roman" w:hAnsi="Times New Roman" w:cs="Times New Roman"/>
          <w:sz w:val="24"/>
          <w:szCs w:val="24"/>
        </w:rPr>
        <w:t>18th April 2018</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In reply quote:</w:t>
      </w: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180418DVAassist</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Dept. of Veterans Affairs</w:t>
      </w: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GPO Box 9998</w:t>
      </w: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Melbourne, VIC, 3001</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For Information:</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Minister for Veterans Affairs</w:t>
      </w: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Parliament House</w:t>
      </w: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CANBERRA, A.C.T. 2600</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Veteran’s Support VSM06573</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Dear Ma’am or Sir,</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May I make a suggestion and submit a query at the same time please?</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Over the past 15 months I have dealt with Occupational Therapists, sub-contractors to Veterans Affairs.</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More than once in those discussions they have made the statement “Veterans Affairs feels that if a veteran would spend his or her own money to improve their standard of living by hiring a third party then the recognised condition is not a justification for Veterans Affairs to ‘foot the bill’.</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 xml:space="preserve">My point is that I am a very qualified tradesman, now very broken and disenchanted with all that revolves around the military.   The only things that I would not attempt, that come under ‘support or improvements’ definition, are complex household plumbing, brick laying and concreting as well as </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I have the qualifications of Fitter Maintenance, Fitter and Turner, Small Arms Fitter, Artificer Armament, Class S electrical licence, Fitter Small Engines, Hydraulics and Pneumatics etc.</w:t>
      </w:r>
    </w:p>
    <w:p w:rsidR="00DC5AB0" w:rsidRPr="00DC5AB0" w:rsidRDefault="00DC5AB0" w:rsidP="00DC5AB0">
      <w:pPr>
        <w:spacing w:after="0"/>
        <w:rPr>
          <w:rFonts w:ascii="Times New Roman" w:hAnsi="Times New Roman" w:cs="Times New Roman"/>
          <w:sz w:val="24"/>
          <w:szCs w:val="24"/>
        </w:rPr>
      </w:pPr>
    </w:p>
    <w:p w:rsidR="00DC5AB0" w:rsidRDefault="00DC5AB0" w:rsidP="00DC5AB0">
      <w:pPr>
        <w:spacing w:after="0"/>
        <w:rPr>
          <w:rFonts w:ascii="Times New Roman" w:hAnsi="Times New Roman" w:cs="Times New Roman"/>
          <w:sz w:val="24"/>
          <w:szCs w:val="24"/>
        </w:rPr>
      </w:pPr>
    </w:p>
    <w:p w:rsidR="00DC5AB0" w:rsidRPr="00DC5AB0" w:rsidRDefault="00DC5AB0" w:rsidP="00DC5AB0">
      <w:pPr>
        <w:spacing w:after="0"/>
        <w:jc w:val="center"/>
        <w:rPr>
          <w:rFonts w:ascii="Times New Roman" w:hAnsi="Times New Roman" w:cs="Times New Roman"/>
          <w:b/>
          <w:sz w:val="24"/>
          <w:szCs w:val="24"/>
        </w:rPr>
      </w:pPr>
      <w:r w:rsidRPr="00DC5AB0">
        <w:rPr>
          <w:rFonts w:ascii="Times New Roman" w:hAnsi="Times New Roman" w:cs="Times New Roman"/>
          <w:b/>
          <w:sz w:val="24"/>
          <w:szCs w:val="24"/>
        </w:rPr>
        <w:t>Folio ONE to ANNEX C</w:t>
      </w:r>
      <w:r>
        <w:rPr>
          <w:rFonts w:ascii="Times New Roman" w:hAnsi="Times New Roman" w:cs="Times New Roman"/>
          <w:b/>
          <w:sz w:val="24"/>
          <w:szCs w:val="24"/>
        </w:rPr>
        <w:t xml:space="preserve"> Page 2</w:t>
      </w:r>
    </w:p>
    <w:p w:rsidR="00DC5AB0" w:rsidRDefault="00DC5AB0" w:rsidP="00DC5AB0">
      <w:pPr>
        <w:spacing w:after="0"/>
        <w:jc w:val="center"/>
        <w:rPr>
          <w:rFonts w:ascii="Times New Roman" w:hAnsi="Times New Roman" w:cs="Times New Roman"/>
          <w:sz w:val="24"/>
          <w:szCs w:val="24"/>
        </w:rPr>
      </w:pPr>
      <w:r w:rsidRPr="00DC5AB0">
        <w:rPr>
          <w:rFonts w:ascii="Times New Roman" w:hAnsi="Times New Roman" w:cs="Times New Roman"/>
          <w:sz w:val="24"/>
          <w:szCs w:val="24"/>
        </w:rPr>
        <w:t>-2-</w:t>
      </w:r>
    </w:p>
    <w:p w:rsid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 xml:space="preserve">I have, in my day, installed roof tiles and vents, TV antennae’s, hand built (in a back yard V8) car engines, I’ve repaired fridges, washing machines, ovens, dryers.  I’ve modified, repaired power points and household electrical circuits.  The Royal Australian, Electrical and Mechanical Engineers clarification “Jack of all trades, master of none” is acceptable enough. </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In that I’ve almost lost all my ability to perform those task these day I find it very hard to accept the statement “You would have spent money to hire someone else”.   There are some instances where this is not in dispute.  We have a fireplace in the house and plenty of wood on the property.  The cutting of firewood causes us considerable discomfort, so we understand the need to address the future.  This means that we are planning to have ‘storage tank gas central heating’ installed in our house.  I would not attempt this and, unless a really nice surprise pops up, we understand that we would have to pay for this ourselves.</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 xml:space="preserve">I was discharged illegally and have been not been supported correctly.   Through the manipulations of the Defence Department and the Victorian Police (my wife transferred to the Army Reserve and enlisted into the Victorian Police – the history of that doesn’t need to be written here) my wife and I have ended up on a farm 30 minutes out of Geelong.  I’m 64 and do not expect to work again. </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I am unhappy, after being forced to move house, that we have a lesser quality of life due to outside influences.</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I request consideration be given to the fact that I would complete many tasks in and around my home, without hiring another person.  Yet, a ‘not very specific’ statement is used to save money.</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Sincerely,</w:t>
      </w: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Pr="00DC5AB0" w:rsidRDefault="00DC5AB0" w:rsidP="00DC5AB0">
      <w:pPr>
        <w:spacing w:after="0"/>
        <w:rPr>
          <w:rFonts w:ascii="Times New Roman" w:hAnsi="Times New Roman" w:cs="Times New Roman"/>
          <w:sz w:val="24"/>
          <w:szCs w:val="24"/>
        </w:rPr>
      </w:pPr>
    </w:p>
    <w:p w:rsidR="00DC5AB0" w:rsidRDefault="00DC5AB0" w:rsidP="00DC5AB0">
      <w:pPr>
        <w:spacing w:after="0"/>
        <w:rPr>
          <w:rFonts w:ascii="Times New Roman" w:hAnsi="Times New Roman" w:cs="Times New Roman"/>
          <w:sz w:val="24"/>
          <w:szCs w:val="24"/>
        </w:rPr>
      </w:pPr>
      <w:r w:rsidRPr="00DC5AB0">
        <w:rPr>
          <w:rFonts w:ascii="Times New Roman" w:hAnsi="Times New Roman" w:cs="Times New Roman"/>
          <w:sz w:val="24"/>
          <w:szCs w:val="24"/>
        </w:rPr>
        <w:t>(R.S.Miller)</w:t>
      </w:r>
      <w:r>
        <w:rPr>
          <w:rFonts w:ascii="Times New Roman" w:hAnsi="Times New Roman" w:cs="Times New Roman"/>
          <w:sz w:val="24"/>
          <w:szCs w:val="24"/>
        </w:rPr>
        <w:br w:type="page"/>
      </w:r>
    </w:p>
    <w:p w:rsidR="00DC5AB0" w:rsidRDefault="003A5392" w:rsidP="003A5392">
      <w:pPr>
        <w:jc w:val="center"/>
        <w:rPr>
          <w:rFonts w:ascii="Times New Roman" w:hAnsi="Times New Roman" w:cs="Times New Roman"/>
          <w:b/>
          <w:sz w:val="24"/>
          <w:szCs w:val="24"/>
        </w:rPr>
      </w:pPr>
      <w:r>
        <w:rPr>
          <w:rFonts w:ascii="Times New Roman" w:hAnsi="Times New Roman" w:cs="Times New Roman"/>
          <w:b/>
          <w:sz w:val="24"/>
          <w:szCs w:val="24"/>
        </w:rPr>
        <w:t>Folio TWO</w:t>
      </w:r>
      <w:r w:rsidRPr="003A5392">
        <w:rPr>
          <w:rFonts w:ascii="Times New Roman" w:hAnsi="Times New Roman" w:cs="Times New Roman"/>
          <w:b/>
          <w:sz w:val="24"/>
          <w:szCs w:val="24"/>
        </w:rPr>
        <w:t xml:space="preserve"> to ANNEX C</w:t>
      </w: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ab/>
      </w:r>
      <w:r w:rsidRPr="00155A56">
        <w:rPr>
          <w:rFonts w:ascii="Times New Roman" w:hAnsi="Times New Roman" w:cs="Times New Roman"/>
          <w:sz w:val="24"/>
          <w:szCs w:val="24"/>
        </w:rPr>
        <w:tab/>
      </w:r>
      <w:r w:rsidRPr="00155A56">
        <w:rPr>
          <w:rFonts w:ascii="Times New Roman" w:hAnsi="Times New Roman" w:cs="Times New Roman"/>
          <w:sz w:val="24"/>
          <w:szCs w:val="24"/>
        </w:rPr>
        <w:tab/>
      </w:r>
      <w:r>
        <w:rPr>
          <w:rFonts w:ascii="Times New Roman" w:hAnsi="Times New Roman" w:cs="Times New Roman"/>
          <w:sz w:val="24"/>
          <w:szCs w:val="24"/>
        </w:rPr>
        <w:tab/>
      </w:r>
      <w:r w:rsidRPr="00155A56">
        <w:rPr>
          <w:rFonts w:ascii="Times New Roman" w:hAnsi="Times New Roman" w:cs="Times New Roman"/>
          <w:sz w:val="24"/>
          <w:szCs w:val="24"/>
        </w:rPr>
        <w:t>31st October 2015</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In reply quote:</w:t>
      </w: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151031VetAff</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Dept of Veterans Affairs</w:t>
      </w: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Reply Paid 1631</w:t>
      </w: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SYDNEY, NSW, 2001</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For Information:</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Minister for Veterans Affairs</w:t>
      </w: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Senator The Hon. Stuart Robert</w:t>
      </w: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Parliament House</w:t>
      </w: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CANBERRA, A.C.T. 2600</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Survey – Veteran’s Review Board</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Dear Ma’am or Sir,</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Enclosed find both my reply to your survey as well as this letter, my amplification.</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Sincerely,</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(R.S.Miller)</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Annex A:</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1.</w:t>
      </w:r>
      <w:r w:rsidRPr="00155A56">
        <w:rPr>
          <w:rFonts w:ascii="Times New Roman" w:hAnsi="Times New Roman" w:cs="Times New Roman"/>
          <w:sz w:val="24"/>
          <w:szCs w:val="24"/>
        </w:rPr>
        <w:tab/>
        <w:t xml:space="preserve"> A Brief History of VSM 06572 R.S.Miller</w:t>
      </w:r>
    </w:p>
    <w:p w:rsidR="00155A56" w:rsidRDefault="00155A56" w:rsidP="00155A56">
      <w:pPr>
        <w:spacing w:after="0"/>
        <w:jc w:val="center"/>
        <w:rPr>
          <w:rFonts w:ascii="Times New Roman" w:hAnsi="Times New Roman" w:cs="Times New Roman"/>
          <w:b/>
          <w:sz w:val="24"/>
          <w:szCs w:val="24"/>
        </w:rPr>
      </w:pPr>
      <w:r w:rsidRPr="00155A56">
        <w:rPr>
          <w:rFonts w:ascii="Times New Roman" w:hAnsi="Times New Roman" w:cs="Times New Roman"/>
          <w:b/>
          <w:sz w:val="24"/>
          <w:szCs w:val="24"/>
        </w:rPr>
        <w:t>Folio TWO to ANNEX C</w:t>
      </w:r>
      <w:r>
        <w:rPr>
          <w:rFonts w:ascii="Times New Roman" w:hAnsi="Times New Roman" w:cs="Times New Roman"/>
          <w:b/>
          <w:sz w:val="24"/>
          <w:szCs w:val="24"/>
        </w:rPr>
        <w:t xml:space="preserve"> Page 2</w:t>
      </w:r>
    </w:p>
    <w:p w:rsidR="00A21CCC" w:rsidRPr="00155A56" w:rsidRDefault="00A21CCC" w:rsidP="00155A56">
      <w:pPr>
        <w:spacing w:after="0"/>
        <w:jc w:val="center"/>
        <w:rPr>
          <w:rFonts w:ascii="Times New Roman" w:hAnsi="Times New Roman" w:cs="Times New Roman"/>
          <w:b/>
          <w:sz w:val="24"/>
          <w:szCs w:val="24"/>
        </w:rPr>
      </w:pPr>
    </w:p>
    <w:p w:rsidR="00155A56" w:rsidRPr="00155A56" w:rsidRDefault="00155A56" w:rsidP="00155A56">
      <w:pPr>
        <w:spacing w:after="0"/>
        <w:ind w:firstLine="5529"/>
        <w:rPr>
          <w:rFonts w:ascii="Times New Roman" w:hAnsi="Times New Roman" w:cs="Times New Roman"/>
          <w:sz w:val="24"/>
          <w:szCs w:val="24"/>
        </w:rPr>
      </w:pPr>
      <w:r w:rsidRPr="00155A56">
        <w:rPr>
          <w:rFonts w:ascii="Times New Roman" w:hAnsi="Times New Roman" w:cs="Times New Roman"/>
          <w:sz w:val="24"/>
          <w:szCs w:val="24"/>
        </w:rPr>
        <w:t xml:space="preserve">ANNEX A TO </w:t>
      </w:r>
    </w:p>
    <w:p w:rsidR="00155A56" w:rsidRPr="00155A56" w:rsidRDefault="00155A56" w:rsidP="00155A56">
      <w:pPr>
        <w:spacing w:after="0"/>
        <w:ind w:firstLine="5529"/>
        <w:rPr>
          <w:rFonts w:ascii="Times New Roman" w:hAnsi="Times New Roman" w:cs="Times New Roman"/>
          <w:sz w:val="24"/>
          <w:szCs w:val="24"/>
        </w:rPr>
      </w:pPr>
      <w:r w:rsidRPr="00155A56">
        <w:rPr>
          <w:rFonts w:ascii="Times New Roman" w:hAnsi="Times New Roman" w:cs="Times New Roman"/>
          <w:sz w:val="24"/>
          <w:szCs w:val="24"/>
        </w:rPr>
        <w:t>BRIEF HISTORY OF VSM 06572</w:t>
      </w:r>
    </w:p>
    <w:p w:rsidR="00155A56" w:rsidRPr="00155A56" w:rsidRDefault="00155A56" w:rsidP="00155A56">
      <w:pPr>
        <w:spacing w:after="0"/>
        <w:ind w:firstLine="5529"/>
        <w:rPr>
          <w:rFonts w:ascii="Times New Roman" w:hAnsi="Times New Roman" w:cs="Times New Roman"/>
          <w:sz w:val="24"/>
          <w:szCs w:val="24"/>
        </w:rPr>
      </w:pPr>
      <w:r w:rsidRPr="00155A56">
        <w:rPr>
          <w:rFonts w:ascii="Times New Roman" w:hAnsi="Times New Roman" w:cs="Times New Roman"/>
          <w:sz w:val="24"/>
          <w:szCs w:val="24"/>
        </w:rPr>
        <w:t>DATED 31 October 2015</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A Brief History of VSM 06572 R.S.Miller</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A brief history of my dealings with Veterans Affairs, in no particular order.</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w:t>
      </w:r>
      <w:r w:rsidRPr="00155A56">
        <w:rPr>
          <w:rFonts w:ascii="Times New Roman" w:hAnsi="Times New Roman" w:cs="Times New Roman"/>
          <w:sz w:val="24"/>
          <w:szCs w:val="24"/>
        </w:rPr>
        <w:tab/>
        <w:t xml:space="preserve">I was discharged in December 1997 with Falsified Psychological documents.   In an attempt to challenge this action I sought a review, through Veterans Affairs (VetAffs), for psychological assessment.   VetAffs sent me to an MD! </w:t>
      </w:r>
      <w:r w:rsidR="00A21CCC">
        <w:rPr>
          <w:rFonts w:ascii="Times New Roman" w:hAnsi="Times New Roman" w:cs="Times New Roman"/>
          <w:sz w:val="24"/>
          <w:szCs w:val="24"/>
        </w:rPr>
        <w:t xml:space="preserve">  Thus effectively defeating any</w:t>
      </w:r>
      <w:r w:rsidRPr="00155A56">
        <w:rPr>
          <w:rFonts w:ascii="Times New Roman" w:hAnsi="Times New Roman" w:cs="Times New Roman"/>
          <w:sz w:val="24"/>
          <w:szCs w:val="24"/>
        </w:rPr>
        <w:t xml:space="preserve"> challenge before I could start.</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I questioned this action and was advised that VetAffs used the military documents that caused my discharge (as mentally unsound) to determine that I was mentally sound.</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w:t>
      </w:r>
      <w:r w:rsidRPr="00155A56">
        <w:rPr>
          <w:rFonts w:ascii="Times New Roman" w:hAnsi="Times New Roman" w:cs="Times New Roman"/>
          <w:sz w:val="24"/>
          <w:szCs w:val="24"/>
        </w:rPr>
        <w:tab/>
        <w:t>Three years back I had my left knee replaced.  Admittance time 6.00 a.m. on a Monday morning.   Late on the Friday afternoon immediately prior to this, VetAffs telephoned the hospital where this surgery was to take place and advised it that the funding was withdrawn.   That hospital contacted the Surgeon’s office and advised them of this change, and it was left to the Office of the surgeon to contact me.   With absolutely no time to react I had to pay for this myself.  I was informed by the Hospital that “Veterans Affairs will take care of you” admittedly the hospital’s error, nevertheless VetAffs hasn’t bothered to initiate rehabilitation nor even contact me to review anything.</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w:t>
      </w:r>
      <w:r w:rsidRPr="00155A56">
        <w:rPr>
          <w:rFonts w:ascii="Times New Roman" w:hAnsi="Times New Roman" w:cs="Times New Roman"/>
          <w:sz w:val="24"/>
          <w:szCs w:val="24"/>
        </w:rPr>
        <w:tab/>
        <w:t>I requested a re-assessment of my conditions (V12/0239 and/or V12/2039A).   I was required to attend many specialists’ appointments and Board Hearings.   On my way to the last hearing (I think that it was Friday 13th February 2015) I was contacted by phone, and told by my RSL representative that the “specialist doctor used the wrong list again – we’d like to cancel this request and start again.  I’ll call you when the board is assembled”</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 xml:space="preserve">Some minutes later I was contacted again and coached through the words that indicated that I wanted to withdraw this request, I was given the assurance that I would suffer no detriment and my RSL rep would re-initiate the application.   I was made aware that the Board was in attendance and listening in.   </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From that point nothing has happened.  I’ve contacted the RSL Representative and been given “I know nothing, who are you response”.   The board has allowed this and not followed through, as well as the RSL.   Emails to Veterans Affairs Minister go unanswered.</w:t>
      </w:r>
    </w:p>
    <w:p w:rsidR="00155A56" w:rsidRPr="00155A56" w:rsidRDefault="00155A56" w:rsidP="00155A56">
      <w:pPr>
        <w:spacing w:after="0"/>
        <w:rPr>
          <w:rFonts w:ascii="Times New Roman" w:hAnsi="Times New Roman" w:cs="Times New Roman"/>
          <w:sz w:val="24"/>
          <w:szCs w:val="24"/>
        </w:rPr>
      </w:pPr>
    </w:p>
    <w:p w:rsidR="00155A56" w:rsidRPr="00155A56" w:rsidRDefault="00155A56" w:rsidP="00155A56">
      <w:pPr>
        <w:spacing w:after="0"/>
        <w:rPr>
          <w:rFonts w:ascii="Times New Roman" w:hAnsi="Times New Roman" w:cs="Times New Roman"/>
          <w:sz w:val="24"/>
          <w:szCs w:val="24"/>
        </w:rPr>
      </w:pPr>
      <w:r w:rsidRPr="00155A56">
        <w:rPr>
          <w:rFonts w:ascii="Times New Roman" w:hAnsi="Times New Roman" w:cs="Times New Roman"/>
          <w:sz w:val="24"/>
          <w:szCs w:val="24"/>
        </w:rPr>
        <w:t>•</w:t>
      </w:r>
      <w:r w:rsidRPr="00155A56">
        <w:rPr>
          <w:rFonts w:ascii="Times New Roman" w:hAnsi="Times New Roman" w:cs="Times New Roman"/>
          <w:sz w:val="24"/>
          <w:szCs w:val="24"/>
        </w:rPr>
        <w:tab/>
        <w:t>The most important comment spoken to me at a hearing seemed to be my manner of dress (suit no tie)</w:t>
      </w:r>
      <w:r>
        <w:rPr>
          <w:rFonts w:ascii="Times New Roman" w:hAnsi="Times New Roman" w:cs="Times New Roman"/>
          <w:sz w:val="24"/>
          <w:szCs w:val="24"/>
        </w:rPr>
        <w:t xml:space="preserve"> “You look like Johnny Cash” stated by the female board member.</w:t>
      </w:r>
    </w:p>
    <w:p w:rsidR="003A5392" w:rsidRPr="00A21CCC" w:rsidRDefault="003A5392" w:rsidP="00A21CCC">
      <w:pPr>
        <w:spacing w:after="0"/>
        <w:rPr>
          <w:rFonts w:ascii="Times New Roman" w:hAnsi="Times New Roman" w:cs="Times New Roman"/>
          <w:sz w:val="24"/>
          <w:szCs w:val="24"/>
        </w:rPr>
      </w:pPr>
    </w:p>
    <w:sectPr w:rsidR="003A5392" w:rsidRPr="00A21CCC" w:rsidSect="00281946">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C0F" w:rsidRDefault="00BB0C0F" w:rsidP="00BB0C0F">
      <w:pPr>
        <w:spacing w:after="0" w:line="240" w:lineRule="auto"/>
      </w:pPr>
      <w:r>
        <w:separator/>
      </w:r>
    </w:p>
  </w:endnote>
  <w:endnote w:type="continuationSeparator" w:id="0">
    <w:p w:rsidR="00BB0C0F" w:rsidRDefault="00BB0C0F" w:rsidP="00BB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C0F" w:rsidRDefault="00BB0C0F" w:rsidP="00BB0C0F">
      <w:pPr>
        <w:spacing w:after="0" w:line="240" w:lineRule="auto"/>
      </w:pPr>
      <w:r>
        <w:separator/>
      </w:r>
    </w:p>
  </w:footnote>
  <w:footnote w:type="continuationSeparator" w:id="0">
    <w:p w:rsidR="00BB0C0F" w:rsidRDefault="00BB0C0F" w:rsidP="00BB0C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E2199"/>
    <w:multiLevelType w:val="hybridMultilevel"/>
    <w:tmpl w:val="25741E7E"/>
    <w:lvl w:ilvl="0" w:tplc="0C090019">
      <w:start w:val="1"/>
      <w:numFmt w:val="lowerLetter"/>
      <w:lvlText w:val="%1."/>
      <w:lvlJc w:val="left"/>
      <w:pPr>
        <w:ind w:left="720" w:hanging="360"/>
      </w:pPr>
      <w:rPr>
        <w:rFonts w:hint="default"/>
        <w:b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F194836"/>
    <w:multiLevelType w:val="hybridMultilevel"/>
    <w:tmpl w:val="88E656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09"/>
    <w:rsid w:val="00076DC1"/>
    <w:rsid w:val="000975AA"/>
    <w:rsid w:val="000F5B48"/>
    <w:rsid w:val="00146AF5"/>
    <w:rsid w:val="001516E8"/>
    <w:rsid w:val="00155A56"/>
    <w:rsid w:val="00157D6D"/>
    <w:rsid w:val="001B62AD"/>
    <w:rsid w:val="001D59EE"/>
    <w:rsid w:val="002610E8"/>
    <w:rsid w:val="00266120"/>
    <w:rsid w:val="00281946"/>
    <w:rsid w:val="002874C8"/>
    <w:rsid w:val="002949CD"/>
    <w:rsid w:val="002F5730"/>
    <w:rsid w:val="00313110"/>
    <w:rsid w:val="00393A6B"/>
    <w:rsid w:val="003A5392"/>
    <w:rsid w:val="003C0705"/>
    <w:rsid w:val="003D3882"/>
    <w:rsid w:val="0046534D"/>
    <w:rsid w:val="004B7A4E"/>
    <w:rsid w:val="0051443D"/>
    <w:rsid w:val="0055465D"/>
    <w:rsid w:val="007B273F"/>
    <w:rsid w:val="008A03C3"/>
    <w:rsid w:val="009105FA"/>
    <w:rsid w:val="009472E7"/>
    <w:rsid w:val="009748FB"/>
    <w:rsid w:val="009C02BC"/>
    <w:rsid w:val="00A21CCC"/>
    <w:rsid w:val="00A30137"/>
    <w:rsid w:val="00A47146"/>
    <w:rsid w:val="00AA272C"/>
    <w:rsid w:val="00AC5309"/>
    <w:rsid w:val="00B613BB"/>
    <w:rsid w:val="00BA2F01"/>
    <w:rsid w:val="00BB0C0F"/>
    <w:rsid w:val="00C27F4A"/>
    <w:rsid w:val="00C34F61"/>
    <w:rsid w:val="00C504A4"/>
    <w:rsid w:val="00C60B3C"/>
    <w:rsid w:val="00CA0602"/>
    <w:rsid w:val="00CD676A"/>
    <w:rsid w:val="00DC5AB0"/>
    <w:rsid w:val="00DF4D4C"/>
    <w:rsid w:val="00EA3E23"/>
    <w:rsid w:val="00F01CB5"/>
    <w:rsid w:val="00F25038"/>
    <w:rsid w:val="00F55189"/>
    <w:rsid w:val="00F74326"/>
    <w:rsid w:val="00F80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16064-C646-4D0C-B226-8F48A93B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C0F"/>
  </w:style>
  <w:style w:type="paragraph" w:styleId="Footer">
    <w:name w:val="footer"/>
    <w:basedOn w:val="Normal"/>
    <w:link w:val="FooterChar"/>
    <w:uiPriority w:val="99"/>
    <w:unhideWhenUsed/>
    <w:rsid w:val="00BB0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C0F"/>
  </w:style>
  <w:style w:type="paragraph" w:styleId="ListParagraph">
    <w:name w:val="List Paragraph"/>
    <w:basedOn w:val="Normal"/>
    <w:uiPriority w:val="34"/>
    <w:qFormat/>
    <w:rsid w:val="004B7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Submission 138 - Russell Miller - Compensation and Rehabilitation for Veterans - Public inquiry</vt:lpstr>
    </vt:vector>
  </TitlesOfParts>
  <Company>Russell Miller</Company>
  <LinksUpToDate>false</LinksUpToDate>
  <CharactersWithSpaces>20753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138 - Russell Miller - Compensation and Rehabilitation for Veterans - Public inquiry</dc:title>
  <dc:subject/>
  <dc:creator>Russell Miller</dc:creator>
  <cp:keywords/>
  <dc:description/>
  <cp:lastModifiedBy>Productivity Commission</cp:lastModifiedBy>
  <cp:revision>8</cp:revision>
  <dcterms:created xsi:type="dcterms:W3CDTF">2018-09-11T23:18:00Z</dcterms:created>
  <dcterms:modified xsi:type="dcterms:W3CDTF">2018-09-12T01:26:00Z</dcterms:modified>
</cp:coreProperties>
</file>