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78ED" w14:textId="496D0C32" w:rsidR="00CF4E44" w:rsidRDefault="009A2FDA" w:rsidP="00CF4E44">
      <w:r>
        <w:t xml:space="preserve">My sons’ girlfriend had a University semester in England where her Australian bought Apple </w:t>
      </w:r>
      <w:proofErr w:type="spellStart"/>
      <w:r>
        <w:t>iphone</w:t>
      </w:r>
      <w:proofErr w:type="spellEnd"/>
      <w:r>
        <w:t xml:space="preserve"> ceased to work. She was not able to obtain repairs in England for this </w:t>
      </w:r>
      <w:proofErr w:type="gramStart"/>
      <w:r>
        <w:t>model</w:t>
      </w:r>
      <w:proofErr w:type="gramEnd"/>
      <w:r>
        <w:t xml:space="preserve"> so she purchased a new </w:t>
      </w:r>
      <w:proofErr w:type="spellStart"/>
      <w:r>
        <w:t>iphone</w:t>
      </w:r>
      <w:proofErr w:type="spellEnd"/>
      <w:r>
        <w:t xml:space="preserve"> outright for almost $2,000 AUS. It didn’t come with an overseas warranty &amp; less than 12 months after purchasing the item it was deemed </w:t>
      </w:r>
      <w:proofErr w:type="spellStart"/>
      <w:r>
        <w:t>irrepairable</w:t>
      </w:r>
      <w:proofErr w:type="spellEnd"/>
      <w:r>
        <w:t xml:space="preserve"> back in Australia due to a no fault by user malfunction. It was not covered by any Apple warranty because it was purchased in another country. This has been a very distressing episode for a student with very limited funds. </w:t>
      </w:r>
    </w:p>
    <w:p w14:paraId="7779C4B6" w14:textId="157C5F33" w:rsidR="009A2FDA" w:rsidRDefault="009A2FDA" w:rsidP="00CF4E44"/>
    <w:p w14:paraId="5F5CDC5A" w14:textId="2959B09C" w:rsidR="009A2FDA" w:rsidRDefault="009A2FDA" w:rsidP="00CF4E44">
      <w:r>
        <w:t>Walter Mark Quealy 29/1/2019</w:t>
      </w:r>
    </w:p>
    <w:p w14:paraId="56493298" w14:textId="77777777" w:rsidR="00132F84" w:rsidRDefault="00132F84"/>
    <w:sectPr w:rsidR="00132F84" w:rsidSect="00FD69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44"/>
    <w:rsid w:val="000E46C6"/>
    <w:rsid w:val="00132F84"/>
    <w:rsid w:val="009A2FDA"/>
    <w:rsid w:val="009E6B4F"/>
    <w:rsid w:val="00CF4E44"/>
    <w:rsid w:val="00E425D8"/>
    <w:rsid w:val="00F4781E"/>
    <w:rsid w:val="00F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1CDA"/>
  <w14:defaultImageDpi w14:val="32767"/>
  <w15:chartTrackingRefBased/>
  <w15:docId w15:val="{EC6D901E-EE66-4F41-B358-FEF268B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4E44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e5a413a236a81857c6c0cb2d618ecd3d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5a512e7ad63d391ff062bfedac5b9f3a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RREP-2110725275-2058</_dlc_DocId>
    <_dlc_DocIdUrl xmlns="ffbe827b-229f-4d45-a454-c5723c898f52">
      <Url>https://pcgov.sharepoint.com/teams/repair/_layouts/15/DocIdRedir.aspx?ID=RREP-2110725275-2058</Url>
      <Description>RREP-2110725275-2058</Description>
    </_dlc_DocIdUrl>
  </documentManagement>
</p:properties>
</file>

<file path=customXml/itemProps1.xml><?xml version="1.0" encoding="utf-8"?>
<ds:datastoreItem xmlns:ds="http://schemas.openxmlformats.org/officeDocument/2006/customXml" ds:itemID="{695A98F3-7414-41F0-AD56-D2752D1D7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7D0F9-F0BD-4F7D-889E-1AA571DEC2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E6E06B-BDD8-49A3-90C8-F4AC36B3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F1943-2E15-49DF-AD09-06F060B7A011}">
  <ds:schemaRefs>
    <ds:schemaRef ds:uri="http://www.w3.org/XML/1998/namespace"/>
    <ds:schemaRef ds:uri="http://schemas.openxmlformats.org/package/2006/metadata/core-properties"/>
    <ds:schemaRef ds:uri="0ad56286-c3bf-404c-927b-63d63b20e0ba"/>
    <ds:schemaRef ds:uri="http://purl.org/dc/terms/"/>
    <ds:schemaRef ds:uri="http://purl.org/dc/dcmitype/"/>
    <ds:schemaRef ds:uri="http://schemas.microsoft.com/office/2006/documentManagement/types"/>
    <ds:schemaRef ds:uri="ffbe827b-229f-4d45-a454-c5723c898f52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40 - Walter Quealy - Right to Repair - Public inquiry</vt:lpstr>
    </vt:vector>
  </TitlesOfParts>
  <Company>Walter Quealy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40 - Walter Quealy - Right to Repair - Public inquiry</dc:title>
  <dc:subject/>
  <dc:creator>Walter Quealy</dc:creator>
  <cp:keywords/>
  <dc:description/>
  <cp:lastModifiedBy>Alston, Chris</cp:lastModifiedBy>
  <cp:revision>3</cp:revision>
  <dcterms:created xsi:type="dcterms:W3CDTF">2021-02-02T23:30:00Z</dcterms:created>
  <dcterms:modified xsi:type="dcterms:W3CDTF">2021-02-03T23:45:00Z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54077215-a3db-4684-889c-5a21ed995e42</vt:lpwstr>
  </property>
</Properties>
</file>