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ook w:val="04A0" w:firstRow="1" w:lastRow="0" w:firstColumn="1" w:lastColumn="0" w:noHBand="0" w:noVBand="1"/>
      </w:tblPr>
      <w:tblGrid>
        <w:gridCol w:w="6048"/>
        <w:gridCol w:w="3600"/>
      </w:tblGrid>
      <w:tr w:rsidR="00D945EC" w:rsidRPr="005869A2">
        <w:trPr>
          <w:trHeight w:val="1020"/>
        </w:trPr>
        <w:tc>
          <w:tcPr>
            <w:tcW w:w="6048" w:type="dxa"/>
          </w:tcPr>
          <w:p w:rsidR="00D945EC" w:rsidRPr="005869A2" w:rsidRDefault="009D0E5F" w:rsidP="00100E20">
            <w:pPr>
              <w:outlineLvl w:val="0"/>
              <w:rPr>
                <w:lang w:val="en-AU"/>
              </w:rPr>
            </w:pPr>
            <w:bookmarkStart w:id="0" w:name="bm_InfoBlock" w:colFirst="1" w:colLast="1"/>
            <w:bookmarkStart w:id="1" w:name="_GoBack"/>
            <w:bookmarkEnd w:id="1"/>
            <w:r>
              <w:rPr>
                <w:lang w:val="en-AU"/>
              </w:rPr>
              <w:t>Friday</w:t>
            </w:r>
            <w:r w:rsidR="00637A18">
              <w:rPr>
                <w:lang w:val="en-AU"/>
              </w:rPr>
              <w:t>,</w:t>
            </w:r>
            <w:r>
              <w:rPr>
                <w:lang w:val="en-AU"/>
              </w:rPr>
              <w:t xml:space="preserve"> 14 February 2014</w:t>
            </w:r>
          </w:p>
        </w:tc>
        <w:tc>
          <w:tcPr>
            <w:tcW w:w="3600" w:type="dxa"/>
            <w:vMerge w:val="restart"/>
          </w:tcPr>
          <w:p w:rsidR="00D945EC" w:rsidRPr="00C74421" w:rsidRDefault="00765B44" w:rsidP="00D945EC">
            <w:pPr>
              <w:outlineLvl w:val="0"/>
              <w:rPr>
                <w:rStyle w:val="SubtleEmphasis"/>
                <w:b/>
                <w:lang w:val="en-AU"/>
              </w:rPr>
            </w:pPr>
            <w:r>
              <w:rPr>
                <w:rStyle w:val="SubtleEmphasis"/>
                <w:b/>
                <w:lang w:val="en-AU"/>
              </w:rPr>
              <w:t>Dr David Bissell</w:t>
            </w:r>
          </w:p>
          <w:p w:rsidR="00D945EC" w:rsidRDefault="00661E45" w:rsidP="00D945EC">
            <w:pPr>
              <w:outlineLvl w:val="0"/>
              <w:rPr>
                <w:rStyle w:val="SubtleEmphasis"/>
                <w:lang w:val="en-AU"/>
              </w:rPr>
            </w:pPr>
            <w:r>
              <w:rPr>
                <w:rStyle w:val="SubtleEmphasis"/>
                <w:lang w:val="en-AU"/>
              </w:rPr>
              <w:t>Senior Lecturer</w:t>
            </w:r>
          </w:p>
          <w:p w:rsidR="00166F21" w:rsidRPr="005869A2" w:rsidRDefault="00166F21" w:rsidP="00D945EC">
            <w:pPr>
              <w:outlineLvl w:val="0"/>
              <w:rPr>
                <w:rStyle w:val="SubtleEmphasis"/>
                <w:lang w:val="en-AU"/>
              </w:rPr>
            </w:pPr>
            <w:r>
              <w:rPr>
                <w:rStyle w:val="SubtleEmphasis"/>
                <w:lang w:val="en-AU"/>
              </w:rPr>
              <w:t>ARC DECRA Award Holder</w:t>
            </w:r>
          </w:p>
          <w:p w:rsidR="00D945EC" w:rsidRPr="005869A2" w:rsidRDefault="00D945EC" w:rsidP="00D945EC">
            <w:pPr>
              <w:outlineLvl w:val="0"/>
              <w:rPr>
                <w:rStyle w:val="SubtleEmphasis"/>
                <w:lang w:val="en-AU"/>
              </w:rPr>
            </w:pPr>
          </w:p>
          <w:p w:rsidR="00765B44" w:rsidRDefault="00765B44" w:rsidP="00D945EC">
            <w:pPr>
              <w:outlineLvl w:val="0"/>
              <w:rPr>
                <w:rStyle w:val="SubtleEmphasis"/>
                <w:b/>
                <w:lang w:val="en-AU"/>
              </w:rPr>
            </w:pPr>
            <w:smartTag w:uri="urn:schemas-microsoft-com:office:smarttags" w:element="place">
              <w:smartTag w:uri="urn:schemas-microsoft-com:office:smarttags" w:element="PlaceType">
                <w:r>
                  <w:rPr>
                    <w:rStyle w:val="SubtleEmphasis"/>
                    <w:b/>
                    <w:lang w:val="en-AU"/>
                  </w:rPr>
                  <w:t>School</w:t>
                </w:r>
              </w:smartTag>
              <w:r>
                <w:rPr>
                  <w:rStyle w:val="SubtleEmphasis"/>
                  <w:b/>
                  <w:lang w:val="en-AU"/>
                </w:rPr>
                <w:t xml:space="preserve"> of </w:t>
              </w:r>
              <w:smartTag w:uri="urn:schemas-microsoft-com:office:smarttags" w:element="PlaceName">
                <w:r>
                  <w:rPr>
                    <w:rStyle w:val="SubtleEmphasis"/>
                    <w:b/>
                    <w:lang w:val="en-AU"/>
                  </w:rPr>
                  <w:t>Sociology</w:t>
                </w:r>
              </w:smartTag>
            </w:smartTag>
          </w:p>
          <w:p w:rsidR="00765B44" w:rsidRPr="00765B44" w:rsidRDefault="00765B44" w:rsidP="00D945EC">
            <w:pPr>
              <w:outlineLvl w:val="0"/>
              <w:rPr>
                <w:rStyle w:val="SubtleEmphasis"/>
                <w:b/>
                <w:lang w:val="en-AU"/>
              </w:rPr>
            </w:pPr>
            <w:smartTag w:uri="urn:schemas-microsoft-com:office:smarttags" w:element="place">
              <w:smartTag w:uri="urn:schemas-microsoft-com:office:smarttags" w:element="PlaceName">
                <w:r>
                  <w:rPr>
                    <w:rStyle w:val="SubtleEmphasis"/>
                    <w:b/>
                    <w:lang w:val="en-AU"/>
                  </w:rPr>
                  <w:t>Research</w:t>
                </w:r>
              </w:smartTag>
              <w:r>
                <w:rPr>
                  <w:rStyle w:val="SubtleEmphasis"/>
                  <w:b/>
                  <w:lang w:val="en-AU"/>
                </w:rPr>
                <w:t xml:space="preserve"> </w:t>
              </w:r>
              <w:smartTag w:uri="urn:schemas-microsoft-com:office:smarttags" w:element="PlaceType">
                <w:r>
                  <w:rPr>
                    <w:rStyle w:val="SubtleEmphasis"/>
                    <w:b/>
                    <w:lang w:val="en-AU"/>
                  </w:rPr>
                  <w:t>School</w:t>
                </w:r>
              </w:smartTag>
            </w:smartTag>
            <w:r>
              <w:rPr>
                <w:rStyle w:val="SubtleEmphasis"/>
                <w:b/>
                <w:lang w:val="en-AU"/>
              </w:rPr>
              <w:t xml:space="preserve"> of Social Sciences</w:t>
            </w:r>
          </w:p>
          <w:p w:rsidR="00D945EC" w:rsidRPr="005869A2" w:rsidRDefault="00D945EC" w:rsidP="00D945EC">
            <w:pPr>
              <w:outlineLvl w:val="0"/>
              <w:rPr>
                <w:rStyle w:val="SubtleEmphasis"/>
                <w:lang w:val="en-AU"/>
              </w:rPr>
            </w:pPr>
          </w:p>
          <w:p w:rsidR="00D945EC" w:rsidRPr="005869A2" w:rsidRDefault="00D945EC" w:rsidP="00D945EC">
            <w:pPr>
              <w:outlineLvl w:val="0"/>
              <w:rPr>
                <w:rStyle w:val="SubtleEmphasis"/>
                <w:lang w:val="en-AU"/>
              </w:rPr>
            </w:pPr>
          </w:p>
          <w:p w:rsidR="00765B44" w:rsidRDefault="00765B44" w:rsidP="00D945EC">
            <w:pPr>
              <w:outlineLvl w:val="0"/>
              <w:rPr>
                <w:rStyle w:val="SubtleEmphasis"/>
                <w:lang w:val="en-AU"/>
              </w:rPr>
            </w:pPr>
            <w:bookmarkStart w:id="2" w:name="bm_YourAddress"/>
            <w:smartTag w:uri="urn:schemas-microsoft-com:office:smarttags" w:element="place">
              <w:smartTag w:uri="urn:schemas-microsoft-com:office:smarttags" w:element="PlaceName">
                <w:r>
                  <w:rPr>
                    <w:rStyle w:val="SubtleEmphasis"/>
                    <w:lang w:val="en-AU"/>
                  </w:rPr>
                  <w:t>Haydon-Allen</w:t>
                </w:r>
              </w:smartTag>
              <w:r>
                <w:rPr>
                  <w:rStyle w:val="SubtleEmphasis"/>
                  <w:lang w:val="en-AU"/>
                </w:rPr>
                <w:t xml:space="preserve"> </w:t>
              </w:r>
              <w:smartTag w:uri="urn:schemas-microsoft-com:office:smarttags" w:element="PlaceType">
                <w:r>
                  <w:rPr>
                    <w:rStyle w:val="SubtleEmphasis"/>
                    <w:lang w:val="en-AU"/>
                  </w:rPr>
                  <w:t>Building</w:t>
                </w:r>
              </w:smartTag>
            </w:smartTag>
            <w:r>
              <w:rPr>
                <w:rStyle w:val="SubtleEmphasis"/>
                <w:lang w:val="en-AU"/>
              </w:rPr>
              <w:t xml:space="preserve"> (22)</w:t>
            </w:r>
          </w:p>
          <w:p w:rsidR="00765B44" w:rsidRDefault="00765B44" w:rsidP="00D945EC">
            <w:pPr>
              <w:outlineLvl w:val="0"/>
              <w:rPr>
                <w:rStyle w:val="SubtleEmphasis"/>
                <w:lang w:val="en-AU"/>
              </w:rPr>
            </w:pPr>
            <w:r>
              <w:rPr>
                <w:rStyle w:val="SubtleEmphasis"/>
                <w:lang w:val="en-AU"/>
              </w:rPr>
              <w:t xml:space="preserve">The </w:t>
            </w:r>
            <w:smartTag w:uri="urn:schemas-microsoft-com:office:smarttags" w:element="place">
              <w:smartTag w:uri="urn:schemas-microsoft-com:office:smarttags" w:element="PlaceName">
                <w:r w:rsidRPr="00765B44">
                  <w:rPr>
                    <w:rStyle w:val="SubtleEmphasis"/>
                    <w:lang w:val="en-AU"/>
                  </w:rPr>
                  <w:t>Australian</w:t>
                </w:r>
              </w:smartTag>
              <w:r w:rsidRPr="00765B44">
                <w:rPr>
                  <w:rStyle w:val="SubtleEmphasis"/>
                  <w:lang w:val="en-AU"/>
                </w:rPr>
                <w:t xml:space="preserve"> </w:t>
              </w:r>
              <w:smartTag w:uri="urn:schemas-microsoft-com:office:smarttags" w:element="PlaceName">
                <w:r w:rsidRPr="00765B44">
                  <w:rPr>
                    <w:rStyle w:val="SubtleEmphasis"/>
                    <w:lang w:val="en-AU"/>
                  </w:rPr>
                  <w:t>National</w:t>
                </w:r>
              </w:smartTag>
              <w:r w:rsidRPr="00765B44">
                <w:rPr>
                  <w:rStyle w:val="SubtleEmphasis"/>
                  <w:lang w:val="en-AU"/>
                </w:rPr>
                <w:t xml:space="preserve"> </w:t>
              </w:r>
              <w:smartTag w:uri="urn:schemas-microsoft-com:office:smarttags" w:element="PlaceType">
                <w:r w:rsidRPr="00765B44">
                  <w:rPr>
                    <w:rStyle w:val="SubtleEmphasis"/>
                    <w:lang w:val="en-AU"/>
                  </w:rPr>
                  <w:t>University</w:t>
                </w:r>
              </w:smartTag>
            </w:smartTag>
          </w:p>
          <w:p w:rsidR="00D945EC" w:rsidRPr="005869A2" w:rsidRDefault="00D945EC" w:rsidP="00D945EC">
            <w:pPr>
              <w:outlineLvl w:val="0"/>
              <w:rPr>
                <w:rStyle w:val="SubtleEmphasis"/>
                <w:lang w:val="en-AU"/>
              </w:rPr>
            </w:pPr>
            <w:smartTag w:uri="urn:schemas-microsoft-com:office:smarttags" w:element="City">
              <w:r w:rsidRPr="005869A2">
                <w:rPr>
                  <w:rStyle w:val="SubtleEmphasis"/>
                  <w:lang w:val="en-AU"/>
                </w:rPr>
                <w:t>Canberra</w:t>
              </w:r>
            </w:smartTag>
            <w:r w:rsidRPr="005869A2">
              <w:rPr>
                <w:rStyle w:val="SubtleEmphasis"/>
                <w:lang w:val="en-AU"/>
              </w:rPr>
              <w:t xml:space="preserve"> ACT 0200 </w:t>
            </w:r>
            <w:smartTag w:uri="urn:schemas-microsoft-com:office:smarttags" w:element="place">
              <w:smartTag w:uri="urn:schemas-microsoft-com:office:smarttags" w:element="country-region">
                <w:r w:rsidRPr="005869A2">
                  <w:rPr>
                    <w:rStyle w:val="SubtleEmphasis"/>
                    <w:lang w:val="en-AU"/>
                  </w:rPr>
                  <w:t>Australia</w:t>
                </w:r>
              </w:smartTag>
            </w:smartTag>
            <w:bookmarkEnd w:id="2"/>
          </w:p>
          <w:p w:rsidR="00D945EC" w:rsidRDefault="00D945EC" w:rsidP="00D945EC">
            <w:pPr>
              <w:outlineLvl w:val="0"/>
              <w:rPr>
                <w:rStyle w:val="SubtleEmphasis"/>
                <w:b/>
                <w:lang w:val="en-AU"/>
              </w:rPr>
            </w:pPr>
            <w:r w:rsidRPr="00C74421">
              <w:rPr>
                <w:rStyle w:val="SubtleEmphasis"/>
                <w:b/>
                <w:iCs w:val="0"/>
                <w:lang w:val="en-AU"/>
              </w:rPr>
              <w:t>www.anu.edu.au</w:t>
            </w:r>
            <w:r w:rsidRPr="00C74421">
              <w:rPr>
                <w:rStyle w:val="SubtleEmphasis"/>
                <w:b/>
                <w:lang w:val="en-AU"/>
              </w:rPr>
              <w:t xml:space="preserve"> </w:t>
            </w:r>
          </w:p>
          <w:p w:rsidR="00D54805" w:rsidRDefault="00D54805" w:rsidP="00D945EC">
            <w:pPr>
              <w:outlineLvl w:val="0"/>
              <w:rPr>
                <w:rStyle w:val="SubtleEmphasis"/>
                <w:b/>
                <w:lang w:val="en-AU"/>
              </w:rPr>
            </w:pPr>
          </w:p>
          <w:p w:rsidR="00D54805" w:rsidRPr="00D54805" w:rsidRDefault="00D54805" w:rsidP="00D54805">
            <w:pPr>
              <w:outlineLvl w:val="0"/>
              <w:rPr>
                <w:bCs/>
                <w:sz w:val="16"/>
                <w:szCs w:val="16"/>
                <w:lang w:val="en-AU"/>
              </w:rPr>
            </w:pPr>
            <w:r w:rsidRPr="00D54805">
              <w:rPr>
                <w:bCs/>
                <w:sz w:val="16"/>
                <w:szCs w:val="16"/>
                <w:lang w:val="en-AU"/>
              </w:rPr>
              <w:t>CRICOS Provider No. 00120C</w:t>
            </w:r>
          </w:p>
          <w:p w:rsidR="00D54805" w:rsidRPr="00C74421" w:rsidRDefault="00D54805" w:rsidP="00D945EC">
            <w:pPr>
              <w:outlineLvl w:val="0"/>
              <w:rPr>
                <w:b/>
                <w:lang w:val="en-AU"/>
              </w:rPr>
            </w:pPr>
          </w:p>
        </w:tc>
      </w:tr>
      <w:bookmarkEnd w:id="0"/>
      <w:tr w:rsidR="00D945EC" w:rsidRPr="005869A2">
        <w:trPr>
          <w:trHeight w:val="2523"/>
        </w:trPr>
        <w:tc>
          <w:tcPr>
            <w:tcW w:w="6048" w:type="dxa"/>
          </w:tcPr>
          <w:p w:rsidR="005518D0" w:rsidRPr="005518D0" w:rsidRDefault="005518D0" w:rsidP="005518D0">
            <w:pPr>
              <w:rPr>
                <w:rFonts w:cs="Arial"/>
                <w:szCs w:val="20"/>
              </w:rPr>
            </w:pPr>
            <w:r>
              <w:rPr>
                <w:rFonts w:cs="Arial"/>
                <w:szCs w:val="20"/>
              </w:rPr>
              <w:t>Geographic Labour Mobility S</w:t>
            </w:r>
            <w:r w:rsidRPr="005518D0">
              <w:rPr>
                <w:rFonts w:cs="Arial"/>
                <w:szCs w:val="20"/>
              </w:rPr>
              <w:t>tudy</w:t>
            </w:r>
          </w:p>
          <w:p w:rsidR="005518D0" w:rsidRPr="005518D0" w:rsidRDefault="005518D0" w:rsidP="005518D0">
            <w:pPr>
              <w:rPr>
                <w:rFonts w:cs="Arial"/>
                <w:szCs w:val="20"/>
              </w:rPr>
            </w:pPr>
            <w:r w:rsidRPr="005518D0">
              <w:rPr>
                <w:rFonts w:cs="Arial"/>
                <w:szCs w:val="20"/>
              </w:rPr>
              <w:t>Productivity Commission</w:t>
            </w:r>
          </w:p>
          <w:p w:rsidR="005518D0" w:rsidRDefault="005518D0" w:rsidP="005518D0">
            <w:pPr>
              <w:rPr>
                <w:rFonts w:cs="Arial"/>
                <w:szCs w:val="20"/>
              </w:rPr>
            </w:pPr>
            <w:r w:rsidRPr="005518D0">
              <w:rPr>
                <w:rFonts w:cs="Arial"/>
                <w:szCs w:val="20"/>
              </w:rPr>
              <w:t xml:space="preserve">Level 12, 530 Collins Street, </w:t>
            </w:r>
          </w:p>
          <w:p w:rsidR="00D945EC" w:rsidRPr="005869A2" w:rsidRDefault="005518D0" w:rsidP="005518D0">
            <w:pPr>
              <w:rPr>
                <w:lang w:val="en-AU"/>
              </w:rPr>
            </w:pPr>
            <w:r w:rsidRPr="005518D0">
              <w:rPr>
                <w:rFonts w:cs="Arial"/>
                <w:szCs w:val="20"/>
              </w:rPr>
              <w:t>Melbourne VIC 3000</w:t>
            </w:r>
          </w:p>
        </w:tc>
        <w:tc>
          <w:tcPr>
            <w:tcW w:w="3600" w:type="dxa"/>
            <w:vMerge/>
          </w:tcPr>
          <w:p w:rsidR="00D945EC" w:rsidRPr="005869A2" w:rsidRDefault="00D945EC" w:rsidP="00D945EC">
            <w:pPr>
              <w:outlineLvl w:val="0"/>
              <w:rPr>
                <w:lang w:val="en-AU"/>
              </w:rPr>
            </w:pPr>
          </w:p>
        </w:tc>
      </w:tr>
    </w:tbl>
    <w:p w:rsidR="00766D62" w:rsidRDefault="00766D62" w:rsidP="00766D62">
      <w:pPr>
        <w:rPr>
          <w:rFonts w:asciiTheme="minorHAnsi" w:hAnsiTheme="minorHAnsi" w:cstheme="minorHAnsi"/>
          <w:sz w:val="22"/>
        </w:rPr>
      </w:pPr>
    </w:p>
    <w:p w:rsidR="00766D62" w:rsidRDefault="00766D62" w:rsidP="00766D62">
      <w:pPr>
        <w:rPr>
          <w:rFonts w:asciiTheme="minorHAnsi" w:hAnsiTheme="minorHAnsi" w:cstheme="minorHAnsi"/>
          <w:sz w:val="22"/>
        </w:rPr>
      </w:pPr>
    </w:p>
    <w:p w:rsidR="00766D62" w:rsidRPr="00766D62" w:rsidRDefault="00766D62" w:rsidP="00766D62">
      <w:pPr>
        <w:rPr>
          <w:rFonts w:cs="Arial"/>
          <w:b/>
          <w:sz w:val="24"/>
          <w:lang w:val="en-GB"/>
        </w:rPr>
      </w:pPr>
    </w:p>
    <w:p w:rsidR="00766D62" w:rsidRPr="00766D62" w:rsidRDefault="00766D62" w:rsidP="00766D62">
      <w:pPr>
        <w:rPr>
          <w:rFonts w:cs="Arial"/>
          <w:b/>
          <w:sz w:val="22"/>
          <w:lang w:val="en-GB"/>
        </w:rPr>
      </w:pPr>
      <w:r w:rsidRPr="00766D62">
        <w:rPr>
          <w:rFonts w:cs="Arial"/>
          <w:b/>
          <w:sz w:val="22"/>
          <w:lang w:val="en-GB"/>
        </w:rPr>
        <w:t xml:space="preserve">Submission in response to </w:t>
      </w:r>
      <w:r w:rsidR="00F220F9">
        <w:rPr>
          <w:rFonts w:cs="Arial"/>
          <w:b/>
          <w:sz w:val="22"/>
          <w:lang w:val="en-GB"/>
        </w:rPr>
        <w:t xml:space="preserve">the </w:t>
      </w:r>
      <w:r w:rsidRPr="00766D62">
        <w:rPr>
          <w:rFonts w:cs="Arial"/>
          <w:b/>
          <w:sz w:val="22"/>
          <w:lang w:val="en-GB"/>
        </w:rPr>
        <w:t>Draft Report on Geographic Labour Mobility released by the Productivity Commission in November 2013</w:t>
      </w:r>
    </w:p>
    <w:p w:rsidR="00766D62" w:rsidRDefault="00766D62" w:rsidP="00766D62">
      <w:pPr>
        <w:rPr>
          <w:rFonts w:cs="Arial"/>
          <w:sz w:val="22"/>
          <w:lang w:val="en-GB"/>
        </w:rPr>
      </w:pPr>
    </w:p>
    <w:p w:rsidR="00766D62" w:rsidRPr="00766D62" w:rsidRDefault="00766D62" w:rsidP="00766D62">
      <w:pPr>
        <w:rPr>
          <w:rFonts w:cs="Arial"/>
          <w:sz w:val="22"/>
          <w:lang w:val="en-GB"/>
        </w:rPr>
      </w:pPr>
    </w:p>
    <w:p w:rsidR="00766D62" w:rsidRDefault="00393E21" w:rsidP="00766D62">
      <w:pPr>
        <w:rPr>
          <w:rFonts w:cs="Arial"/>
          <w:sz w:val="22"/>
          <w:lang w:val="en-GB"/>
        </w:rPr>
      </w:pPr>
      <w:r>
        <w:rPr>
          <w:rFonts w:cs="Arial"/>
          <w:sz w:val="22"/>
          <w:lang w:val="en-GB"/>
        </w:rPr>
        <w:t xml:space="preserve">Dear </w:t>
      </w:r>
      <w:r w:rsidR="00C252E0">
        <w:rPr>
          <w:rFonts w:cs="Arial"/>
          <w:sz w:val="22"/>
          <w:lang w:val="en-GB"/>
        </w:rPr>
        <w:t>Commissioner</w:t>
      </w:r>
      <w:r w:rsidR="00766D62" w:rsidRPr="00766D62">
        <w:rPr>
          <w:rFonts w:cs="Arial"/>
          <w:sz w:val="22"/>
          <w:lang w:val="en-GB"/>
        </w:rPr>
        <w:t>,</w:t>
      </w:r>
    </w:p>
    <w:p w:rsidR="00766D62" w:rsidRPr="00766D62" w:rsidRDefault="00766D62" w:rsidP="00766D62">
      <w:pPr>
        <w:rPr>
          <w:rFonts w:cs="Arial"/>
          <w:sz w:val="22"/>
          <w:lang w:val="en-GB"/>
        </w:rPr>
      </w:pPr>
    </w:p>
    <w:p w:rsidR="00766D62" w:rsidRPr="00766D62" w:rsidRDefault="00766D62" w:rsidP="00766D62">
      <w:pPr>
        <w:rPr>
          <w:rFonts w:cs="Arial"/>
          <w:sz w:val="22"/>
          <w:lang w:val="en-GB"/>
        </w:rPr>
      </w:pPr>
    </w:p>
    <w:p w:rsidR="00766D62" w:rsidRPr="00766D62" w:rsidRDefault="00766D62" w:rsidP="00766D62">
      <w:pPr>
        <w:rPr>
          <w:rFonts w:cs="Arial"/>
          <w:sz w:val="22"/>
          <w:lang w:val="en-GB"/>
        </w:rPr>
      </w:pPr>
      <w:r w:rsidRPr="00766D62">
        <w:rPr>
          <w:rFonts w:cs="Arial"/>
          <w:sz w:val="22"/>
          <w:lang w:val="en-GB"/>
        </w:rPr>
        <w:t xml:space="preserve">I am leading a three-year Australian Research Council funded project (DE120102279) </w:t>
      </w:r>
      <w:r w:rsidR="000758B6">
        <w:rPr>
          <w:rFonts w:cs="Arial"/>
          <w:sz w:val="22"/>
          <w:lang w:val="en-GB"/>
        </w:rPr>
        <w:t xml:space="preserve">called “Stressed Mobilities” </w:t>
      </w:r>
      <w:r w:rsidRPr="00766D62">
        <w:rPr>
          <w:rFonts w:cs="Arial"/>
          <w:sz w:val="22"/>
          <w:lang w:val="en-GB"/>
        </w:rPr>
        <w:t>that is investigating the effects of intra-city commuting in Sydney. The project is principally concerned with the relationship between commuting and wellbeing.</w:t>
      </w:r>
    </w:p>
    <w:p w:rsidR="00766D62" w:rsidRPr="00766D62" w:rsidRDefault="00766D62" w:rsidP="00766D62">
      <w:pPr>
        <w:rPr>
          <w:rFonts w:cs="Arial"/>
          <w:sz w:val="22"/>
          <w:lang w:val="en-GB"/>
        </w:rPr>
      </w:pPr>
    </w:p>
    <w:p w:rsidR="00766D62" w:rsidRPr="00766D62" w:rsidRDefault="007C730B" w:rsidP="00766D62">
      <w:pPr>
        <w:rPr>
          <w:rFonts w:cs="Arial"/>
          <w:sz w:val="22"/>
          <w:lang w:val="en-GB"/>
        </w:rPr>
      </w:pPr>
      <w:r>
        <w:rPr>
          <w:rFonts w:cs="Arial"/>
          <w:sz w:val="22"/>
          <w:lang w:val="en-GB"/>
        </w:rPr>
        <w:t>T</w:t>
      </w:r>
      <w:r w:rsidR="00766D62" w:rsidRPr="00766D62">
        <w:rPr>
          <w:rFonts w:cs="Arial"/>
          <w:sz w:val="22"/>
          <w:lang w:val="en-GB"/>
        </w:rPr>
        <w:t xml:space="preserve">his project still has a year </w:t>
      </w:r>
      <w:r>
        <w:rPr>
          <w:rFonts w:cs="Arial"/>
          <w:sz w:val="22"/>
          <w:lang w:val="en-GB"/>
        </w:rPr>
        <w:t xml:space="preserve">to run. However, </w:t>
      </w:r>
      <w:r w:rsidR="000D6244">
        <w:rPr>
          <w:rFonts w:cs="Arial"/>
          <w:sz w:val="22"/>
          <w:lang w:val="en-GB"/>
        </w:rPr>
        <w:t xml:space="preserve">there are already a </w:t>
      </w:r>
      <w:r w:rsidR="00766D62" w:rsidRPr="00766D62">
        <w:rPr>
          <w:rFonts w:cs="Arial"/>
          <w:sz w:val="22"/>
          <w:lang w:val="en-GB"/>
        </w:rPr>
        <w:t xml:space="preserve">number of </w:t>
      </w:r>
      <w:r w:rsidR="00FE525E">
        <w:rPr>
          <w:rFonts w:cs="Arial"/>
          <w:sz w:val="22"/>
          <w:lang w:val="en-GB"/>
        </w:rPr>
        <w:t xml:space="preserve">published research outputs </w:t>
      </w:r>
      <w:r w:rsidR="00766D62" w:rsidRPr="00766D62">
        <w:rPr>
          <w:rFonts w:cs="Arial"/>
          <w:sz w:val="22"/>
          <w:lang w:val="en-GB"/>
        </w:rPr>
        <w:t xml:space="preserve">that are of relevance to the Commission’s </w:t>
      </w:r>
      <w:r w:rsidR="00F906F6">
        <w:rPr>
          <w:rFonts w:cs="Arial"/>
          <w:sz w:val="22"/>
          <w:lang w:val="en-GB"/>
        </w:rPr>
        <w:t xml:space="preserve">draft </w:t>
      </w:r>
      <w:r w:rsidR="00766D62" w:rsidRPr="00766D62">
        <w:rPr>
          <w:rFonts w:cs="Arial"/>
          <w:sz w:val="22"/>
          <w:lang w:val="en-GB"/>
        </w:rPr>
        <w:t>report on Geographic Labour Mobility.</w:t>
      </w:r>
    </w:p>
    <w:p w:rsidR="00766D62" w:rsidRDefault="00766D62" w:rsidP="00766D62">
      <w:pPr>
        <w:rPr>
          <w:rFonts w:cs="Arial"/>
          <w:sz w:val="22"/>
          <w:lang w:val="en-GB"/>
        </w:rPr>
      </w:pPr>
    </w:p>
    <w:p w:rsidR="00BF7AC3" w:rsidRDefault="00BF7AC3" w:rsidP="00BF7AC3">
      <w:pPr>
        <w:rPr>
          <w:rFonts w:cs="Arial"/>
          <w:sz w:val="22"/>
          <w:lang w:val="en-GB"/>
        </w:rPr>
      </w:pPr>
      <w:r>
        <w:rPr>
          <w:rFonts w:cs="Arial"/>
          <w:sz w:val="22"/>
          <w:lang w:val="en-GB"/>
        </w:rPr>
        <w:t xml:space="preserve">Whilst I am </w:t>
      </w:r>
      <w:r w:rsidR="00BA5AFF">
        <w:rPr>
          <w:rFonts w:cs="Arial"/>
          <w:sz w:val="22"/>
          <w:lang w:val="en-GB"/>
        </w:rPr>
        <w:t xml:space="preserve">contributing this </w:t>
      </w:r>
      <w:r w:rsidR="009A591B">
        <w:rPr>
          <w:rFonts w:cs="Arial"/>
          <w:sz w:val="22"/>
          <w:lang w:val="en-GB"/>
        </w:rPr>
        <w:t>s</w:t>
      </w:r>
      <w:r w:rsidR="00BA5AFF">
        <w:rPr>
          <w:rFonts w:cs="Arial"/>
          <w:sz w:val="22"/>
          <w:lang w:val="en-GB"/>
        </w:rPr>
        <w:t xml:space="preserve">ubmission </w:t>
      </w:r>
      <w:r w:rsidRPr="00BF7AC3">
        <w:rPr>
          <w:rFonts w:cs="Arial"/>
          <w:sz w:val="22"/>
          <w:lang w:val="en-GB"/>
        </w:rPr>
        <w:t xml:space="preserve">as a </w:t>
      </w:r>
      <w:r w:rsidR="007C730B">
        <w:rPr>
          <w:rFonts w:cs="Arial"/>
          <w:sz w:val="22"/>
          <w:lang w:val="en-GB"/>
        </w:rPr>
        <w:t>researcher at</w:t>
      </w:r>
      <w:r w:rsidRPr="00BF7AC3">
        <w:rPr>
          <w:rFonts w:cs="Arial"/>
          <w:sz w:val="22"/>
          <w:lang w:val="en-GB"/>
        </w:rPr>
        <w:t xml:space="preserve"> the </w:t>
      </w:r>
      <w:r>
        <w:rPr>
          <w:rFonts w:cs="Arial"/>
          <w:sz w:val="22"/>
          <w:lang w:val="en-GB"/>
        </w:rPr>
        <w:t>Australian National University,</w:t>
      </w:r>
      <w:r w:rsidRPr="00BF7AC3">
        <w:rPr>
          <w:rFonts w:cs="Arial"/>
          <w:sz w:val="22"/>
          <w:lang w:val="en-GB"/>
        </w:rPr>
        <w:t xml:space="preserve"> </w:t>
      </w:r>
      <w:r w:rsidR="00385308">
        <w:rPr>
          <w:rFonts w:cs="Arial"/>
          <w:sz w:val="22"/>
          <w:lang w:val="en-GB"/>
        </w:rPr>
        <w:t xml:space="preserve">its </w:t>
      </w:r>
      <w:r w:rsidR="000F70F0">
        <w:rPr>
          <w:rFonts w:cs="Arial"/>
          <w:sz w:val="22"/>
          <w:lang w:val="en-GB"/>
        </w:rPr>
        <w:t>contents</w:t>
      </w:r>
      <w:r w:rsidRPr="00BF7AC3">
        <w:rPr>
          <w:rFonts w:cs="Arial"/>
          <w:sz w:val="22"/>
          <w:lang w:val="en-GB"/>
        </w:rPr>
        <w:t xml:space="preserve"> should not be attributed to </w:t>
      </w:r>
      <w:r>
        <w:rPr>
          <w:rFonts w:cs="Arial"/>
          <w:sz w:val="22"/>
          <w:lang w:val="en-GB"/>
        </w:rPr>
        <w:t xml:space="preserve">the </w:t>
      </w:r>
      <w:r w:rsidRPr="00BF7AC3">
        <w:rPr>
          <w:rFonts w:cs="Arial"/>
          <w:sz w:val="22"/>
          <w:lang w:val="en-GB"/>
        </w:rPr>
        <w:t>organisation.</w:t>
      </w:r>
    </w:p>
    <w:p w:rsidR="00BF7AC3" w:rsidRPr="00766D62" w:rsidRDefault="00BF7AC3" w:rsidP="00766D62">
      <w:pPr>
        <w:rPr>
          <w:rFonts w:cs="Arial"/>
          <w:sz w:val="22"/>
          <w:lang w:val="en-GB"/>
        </w:rPr>
      </w:pPr>
    </w:p>
    <w:p w:rsidR="007C730B" w:rsidRDefault="00766D62" w:rsidP="00766D62">
      <w:pPr>
        <w:rPr>
          <w:rFonts w:cs="Arial"/>
          <w:sz w:val="22"/>
          <w:lang w:val="en-GB"/>
        </w:rPr>
      </w:pPr>
      <w:r w:rsidRPr="00766D62">
        <w:rPr>
          <w:rFonts w:cs="Arial"/>
          <w:sz w:val="22"/>
          <w:lang w:val="en-GB"/>
        </w:rPr>
        <w:t xml:space="preserve">What follows is a brief overview of the aims and methods of the </w:t>
      </w:r>
      <w:r w:rsidR="003A3BFC">
        <w:rPr>
          <w:rFonts w:cs="Arial"/>
          <w:sz w:val="22"/>
          <w:lang w:val="en-GB"/>
        </w:rPr>
        <w:t xml:space="preserve">Stressed Mobilities </w:t>
      </w:r>
      <w:r w:rsidRPr="00766D62">
        <w:rPr>
          <w:rFonts w:cs="Arial"/>
          <w:sz w:val="22"/>
          <w:lang w:val="en-GB"/>
        </w:rPr>
        <w:t>project, followed by four points of relevance to the draft report.</w:t>
      </w:r>
    </w:p>
    <w:p w:rsidR="007D500F" w:rsidRDefault="007D500F" w:rsidP="00766D62">
      <w:pPr>
        <w:rPr>
          <w:rFonts w:cs="Arial"/>
          <w:sz w:val="22"/>
          <w:lang w:val="en-GB"/>
        </w:rPr>
      </w:pPr>
    </w:p>
    <w:p w:rsidR="007D500F" w:rsidRDefault="007D500F" w:rsidP="00766D62">
      <w:pPr>
        <w:rPr>
          <w:rFonts w:cs="Arial"/>
          <w:sz w:val="22"/>
          <w:lang w:val="en-GB"/>
        </w:rPr>
      </w:pPr>
      <w:r>
        <w:rPr>
          <w:rFonts w:cs="Arial"/>
          <w:sz w:val="22"/>
          <w:lang w:val="en-GB"/>
        </w:rPr>
        <w:t xml:space="preserve">Please do not </w:t>
      </w:r>
      <w:r w:rsidR="00A7480C">
        <w:rPr>
          <w:rFonts w:cs="Arial"/>
          <w:sz w:val="22"/>
          <w:lang w:val="en-GB"/>
        </w:rPr>
        <w:t>hesitate</w:t>
      </w:r>
      <w:r>
        <w:rPr>
          <w:rFonts w:cs="Arial"/>
          <w:sz w:val="22"/>
          <w:lang w:val="en-GB"/>
        </w:rPr>
        <w:t xml:space="preserve"> to contact me should you require further details about the project or copies of the papers referenced. </w:t>
      </w:r>
    </w:p>
    <w:p w:rsidR="007C730B" w:rsidRDefault="007C730B" w:rsidP="00766D62">
      <w:pPr>
        <w:rPr>
          <w:rFonts w:cs="Arial"/>
          <w:sz w:val="22"/>
          <w:lang w:val="en-GB"/>
        </w:rPr>
      </w:pPr>
    </w:p>
    <w:p w:rsidR="00397409" w:rsidRDefault="00830C56" w:rsidP="00766D62">
      <w:pPr>
        <w:rPr>
          <w:rFonts w:cs="Arial"/>
          <w:sz w:val="22"/>
          <w:lang w:val="en-GB"/>
        </w:rPr>
      </w:pPr>
      <w:r>
        <w:rPr>
          <w:rFonts w:cs="Arial"/>
          <w:sz w:val="22"/>
          <w:lang w:val="en-GB"/>
        </w:rPr>
        <w:t>Thank you</w:t>
      </w:r>
      <w:r w:rsidR="00397409">
        <w:rPr>
          <w:rFonts w:cs="Arial"/>
          <w:sz w:val="22"/>
          <w:lang w:val="en-GB"/>
        </w:rPr>
        <w:t xml:space="preserve"> for providing me with this opportunity to contribute to this important study.</w:t>
      </w:r>
    </w:p>
    <w:p w:rsidR="00E30EC1" w:rsidRPr="00766D62" w:rsidRDefault="00E30EC1" w:rsidP="00766D62">
      <w:pPr>
        <w:rPr>
          <w:rFonts w:cs="Arial"/>
          <w:sz w:val="22"/>
          <w:lang w:val="en-GB"/>
        </w:rPr>
      </w:pPr>
    </w:p>
    <w:p w:rsidR="00766D62" w:rsidRPr="00766D62" w:rsidRDefault="00766D62" w:rsidP="00766D62">
      <w:pPr>
        <w:rPr>
          <w:rFonts w:cs="Arial"/>
          <w:sz w:val="22"/>
          <w:lang w:val="en-GB"/>
        </w:rPr>
      </w:pPr>
    </w:p>
    <w:p w:rsidR="00766D62" w:rsidRPr="00766D62" w:rsidRDefault="00766D62" w:rsidP="00766D62">
      <w:pPr>
        <w:rPr>
          <w:rFonts w:cs="Arial"/>
          <w:sz w:val="22"/>
          <w:lang w:val="en-GB"/>
        </w:rPr>
      </w:pPr>
      <w:r w:rsidRPr="00766D62">
        <w:rPr>
          <w:rFonts w:cs="Arial"/>
          <w:sz w:val="22"/>
          <w:lang w:val="en-GB"/>
        </w:rPr>
        <w:t>Yours faithfully,</w:t>
      </w:r>
    </w:p>
    <w:p w:rsidR="00766D62" w:rsidRPr="00766D62" w:rsidRDefault="00766D62" w:rsidP="00766D62">
      <w:pPr>
        <w:rPr>
          <w:rFonts w:cs="Arial"/>
          <w:sz w:val="22"/>
          <w:lang w:val="en-GB"/>
        </w:rPr>
      </w:pPr>
    </w:p>
    <w:p w:rsidR="00766D62" w:rsidRPr="00766D62" w:rsidRDefault="00766D62" w:rsidP="00766D62">
      <w:pPr>
        <w:rPr>
          <w:rFonts w:cs="Arial"/>
          <w:sz w:val="22"/>
          <w:lang w:val="en-GB"/>
        </w:rPr>
      </w:pPr>
    </w:p>
    <w:p w:rsidR="00766D62" w:rsidRDefault="00766D62" w:rsidP="00766D62">
      <w:pPr>
        <w:rPr>
          <w:rFonts w:cs="Arial"/>
          <w:sz w:val="22"/>
          <w:lang w:val="en-GB"/>
        </w:rPr>
      </w:pPr>
    </w:p>
    <w:p w:rsidR="00766D62" w:rsidRPr="00766D62" w:rsidRDefault="00766D62" w:rsidP="00766D62">
      <w:pPr>
        <w:rPr>
          <w:rFonts w:cs="Arial"/>
          <w:sz w:val="22"/>
          <w:lang w:val="en-GB"/>
        </w:rPr>
      </w:pPr>
    </w:p>
    <w:p w:rsidR="00766D62" w:rsidRPr="00766D62" w:rsidRDefault="00766D62" w:rsidP="00766D62">
      <w:pPr>
        <w:rPr>
          <w:rFonts w:cs="Arial"/>
          <w:sz w:val="22"/>
          <w:lang w:val="en-GB"/>
        </w:rPr>
      </w:pPr>
      <w:r w:rsidRPr="00766D62">
        <w:rPr>
          <w:rFonts w:cs="Arial"/>
          <w:sz w:val="22"/>
          <w:lang w:val="en-GB"/>
        </w:rPr>
        <w:t>Dr David Bissell</w:t>
      </w:r>
    </w:p>
    <w:p w:rsidR="00766D62" w:rsidRPr="00766D62" w:rsidRDefault="00766D62" w:rsidP="00766D62">
      <w:pPr>
        <w:rPr>
          <w:rFonts w:cs="Arial"/>
          <w:sz w:val="22"/>
          <w:lang w:val="en-GB"/>
        </w:rPr>
      </w:pPr>
    </w:p>
    <w:p w:rsidR="00766D62" w:rsidRDefault="00766D62">
      <w:pPr>
        <w:rPr>
          <w:rFonts w:cs="Arial"/>
          <w:b/>
          <w:sz w:val="22"/>
          <w:lang w:val="en-GB"/>
        </w:rPr>
      </w:pPr>
    </w:p>
    <w:p w:rsidR="00766D62" w:rsidRPr="00D61553" w:rsidRDefault="00766D62" w:rsidP="00766D62">
      <w:pPr>
        <w:spacing w:after="200" w:line="276" w:lineRule="auto"/>
        <w:rPr>
          <w:rFonts w:cs="Arial"/>
          <w:b/>
          <w:sz w:val="24"/>
          <w:lang w:val="en-GB"/>
        </w:rPr>
      </w:pPr>
      <w:r w:rsidRPr="00D61553">
        <w:rPr>
          <w:rFonts w:cs="Arial"/>
          <w:b/>
          <w:sz w:val="24"/>
          <w:lang w:val="en-GB"/>
        </w:rPr>
        <w:lastRenderedPageBreak/>
        <w:t>Submission in response to Draft Report on Geographic Labour Mobility released by the Productivity Commission in November 2013</w:t>
      </w:r>
    </w:p>
    <w:p w:rsidR="00766D62" w:rsidRPr="00766D62" w:rsidRDefault="00766D62" w:rsidP="00766D62">
      <w:pPr>
        <w:spacing w:after="200" w:line="276" w:lineRule="auto"/>
        <w:rPr>
          <w:rFonts w:cs="Arial"/>
          <w:b/>
          <w:sz w:val="22"/>
          <w:lang w:val="en-GB"/>
        </w:rPr>
      </w:pPr>
    </w:p>
    <w:p w:rsidR="00766D62" w:rsidRPr="00D61553" w:rsidRDefault="00766D62" w:rsidP="00766D62">
      <w:pPr>
        <w:rPr>
          <w:rFonts w:cs="Arial"/>
          <w:b/>
          <w:sz w:val="24"/>
          <w:lang w:val="en-GB"/>
        </w:rPr>
      </w:pPr>
      <w:r w:rsidRPr="00D61553">
        <w:rPr>
          <w:rFonts w:cs="Arial"/>
          <w:b/>
          <w:sz w:val="24"/>
          <w:lang w:val="en-GB"/>
        </w:rPr>
        <w:t>1</w:t>
      </w:r>
      <w:r w:rsidR="0054491C" w:rsidRPr="00D61553">
        <w:rPr>
          <w:rFonts w:cs="Arial"/>
          <w:b/>
          <w:sz w:val="24"/>
          <w:lang w:val="en-GB"/>
        </w:rPr>
        <w:t>.</w:t>
      </w:r>
      <w:r w:rsidRPr="00D61553">
        <w:rPr>
          <w:rFonts w:cs="Arial"/>
          <w:b/>
          <w:sz w:val="24"/>
          <w:lang w:val="en-GB"/>
        </w:rPr>
        <w:t xml:space="preserve"> Project Background</w:t>
      </w:r>
    </w:p>
    <w:p w:rsidR="00766D62" w:rsidRPr="005F3BBF" w:rsidRDefault="00766D62" w:rsidP="00766D62">
      <w:pPr>
        <w:rPr>
          <w:rFonts w:ascii="Times New Roman" w:hAnsi="Times New Roman"/>
          <w:sz w:val="24"/>
          <w:lang w:val="en-GB"/>
        </w:rPr>
      </w:pPr>
      <w:r w:rsidRPr="005F3BBF">
        <w:rPr>
          <w:rFonts w:ascii="Times New Roman" w:hAnsi="Times New Roman"/>
          <w:sz w:val="24"/>
          <w:lang w:val="en-GB"/>
        </w:rPr>
        <w:t xml:space="preserve">The immediate background to the </w:t>
      </w:r>
      <w:r w:rsidR="00DF7D7B">
        <w:rPr>
          <w:rFonts w:ascii="Times New Roman" w:hAnsi="Times New Roman"/>
          <w:sz w:val="24"/>
          <w:lang w:val="en-GB"/>
        </w:rPr>
        <w:t xml:space="preserve">Stressed Mobilities </w:t>
      </w:r>
      <w:r w:rsidRPr="005F3BBF">
        <w:rPr>
          <w:rFonts w:ascii="Times New Roman" w:hAnsi="Times New Roman"/>
          <w:sz w:val="24"/>
          <w:lang w:val="en-GB"/>
        </w:rPr>
        <w:t xml:space="preserve">project is the widely documented assertion that commuters in Sydney suffer from significant stress (see for example </w:t>
      </w:r>
      <w:r>
        <w:rPr>
          <w:rFonts w:ascii="Times New Roman" w:hAnsi="Times New Roman"/>
          <w:sz w:val="24"/>
          <w:lang w:val="en-GB"/>
        </w:rPr>
        <w:t>IBM</w:t>
      </w:r>
      <w:r w:rsidRPr="005F3BBF">
        <w:rPr>
          <w:rFonts w:ascii="Times New Roman" w:hAnsi="Times New Roman"/>
          <w:sz w:val="24"/>
          <w:lang w:val="en-GB"/>
        </w:rPr>
        <w:t>, 2011). In response, the aim of this project is to explore: (1) how this stress emerges; (2) how it affects work and home life; and (3) how it has potentially longer-term effects. As such, t</w:t>
      </w:r>
      <w:r w:rsidRPr="005F3BBF">
        <w:rPr>
          <w:rFonts w:ascii="Times New Roman" w:hAnsi="Times New Roman"/>
          <w:sz w:val="24"/>
          <w:szCs w:val="24"/>
          <w:lang w:val="en-GB"/>
        </w:rPr>
        <w:t xml:space="preserve">his project is concerned with understanding the </w:t>
      </w:r>
      <w:r w:rsidRPr="005F3BBF">
        <w:rPr>
          <w:rFonts w:ascii="Times New Roman" w:hAnsi="Times New Roman"/>
          <w:sz w:val="24"/>
          <w:lang w:val="en-GB"/>
        </w:rPr>
        <w:t xml:space="preserve">relationship between commuting and wellbeing in terms of the </w:t>
      </w:r>
      <w:r w:rsidRPr="005F3BBF">
        <w:rPr>
          <w:rFonts w:ascii="Times New Roman" w:hAnsi="Times New Roman"/>
          <w:sz w:val="24"/>
          <w:szCs w:val="24"/>
          <w:lang w:val="en-GB"/>
        </w:rPr>
        <w:t xml:space="preserve">transformative effects </w:t>
      </w:r>
      <w:r w:rsidRPr="005F3BBF">
        <w:rPr>
          <w:rFonts w:ascii="Times New Roman" w:hAnsi="Times New Roman"/>
          <w:sz w:val="24"/>
          <w:lang w:val="en-GB"/>
        </w:rPr>
        <w:t xml:space="preserve">that </w:t>
      </w:r>
      <w:r w:rsidRPr="005F3BBF">
        <w:rPr>
          <w:rFonts w:ascii="Times New Roman" w:hAnsi="Times New Roman"/>
          <w:sz w:val="24"/>
          <w:szCs w:val="24"/>
          <w:lang w:val="en-GB"/>
        </w:rPr>
        <w:t xml:space="preserve">commuting </w:t>
      </w:r>
      <w:r w:rsidRPr="005F3BBF">
        <w:rPr>
          <w:rFonts w:ascii="Times New Roman" w:hAnsi="Times New Roman"/>
          <w:sz w:val="24"/>
          <w:lang w:val="en-GB"/>
        </w:rPr>
        <w:t xml:space="preserve">has on </w:t>
      </w:r>
      <w:r w:rsidRPr="005F3BBF">
        <w:rPr>
          <w:rFonts w:ascii="Times New Roman" w:hAnsi="Times New Roman"/>
          <w:sz w:val="24"/>
          <w:szCs w:val="24"/>
          <w:lang w:val="en-GB"/>
        </w:rPr>
        <w:t xml:space="preserve">those </w:t>
      </w:r>
      <w:r w:rsidRPr="005F3BBF">
        <w:rPr>
          <w:rFonts w:ascii="Times New Roman" w:hAnsi="Times New Roman"/>
          <w:sz w:val="24"/>
          <w:lang w:val="en-GB"/>
        </w:rPr>
        <w:t xml:space="preserve">involved. </w:t>
      </w:r>
    </w:p>
    <w:p w:rsidR="00766D62" w:rsidRPr="005F3BBF" w:rsidRDefault="00766D62" w:rsidP="00766D62">
      <w:pPr>
        <w:rPr>
          <w:rFonts w:ascii="Times New Roman" w:hAnsi="Times New Roman"/>
          <w:sz w:val="24"/>
          <w:lang w:val="en-GB"/>
        </w:rPr>
      </w:pPr>
    </w:p>
    <w:p w:rsidR="00766D62" w:rsidRPr="005F3BBF" w:rsidRDefault="00766D62" w:rsidP="00766D62">
      <w:pPr>
        <w:rPr>
          <w:rFonts w:ascii="Times New Roman" w:hAnsi="Times New Roman"/>
          <w:sz w:val="24"/>
          <w:lang w:val="en-GB"/>
        </w:rPr>
      </w:pPr>
      <w:r w:rsidRPr="005F3BBF">
        <w:rPr>
          <w:rFonts w:ascii="Times New Roman" w:hAnsi="Times New Roman"/>
          <w:sz w:val="24"/>
          <w:lang w:val="en-GB"/>
        </w:rPr>
        <w:t>Empirically, this project involved conducting a series of 53 in-depth, semi-struct</w:t>
      </w:r>
      <w:r w:rsidR="00CA6A39">
        <w:rPr>
          <w:rFonts w:ascii="Times New Roman" w:hAnsi="Times New Roman"/>
          <w:sz w:val="24"/>
          <w:lang w:val="en-GB"/>
        </w:rPr>
        <w:t>ured interviews during February and</w:t>
      </w:r>
      <w:r w:rsidR="00E95749">
        <w:rPr>
          <w:rFonts w:ascii="Times New Roman" w:hAnsi="Times New Roman"/>
          <w:sz w:val="24"/>
          <w:lang w:val="en-GB"/>
        </w:rPr>
        <w:t xml:space="preserve"> </w:t>
      </w:r>
      <w:r w:rsidRPr="005F3BBF">
        <w:rPr>
          <w:rFonts w:ascii="Times New Roman" w:hAnsi="Times New Roman"/>
          <w:sz w:val="24"/>
          <w:lang w:val="en-GB"/>
        </w:rPr>
        <w:t xml:space="preserve">March 2013 with a range of commuters most of whom reside in the Greater Metropolitan Area of Sydney. Recruitment was through adverts placed in the </w:t>
      </w:r>
      <w:r w:rsidRPr="005F3BBF">
        <w:rPr>
          <w:rFonts w:ascii="Times New Roman" w:hAnsi="Times New Roman"/>
          <w:i/>
          <w:sz w:val="24"/>
          <w:lang w:val="en-GB"/>
        </w:rPr>
        <w:t>Sydney Morning Herald</w:t>
      </w:r>
      <w:r w:rsidRPr="005F3BBF">
        <w:rPr>
          <w:rFonts w:ascii="Times New Roman" w:hAnsi="Times New Roman"/>
          <w:sz w:val="24"/>
          <w:lang w:val="en-GB"/>
        </w:rPr>
        <w:t xml:space="preserve"> and </w:t>
      </w:r>
      <w:r w:rsidRPr="005F3BBF">
        <w:rPr>
          <w:rFonts w:ascii="Times New Roman" w:hAnsi="Times New Roman"/>
          <w:i/>
          <w:sz w:val="24"/>
          <w:lang w:val="en-GB"/>
        </w:rPr>
        <w:t>MX</w:t>
      </w:r>
      <w:r w:rsidRPr="005F3BBF">
        <w:rPr>
          <w:rFonts w:ascii="Times New Roman" w:hAnsi="Times New Roman"/>
          <w:sz w:val="24"/>
          <w:lang w:val="en-GB"/>
        </w:rPr>
        <w:t xml:space="preserve"> requesting participants whose experience of commuting in Sydney is causing them significant stress. </w:t>
      </w:r>
    </w:p>
    <w:p w:rsidR="00766D62" w:rsidRPr="005F3BBF" w:rsidRDefault="00766D62" w:rsidP="00766D62">
      <w:pPr>
        <w:rPr>
          <w:rFonts w:ascii="Times New Roman" w:hAnsi="Times New Roman"/>
          <w:sz w:val="24"/>
          <w:lang w:val="en-GB"/>
        </w:rPr>
      </w:pPr>
    </w:p>
    <w:p w:rsidR="00766D62" w:rsidRPr="005F3BBF" w:rsidRDefault="00766D62" w:rsidP="00766D62">
      <w:pPr>
        <w:rPr>
          <w:rFonts w:ascii="Times New Roman" w:hAnsi="Times New Roman"/>
          <w:sz w:val="24"/>
          <w:lang w:val="en-GB"/>
        </w:rPr>
      </w:pPr>
      <w:r w:rsidRPr="005F3BBF">
        <w:rPr>
          <w:rFonts w:ascii="Times New Roman" w:hAnsi="Times New Roman"/>
          <w:sz w:val="24"/>
          <w:lang w:val="en-GB"/>
        </w:rPr>
        <w:t xml:space="preserve">Addressing the aims of the project, the purpose of these interviews </w:t>
      </w:r>
      <w:r w:rsidR="00A107E0">
        <w:rPr>
          <w:rFonts w:ascii="Times New Roman" w:hAnsi="Times New Roman"/>
          <w:sz w:val="24"/>
          <w:lang w:val="en-GB"/>
        </w:rPr>
        <w:t>is</w:t>
      </w:r>
      <w:r w:rsidRPr="005F3BBF">
        <w:rPr>
          <w:rFonts w:ascii="Times New Roman" w:hAnsi="Times New Roman"/>
          <w:sz w:val="24"/>
          <w:lang w:val="en-GB"/>
        </w:rPr>
        <w:t xml:space="preserve"> principally to: (1) apprehend the diversity of commutes occurring in Sydney; (2) understand the complexity of the issues that are implicated in these commutes; (3) </w:t>
      </w:r>
      <w:r w:rsidR="00A107E0">
        <w:rPr>
          <w:rFonts w:ascii="Times New Roman" w:hAnsi="Times New Roman"/>
          <w:sz w:val="24"/>
          <w:lang w:val="en-GB"/>
        </w:rPr>
        <w:t>evaluate how commuters reflect</w:t>
      </w:r>
      <w:r w:rsidRPr="005F3BBF">
        <w:rPr>
          <w:rFonts w:ascii="Times New Roman" w:hAnsi="Times New Roman"/>
          <w:sz w:val="24"/>
          <w:lang w:val="en-GB"/>
        </w:rPr>
        <w:t xml:space="preserve"> on their commutes during the interviews.</w:t>
      </w:r>
    </w:p>
    <w:p w:rsidR="00766D62" w:rsidRPr="005F3BBF" w:rsidRDefault="00766D62" w:rsidP="00766D62">
      <w:pPr>
        <w:rPr>
          <w:rFonts w:ascii="Times New Roman" w:hAnsi="Times New Roman"/>
          <w:sz w:val="24"/>
          <w:lang w:val="en-GB"/>
        </w:rPr>
      </w:pPr>
    </w:p>
    <w:p w:rsidR="00766D62" w:rsidRPr="005F3BBF" w:rsidRDefault="00766D62" w:rsidP="00766D62">
      <w:pPr>
        <w:rPr>
          <w:rFonts w:ascii="Times New Roman" w:hAnsi="Times New Roman"/>
          <w:sz w:val="24"/>
          <w:lang w:val="en-GB"/>
        </w:rPr>
      </w:pPr>
      <w:r w:rsidRPr="005F3BBF">
        <w:rPr>
          <w:rFonts w:ascii="Times New Roman" w:hAnsi="Times New Roman"/>
          <w:sz w:val="24"/>
          <w:lang w:val="en-GB"/>
        </w:rPr>
        <w:t xml:space="preserve">The interviews are not intended to be used to produce a generalizable or quantifiable overview of issues affecting commuters in Sydney. Rather, in the context of this submission, they work to: (1) document how many of the factors touched on in the draft report </w:t>
      </w:r>
      <w:r w:rsidR="00791E93" w:rsidRPr="00791E93">
        <w:rPr>
          <w:rFonts w:ascii="Times New Roman" w:hAnsi="Times New Roman"/>
          <w:sz w:val="24"/>
          <w:lang w:val="en-GB"/>
        </w:rPr>
        <w:t xml:space="preserve">on Geographic Labour Mobility </w:t>
      </w:r>
      <w:r w:rsidRPr="005F3BBF">
        <w:rPr>
          <w:rFonts w:ascii="Times New Roman" w:hAnsi="Times New Roman"/>
          <w:sz w:val="24"/>
          <w:lang w:val="en-GB"/>
        </w:rPr>
        <w:t xml:space="preserve">play out together in complex ways; (2) demonstrate how the complexities of the relationship between commuting and wellbeing are well captured by qualitative approaches; and (3) therefore demonstrate how these complexities benefit from sustained conceptual analysis. </w:t>
      </w:r>
    </w:p>
    <w:p w:rsidR="00766D62" w:rsidRDefault="00766D62" w:rsidP="00766D62">
      <w:pPr>
        <w:rPr>
          <w:rFonts w:ascii="Times New Roman" w:hAnsi="Times New Roman"/>
          <w:sz w:val="24"/>
          <w:lang w:val="en-GB"/>
        </w:rPr>
      </w:pPr>
    </w:p>
    <w:p w:rsidR="00766D62" w:rsidRPr="005F3BBF" w:rsidRDefault="00766D62" w:rsidP="00766D62">
      <w:pPr>
        <w:rPr>
          <w:rFonts w:ascii="Times New Roman" w:hAnsi="Times New Roman"/>
          <w:sz w:val="24"/>
          <w:lang w:val="en-GB"/>
        </w:rPr>
      </w:pPr>
    </w:p>
    <w:p w:rsidR="00766D62" w:rsidRPr="00D61553" w:rsidRDefault="00766D62" w:rsidP="00766D62">
      <w:pPr>
        <w:rPr>
          <w:rFonts w:cs="Arial"/>
          <w:b/>
          <w:sz w:val="24"/>
          <w:lang w:val="en-GB"/>
        </w:rPr>
      </w:pPr>
      <w:r w:rsidRPr="00D61553">
        <w:rPr>
          <w:rFonts w:cs="Arial"/>
          <w:b/>
          <w:sz w:val="24"/>
          <w:lang w:val="en-GB"/>
        </w:rPr>
        <w:t>2</w:t>
      </w:r>
      <w:r w:rsidR="0054491C" w:rsidRPr="00D61553">
        <w:rPr>
          <w:rFonts w:cs="Arial"/>
          <w:b/>
          <w:sz w:val="24"/>
          <w:lang w:val="en-GB"/>
        </w:rPr>
        <w:t>.</w:t>
      </w:r>
      <w:r w:rsidRPr="00D61553">
        <w:rPr>
          <w:rFonts w:cs="Arial"/>
          <w:b/>
          <w:sz w:val="24"/>
          <w:lang w:val="en-GB"/>
        </w:rPr>
        <w:t xml:space="preserve"> Points of Relevance to the Draft Report</w:t>
      </w:r>
    </w:p>
    <w:p w:rsidR="00766D62" w:rsidRPr="00D61553" w:rsidRDefault="00766D62" w:rsidP="00766D62">
      <w:pPr>
        <w:rPr>
          <w:rFonts w:cs="Arial"/>
          <w:sz w:val="24"/>
          <w:lang w:val="en-GB"/>
        </w:rPr>
      </w:pPr>
    </w:p>
    <w:p w:rsidR="00766D62" w:rsidRPr="00D61553" w:rsidRDefault="00766D62" w:rsidP="00766D62">
      <w:pPr>
        <w:rPr>
          <w:rFonts w:cs="Arial"/>
          <w:b/>
          <w:i/>
          <w:sz w:val="24"/>
          <w:lang w:val="en-GB"/>
        </w:rPr>
      </w:pPr>
      <w:r w:rsidRPr="00D61553">
        <w:rPr>
          <w:rFonts w:cs="Arial"/>
          <w:b/>
          <w:i/>
          <w:sz w:val="24"/>
          <w:lang w:val="en-GB"/>
        </w:rPr>
        <w:t>2.1 The value of travel time</w:t>
      </w:r>
    </w:p>
    <w:p w:rsidR="00766D62" w:rsidRPr="00CF3204" w:rsidRDefault="00766D62" w:rsidP="00766D62">
      <w:pPr>
        <w:rPr>
          <w:rFonts w:ascii="Times New Roman" w:hAnsi="Times New Roman"/>
          <w:sz w:val="24"/>
          <w:lang w:val="en-GB"/>
        </w:rPr>
      </w:pPr>
      <w:r w:rsidRPr="005F3BBF">
        <w:rPr>
          <w:rFonts w:ascii="Times New Roman" w:hAnsi="Times New Roman"/>
          <w:sz w:val="24"/>
          <w:lang w:val="en-GB"/>
        </w:rPr>
        <w:t xml:space="preserve">The draft report notes that: </w:t>
      </w:r>
      <w:r w:rsidRPr="005F3BBF">
        <w:rPr>
          <w:rFonts w:ascii="Times New Roman" w:hAnsi="Times New Roman"/>
          <w:i/>
          <w:sz w:val="24"/>
          <w:lang w:val="en-GB"/>
        </w:rPr>
        <w:t>“Time allocated to work could also mean a significant time spent commuting. The cost of this time — in terms of the value of the time forgone with family or other leisure activities — could be a significant determinant in people’s choice of job location arrangements”</w:t>
      </w:r>
      <w:r>
        <w:rPr>
          <w:rFonts w:ascii="Times New Roman" w:hAnsi="Times New Roman"/>
          <w:i/>
          <w:sz w:val="24"/>
          <w:lang w:val="en-GB"/>
        </w:rPr>
        <w:t xml:space="preserve"> </w:t>
      </w:r>
      <w:r w:rsidRPr="00CF3204">
        <w:rPr>
          <w:rFonts w:ascii="Times New Roman" w:hAnsi="Times New Roman"/>
          <w:sz w:val="24"/>
          <w:lang w:val="en-GB"/>
        </w:rPr>
        <w:t>(p.45).</w:t>
      </w:r>
    </w:p>
    <w:p w:rsidR="00766D62" w:rsidRPr="005F3BBF" w:rsidRDefault="00766D62" w:rsidP="00766D62">
      <w:pPr>
        <w:rPr>
          <w:rFonts w:ascii="Times New Roman" w:hAnsi="Times New Roman"/>
          <w:sz w:val="24"/>
          <w:lang w:val="en-GB"/>
        </w:rPr>
      </w:pPr>
    </w:p>
    <w:p w:rsidR="00766D62" w:rsidRPr="00623F70" w:rsidRDefault="00766D62" w:rsidP="00766D62">
      <w:pPr>
        <w:pStyle w:val="ListParagraph"/>
        <w:numPr>
          <w:ilvl w:val="0"/>
          <w:numId w:val="3"/>
        </w:numPr>
        <w:rPr>
          <w:rFonts w:ascii="Times New Roman" w:hAnsi="Times New Roman"/>
          <w:sz w:val="24"/>
          <w:lang w:val="en-GB"/>
        </w:rPr>
      </w:pPr>
      <w:r w:rsidRPr="00623F70">
        <w:rPr>
          <w:rFonts w:ascii="Times New Roman" w:hAnsi="Times New Roman"/>
          <w:sz w:val="24"/>
          <w:lang w:val="en-GB"/>
        </w:rPr>
        <w:t xml:space="preserve">The implicit suggestion here is that the travel time involved in commuting itself is negative, understood in terms of its productive utility or value. This suggestion runs counter to </w:t>
      </w:r>
      <w:r w:rsidR="008F29A3">
        <w:rPr>
          <w:rFonts w:ascii="Times New Roman" w:hAnsi="Times New Roman"/>
          <w:sz w:val="24"/>
          <w:lang w:val="en-GB"/>
        </w:rPr>
        <w:t xml:space="preserve">the findings of </w:t>
      </w:r>
      <w:r w:rsidR="00A6633F">
        <w:rPr>
          <w:rFonts w:ascii="Times New Roman" w:hAnsi="Times New Roman"/>
          <w:sz w:val="24"/>
          <w:lang w:val="en-GB"/>
        </w:rPr>
        <w:t>the Stressed Mobilities project</w:t>
      </w:r>
      <w:r w:rsidR="008F29A3">
        <w:rPr>
          <w:rFonts w:ascii="Times New Roman" w:hAnsi="Times New Roman"/>
          <w:sz w:val="24"/>
          <w:lang w:val="en-GB"/>
        </w:rPr>
        <w:t xml:space="preserve"> and </w:t>
      </w:r>
      <w:r w:rsidR="00ED7835">
        <w:rPr>
          <w:rFonts w:ascii="Times New Roman" w:hAnsi="Times New Roman"/>
          <w:sz w:val="24"/>
          <w:lang w:val="en-GB"/>
        </w:rPr>
        <w:t xml:space="preserve">previous research </w:t>
      </w:r>
      <w:r w:rsidR="00D42C2E">
        <w:rPr>
          <w:rFonts w:ascii="Times New Roman" w:hAnsi="Times New Roman"/>
          <w:sz w:val="24"/>
          <w:lang w:val="en-GB"/>
        </w:rPr>
        <w:t xml:space="preserve">conducted </w:t>
      </w:r>
      <w:r w:rsidR="00ED7835">
        <w:rPr>
          <w:rFonts w:ascii="Times New Roman" w:hAnsi="Times New Roman"/>
          <w:sz w:val="24"/>
          <w:lang w:val="en-GB"/>
        </w:rPr>
        <w:t xml:space="preserve">by </w:t>
      </w:r>
      <w:r w:rsidR="00496502">
        <w:rPr>
          <w:rFonts w:ascii="Times New Roman" w:hAnsi="Times New Roman"/>
          <w:sz w:val="24"/>
          <w:lang w:val="en-GB"/>
        </w:rPr>
        <w:t xml:space="preserve">myself and other researchers </w:t>
      </w:r>
      <w:r w:rsidRPr="00623F70">
        <w:rPr>
          <w:rFonts w:ascii="Times New Roman" w:hAnsi="Times New Roman"/>
          <w:sz w:val="24"/>
          <w:lang w:val="en-GB"/>
        </w:rPr>
        <w:t xml:space="preserve">that has </w:t>
      </w:r>
      <w:r w:rsidR="00A51F5B">
        <w:rPr>
          <w:rFonts w:ascii="Times New Roman" w:hAnsi="Times New Roman"/>
          <w:sz w:val="24"/>
          <w:lang w:val="en-GB"/>
        </w:rPr>
        <w:t xml:space="preserve">shown that </w:t>
      </w:r>
      <w:r w:rsidRPr="00623F70">
        <w:rPr>
          <w:rFonts w:ascii="Times New Roman" w:hAnsi="Times New Roman"/>
          <w:sz w:val="24"/>
          <w:lang w:val="en-GB"/>
        </w:rPr>
        <w:t xml:space="preserve">many commuters use their travel time in ways that it is valuable and productive (Bissell, 2010; Jain and Lyons, 2008). </w:t>
      </w:r>
    </w:p>
    <w:p w:rsidR="00766D62" w:rsidRDefault="00766D62" w:rsidP="00766D62">
      <w:pPr>
        <w:rPr>
          <w:rFonts w:ascii="Times New Roman" w:hAnsi="Times New Roman"/>
          <w:sz w:val="24"/>
          <w:lang w:val="en-GB"/>
        </w:rPr>
      </w:pPr>
    </w:p>
    <w:p w:rsidR="00766D62" w:rsidRPr="00623F70" w:rsidRDefault="00766D62" w:rsidP="00766D62">
      <w:pPr>
        <w:pStyle w:val="ListParagraph"/>
        <w:numPr>
          <w:ilvl w:val="0"/>
          <w:numId w:val="3"/>
        </w:numPr>
        <w:rPr>
          <w:rFonts w:ascii="Times New Roman" w:hAnsi="Times New Roman"/>
          <w:sz w:val="24"/>
          <w:lang w:val="en-GB"/>
        </w:rPr>
      </w:pPr>
      <w:r w:rsidRPr="00623F70">
        <w:rPr>
          <w:rFonts w:ascii="Times New Roman" w:hAnsi="Times New Roman"/>
          <w:sz w:val="24"/>
          <w:lang w:val="en-GB"/>
        </w:rPr>
        <w:lastRenderedPageBreak/>
        <w:t xml:space="preserve">This productivity might be understood economically, in terms of how people use the time of the commute as a </w:t>
      </w:r>
      <w:r>
        <w:rPr>
          <w:rFonts w:ascii="Times New Roman" w:hAnsi="Times New Roman"/>
          <w:sz w:val="24"/>
          <w:lang w:val="en-GB"/>
        </w:rPr>
        <w:t>‘</w:t>
      </w:r>
      <w:r w:rsidRPr="00623F70">
        <w:rPr>
          <w:rFonts w:ascii="Times New Roman" w:hAnsi="Times New Roman"/>
          <w:sz w:val="24"/>
          <w:lang w:val="en-GB"/>
        </w:rPr>
        <w:t>mobile office</w:t>
      </w:r>
      <w:r>
        <w:rPr>
          <w:rFonts w:ascii="Times New Roman" w:hAnsi="Times New Roman"/>
          <w:sz w:val="24"/>
          <w:lang w:val="en-GB"/>
        </w:rPr>
        <w:t>’</w:t>
      </w:r>
      <w:r w:rsidRPr="00623F70">
        <w:rPr>
          <w:rFonts w:ascii="Times New Roman" w:hAnsi="Times New Roman"/>
          <w:sz w:val="24"/>
          <w:lang w:val="en-GB"/>
        </w:rPr>
        <w:t xml:space="preserve">. But productivity might also be understood in a broader sense, through the way that travel time can afford people valuable ‘time out’ of work and home responsibilities. </w:t>
      </w:r>
      <w:r w:rsidR="00AE57AE">
        <w:rPr>
          <w:rFonts w:ascii="Times New Roman" w:hAnsi="Times New Roman"/>
          <w:sz w:val="24"/>
          <w:lang w:val="en-GB"/>
        </w:rPr>
        <w:t>Research outcomes of the S</w:t>
      </w:r>
      <w:r w:rsidR="009F3431">
        <w:rPr>
          <w:rFonts w:ascii="Times New Roman" w:hAnsi="Times New Roman"/>
          <w:sz w:val="24"/>
          <w:lang w:val="en-GB"/>
        </w:rPr>
        <w:t>tressed Mobilities project show</w:t>
      </w:r>
      <w:r w:rsidR="00AE57AE">
        <w:rPr>
          <w:rFonts w:ascii="Times New Roman" w:hAnsi="Times New Roman"/>
          <w:sz w:val="24"/>
          <w:lang w:val="en-GB"/>
        </w:rPr>
        <w:t xml:space="preserve"> that t</w:t>
      </w:r>
      <w:r w:rsidRPr="00623F70">
        <w:rPr>
          <w:rFonts w:ascii="Times New Roman" w:hAnsi="Times New Roman"/>
          <w:sz w:val="24"/>
          <w:lang w:val="en-GB"/>
        </w:rPr>
        <w:t xml:space="preserve">he travel time of the commute can give people the opportunity both to engage in enjoyable activities that they would not otherwise have the chance to do; and </w:t>
      </w:r>
      <w:r w:rsidR="00681CA8">
        <w:rPr>
          <w:rFonts w:ascii="Times New Roman" w:hAnsi="Times New Roman"/>
          <w:sz w:val="24"/>
          <w:lang w:val="en-GB"/>
        </w:rPr>
        <w:t xml:space="preserve">to </w:t>
      </w:r>
      <w:r w:rsidRPr="00623F70">
        <w:rPr>
          <w:rFonts w:ascii="Times New Roman" w:hAnsi="Times New Roman"/>
          <w:sz w:val="24"/>
          <w:lang w:val="en-GB"/>
        </w:rPr>
        <w:t>rejuvenate and relax</w:t>
      </w:r>
      <w:r>
        <w:rPr>
          <w:rFonts w:ascii="Times New Roman" w:hAnsi="Times New Roman"/>
          <w:sz w:val="24"/>
          <w:lang w:val="en-GB"/>
        </w:rPr>
        <w:t xml:space="preserve"> </w:t>
      </w:r>
      <w:r w:rsidRPr="00623F70">
        <w:rPr>
          <w:rFonts w:ascii="Times New Roman" w:hAnsi="Times New Roman"/>
          <w:sz w:val="24"/>
          <w:lang w:val="en-GB"/>
        </w:rPr>
        <w:t xml:space="preserve">(Bissell, 2014a). </w:t>
      </w:r>
    </w:p>
    <w:p w:rsidR="00766D62" w:rsidRDefault="00766D62" w:rsidP="00766D62">
      <w:pPr>
        <w:rPr>
          <w:rFonts w:ascii="Times New Roman" w:hAnsi="Times New Roman"/>
          <w:sz w:val="24"/>
          <w:lang w:val="en-GB"/>
        </w:rPr>
      </w:pPr>
    </w:p>
    <w:p w:rsidR="00766D62" w:rsidRPr="00623F70" w:rsidRDefault="00766D62" w:rsidP="00766D62">
      <w:pPr>
        <w:pStyle w:val="ListParagraph"/>
        <w:numPr>
          <w:ilvl w:val="0"/>
          <w:numId w:val="3"/>
        </w:numPr>
        <w:rPr>
          <w:rFonts w:ascii="Times New Roman" w:hAnsi="Times New Roman"/>
          <w:sz w:val="24"/>
          <w:lang w:val="en-GB"/>
        </w:rPr>
      </w:pPr>
      <w:r w:rsidRPr="00623F70">
        <w:rPr>
          <w:rFonts w:ascii="Times New Roman" w:hAnsi="Times New Roman"/>
          <w:sz w:val="24"/>
          <w:lang w:val="en-GB"/>
        </w:rPr>
        <w:t>Contrary to the assertion that commuting long distances to work reduce</w:t>
      </w:r>
      <w:r w:rsidR="00F93DD8">
        <w:rPr>
          <w:rFonts w:ascii="Times New Roman" w:hAnsi="Times New Roman"/>
          <w:sz w:val="24"/>
          <w:lang w:val="en-GB"/>
        </w:rPr>
        <w:t>s</w:t>
      </w:r>
      <w:r w:rsidRPr="00623F70">
        <w:rPr>
          <w:rFonts w:ascii="Times New Roman" w:hAnsi="Times New Roman"/>
          <w:sz w:val="24"/>
          <w:lang w:val="en-GB"/>
        </w:rPr>
        <w:t xml:space="preserve"> wellbeing (draft report, p.122), </w:t>
      </w:r>
      <w:r w:rsidR="009F3431">
        <w:rPr>
          <w:rFonts w:ascii="Times New Roman" w:hAnsi="Times New Roman"/>
          <w:sz w:val="24"/>
          <w:lang w:val="en-GB"/>
        </w:rPr>
        <w:t xml:space="preserve">the Stressed Mobilities project found that there </w:t>
      </w:r>
      <w:r w:rsidRPr="00623F70">
        <w:rPr>
          <w:rFonts w:ascii="Times New Roman" w:hAnsi="Times New Roman"/>
          <w:sz w:val="24"/>
          <w:lang w:val="en-GB"/>
        </w:rPr>
        <w:t>is no simple correlation between commuting distance and wellbeing. For some</w:t>
      </w:r>
      <w:r w:rsidR="00BF640B">
        <w:rPr>
          <w:rFonts w:ascii="Times New Roman" w:hAnsi="Times New Roman"/>
          <w:sz w:val="24"/>
          <w:lang w:val="en-GB"/>
        </w:rPr>
        <w:t xml:space="preserve"> project</w:t>
      </w:r>
      <w:r w:rsidRPr="00623F70">
        <w:rPr>
          <w:rFonts w:ascii="Times New Roman" w:hAnsi="Times New Roman"/>
          <w:sz w:val="24"/>
          <w:lang w:val="en-GB"/>
        </w:rPr>
        <w:t xml:space="preserve"> participants, the geographical separation of home and work locations by the commute was described as a positive factor (Bissell, 2014b). </w:t>
      </w:r>
    </w:p>
    <w:p w:rsidR="00766D62" w:rsidRDefault="00766D62" w:rsidP="00766D62">
      <w:pPr>
        <w:rPr>
          <w:rFonts w:ascii="Times New Roman" w:hAnsi="Times New Roman"/>
          <w:sz w:val="24"/>
          <w:lang w:val="en-GB"/>
        </w:rPr>
      </w:pPr>
    </w:p>
    <w:p w:rsidR="00766D62" w:rsidRDefault="00713253" w:rsidP="00766D62">
      <w:pPr>
        <w:pStyle w:val="ListParagraph"/>
        <w:numPr>
          <w:ilvl w:val="0"/>
          <w:numId w:val="3"/>
        </w:numPr>
        <w:rPr>
          <w:rFonts w:ascii="Times New Roman" w:hAnsi="Times New Roman"/>
          <w:sz w:val="24"/>
          <w:lang w:val="en-GB"/>
        </w:rPr>
      </w:pPr>
      <w:r>
        <w:rPr>
          <w:rFonts w:ascii="Times New Roman" w:hAnsi="Times New Roman"/>
          <w:sz w:val="24"/>
          <w:lang w:val="en-GB"/>
        </w:rPr>
        <w:t>The Stressed Mobilities project found that e</w:t>
      </w:r>
      <w:r w:rsidR="00766D62" w:rsidRPr="00623F70">
        <w:rPr>
          <w:rFonts w:ascii="Times New Roman" w:hAnsi="Times New Roman"/>
          <w:sz w:val="24"/>
          <w:lang w:val="en-GB"/>
        </w:rPr>
        <w:t>ven commuters for whom certain aspects of their commutes caused them stress (such as the relentlessness of the routine, the impact of job pressure), there was also an appreciation that their commutes contained aspects that enhance their wellbeing and positive sense of self (Bissell, 2014a).</w:t>
      </w:r>
    </w:p>
    <w:p w:rsidR="00766D62" w:rsidRDefault="00766D62" w:rsidP="00766D62">
      <w:pPr>
        <w:rPr>
          <w:rFonts w:ascii="Times New Roman" w:hAnsi="Times New Roman"/>
          <w:b/>
          <w:sz w:val="24"/>
          <w:lang w:val="en-GB"/>
        </w:rPr>
      </w:pPr>
    </w:p>
    <w:p w:rsidR="00766D62" w:rsidRDefault="00766D62" w:rsidP="00766D62">
      <w:pPr>
        <w:rPr>
          <w:rFonts w:ascii="Times New Roman" w:hAnsi="Times New Roman"/>
          <w:b/>
          <w:sz w:val="24"/>
          <w:lang w:val="en-GB"/>
        </w:rPr>
      </w:pPr>
    </w:p>
    <w:p w:rsidR="00766D62" w:rsidRPr="00D61553" w:rsidRDefault="00766D62" w:rsidP="00766D62">
      <w:pPr>
        <w:rPr>
          <w:rFonts w:cs="Arial"/>
          <w:b/>
          <w:i/>
          <w:sz w:val="24"/>
          <w:lang w:val="en-GB"/>
        </w:rPr>
      </w:pPr>
      <w:r w:rsidRPr="00D61553">
        <w:rPr>
          <w:rFonts w:cs="Arial"/>
          <w:b/>
          <w:i/>
          <w:sz w:val="24"/>
          <w:lang w:val="en-GB"/>
        </w:rPr>
        <w:t>2.2 From sedentary to mobile ways of understanding community</w:t>
      </w:r>
    </w:p>
    <w:p w:rsidR="00766D62" w:rsidRDefault="00766D62" w:rsidP="00766D62">
      <w:pPr>
        <w:rPr>
          <w:rFonts w:ascii="Times New Roman" w:hAnsi="Times New Roman"/>
          <w:sz w:val="24"/>
          <w:lang w:val="en-GB"/>
        </w:rPr>
      </w:pPr>
      <w:r>
        <w:rPr>
          <w:rFonts w:ascii="Times New Roman" w:hAnsi="Times New Roman"/>
          <w:sz w:val="24"/>
          <w:lang w:val="en-GB"/>
        </w:rPr>
        <w:t xml:space="preserve">The </w:t>
      </w:r>
      <w:r w:rsidR="002C1436">
        <w:rPr>
          <w:rFonts w:ascii="Times New Roman" w:hAnsi="Times New Roman"/>
          <w:sz w:val="24"/>
          <w:lang w:val="en-GB"/>
        </w:rPr>
        <w:t xml:space="preserve">draft </w:t>
      </w:r>
      <w:r>
        <w:rPr>
          <w:rFonts w:ascii="Times New Roman" w:hAnsi="Times New Roman"/>
          <w:sz w:val="24"/>
          <w:lang w:val="en-GB"/>
        </w:rPr>
        <w:t xml:space="preserve">report </w:t>
      </w:r>
      <w:r w:rsidR="00EF297C">
        <w:rPr>
          <w:rFonts w:ascii="Times New Roman" w:hAnsi="Times New Roman"/>
          <w:sz w:val="24"/>
          <w:lang w:val="en-GB"/>
        </w:rPr>
        <w:t>identifies ‘community wellbeing’</w:t>
      </w:r>
      <w:r>
        <w:rPr>
          <w:rFonts w:ascii="Times New Roman" w:hAnsi="Times New Roman"/>
          <w:sz w:val="24"/>
          <w:lang w:val="en-GB"/>
        </w:rPr>
        <w:t xml:space="preserve"> as one of the key goals that geographic labour mobility can contribute to. Whilst not refuting this key proposition, the diverse practices of commuting themselves give rise to new ways of understanding ‘community’: </w:t>
      </w:r>
    </w:p>
    <w:p w:rsidR="00766D62" w:rsidRDefault="00766D62" w:rsidP="00766D62">
      <w:pPr>
        <w:rPr>
          <w:rFonts w:ascii="Times New Roman" w:hAnsi="Times New Roman"/>
          <w:sz w:val="24"/>
          <w:lang w:val="en-GB"/>
        </w:rPr>
      </w:pPr>
    </w:p>
    <w:p w:rsidR="00766D62" w:rsidRDefault="00766D62" w:rsidP="00766D62">
      <w:pPr>
        <w:pStyle w:val="ListParagraph"/>
        <w:numPr>
          <w:ilvl w:val="0"/>
          <w:numId w:val="5"/>
        </w:numPr>
        <w:rPr>
          <w:rFonts w:ascii="Times New Roman" w:hAnsi="Times New Roman"/>
          <w:sz w:val="24"/>
          <w:lang w:val="en-GB"/>
        </w:rPr>
      </w:pPr>
      <w:r>
        <w:rPr>
          <w:rFonts w:ascii="Times New Roman" w:hAnsi="Times New Roman"/>
          <w:sz w:val="24"/>
          <w:lang w:val="en-GB"/>
        </w:rPr>
        <w:t xml:space="preserve">For many commuters, </w:t>
      </w:r>
      <w:r w:rsidRPr="00352E9B">
        <w:rPr>
          <w:rFonts w:ascii="Times New Roman" w:hAnsi="Times New Roman"/>
          <w:sz w:val="24"/>
          <w:lang w:val="en-GB"/>
        </w:rPr>
        <w:t>their ‘community’ does not just refer to the locale in which their place of residence is located. It also includes the various times and spaces associated with the journeys themselves</w:t>
      </w:r>
      <w:r w:rsidR="009F1AC4">
        <w:rPr>
          <w:rFonts w:ascii="Times New Roman" w:hAnsi="Times New Roman"/>
          <w:sz w:val="24"/>
          <w:lang w:val="en-GB"/>
        </w:rPr>
        <w:t xml:space="preserve">, as </w:t>
      </w:r>
      <w:r w:rsidR="001D7D15">
        <w:rPr>
          <w:rFonts w:ascii="Times New Roman" w:hAnsi="Times New Roman"/>
          <w:sz w:val="24"/>
          <w:lang w:val="en-GB"/>
        </w:rPr>
        <w:t xml:space="preserve">both the Stressed Mobilities project (Bissell, 2014a) and </w:t>
      </w:r>
      <w:r w:rsidR="009F1AC4">
        <w:rPr>
          <w:rFonts w:ascii="Times New Roman" w:hAnsi="Times New Roman"/>
          <w:sz w:val="24"/>
          <w:lang w:val="en-GB"/>
        </w:rPr>
        <w:t>my previous research on this area has shown</w:t>
      </w:r>
      <w:r w:rsidRPr="00352E9B">
        <w:rPr>
          <w:rFonts w:ascii="Times New Roman" w:hAnsi="Times New Roman"/>
          <w:sz w:val="24"/>
          <w:lang w:val="en-GB"/>
        </w:rPr>
        <w:t xml:space="preserve"> (Bissell, 2010). </w:t>
      </w:r>
      <w:r>
        <w:rPr>
          <w:rFonts w:ascii="Times New Roman" w:hAnsi="Times New Roman"/>
          <w:sz w:val="24"/>
          <w:lang w:val="en-GB"/>
        </w:rPr>
        <w:t xml:space="preserve">This includes places passed through or stopped at on the way. </w:t>
      </w:r>
    </w:p>
    <w:p w:rsidR="00766D62" w:rsidRDefault="00766D62" w:rsidP="00766D62">
      <w:pPr>
        <w:pStyle w:val="ListParagraph"/>
        <w:rPr>
          <w:rFonts w:ascii="Times New Roman" w:hAnsi="Times New Roman"/>
          <w:sz w:val="24"/>
          <w:lang w:val="en-GB"/>
        </w:rPr>
      </w:pPr>
    </w:p>
    <w:p w:rsidR="00766D62" w:rsidRPr="004400E7" w:rsidRDefault="00766D62" w:rsidP="00766D62">
      <w:pPr>
        <w:pStyle w:val="ListParagraph"/>
        <w:numPr>
          <w:ilvl w:val="0"/>
          <w:numId w:val="5"/>
        </w:numPr>
        <w:rPr>
          <w:rFonts w:ascii="Times New Roman" w:hAnsi="Times New Roman"/>
          <w:sz w:val="24"/>
          <w:lang w:val="en-GB"/>
        </w:rPr>
      </w:pPr>
      <w:r w:rsidRPr="00352E9B">
        <w:rPr>
          <w:rFonts w:ascii="Times New Roman" w:hAnsi="Times New Roman"/>
          <w:sz w:val="24"/>
          <w:lang w:val="en-GB"/>
        </w:rPr>
        <w:t xml:space="preserve">This is a point that is increasingly voiced by geographers who have argued that </w:t>
      </w:r>
      <w:r>
        <w:rPr>
          <w:rFonts w:ascii="Times New Roman" w:hAnsi="Times New Roman"/>
          <w:sz w:val="24"/>
          <w:lang w:val="en-GB"/>
        </w:rPr>
        <w:t>‘community’</w:t>
      </w:r>
      <w:r w:rsidRPr="00352E9B">
        <w:rPr>
          <w:rFonts w:ascii="Times New Roman" w:hAnsi="Times New Roman"/>
          <w:sz w:val="24"/>
          <w:lang w:val="en-GB"/>
        </w:rPr>
        <w:t xml:space="preserve"> needs to be understood in a much more dynamic way </w:t>
      </w:r>
      <w:r>
        <w:rPr>
          <w:rFonts w:ascii="Times New Roman" w:hAnsi="Times New Roman"/>
          <w:sz w:val="24"/>
          <w:lang w:val="en-GB"/>
        </w:rPr>
        <w:t xml:space="preserve">in terms of how it is </w:t>
      </w:r>
      <w:r w:rsidRPr="00352E9B">
        <w:rPr>
          <w:rFonts w:ascii="Times New Roman" w:hAnsi="Times New Roman"/>
          <w:sz w:val="24"/>
          <w:lang w:val="en-GB"/>
        </w:rPr>
        <w:t xml:space="preserve">constituted by all the </w:t>
      </w:r>
      <w:r>
        <w:rPr>
          <w:rFonts w:ascii="Times New Roman" w:hAnsi="Times New Roman"/>
          <w:sz w:val="24"/>
          <w:lang w:val="en-GB"/>
        </w:rPr>
        <w:t xml:space="preserve">connections, links and journeys that make it, rather than something that is </w:t>
      </w:r>
      <w:r w:rsidRPr="004400E7">
        <w:rPr>
          <w:rFonts w:ascii="Times New Roman" w:hAnsi="Times New Roman"/>
          <w:sz w:val="24"/>
          <w:lang w:val="en-GB"/>
        </w:rPr>
        <w:t xml:space="preserve">coherent and </w:t>
      </w:r>
      <w:r w:rsidR="009D1AE7">
        <w:rPr>
          <w:rFonts w:ascii="Times New Roman" w:hAnsi="Times New Roman"/>
          <w:sz w:val="24"/>
          <w:lang w:val="en-GB"/>
        </w:rPr>
        <w:t>bounded</w:t>
      </w:r>
      <w:r w:rsidRPr="004400E7">
        <w:rPr>
          <w:rFonts w:ascii="Times New Roman" w:hAnsi="Times New Roman"/>
          <w:sz w:val="24"/>
          <w:lang w:val="en-GB"/>
        </w:rPr>
        <w:t xml:space="preserve"> </w:t>
      </w:r>
      <w:r>
        <w:rPr>
          <w:rFonts w:ascii="Times New Roman" w:hAnsi="Times New Roman"/>
          <w:sz w:val="24"/>
          <w:lang w:val="en-GB"/>
        </w:rPr>
        <w:t xml:space="preserve">(Massey, 2005). </w:t>
      </w:r>
    </w:p>
    <w:p w:rsidR="00766D62" w:rsidRPr="00507E63" w:rsidRDefault="00766D62" w:rsidP="00766D62">
      <w:pPr>
        <w:rPr>
          <w:rFonts w:ascii="Times New Roman" w:hAnsi="Times New Roman"/>
          <w:sz w:val="24"/>
          <w:lang w:val="en-GB"/>
        </w:rPr>
      </w:pPr>
    </w:p>
    <w:p w:rsidR="00766D62" w:rsidRDefault="00766D62" w:rsidP="00766D62">
      <w:pPr>
        <w:pStyle w:val="ListParagraph"/>
        <w:numPr>
          <w:ilvl w:val="0"/>
          <w:numId w:val="5"/>
        </w:numPr>
        <w:rPr>
          <w:rFonts w:ascii="Times New Roman" w:hAnsi="Times New Roman"/>
          <w:sz w:val="24"/>
          <w:lang w:val="en-GB"/>
        </w:rPr>
      </w:pPr>
      <w:r>
        <w:rPr>
          <w:rFonts w:ascii="Times New Roman" w:hAnsi="Times New Roman"/>
          <w:sz w:val="24"/>
          <w:lang w:val="en-GB"/>
        </w:rPr>
        <w:t xml:space="preserve">This more mobile understanding of community might be </w:t>
      </w:r>
      <w:r w:rsidRPr="00352E9B">
        <w:rPr>
          <w:rFonts w:ascii="Times New Roman" w:hAnsi="Times New Roman"/>
          <w:sz w:val="24"/>
          <w:lang w:val="en-GB"/>
        </w:rPr>
        <w:t xml:space="preserve">particularly </w:t>
      </w:r>
      <w:r>
        <w:rPr>
          <w:rFonts w:ascii="Times New Roman" w:hAnsi="Times New Roman"/>
          <w:sz w:val="24"/>
          <w:lang w:val="en-GB"/>
        </w:rPr>
        <w:t xml:space="preserve">significant for </w:t>
      </w:r>
      <w:r w:rsidRPr="00352E9B">
        <w:rPr>
          <w:rFonts w:ascii="Times New Roman" w:hAnsi="Times New Roman"/>
          <w:sz w:val="24"/>
          <w:lang w:val="en-GB"/>
        </w:rPr>
        <w:t>those who commute by public transport</w:t>
      </w:r>
      <w:r>
        <w:rPr>
          <w:rFonts w:ascii="Times New Roman" w:hAnsi="Times New Roman"/>
          <w:sz w:val="24"/>
          <w:lang w:val="en-GB"/>
        </w:rPr>
        <w:t xml:space="preserve">. </w:t>
      </w:r>
      <w:r w:rsidR="00D42689">
        <w:rPr>
          <w:rFonts w:ascii="Times New Roman" w:hAnsi="Times New Roman"/>
          <w:sz w:val="24"/>
          <w:lang w:val="en-GB"/>
        </w:rPr>
        <w:t>As the Stressed Mobilities project has shown, b</w:t>
      </w:r>
      <w:r>
        <w:rPr>
          <w:rFonts w:ascii="Times New Roman" w:hAnsi="Times New Roman"/>
          <w:sz w:val="24"/>
          <w:lang w:val="en-GB"/>
        </w:rPr>
        <w:t xml:space="preserve">uses, trains, trams and ferries are all distinctive mobile communities. </w:t>
      </w:r>
    </w:p>
    <w:p w:rsidR="00766D62" w:rsidRPr="00F221DA" w:rsidRDefault="00766D62" w:rsidP="00766D62">
      <w:pPr>
        <w:pStyle w:val="ListParagraph"/>
        <w:rPr>
          <w:rFonts w:ascii="Times New Roman" w:hAnsi="Times New Roman"/>
          <w:sz w:val="24"/>
          <w:lang w:val="en-GB"/>
        </w:rPr>
      </w:pPr>
    </w:p>
    <w:p w:rsidR="00766D62" w:rsidRDefault="00766D62" w:rsidP="00766D62">
      <w:pPr>
        <w:pStyle w:val="ListParagraph"/>
        <w:numPr>
          <w:ilvl w:val="0"/>
          <w:numId w:val="5"/>
        </w:numPr>
        <w:rPr>
          <w:rFonts w:ascii="Times New Roman" w:hAnsi="Times New Roman"/>
          <w:sz w:val="24"/>
          <w:lang w:val="en-GB"/>
        </w:rPr>
      </w:pPr>
      <w:r>
        <w:rPr>
          <w:rFonts w:ascii="Times New Roman" w:hAnsi="Times New Roman"/>
          <w:sz w:val="24"/>
          <w:lang w:val="en-GB"/>
        </w:rPr>
        <w:t xml:space="preserve">Taking this more mobile definition of community, wellbeing is affected by </w:t>
      </w:r>
      <w:r w:rsidR="00187E3B">
        <w:rPr>
          <w:rFonts w:ascii="Times New Roman" w:hAnsi="Times New Roman"/>
          <w:sz w:val="24"/>
          <w:lang w:val="en-GB"/>
        </w:rPr>
        <w:t xml:space="preserve">a broader range of </w:t>
      </w:r>
      <w:r w:rsidR="00635192">
        <w:rPr>
          <w:rFonts w:ascii="Times New Roman" w:hAnsi="Times New Roman"/>
          <w:sz w:val="24"/>
          <w:lang w:val="en-GB"/>
        </w:rPr>
        <w:t xml:space="preserve">factors associated with these travelling spaces. These include </w:t>
      </w:r>
      <w:r>
        <w:rPr>
          <w:rFonts w:ascii="Times New Roman" w:hAnsi="Times New Roman"/>
          <w:sz w:val="24"/>
          <w:lang w:val="en-GB"/>
        </w:rPr>
        <w:t xml:space="preserve">the </w:t>
      </w:r>
      <w:r w:rsidR="00FD1C6F">
        <w:rPr>
          <w:rFonts w:ascii="Times New Roman" w:hAnsi="Times New Roman"/>
          <w:sz w:val="24"/>
          <w:lang w:val="en-GB"/>
        </w:rPr>
        <w:t xml:space="preserve">chance </w:t>
      </w:r>
      <w:r>
        <w:rPr>
          <w:rFonts w:ascii="Times New Roman" w:hAnsi="Times New Roman"/>
          <w:sz w:val="24"/>
          <w:lang w:val="en-GB"/>
        </w:rPr>
        <w:t>events that rise and fall in spaces of mobility</w:t>
      </w:r>
      <w:r w:rsidR="00DD62EE">
        <w:rPr>
          <w:rFonts w:ascii="Times New Roman" w:hAnsi="Times New Roman"/>
          <w:sz w:val="24"/>
          <w:lang w:val="en-GB"/>
        </w:rPr>
        <w:t xml:space="preserve"> (Bissell, 2014b)</w:t>
      </w:r>
      <w:r>
        <w:rPr>
          <w:rFonts w:ascii="Times New Roman" w:hAnsi="Times New Roman"/>
          <w:sz w:val="24"/>
          <w:lang w:val="en-GB"/>
        </w:rPr>
        <w:t>; how comfortable they are (Bissell, 2008); how muc</w:t>
      </w:r>
      <w:r w:rsidR="00CC0B07">
        <w:rPr>
          <w:rFonts w:ascii="Times New Roman" w:hAnsi="Times New Roman"/>
          <w:sz w:val="24"/>
          <w:lang w:val="en-GB"/>
        </w:rPr>
        <w:t>h investment they have received;</w:t>
      </w:r>
      <w:r>
        <w:rPr>
          <w:rFonts w:ascii="Times New Roman" w:hAnsi="Times New Roman"/>
          <w:sz w:val="24"/>
          <w:lang w:val="en-GB"/>
        </w:rPr>
        <w:t xml:space="preserve"> and so on. </w:t>
      </w:r>
    </w:p>
    <w:p w:rsidR="00766D62" w:rsidRDefault="00766D62" w:rsidP="00766D62">
      <w:pPr>
        <w:pStyle w:val="ListParagraph"/>
        <w:rPr>
          <w:rFonts w:ascii="Times New Roman" w:hAnsi="Times New Roman"/>
          <w:sz w:val="24"/>
          <w:lang w:val="en-GB"/>
        </w:rPr>
      </w:pPr>
    </w:p>
    <w:p w:rsidR="00766D62" w:rsidRDefault="00766D62" w:rsidP="00766D62">
      <w:pPr>
        <w:pStyle w:val="ListParagraph"/>
        <w:rPr>
          <w:rFonts w:ascii="Times New Roman" w:hAnsi="Times New Roman"/>
          <w:sz w:val="24"/>
          <w:lang w:val="en-GB"/>
        </w:rPr>
      </w:pPr>
    </w:p>
    <w:p w:rsidR="00766D62" w:rsidRPr="00D61553" w:rsidRDefault="00766D62" w:rsidP="00766D62">
      <w:pPr>
        <w:rPr>
          <w:rFonts w:cs="Arial"/>
          <w:b/>
          <w:i/>
          <w:sz w:val="24"/>
          <w:lang w:val="en-GB"/>
        </w:rPr>
      </w:pPr>
      <w:r w:rsidRPr="00D61553">
        <w:rPr>
          <w:rFonts w:cs="Arial"/>
          <w:b/>
          <w:i/>
          <w:sz w:val="24"/>
          <w:lang w:val="en-GB"/>
        </w:rPr>
        <w:lastRenderedPageBreak/>
        <w:t>2.3 Transforming capacities</w:t>
      </w:r>
    </w:p>
    <w:p w:rsidR="00766D62" w:rsidRDefault="00766D62" w:rsidP="00766D62">
      <w:pPr>
        <w:rPr>
          <w:rFonts w:ascii="Times New Roman" w:hAnsi="Times New Roman"/>
          <w:sz w:val="24"/>
          <w:lang w:val="en-GB"/>
        </w:rPr>
      </w:pPr>
      <w:r>
        <w:rPr>
          <w:rFonts w:ascii="Times New Roman" w:hAnsi="Times New Roman"/>
          <w:sz w:val="24"/>
          <w:lang w:val="en-GB"/>
        </w:rPr>
        <w:t>In the box that outlines “</w:t>
      </w:r>
      <w:r w:rsidRPr="000474C7">
        <w:rPr>
          <w:rFonts w:ascii="Times New Roman" w:hAnsi="Times New Roman"/>
          <w:sz w:val="24"/>
          <w:lang w:val="en-GB"/>
        </w:rPr>
        <w:t>Examining wellbeing</w:t>
      </w:r>
      <w:r>
        <w:rPr>
          <w:rFonts w:ascii="Times New Roman" w:hAnsi="Times New Roman"/>
          <w:sz w:val="24"/>
          <w:lang w:val="en-GB"/>
        </w:rPr>
        <w:t xml:space="preserve">” (p.57) in the draft report, it is encouraging to see that the Commission makes brief reference to </w:t>
      </w:r>
      <w:proofErr w:type="spellStart"/>
      <w:r w:rsidRPr="0067405B">
        <w:rPr>
          <w:rFonts w:ascii="Times New Roman" w:hAnsi="Times New Roman"/>
          <w:sz w:val="24"/>
          <w:lang w:val="en-GB"/>
        </w:rPr>
        <w:t>Amartya</w:t>
      </w:r>
      <w:proofErr w:type="spellEnd"/>
      <w:r w:rsidRPr="0067405B">
        <w:rPr>
          <w:rFonts w:ascii="Times New Roman" w:hAnsi="Times New Roman"/>
          <w:sz w:val="24"/>
          <w:lang w:val="en-GB"/>
        </w:rPr>
        <w:t xml:space="preserve"> </w:t>
      </w:r>
      <w:proofErr w:type="spellStart"/>
      <w:r w:rsidRPr="0067405B">
        <w:rPr>
          <w:rFonts w:ascii="Times New Roman" w:hAnsi="Times New Roman"/>
          <w:sz w:val="24"/>
          <w:lang w:val="en-GB"/>
        </w:rPr>
        <w:t>Sen</w:t>
      </w:r>
      <w:r>
        <w:rPr>
          <w:rFonts w:ascii="Times New Roman" w:hAnsi="Times New Roman"/>
          <w:sz w:val="24"/>
          <w:lang w:val="en-GB"/>
        </w:rPr>
        <w:t>’s</w:t>
      </w:r>
      <w:proofErr w:type="spellEnd"/>
      <w:r>
        <w:rPr>
          <w:rFonts w:ascii="Times New Roman" w:hAnsi="Times New Roman"/>
          <w:sz w:val="24"/>
          <w:lang w:val="en-GB"/>
        </w:rPr>
        <w:t xml:space="preserve"> ‘capabilities’ framework. This is significant because it goes some way to acknowledging how these mobility practices</w:t>
      </w:r>
      <w:r w:rsidR="009C070B">
        <w:rPr>
          <w:rFonts w:ascii="Times New Roman" w:hAnsi="Times New Roman"/>
          <w:sz w:val="24"/>
          <w:lang w:val="en-GB"/>
        </w:rPr>
        <w:t xml:space="preserve"> that the Geographic Labour Mobility study is concerned with</w:t>
      </w:r>
      <w:r>
        <w:rPr>
          <w:rFonts w:ascii="Times New Roman" w:hAnsi="Times New Roman"/>
          <w:sz w:val="24"/>
          <w:lang w:val="en-GB"/>
        </w:rPr>
        <w:t xml:space="preserve">, particularly those undertaken on a regular basis, are actually changing the people involved: </w:t>
      </w:r>
    </w:p>
    <w:p w:rsidR="00766D62" w:rsidRDefault="00766D62" w:rsidP="00766D62">
      <w:pPr>
        <w:rPr>
          <w:rFonts w:ascii="Times New Roman" w:hAnsi="Times New Roman"/>
          <w:sz w:val="24"/>
          <w:lang w:val="en-GB"/>
        </w:rPr>
      </w:pPr>
    </w:p>
    <w:p w:rsidR="00766D62" w:rsidRDefault="00D35DAF" w:rsidP="00766D62">
      <w:pPr>
        <w:pStyle w:val="ListParagraph"/>
        <w:numPr>
          <w:ilvl w:val="0"/>
          <w:numId w:val="6"/>
        </w:numPr>
        <w:rPr>
          <w:rFonts w:ascii="Times New Roman" w:hAnsi="Times New Roman"/>
          <w:sz w:val="24"/>
          <w:lang w:val="en-GB"/>
        </w:rPr>
      </w:pPr>
      <w:r>
        <w:rPr>
          <w:rFonts w:ascii="Times New Roman" w:hAnsi="Times New Roman"/>
          <w:sz w:val="24"/>
          <w:lang w:val="en-GB"/>
        </w:rPr>
        <w:t>I</w:t>
      </w:r>
      <w:r w:rsidR="00766D62">
        <w:rPr>
          <w:rFonts w:ascii="Times New Roman" w:hAnsi="Times New Roman"/>
          <w:sz w:val="24"/>
          <w:lang w:val="en-GB"/>
        </w:rPr>
        <w:t xml:space="preserve">nterviews with participants in </w:t>
      </w:r>
      <w:r w:rsidR="00147130">
        <w:rPr>
          <w:rFonts w:ascii="Times New Roman" w:hAnsi="Times New Roman"/>
          <w:sz w:val="24"/>
          <w:lang w:val="en-GB"/>
        </w:rPr>
        <w:t xml:space="preserve">the Stressed Mobilities project </w:t>
      </w:r>
      <w:r w:rsidR="00766D62">
        <w:rPr>
          <w:rFonts w:ascii="Times New Roman" w:hAnsi="Times New Roman"/>
          <w:sz w:val="24"/>
          <w:lang w:val="en-GB"/>
        </w:rPr>
        <w:t>show that e</w:t>
      </w:r>
      <w:r w:rsidR="00766D62" w:rsidRPr="00871AC7">
        <w:rPr>
          <w:rFonts w:ascii="Times New Roman" w:hAnsi="Times New Roman"/>
          <w:sz w:val="24"/>
          <w:lang w:val="en-GB"/>
        </w:rPr>
        <w:t xml:space="preserve">veryday practices </w:t>
      </w:r>
      <w:r w:rsidR="00766D62">
        <w:rPr>
          <w:rFonts w:ascii="Times New Roman" w:hAnsi="Times New Roman"/>
          <w:sz w:val="24"/>
          <w:lang w:val="en-GB"/>
        </w:rPr>
        <w:t xml:space="preserve">of </w:t>
      </w:r>
      <w:r w:rsidR="00766D62" w:rsidRPr="00871AC7">
        <w:rPr>
          <w:rFonts w:ascii="Times New Roman" w:hAnsi="Times New Roman"/>
          <w:sz w:val="24"/>
          <w:lang w:val="en-GB"/>
        </w:rPr>
        <w:t xml:space="preserve">commuting </w:t>
      </w:r>
      <w:r w:rsidR="00766D62">
        <w:rPr>
          <w:rFonts w:ascii="Times New Roman" w:hAnsi="Times New Roman"/>
          <w:sz w:val="24"/>
          <w:lang w:val="en-GB"/>
        </w:rPr>
        <w:t xml:space="preserve">are actively </w:t>
      </w:r>
      <w:r w:rsidR="00766D62" w:rsidRPr="00871AC7">
        <w:rPr>
          <w:rFonts w:ascii="Times New Roman" w:hAnsi="Times New Roman"/>
          <w:sz w:val="24"/>
          <w:lang w:val="en-GB"/>
        </w:rPr>
        <w:t xml:space="preserve">changing the capacities of what these </w:t>
      </w:r>
      <w:r w:rsidR="00766D62">
        <w:rPr>
          <w:rFonts w:ascii="Times New Roman" w:hAnsi="Times New Roman"/>
          <w:sz w:val="24"/>
          <w:lang w:val="en-GB"/>
        </w:rPr>
        <w:t xml:space="preserve">people </w:t>
      </w:r>
      <w:r w:rsidR="00766D62" w:rsidRPr="00871AC7">
        <w:rPr>
          <w:rFonts w:ascii="Times New Roman" w:hAnsi="Times New Roman"/>
          <w:sz w:val="24"/>
          <w:lang w:val="en-GB"/>
        </w:rPr>
        <w:t xml:space="preserve">can do. </w:t>
      </w:r>
    </w:p>
    <w:p w:rsidR="00766D62" w:rsidRDefault="00766D62" w:rsidP="00766D62">
      <w:pPr>
        <w:pStyle w:val="ListParagraph"/>
        <w:rPr>
          <w:rFonts w:ascii="Times New Roman" w:hAnsi="Times New Roman"/>
          <w:sz w:val="24"/>
          <w:lang w:val="en-GB"/>
        </w:rPr>
      </w:pPr>
    </w:p>
    <w:p w:rsidR="00766D62" w:rsidRDefault="00766D62" w:rsidP="00766D62">
      <w:pPr>
        <w:pStyle w:val="ListParagraph"/>
        <w:numPr>
          <w:ilvl w:val="0"/>
          <w:numId w:val="6"/>
        </w:numPr>
        <w:rPr>
          <w:rFonts w:ascii="Times New Roman" w:hAnsi="Times New Roman"/>
          <w:sz w:val="24"/>
          <w:lang w:val="en-GB"/>
        </w:rPr>
      </w:pPr>
      <w:r>
        <w:rPr>
          <w:rFonts w:ascii="Times New Roman" w:hAnsi="Times New Roman"/>
          <w:sz w:val="24"/>
          <w:lang w:val="en-GB"/>
        </w:rPr>
        <w:t>These changing capacities are not necessarily concerned with how time spent commuting takes away from opportunities to do other activities. Rather</w:t>
      </w:r>
      <w:r w:rsidR="00F2634C">
        <w:rPr>
          <w:rFonts w:ascii="Times New Roman" w:hAnsi="Times New Roman"/>
          <w:sz w:val="24"/>
          <w:lang w:val="en-GB"/>
        </w:rPr>
        <w:t>,</w:t>
      </w:r>
      <w:r>
        <w:rPr>
          <w:rFonts w:ascii="Times New Roman" w:hAnsi="Times New Roman"/>
          <w:sz w:val="24"/>
          <w:lang w:val="en-GB"/>
        </w:rPr>
        <w:t xml:space="preserve"> an acknowledgement of changing capacities concerns how repeated practices such as </w:t>
      </w:r>
      <w:r w:rsidR="00F2634C">
        <w:rPr>
          <w:rFonts w:ascii="Times New Roman" w:hAnsi="Times New Roman"/>
          <w:sz w:val="24"/>
          <w:lang w:val="en-GB"/>
        </w:rPr>
        <w:t xml:space="preserve">daily </w:t>
      </w:r>
      <w:r>
        <w:rPr>
          <w:rFonts w:ascii="Times New Roman" w:hAnsi="Times New Roman"/>
          <w:sz w:val="24"/>
          <w:lang w:val="en-GB"/>
        </w:rPr>
        <w:t xml:space="preserve">commuting actively shape people’s habits, dispositions and inclinations over time. </w:t>
      </w:r>
    </w:p>
    <w:p w:rsidR="00766D62" w:rsidRPr="00E96265" w:rsidRDefault="00766D62" w:rsidP="00766D62">
      <w:pPr>
        <w:pStyle w:val="ListParagraph"/>
        <w:rPr>
          <w:rFonts w:ascii="Times New Roman" w:hAnsi="Times New Roman"/>
          <w:sz w:val="24"/>
          <w:lang w:val="en-GB"/>
        </w:rPr>
      </w:pPr>
    </w:p>
    <w:p w:rsidR="00766D62" w:rsidRPr="00E96265" w:rsidRDefault="00766D62" w:rsidP="00766D62">
      <w:pPr>
        <w:pStyle w:val="ListParagraph"/>
        <w:numPr>
          <w:ilvl w:val="0"/>
          <w:numId w:val="6"/>
        </w:numPr>
        <w:rPr>
          <w:rFonts w:ascii="Times New Roman" w:hAnsi="Times New Roman"/>
          <w:sz w:val="24"/>
          <w:lang w:val="en-GB"/>
        </w:rPr>
      </w:pPr>
      <w:r>
        <w:rPr>
          <w:rFonts w:ascii="Times New Roman" w:hAnsi="Times New Roman"/>
          <w:sz w:val="24"/>
          <w:lang w:val="en-GB"/>
        </w:rPr>
        <w:t xml:space="preserve">This form of transformation is incremental and as such might not be consciously noticed. However, these forms of incremental transformation might result in key ‘tipping points’ (see Bissell, 2014a). </w:t>
      </w:r>
    </w:p>
    <w:p w:rsidR="00766D62" w:rsidRPr="00CA31FD" w:rsidRDefault="00766D62" w:rsidP="00766D62">
      <w:pPr>
        <w:pStyle w:val="ListParagraph"/>
        <w:rPr>
          <w:rFonts w:ascii="Times New Roman" w:hAnsi="Times New Roman"/>
          <w:sz w:val="24"/>
          <w:lang w:val="en-GB"/>
        </w:rPr>
      </w:pPr>
    </w:p>
    <w:p w:rsidR="00766D62" w:rsidRDefault="00766D62" w:rsidP="00766D62">
      <w:pPr>
        <w:pStyle w:val="ListParagraph"/>
        <w:numPr>
          <w:ilvl w:val="0"/>
          <w:numId w:val="6"/>
        </w:numPr>
        <w:rPr>
          <w:rFonts w:ascii="Times New Roman" w:hAnsi="Times New Roman"/>
          <w:sz w:val="24"/>
          <w:lang w:val="en-GB"/>
        </w:rPr>
      </w:pPr>
      <w:r>
        <w:rPr>
          <w:rFonts w:ascii="Times New Roman" w:hAnsi="Times New Roman"/>
          <w:sz w:val="24"/>
          <w:lang w:val="en-GB"/>
        </w:rPr>
        <w:t xml:space="preserve">Of significance to the report, what this means is that </w:t>
      </w:r>
      <w:r w:rsidRPr="00193394">
        <w:rPr>
          <w:rFonts w:ascii="Times New Roman" w:hAnsi="Times New Roman"/>
          <w:sz w:val="24"/>
          <w:lang w:val="en-GB"/>
        </w:rPr>
        <w:t>‘major events’ (p.145) and ‘relocation decisions’ (p.37)</w:t>
      </w:r>
      <w:r>
        <w:rPr>
          <w:rFonts w:ascii="Times New Roman" w:hAnsi="Times New Roman"/>
          <w:sz w:val="24"/>
          <w:lang w:val="en-GB"/>
        </w:rPr>
        <w:t xml:space="preserve"> are key tipping points that obscure the more incremental processes of transformation that are constantly ongoing. </w:t>
      </w:r>
    </w:p>
    <w:p w:rsidR="00766D62" w:rsidRPr="00B44052" w:rsidRDefault="00766D62" w:rsidP="00766D62">
      <w:pPr>
        <w:pStyle w:val="ListParagraph"/>
        <w:rPr>
          <w:rFonts w:ascii="Times New Roman" w:hAnsi="Times New Roman"/>
          <w:sz w:val="24"/>
          <w:lang w:val="en-GB"/>
        </w:rPr>
      </w:pPr>
    </w:p>
    <w:p w:rsidR="00766D62" w:rsidRPr="00754B98" w:rsidRDefault="00766D62" w:rsidP="00766D62">
      <w:pPr>
        <w:pStyle w:val="ListParagraph"/>
        <w:numPr>
          <w:ilvl w:val="0"/>
          <w:numId w:val="6"/>
        </w:numPr>
        <w:rPr>
          <w:rFonts w:ascii="Times New Roman" w:hAnsi="Times New Roman"/>
          <w:sz w:val="24"/>
          <w:lang w:val="en-GB"/>
        </w:rPr>
      </w:pPr>
      <w:r w:rsidRPr="00B44052">
        <w:rPr>
          <w:rFonts w:ascii="Times New Roman" w:hAnsi="Times New Roman"/>
          <w:sz w:val="24"/>
          <w:lang w:val="en-GB"/>
        </w:rPr>
        <w:t xml:space="preserve">This line of thinking echoes current social scientific research that is looking at how practices self-transform </w:t>
      </w:r>
      <w:r>
        <w:rPr>
          <w:rFonts w:ascii="Times New Roman" w:hAnsi="Times New Roman"/>
          <w:sz w:val="24"/>
          <w:lang w:val="en-GB"/>
        </w:rPr>
        <w:t xml:space="preserve">through </w:t>
      </w:r>
      <w:r w:rsidRPr="00B44052">
        <w:rPr>
          <w:rFonts w:ascii="Times New Roman" w:hAnsi="Times New Roman"/>
          <w:sz w:val="24"/>
          <w:lang w:val="en-GB"/>
        </w:rPr>
        <w:t>time</w:t>
      </w:r>
      <w:r>
        <w:rPr>
          <w:rFonts w:ascii="Times New Roman" w:hAnsi="Times New Roman"/>
          <w:sz w:val="24"/>
          <w:lang w:val="en-GB"/>
        </w:rPr>
        <w:t xml:space="preserve"> (see for example Thrift, 2008).</w:t>
      </w:r>
    </w:p>
    <w:p w:rsidR="00766D62" w:rsidRDefault="00766D62" w:rsidP="00766D62">
      <w:pPr>
        <w:rPr>
          <w:rFonts w:ascii="Times New Roman" w:hAnsi="Times New Roman"/>
          <w:b/>
          <w:sz w:val="24"/>
          <w:lang w:val="en-GB"/>
        </w:rPr>
      </w:pPr>
    </w:p>
    <w:p w:rsidR="00766D62" w:rsidRPr="00D61553" w:rsidRDefault="00766D62" w:rsidP="00766D62">
      <w:pPr>
        <w:rPr>
          <w:rFonts w:cs="Arial"/>
          <w:b/>
          <w:sz w:val="24"/>
          <w:lang w:val="en-GB"/>
        </w:rPr>
      </w:pPr>
    </w:p>
    <w:p w:rsidR="00766D62" w:rsidRPr="00D61553" w:rsidRDefault="00766D62" w:rsidP="00766D62">
      <w:pPr>
        <w:rPr>
          <w:rFonts w:cs="Arial"/>
          <w:b/>
          <w:i/>
          <w:sz w:val="24"/>
          <w:lang w:val="en-GB"/>
        </w:rPr>
      </w:pPr>
      <w:r w:rsidRPr="00D61553">
        <w:rPr>
          <w:rFonts w:cs="Arial"/>
          <w:b/>
          <w:i/>
          <w:sz w:val="24"/>
          <w:lang w:val="en-GB"/>
        </w:rPr>
        <w:t>2.4 From individuals to households</w:t>
      </w:r>
    </w:p>
    <w:p w:rsidR="00766D62" w:rsidRDefault="00766D62" w:rsidP="00766D62">
      <w:pPr>
        <w:rPr>
          <w:rFonts w:ascii="Times New Roman" w:hAnsi="Times New Roman"/>
          <w:sz w:val="24"/>
          <w:lang w:val="en-GB"/>
        </w:rPr>
      </w:pPr>
      <w:r>
        <w:rPr>
          <w:rFonts w:ascii="Times New Roman" w:hAnsi="Times New Roman"/>
          <w:sz w:val="24"/>
          <w:lang w:val="en-GB"/>
        </w:rPr>
        <w:t xml:space="preserve">Throughout the draft report, there is much emphasis on ‘individuals’ as the unit of analysis. For example: </w:t>
      </w:r>
      <w:r w:rsidRPr="00CF3204">
        <w:rPr>
          <w:rFonts w:ascii="Times New Roman" w:hAnsi="Times New Roman"/>
          <w:i/>
          <w:sz w:val="24"/>
          <w:lang w:val="en-GB"/>
        </w:rPr>
        <w:t>“Individuals will assess the costs and benefits of moving (and of different types of moves) according to a range of factors.”</w:t>
      </w:r>
      <w:r>
        <w:rPr>
          <w:rFonts w:ascii="Times New Roman" w:hAnsi="Times New Roman"/>
          <w:sz w:val="24"/>
          <w:lang w:val="en-GB"/>
        </w:rPr>
        <w:t xml:space="preserve"> (p.9). Later on the report states: </w:t>
      </w:r>
      <w:r w:rsidRPr="00CF3204">
        <w:rPr>
          <w:rFonts w:ascii="Times New Roman" w:hAnsi="Times New Roman"/>
          <w:i/>
          <w:sz w:val="24"/>
          <w:lang w:val="en-GB"/>
        </w:rPr>
        <w:t>“Whether a given factor provides a benefit or a cost — and precisely how much the benefit or cost is valued — may be ambiguous and is likely to be dependent on the individual’s personal preferences and circumstances.</w:t>
      </w:r>
      <w:r>
        <w:rPr>
          <w:rFonts w:ascii="Times New Roman" w:hAnsi="Times New Roman"/>
          <w:i/>
          <w:sz w:val="24"/>
          <w:lang w:val="en-GB"/>
        </w:rPr>
        <w:t>”</w:t>
      </w:r>
      <w:r w:rsidRPr="00CF3204">
        <w:rPr>
          <w:rFonts w:ascii="Times New Roman" w:hAnsi="Times New Roman"/>
          <w:i/>
          <w:sz w:val="24"/>
          <w:lang w:val="en-GB"/>
        </w:rPr>
        <w:t xml:space="preserve"> </w:t>
      </w:r>
      <w:r w:rsidRPr="00CF3204">
        <w:rPr>
          <w:rFonts w:ascii="Times New Roman" w:hAnsi="Times New Roman"/>
          <w:sz w:val="24"/>
          <w:lang w:val="en-GB"/>
        </w:rPr>
        <w:t>(p.42).</w:t>
      </w:r>
      <w:r>
        <w:rPr>
          <w:rFonts w:ascii="Times New Roman" w:hAnsi="Times New Roman"/>
          <w:sz w:val="24"/>
          <w:lang w:val="en-GB"/>
        </w:rPr>
        <w:t xml:space="preserve"> </w:t>
      </w:r>
    </w:p>
    <w:p w:rsidR="00766D62" w:rsidRDefault="00766D62" w:rsidP="00766D62">
      <w:pPr>
        <w:rPr>
          <w:rFonts w:ascii="Times New Roman" w:hAnsi="Times New Roman"/>
          <w:sz w:val="24"/>
          <w:lang w:val="en-GB"/>
        </w:rPr>
      </w:pPr>
    </w:p>
    <w:p w:rsidR="00766D62" w:rsidRDefault="00766D62" w:rsidP="00766D62">
      <w:pPr>
        <w:pStyle w:val="ListParagraph"/>
        <w:numPr>
          <w:ilvl w:val="0"/>
          <w:numId w:val="4"/>
        </w:numPr>
        <w:rPr>
          <w:rFonts w:ascii="Times New Roman" w:hAnsi="Times New Roman"/>
          <w:sz w:val="24"/>
          <w:lang w:val="en-GB"/>
        </w:rPr>
      </w:pPr>
      <w:r w:rsidRPr="00CF3204">
        <w:rPr>
          <w:rFonts w:ascii="Times New Roman" w:hAnsi="Times New Roman"/>
          <w:sz w:val="24"/>
          <w:lang w:val="en-GB"/>
        </w:rPr>
        <w:t xml:space="preserve">Whilst </w:t>
      </w:r>
      <w:r>
        <w:rPr>
          <w:rFonts w:ascii="Times New Roman" w:hAnsi="Times New Roman"/>
          <w:sz w:val="24"/>
          <w:lang w:val="en-GB"/>
        </w:rPr>
        <w:t xml:space="preserve">a focus on the ‘individual’ goes some way to acknowledging the complexities of geographical </w:t>
      </w:r>
      <w:r w:rsidR="00C115BD">
        <w:rPr>
          <w:rFonts w:ascii="Times New Roman" w:hAnsi="Times New Roman"/>
          <w:sz w:val="24"/>
          <w:lang w:val="en-GB"/>
        </w:rPr>
        <w:t xml:space="preserve">labour </w:t>
      </w:r>
      <w:r>
        <w:rPr>
          <w:rFonts w:ascii="Times New Roman" w:hAnsi="Times New Roman"/>
          <w:sz w:val="24"/>
          <w:lang w:val="en-GB"/>
        </w:rPr>
        <w:t xml:space="preserve">mobility, this unit of analysis potentially obscures the significance of how mobility decisions are arrived at collaboratively in the contexts of families or households (See Jarvis, 2005). </w:t>
      </w:r>
    </w:p>
    <w:p w:rsidR="00766D62" w:rsidRDefault="00766D62" w:rsidP="00766D62">
      <w:pPr>
        <w:pStyle w:val="ListParagraph"/>
        <w:rPr>
          <w:rFonts w:ascii="Times New Roman" w:hAnsi="Times New Roman"/>
          <w:sz w:val="24"/>
          <w:lang w:val="en-GB"/>
        </w:rPr>
      </w:pPr>
    </w:p>
    <w:p w:rsidR="00766D62" w:rsidRDefault="00766D62" w:rsidP="00766D62">
      <w:pPr>
        <w:pStyle w:val="ListParagraph"/>
        <w:numPr>
          <w:ilvl w:val="0"/>
          <w:numId w:val="4"/>
        </w:numPr>
        <w:rPr>
          <w:rFonts w:ascii="Times New Roman" w:hAnsi="Times New Roman"/>
          <w:sz w:val="24"/>
          <w:lang w:val="en-GB"/>
        </w:rPr>
      </w:pPr>
      <w:r>
        <w:rPr>
          <w:rFonts w:ascii="Times New Roman" w:hAnsi="Times New Roman"/>
          <w:sz w:val="24"/>
          <w:lang w:val="en-GB"/>
        </w:rPr>
        <w:t>In this regard, commuting decisions, both in terms of the location of residence, and other associated decisions such as mode of travel, route etc.</w:t>
      </w:r>
      <w:r w:rsidR="00F15058">
        <w:rPr>
          <w:rFonts w:ascii="Times New Roman" w:hAnsi="Times New Roman"/>
          <w:sz w:val="24"/>
          <w:lang w:val="en-GB"/>
        </w:rPr>
        <w:t>,</w:t>
      </w:r>
      <w:r>
        <w:rPr>
          <w:rFonts w:ascii="Times New Roman" w:hAnsi="Times New Roman"/>
          <w:sz w:val="24"/>
          <w:lang w:val="en-GB"/>
        </w:rPr>
        <w:t xml:space="preserve"> are never wholly individual or personal, but rather are shaped at the household level (Bissell, 2014a).</w:t>
      </w:r>
    </w:p>
    <w:p w:rsidR="00766D62" w:rsidRDefault="00766D62" w:rsidP="00766D62">
      <w:pPr>
        <w:rPr>
          <w:rFonts w:ascii="Times New Roman" w:hAnsi="Times New Roman"/>
          <w:b/>
          <w:sz w:val="24"/>
          <w:lang w:val="en-GB"/>
        </w:rPr>
      </w:pPr>
    </w:p>
    <w:p w:rsidR="000A4409" w:rsidRDefault="000A4409" w:rsidP="00766D62">
      <w:pPr>
        <w:rPr>
          <w:rFonts w:ascii="Times New Roman" w:hAnsi="Times New Roman"/>
          <w:b/>
          <w:sz w:val="24"/>
          <w:lang w:val="en-GB"/>
        </w:rPr>
      </w:pPr>
    </w:p>
    <w:p w:rsidR="0055362B" w:rsidRDefault="0055362B" w:rsidP="00766D62">
      <w:pPr>
        <w:rPr>
          <w:rFonts w:cs="Arial"/>
          <w:b/>
          <w:sz w:val="24"/>
          <w:lang w:val="en-GB"/>
        </w:rPr>
      </w:pPr>
    </w:p>
    <w:p w:rsidR="00766D62" w:rsidRPr="00D61553" w:rsidRDefault="00766D62" w:rsidP="00766D62">
      <w:pPr>
        <w:rPr>
          <w:rFonts w:cs="Arial"/>
          <w:b/>
          <w:sz w:val="24"/>
          <w:lang w:val="en-GB"/>
        </w:rPr>
      </w:pPr>
      <w:r w:rsidRPr="00D61553">
        <w:rPr>
          <w:rFonts w:cs="Arial"/>
          <w:b/>
          <w:sz w:val="24"/>
          <w:lang w:val="en-GB"/>
        </w:rPr>
        <w:lastRenderedPageBreak/>
        <w:t>References</w:t>
      </w:r>
    </w:p>
    <w:p w:rsidR="00766D62" w:rsidRPr="00BF446A" w:rsidRDefault="00766D62" w:rsidP="00766D62">
      <w:pPr>
        <w:ind w:left="284" w:hanging="284"/>
        <w:rPr>
          <w:rFonts w:ascii="Times New Roman" w:hAnsi="Times New Roman"/>
          <w:sz w:val="24"/>
          <w:lang w:val="en-GB"/>
        </w:rPr>
      </w:pPr>
      <w:r>
        <w:rPr>
          <w:rFonts w:ascii="Times New Roman" w:hAnsi="Times New Roman"/>
          <w:sz w:val="24"/>
          <w:lang w:val="en-GB"/>
        </w:rPr>
        <w:t xml:space="preserve">Bissell, D. (2008) ‘Comfortable bodies: sedentary affects’, </w:t>
      </w:r>
      <w:r>
        <w:rPr>
          <w:rFonts w:ascii="Times New Roman" w:hAnsi="Times New Roman"/>
          <w:i/>
          <w:sz w:val="24"/>
          <w:lang w:val="en-GB"/>
        </w:rPr>
        <w:t>Environment and Planning A</w:t>
      </w:r>
      <w:r>
        <w:rPr>
          <w:rFonts w:ascii="Times New Roman" w:hAnsi="Times New Roman"/>
          <w:sz w:val="24"/>
          <w:lang w:val="en-GB"/>
        </w:rPr>
        <w:t xml:space="preserve">, </w:t>
      </w:r>
      <w:r w:rsidRPr="00BF446A">
        <w:rPr>
          <w:rFonts w:ascii="Times New Roman" w:hAnsi="Times New Roman"/>
          <w:sz w:val="24"/>
          <w:lang w:val="en-GB"/>
        </w:rPr>
        <w:t>40</w:t>
      </w:r>
      <w:r>
        <w:rPr>
          <w:rFonts w:ascii="Times New Roman" w:hAnsi="Times New Roman"/>
          <w:sz w:val="24"/>
          <w:lang w:val="en-GB"/>
        </w:rPr>
        <w:t xml:space="preserve">(7), </w:t>
      </w:r>
      <w:r w:rsidRPr="00BF446A">
        <w:rPr>
          <w:rFonts w:ascii="Times New Roman" w:hAnsi="Times New Roman"/>
          <w:sz w:val="24"/>
          <w:lang w:val="en-GB"/>
        </w:rPr>
        <w:t>1697-1712</w:t>
      </w:r>
      <w:r>
        <w:rPr>
          <w:rFonts w:ascii="Times New Roman" w:hAnsi="Times New Roman"/>
          <w:sz w:val="24"/>
          <w:lang w:val="en-GB"/>
        </w:rPr>
        <w:t>.</w:t>
      </w:r>
    </w:p>
    <w:p w:rsidR="00766D62" w:rsidRPr="00CD014B" w:rsidRDefault="00766D62" w:rsidP="00766D62">
      <w:pPr>
        <w:ind w:left="284" w:hanging="284"/>
        <w:rPr>
          <w:rFonts w:ascii="Times New Roman" w:hAnsi="Times New Roman"/>
          <w:sz w:val="24"/>
          <w:lang w:val="en-GB"/>
        </w:rPr>
      </w:pPr>
      <w:r w:rsidRPr="00CD014B">
        <w:rPr>
          <w:rFonts w:ascii="Times New Roman" w:hAnsi="Times New Roman"/>
          <w:sz w:val="24"/>
          <w:lang w:val="en-GB"/>
        </w:rPr>
        <w:t xml:space="preserve">Bissell, D. (2010) ‘Passenger mobilities: affective atmospheres and the sociality of public transport’ </w:t>
      </w:r>
      <w:r w:rsidRPr="00CD014B">
        <w:rPr>
          <w:rFonts w:ascii="Times New Roman" w:hAnsi="Times New Roman"/>
          <w:i/>
          <w:sz w:val="24"/>
          <w:lang w:val="en-GB"/>
        </w:rPr>
        <w:t>Environment and Planning D: Society and Space</w:t>
      </w:r>
      <w:r w:rsidRPr="00CD014B">
        <w:rPr>
          <w:rFonts w:ascii="Times New Roman" w:hAnsi="Times New Roman"/>
          <w:sz w:val="24"/>
          <w:lang w:val="en-GB"/>
        </w:rPr>
        <w:t>, 28(2), 270-289.</w:t>
      </w:r>
    </w:p>
    <w:p w:rsidR="00766D62" w:rsidRDefault="00766D62" w:rsidP="00766D62">
      <w:pPr>
        <w:ind w:left="284" w:hanging="284"/>
        <w:rPr>
          <w:rFonts w:ascii="Times New Roman" w:hAnsi="Times New Roman"/>
          <w:sz w:val="24"/>
          <w:lang w:val="en-GB"/>
        </w:rPr>
      </w:pPr>
      <w:r>
        <w:rPr>
          <w:rFonts w:ascii="Times New Roman" w:hAnsi="Times New Roman"/>
          <w:sz w:val="24"/>
          <w:lang w:val="en-GB"/>
        </w:rPr>
        <w:t>Bissell, D. (2014a) ‘</w:t>
      </w:r>
      <w:r w:rsidRPr="002B3CE9">
        <w:rPr>
          <w:rFonts w:ascii="Times New Roman" w:hAnsi="Times New Roman"/>
          <w:sz w:val="24"/>
          <w:lang w:val="en-GB"/>
        </w:rPr>
        <w:t xml:space="preserve">Encountering stressed bodies: slow creep transformations and tipping points of commuting </w:t>
      </w:r>
      <w:proofErr w:type="spellStart"/>
      <w:r w:rsidRPr="002B3CE9">
        <w:rPr>
          <w:rFonts w:ascii="Times New Roman" w:hAnsi="Times New Roman"/>
          <w:sz w:val="24"/>
          <w:lang w:val="en-GB"/>
        </w:rPr>
        <w:t>mobilities</w:t>
      </w:r>
      <w:proofErr w:type="spellEnd"/>
      <w:r>
        <w:rPr>
          <w:rFonts w:ascii="Times New Roman" w:hAnsi="Times New Roman"/>
          <w:sz w:val="24"/>
          <w:lang w:val="en-GB"/>
        </w:rPr>
        <w:t xml:space="preserve">’, </w:t>
      </w:r>
      <w:proofErr w:type="spellStart"/>
      <w:r>
        <w:rPr>
          <w:rFonts w:ascii="Times New Roman" w:hAnsi="Times New Roman"/>
          <w:i/>
          <w:sz w:val="24"/>
          <w:lang w:val="en-GB"/>
        </w:rPr>
        <w:t>Geoforum</w:t>
      </w:r>
      <w:proofErr w:type="spellEnd"/>
      <w:r>
        <w:rPr>
          <w:rFonts w:ascii="Times New Roman" w:hAnsi="Times New Roman"/>
          <w:sz w:val="24"/>
          <w:lang w:val="en-GB"/>
        </w:rPr>
        <w:t xml:space="preserve">, 51(1), </w:t>
      </w:r>
      <w:r w:rsidRPr="002B3CE9">
        <w:rPr>
          <w:rFonts w:ascii="Times New Roman" w:hAnsi="Times New Roman"/>
          <w:sz w:val="24"/>
          <w:lang w:val="en-GB"/>
        </w:rPr>
        <w:t>191-201</w:t>
      </w:r>
      <w:r>
        <w:rPr>
          <w:rFonts w:ascii="Times New Roman" w:hAnsi="Times New Roman"/>
          <w:sz w:val="24"/>
          <w:lang w:val="en-GB"/>
        </w:rPr>
        <w:t>.</w:t>
      </w:r>
    </w:p>
    <w:p w:rsidR="00766D62" w:rsidRPr="006114FE" w:rsidRDefault="00766D62" w:rsidP="00766D62">
      <w:pPr>
        <w:ind w:left="284" w:hanging="284"/>
        <w:rPr>
          <w:rFonts w:ascii="Times New Roman" w:hAnsi="Times New Roman"/>
          <w:sz w:val="24"/>
          <w:lang w:val="en-GB"/>
        </w:rPr>
      </w:pPr>
      <w:r>
        <w:rPr>
          <w:rFonts w:ascii="Times New Roman" w:hAnsi="Times New Roman"/>
          <w:sz w:val="24"/>
          <w:lang w:val="en-GB"/>
        </w:rPr>
        <w:t>Bissell, D. (2014b) ‘</w:t>
      </w:r>
      <w:r w:rsidRPr="006114FE">
        <w:rPr>
          <w:rFonts w:ascii="Times New Roman" w:hAnsi="Times New Roman"/>
          <w:sz w:val="24"/>
          <w:lang w:val="en-GB"/>
        </w:rPr>
        <w:t>Transforming mobilities: the virtuality of practice</w:t>
      </w:r>
      <w:r>
        <w:rPr>
          <w:rFonts w:ascii="Times New Roman" w:hAnsi="Times New Roman"/>
          <w:sz w:val="24"/>
          <w:lang w:val="en-GB"/>
        </w:rPr>
        <w:t xml:space="preserve">’, </w:t>
      </w:r>
      <w:r>
        <w:rPr>
          <w:rFonts w:ascii="Times New Roman" w:hAnsi="Times New Roman"/>
          <w:i/>
          <w:sz w:val="24"/>
          <w:lang w:val="en-GB"/>
        </w:rPr>
        <w:t>Environment and Planning A</w:t>
      </w:r>
      <w:r>
        <w:rPr>
          <w:rFonts w:ascii="Times New Roman" w:hAnsi="Times New Roman"/>
          <w:sz w:val="24"/>
          <w:lang w:val="en-GB"/>
        </w:rPr>
        <w:t>, in press.</w:t>
      </w:r>
    </w:p>
    <w:p w:rsidR="00766D62" w:rsidRDefault="00766D62" w:rsidP="00766D62">
      <w:pPr>
        <w:ind w:left="284" w:hanging="284"/>
        <w:rPr>
          <w:rFonts w:ascii="Times New Roman" w:hAnsi="Times New Roman"/>
          <w:sz w:val="24"/>
          <w:lang w:val="en-GB"/>
        </w:rPr>
      </w:pPr>
      <w:r w:rsidRPr="00E604ED">
        <w:rPr>
          <w:rFonts w:ascii="Times New Roman" w:hAnsi="Times New Roman"/>
          <w:sz w:val="24"/>
          <w:lang w:val="en-GB"/>
        </w:rPr>
        <w:t>IBM (2011) Australian cities not keeping up with commuter needs: IBM Commuter Pain Study, online at http://www-03.ibm.com/press/au/en/pressrelease/3356</w:t>
      </w:r>
      <w:r>
        <w:rPr>
          <w:rFonts w:ascii="Times New Roman" w:hAnsi="Times New Roman"/>
          <w:sz w:val="24"/>
          <w:lang w:val="en-GB"/>
        </w:rPr>
        <w:t xml:space="preserve">0.wss, accessed 12 July 2012. </w:t>
      </w:r>
    </w:p>
    <w:p w:rsidR="00766D62" w:rsidRDefault="00766D62" w:rsidP="00766D62">
      <w:pPr>
        <w:ind w:left="284" w:hanging="284"/>
        <w:rPr>
          <w:rFonts w:ascii="Times New Roman" w:hAnsi="Times New Roman"/>
          <w:sz w:val="24"/>
          <w:lang w:val="en-GB"/>
        </w:rPr>
      </w:pPr>
      <w:r w:rsidRPr="00CD014B">
        <w:rPr>
          <w:rFonts w:ascii="Times New Roman" w:hAnsi="Times New Roman"/>
          <w:sz w:val="24"/>
          <w:lang w:val="en-GB"/>
        </w:rPr>
        <w:t xml:space="preserve">Jain and Lyons (2008) ‘The Gift of Travel Time’, </w:t>
      </w:r>
      <w:r w:rsidRPr="00CD014B">
        <w:rPr>
          <w:rFonts w:ascii="Times New Roman" w:hAnsi="Times New Roman"/>
          <w:i/>
          <w:sz w:val="24"/>
          <w:lang w:val="en-GB"/>
        </w:rPr>
        <w:t>Journal of Transport Geography</w:t>
      </w:r>
      <w:r>
        <w:rPr>
          <w:rFonts w:ascii="Times New Roman" w:hAnsi="Times New Roman"/>
          <w:sz w:val="24"/>
          <w:lang w:val="en-GB"/>
        </w:rPr>
        <w:t xml:space="preserve">, </w:t>
      </w:r>
      <w:r w:rsidRPr="00CD014B">
        <w:rPr>
          <w:rFonts w:ascii="Times New Roman" w:hAnsi="Times New Roman"/>
          <w:sz w:val="24"/>
          <w:lang w:val="en-GB"/>
        </w:rPr>
        <w:t>16(2), 81–89.</w:t>
      </w:r>
    </w:p>
    <w:p w:rsidR="00766D62" w:rsidRDefault="00766D62" w:rsidP="00766D62">
      <w:pPr>
        <w:ind w:left="284" w:hanging="284"/>
        <w:rPr>
          <w:rFonts w:ascii="Times New Roman" w:hAnsi="Times New Roman"/>
          <w:sz w:val="24"/>
          <w:lang w:val="en-GB"/>
        </w:rPr>
      </w:pPr>
      <w:r>
        <w:rPr>
          <w:rFonts w:ascii="Times New Roman" w:hAnsi="Times New Roman"/>
          <w:sz w:val="24"/>
          <w:lang w:val="en-GB"/>
        </w:rPr>
        <w:t xml:space="preserve">Jarvis, H. (2005) Moving to London Time: </w:t>
      </w:r>
      <w:r w:rsidRPr="00A40BF3">
        <w:rPr>
          <w:rFonts w:ascii="Times New Roman" w:hAnsi="Times New Roman"/>
          <w:sz w:val="24"/>
          <w:lang w:val="en-GB"/>
        </w:rPr>
        <w:t>Household co-ordination and the infrastructure of everyday life</w:t>
      </w:r>
      <w:r>
        <w:rPr>
          <w:rFonts w:ascii="Times New Roman" w:hAnsi="Times New Roman"/>
          <w:sz w:val="24"/>
          <w:lang w:val="en-GB"/>
        </w:rPr>
        <w:t xml:space="preserve">’, </w:t>
      </w:r>
      <w:r>
        <w:rPr>
          <w:rFonts w:ascii="Times New Roman" w:hAnsi="Times New Roman"/>
          <w:i/>
          <w:sz w:val="24"/>
          <w:lang w:val="en-GB"/>
        </w:rPr>
        <w:t>Time and Society</w:t>
      </w:r>
      <w:r>
        <w:rPr>
          <w:rFonts w:ascii="Times New Roman" w:hAnsi="Times New Roman"/>
          <w:sz w:val="24"/>
          <w:lang w:val="en-GB"/>
        </w:rPr>
        <w:t>, 14(1), 133-154.</w:t>
      </w:r>
    </w:p>
    <w:p w:rsidR="00766D62" w:rsidRPr="004B597B" w:rsidRDefault="00766D62" w:rsidP="00766D62">
      <w:pPr>
        <w:ind w:left="284" w:hanging="284"/>
        <w:rPr>
          <w:rFonts w:ascii="Times New Roman" w:hAnsi="Times New Roman"/>
          <w:sz w:val="24"/>
          <w:lang w:val="en-GB"/>
        </w:rPr>
      </w:pPr>
      <w:r>
        <w:rPr>
          <w:rFonts w:ascii="Times New Roman" w:hAnsi="Times New Roman"/>
          <w:sz w:val="24"/>
          <w:lang w:val="en-GB"/>
        </w:rPr>
        <w:t xml:space="preserve">Massey, D. (2005) </w:t>
      </w:r>
      <w:r w:rsidRPr="004B597B">
        <w:rPr>
          <w:rFonts w:ascii="Times New Roman" w:hAnsi="Times New Roman"/>
          <w:i/>
          <w:sz w:val="24"/>
          <w:lang w:val="en-GB"/>
        </w:rPr>
        <w:t>For Space</w:t>
      </w:r>
      <w:r>
        <w:rPr>
          <w:rFonts w:ascii="Times New Roman" w:hAnsi="Times New Roman"/>
          <w:sz w:val="24"/>
          <w:lang w:val="en-GB"/>
        </w:rPr>
        <w:t xml:space="preserve">. London: Sage. </w:t>
      </w:r>
    </w:p>
    <w:p w:rsidR="00766D62" w:rsidRPr="00506B10" w:rsidRDefault="00506B10" w:rsidP="00766D62">
      <w:pPr>
        <w:rPr>
          <w:rFonts w:ascii="Times New Roman" w:hAnsi="Times New Roman"/>
          <w:sz w:val="24"/>
          <w:lang w:val="en-GB"/>
        </w:rPr>
      </w:pPr>
      <w:r w:rsidRPr="00506B10">
        <w:rPr>
          <w:rFonts w:ascii="Times New Roman" w:hAnsi="Times New Roman"/>
          <w:sz w:val="24"/>
          <w:lang w:val="en-GB"/>
        </w:rPr>
        <w:t xml:space="preserve">Thrift, N. (2008) </w:t>
      </w:r>
      <w:r w:rsidRPr="00506B10">
        <w:rPr>
          <w:rFonts w:ascii="Times New Roman" w:hAnsi="Times New Roman"/>
          <w:i/>
          <w:sz w:val="24"/>
          <w:lang w:val="en-GB"/>
        </w:rPr>
        <w:t>Non-representational theory: space, politics, affect</w:t>
      </w:r>
      <w:r w:rsidRPr="00506B10">
        <w:rPr>
          <w:rFonts w:ascii="Times New Roman" w:hAnsi="Times New Roman"/>
          <w:sz w:val="24"/>
          <w:lang w:val="en-GB"/>
        </w:rPr>
        <w:t xml:space="preserve">. London: Routledge. </w:t>
      </w:r>
    </w:p>
    <w:p w:rsidR="00766D62" w:rsidRDefault="00766D62" w:rsidP="00766D62">
      <w:pPr>
        <w:rPr>
          <w:rFonts w:ascii="Times New Roman" w:hAnsi="Times New Roman"/>
          <w:b/>
          <w:sz w:val="24"/>
          <w:lang w:val="en-GB"/>
        </w:rPr>
      </w:pPr>
    </w:p>
    <w:p w:rsidR="00CC4EB3" w:rsidRPr="005F3BBF" w:rsidRDefault="00CC4EB3" w:rsidP="00766D62">
      <w:pPr>
        <w:rPr>
          <w:rFonts w:ascii="Times New Roman" w:hAnsi="Times New Roman"/>
          <w:b/>
          <w:sz w:val="24"/>
          <w:lang w:val="en-GB"/>
        </w:rPr>
      </w:pPr>
    </w:p>
    <w:p w:rsidR="00766D62" w:rsidRPr="00762CE0" w:rsidRDefault="00766D62" w:rsidP="00766D62">
      <w:pPr>
        <w:rPr>
          <w:rFonts w:ascii="Times New Roman" w:hAnsi="Times New Roman"/>
          <w:sz w:val="24"/>
          <w:lang w:val="en-GB"/>
        </w:rPr>
      </w:pPr>
      <w:r w:rsidRPr="00D61553">
        <w:rPr>
          <w:rFonts w:cs="Arial"/>
          <w:b/>
          <w:sz w:val="24"/>
          <w:lang w:val="en-GB"/>
        </w:rPr>
        <w:t>Dr David Bissell</w:t>
      </w:r>
      <w:r w:rsidRPr="005F3BBF">
        <w:rPr>
          <w:rFonts w:ascii="Times New Roman" w:hAnsi="Times New Roman"/>
          <w:sz w:val="24"/>
          <w:lang w:val="en-GB"/>
        </w:rPr>
        <w:t xml:space="preserve"> </w:t>
      </w:r>
      <w:r>
        <w:rPr>
          <w:rFonts w:ascii="Times New Roman" w:hAnsi="Times New Roman"/>
          <w:sz w:val="24"/>
          <w:lang w:val="en-GB"/>
        </w:rPr>
        <w:t xml:space="preserve">is Senior Lecturer and an ARC DECRA award holder in the Research School of Social Sciences at the Australian National University. As a mobilities researcher, his research examines how different forms of mobility give rise to new relations between people and place. His research is published in </w:t>
      </w:r>
      <w:r w:rsidRPr="00762CE0">
        <w:rPr>
          <w:rFonts w:ascii="Times New Roman" w:hAnsi="Times New Roman"/>
          <w:i/>
          <w:sz w:val="24"/>
          <w:lang w:val="en-GB"/>
        </w:rPr>
        <w:t xml:space="preserve">Environment and Planning D: Society and Space; Environment and Planning A; Cultural Geographies; Mobilities; Transactions of the Institute of British Geographers; Social and Cultural Geography; Area; Theory and Event; </w:t>
      </w:r>
      <w:proofErr w:type="spellStart"/>
      <w:r w:rsidRPr="00762CE0">
        <w:rPr>
          <w:rFonts w:ascii="Times New Roman" w:hAnsi="Times New Roman"/>
          <w:i/>
          <w:sz w:val="24"/>
          <w:lang w:val="en-GB"/>
        </w:rPr>
        <w:t>Geoforum</w:t>
      </w:r>
      <w:proofErr w:type="spellEnd"/>
      <w:r w:rsidRPr="00762CE0">
        <w:rPr>
          <w:rFonts w:ascii="Times New Roman" w:hAnsi="Times New Roman"/>
          <w:i/>
          <w:sz w:val="24"/>
          <w:lang w:val="en-GB"/>
        </w:rPr>
        <w:t xml:space="preserve">; Geographical Research; Journal of Transport Geography; Space and Culture; and M/C Journal. </w:t>
      </w:r>
      <w:r w:rsidRPr="005F3BBF">
        <w:rPr>
          <w:rFonts w:ascii="Times New Roman" w:hAnsi="Times New Roman"/>
          <w:sz w:val="24"/>
          <w:lang w:val="en-GB"/>
        </w:rPr>
        <w:t xml:space="preserve">He is co-editor of the </w:t>
      </w:r>
      <w:r w:rsidRPr="005F3BBF">
        <w:rPr>
          <w:rFonts w:ascii="Times New Roman" w:hAnsi="Times New Roman"/>
          <w:i/>
          <w:sz w:val="24"/>
          <w:lang w:val="en-GB"/>
        </w:rPr>
        <w:t>Routledge Handbook of Mobilities</w:t>
      </w:r>
      <w:r w:rsidRPr="005F3BBF">
        <w:rPr>
          <w:rFonts w:ascii="Times New Roman" w:hAnsi="Times New Roman"/>
          <w:sz w:val="24"/>
          <w:lang w:val="en-GB"/>
        </w:rPr>
        <w:t xml:space="preserve"> (2014) and </w:t>
      </w:r>
      <w:r w:rsidRPr="005F3BBF">
        <w:rPr>
          <w:rFonts w:ascii="Times New Roman" w:hAnsi="Times New Roman"/>
          <w:i/>
          <w:sz w:val="24"/>
          <w:lang w:val="en-GB"/>
        </w:rPr>
        <w:t>Stillness in a Mobile World</w:t>
      </w:r>
      <w:r w:rsidRPr="005F3BBF">
        <w:rPr>
          <w:rFonts w:ascii="Times New Roman" w:hAnsi="Times New Roman"/>
          <w:sz w:val="24"/>
          <w:lang w:val="en-GB"/>
        </w:rPr>
        <w:t xml:space="preserve"> (2011). </w:t>
      </w:r>
      <w:r w:rsidRPr="005F3BBF">
        <w:rPr>
          <w:rFonts w:ascii="Times New Roman" w:hAnsi="Times New Roman"/>
          <w:sz w:val="24"/>
          <w:szCs w:val="24"/>
          <w:lang w:val="en-GB"/>
        </w:rPr>
        <w:t xml:space="preserve">He is on the editorial boards of </w:t>
      </w:r>
      <w:r w:rsidRPr="005F3BBF">
        <w:rPr>
          <w:rFonts w:ascii="Times New Roman" w:hAnsi="Times New Roman"/>
          <w:i/>
          <w:sz w:val="24"/>
          <w:szCs w:val="24"/>
          <w:lang w:val="en-GB"/>
        </w:rPr>
        <w:t xml:space="preserve">Mobilities </w:t>
      </w:r>
      <w:r w:rsidRPr="005F3BBF">
        <w:rPr>
          <w:rFonts w:ascii="Times New Roman" w:hAnsi="Times New Roman"/>
          <w:sz w:val="24"/>
          <w:szCs w:val="24"/>
          <w:lang w:val="en-GB"/>
        </w:rPr>
        <w:t xml:space="preserve">and </w:t>
      </w:r>
      <w:r w:rsidRPr="005F3BBF">
        <w:rPr>
          <w:rFonts w:ascii="Times New Roman" w:hAnsi="Times New Roman"/>
          <w:i/>
          <w:sz w:val="24"/>
          <w:szCs w:val="24"/>
          <w:lang w:val="en-GB"/>
        </w:rPr>
        <w:t>Australian Humanities Review.</w:t>
      </w:r>
    </w:p>
    <w:p w:rsidR="00766D62" w:rsidRPr="005F3BBF" w:rsidRDefault="00766D62" w:rsidP="00766D62">
      <w:pPr>
        <w:rPr>
          <w:rFonts w:ascii="Times New Roman" w:hAnsi="Times New Roman"/>
          <w:sz w:val="24"/>
          <w:lang w:val="en-GB"/>
        </w:rPr>
      </w:pPr>
    </w:p>
    <w:p w:rsidR="00766D62" w:rsidRPr="005F3BBF" w:rsidRDefault="00766D62" w:rsidP="00766D62">
      <w:pPr>
        <w:rPr>
          <w:rFonts w:ascii="Times New Roman" w:hAnsi="Times New Roman"/>
          <w:sz w:val="24"/>
          <w:szCs w:val="24"/>
          <w:lang w:val="en-GB"/>
        </w:rPr>
      </w:pPr>
    </w:p>
    <w:p w:rsidR="00100E20" w:rsidRDefault="00100E20" w:rsidP="00D945EC">
      <w:pPr>
        <w:outlineLvl w:val="0"/>
        <w:rPr>
          <w:lang w:val="en-AU"/>
        </w:rPr>
      </w:pPr>
    </w:p>
    <w:p w:rsidR="002E413D" w:rsidRDefault="002E413D" w:rsidP="00D945EC">
      <w:pPr>
        <w:outlineLvl w:val="0"/>
        <w:rPr>
          <w:lang w:val="en-AU"/>
        </w:rPr>
      </w:pPr>
    </w:p>
    <w:sectPr w:rsidR="002E413D" w:rsidSect="00EC63A8">
      <w:footerReference w:type="default" r:id="rId9"/>
      <w:headerReference w:type="first" r:id="rId10"/>
      <w:footerReference w:type="first" r:id="rId11"/>
      <w:pgSz w:w="11906" w:h="16838" w:code="9"/>
      <w:pgMar w:top="2410" w:right="1287" w:bottom="1418" w:left="1077" w:header="0"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037" w:rsidRDefault="00B30037" w:rsidP="00D945EC">
      <w:r>
        <w:separator/>
      </w:r>
    </w:p>
  </w:endnote>
  <w:endnote w:type="continuationSeparator" w:id="0">
    <w:p w:rsidR="00B30037" w:rsidRDefault="00B30037" w:rsidP="00D9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4C" w:rsidRPr="00A6097C" w:rsidRDefault="005F244C" w:rsidP="00BA2205">
    <w:pPr>
      <w:pStyle w:val="Footer"/>
      <w:rPr>
        <w:szCs w:val="16"/>
      </w:rPr>
    </w:pPr>
    <w:r w:rsidRPr="00A6097C">
      <w:rPr>
        <w:szCs w:val="16"/>
      </w:rPr>
      <w:fldChar w:fldCharType="begin"/>
    </w:r>
    <w:r w:rsidRPr="00A6097C">
      <w:rPr>
        <w:szCs w:val="16"/>
      </w:rPr>
      <w:instrText xml:space="preserve"> PAGE   \* MERGEFORMAT </w:instrText>
    </w:r>
    <w:r w:rsidRPr="00A6097C">
      <w:rPr>
        <w:szCs w:val="16"/>
      </w:rPr>
      <w:fldChar w:fldCharType="separate"/>
    </w:r>
    <w:r w:rsidR="00555EB6" w:rsidRPr="00555EB6">
      <w:rPr>
        <w:noProof/>
      </w:rPr>
      <w:t>2</w:t>
    </w:r>
    <w:r w:rsidRPr="00A6097C">
      <w:rPr>
        <w:szCs w:val="16"/>
      </w:rPr>
      <w:fldChar w:fldCharType="end"/>
    </w:r>
    <w:r w:rsidRPr="00A6097C">
      <w:rPr>
        <w:szCs w:val="16"/>
      </w:rPr>
      <w:t xml:space="preserve">  | </w:t>
    </w:r>
    <w:r>
      <w:rPr>
        <w:szCs w:val="16"/>
      </w:rPr>
      <w:t xml:space="preserve"> </w:t>
    </w:r>
    <w:r w:rsidRPr="00902573">
      <w:rPr>
        <w:spacing w:val="40"/>
      </w:rPr>
      <w:t xml:space="preserve">ANU COLLEGE OF </w:t>
    </w:r>
    <w:r w:rsidR="00661E45">
      <w:rPr>
        <w:spacing w:val="40"/>
      </w:rPr>
      <w:t>ARTS AND SOCIAL SCIENCES</w:t>
    </w:r>
  </w:p>
  <w:p w:rsidR="005F244C" w:rsidRDefault="005F24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4C" w:rsidRPr="00902573" w:rsidRDefault="005F244C" w:rsidP="004A1971">
    <w:pPr>
      <w:pStyle w:val="Footer"/>
      <w:rPr>
        <w:spacing w:val="40"/>
      </w:rPr>
    </w:pPr>
    <w:r w:rsidRPr="005B29A0">
      <w:fldChar w:fldCharType="begin"/>
    </w:r>
    <w:r w:rsidRPr="005B29A0">
      <w:instrText xml:space="preserve"> PAGE   \* MERGEFORMAT </w:instrText>
    </w:r>
    <w:r w:rsidRPr="005B29A0">
      <w:fldChar w:fldCharType="separate"/>
    </w:r>
    <w:r w:rsidR="00261A0F">
      <w:rPr>
        <w:noProof/>
      </w:rPr>
      <w:t>1</w:t>
    </w:r>
    <w:r w:rsidRPr="005B29A0">
      <w:fldChar w:fldCharType="end"/>
    </w:r>
    <w:r w:rsidRPr="005B29A0">
      <w:t xml:space="preserve">  |  </w:t>
    </w:r>
    <w:smartTag w:uri="urn:schemas-microsoft-com:office:smarttags" w:element="place">
      <w:r w:rsidRPr="00902573">
        <w:rPr>
          <w:spacing w:val="40"/>
        </w:rPr>
        <w:t xml:space="preserve">ANU </w:t>
      </w:r>
      <w:smartTag w:uri="urn:schemas-microsoft-com:office:smarttags" w:element="PlaceType">
        <w:r w:rsidRPr="00902573">
          <w:rPr>
            <w:spacing w:val="40"/>
          </w:rPr>
          <w:t>COLLEGE</w:t>
        </w:r>
      </w:smartTag>
    </w:smartTag>
    <w:r w:rsidRPr="00902573">
      <w:rPr>
        <w:spacing w:val="40"/>
      </w:rPr>
      <w:t xml:space="preserve"> OF </w:t>
    </w:r>
    <w:r w:rsidR="00765B44">
      <w:rPr>
        <w:spacing w:val="40"/>
      </w:rPr>
      <w:t>ARTS &amp; SOCIAL SCIENCES</w:t>
    </w:r>
  </w:p>
  <w:p w:rsidR="005F244C" w:rsidRPr="001134DE" w:rsidRDefault="005F244C" w:rsidP="00D945EC">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037" w:rsidRDefault="00B30037" w:rsidP="00D945EC">
      <w:r>
        <w:separator/>
      </w:r>
    </w:p>
  </w:footnote>
  <w:footnote w:type="continuationSeparator" w:id="0">
    <w:p w:rsidR="00B30037" w:rsidRDefault="00B30037" w:rsidP="00D94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4C" w:rsidRPr="00BD3FC1" w:rsidRDefault="00735AE5" w:rsidP="00D945EC">
    <w:pPr>
      <w:pStyle w:val="Header"/>
      <w:ind w:left="-1080"/>
      <w:rPr>
        <w:lang w:val="en-AU"/>
      </w:rPr>
    </w:pPr>
    <w:r>
      <w:rPr>
        <w:noProof/>
        <w:lang w:val="en-AU" w:eastAsia="en-AU" w:bidi="ar-SA"/>
      </w:rPr>
      <w:drawing>
        <wp:inline distT="0" distB="0" distL="0" distR="0" wp14:anchorId="3D12BC83" wp14:editId="12D6B42D">
          <wp:extent cx="7543800" cy="1371600"/>
          <wp:effectExtent l="0" t="0" r="0" b="0"/>
          <wp:docPr id="2" name="Picture 2" descr="logo with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ith blo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4758"/>
    <w:multiLevelType w:val="hybridMultilevel"/>
    <w:tmpl w:val="74AEB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C961B0"/>
    <w:multiLevelType w:val="hybridMultilevel"/>
    <w:tmpl w:val="A016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682FAC"/>
    <w:multiLevelType w:val="hybridMultilevel"/>
    <w:tmpl w:val="4428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23B16A0"/>
    <w:multiLevelType w:val="hybridMultilevel"/>
    <w:tmpl w:val="6F10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2920C7B"/>
    <w:multiLevelType w:val="hybridMultilevel"/>
    <w:tmpl w:val="0F60213A"/>
    <w:lvl w:ilvl="0" w:tplc="E1D64D6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736238CB"/>
    <w:multiLevelType w:val="hybridMultilevel"/>
    <w:tmpl w:val="0B566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21"/>
    <w:rsid w:val="00005843"/>
    <w:rsid w:val="00016773"/>
    <w:rsid w:val="000758B6"/>
    <w:rsid w:val="000773AA"/>
    <w:rsid w:val="000A4409"/>
    <w:rsid w:val="000B6B50"/>
    <w:rsid w:val="000D6244"/>
    <w:rsid w:val="000F70F0"/>
    <w:rsid w:val="00100E20"/>
    <w:rsid w:val="0011777D"/>
    <w:rsid w:val="001219F2"/>
    <w:rsid w:val="00132FC6"/>
    <w:rsid w:val="00147130"/>
    <w:rsid w:val="001542FC"/>
    <w:rsid w:val="00166F21"/>
    <w:rsid w:val="001878FF"/>
    <w:rsid w:val="00187E3B"/>
    <w:rsid w:val="001D7D15"/>
    <w:rsid w:val="0025727B"/>
    <w:rsid w:val="00261A0F"/>
    <w:rsid w:val="002C1436"/>
    <w:rsid w:val="002E413D"/>
    <w:rsid w:val="0030484D"/>
    <w:rsid w:val="00360756"/>
    <w:rsid w:val="00385308"/>
    <w:rsid w:val="00393E21"/>
    <w:rsid w:val="00397409"/>
    <w:rsid w:val="003A3BFC"/>
    <w:rsid w:val="003D3955"/>
    <w:rsid w:val="003E3615"/>
    <w:rsid w:val="00461A17"/>
    <w:rsid w:val="00496502"/>
    <w:rsid w:val="004A1971"/>
    <w:rsid w:val="004D0114"/>
    <w:rsid w:val="004D05FA"/>
    <w:rsid w:val="004F20A5"/>
    <w:rsid w:val="004F2AD6"/>
    <w:rsid w:val="00506B10"/>
    <w:rsid w:val="0051140E"/>
    <w:rsid w:val="0054491C"/>
    <w:rsid w:val="005518D0"/>
    <w:rsid w:val="0055362B"/>
    <w:rsid w:val="00555EB6"/>
    <w:rsid w:val="00567CCF"/>
    <w:rsid w:val="00573A55"/>
    <w:rsid w:val="005C5542"/>
    <w:rsid w:val="005D06CA"/>
    <w:rsid w:val="005F244C"/>
    <w:rsid w:val="00605868"/>
    <w:rsid w:val="00615305"/>
    <w:rsid w:val="00635192"/>
    <w:rsid w:val="00637A18"/>
    <w:rsid w:val="00646D94"/>
    <w:rsid w:val="00661E45"/>
    <w:rsid w:val="00681CA8"/>
    <w:rsid w:val="006D30BF"/>
    <w:rsid w:val="00713097"/>
    <w:rsid w:val="00713253"/>
    <w:rsid w:val="007346FD"/>
    <w:rsid w:val="00735AE5"/>
    <w:rsid w:val="007446EA"/>
    <w:rsid w:val="00765B44"/>
    <w:rsid w:val="00766D62"/>
    <w:rsid w:val="007872E6"/>
    <w:rsid w:val="00791E93"/>
    <w:rsid w:val="00797921"/>
    <w:rsid w:val="007C0868"/>
    <w:rsid w:val="007C240C"/>
    <w:rsid w:val="007C730B"/>
    <w:rsid w:val="007D500F"/>
    <w:rsid w:val="007E1FF1"/>
    <w:rsid w:val="008107B4"/>
    <w:rsid w:val="00830C56"/>
    <w:rsid w:val="008B1B8C"/>
    <w:rsid w:val="008C2F61"/>
    <w:rsid w:val="008C3175"/>
    <w:rsid w:val="008C77BD"/>
    <w:rsid w:val="008D0DBD"/>
    <w:rsid w:val="008F29A3"/>
    <w:rsid w:val="00902573"/>
    <w:rsid w:val="00946DCF"/>
    <w:rsid w:val="0096369F"/>
    <w:rsid w:val="009A080C"/>
    <w:rsid w:val="009A591B"/>
    <w:rsid w:val="009B7E9A"/>
    <w:rsid w:val="009C070B"/>
    <w:rsid w:val="009D0E5F"/>
    <w:rsid w:val="009D1AE7"/>
    <w:rsid w:val="009F1AC4"/>
    <w:rsid w:val="009F3431"/>
    <w:rsid w:val="00A107E0"/>
    <w:rsid w:val="00A14569"/>
    <w:rsid w:val="00A31DFD"/>
    <w:rsid w:val="00A322C1"/>
    <w:rsid w:val="00A51F5B"/>
    <w:rsid w:val="00A6633F"/>
    <w:rsid w:val="00A73353"/>
    <w:rsid w:val="00A7480C"/>
    <w:rsid w:val="00AE57AE"/>
    <w:rsid w:val="00B04E73"/>
    <w:rsid w:val="00B0531A"/>
    <w:rsid w:val="00B30037"/>
    <w:rsid w:val="00B412CE"/>
    <w:rsid w:val="00B42C9C"/>
    <w:rsid w:val="00B64A57"/>
    <w:rsid w:val="00BA2205"/>
    <w:rsid w:val="00BA5AFF"/>
    <w:rsid w:val="00BC31AE"/>
    <w:rsid w:val="00BF1741"/>
    <w:rsid w:val="00BF640B"/>
    <w:rsid w:val="00BF7AC3"/>
    <w:rsid w:val="00C115BD"/>
    <w:rsid w:val="00C15561"/>
    <w:rsid w:val="00C17541"/>
    <w:rsid w:val="00C252E0"/>
    <w:rsid w:val="00C40CF9"/>
    <w:rsid w:val="00CA6A39"/>
    <w:rsid w:val="00CC0B07"/>
    <w:rsid w:val="00CC4EB3"/>
    <w:rsid w:val="00CF2BC8"/>
    <w:rsid w:val="00D03514"/>
    <w:rsid w:val="00D35DAF"/>
    <w:rsid w:val="00D42689"/>
    <w:rsid w:val="00D42C2E"/>
    <w:rsid w:val="00D54805"/>
    <w:rsid w:val="00D61553"/>
    <w:rsid w:val="00D945EC"/>
    <w:rsid w:val="00DC1658"/>
    <w:rsid w:val="00DD12B8"/>
    <w:rsid w:val="00DD381F"/>
    <w:rsid w:val="00DD62EE"/>
    <w:rsid w:val="00DE6A8F"/>
    <w:rsid w:val="00DF7D7B"/>
    <w:rsid w:val="00E30EC1"/>
    <w:rsid w:val="00E95749"/>
    <w:rsid w:val="00EA33F2"/>
    <w:rsid w:val="00EC63A8"/>
    <w:rsid w:val="00EC7DD9"/>
    <w:rsid w:val="00ED7835"/>
    <w:rsid w:val="00EF297C"/>
    <w:rsid w:val="00F1372A"/>
    <w:rsid w:val="00F15058"/>
    <w:rsid w:val="00F220F9"/>
    <w:rsid w:val="00F2634C"/>
    <w:rsid w:val="00F906F6"/>
    <w:rsid w:val="00F93DD8"/>
    <w:rsid w:val="00FB7268"/>
    <w:rsid w:val="00FD1C6F"/>
    <w:rsid w:val="00FE5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93177"/>
    <w:rPr>
      <w:rFonts w:ascii="Arial" w:hAnsi="Arial"/>
      <w:szCs w:val="22"/>
      <w:lang w:val="en-US" w:eastAsia="en-US" w:bidi="en-US"/>
    </w:rPr>
  </w:style>
  <w:style w:type="paragraph" w:styleId="Heading1">
    <w:name w:val="heading 1"/>
    <w:basedOn w:val="Normal"/>
    <w:next w:val="Normal"/>
    <w:link w:val="Heading1Char"/>
    <w:uiPriority w:val="9"/>
    <w:qFormat/>
    <w:rsid w:val="001D665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D665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1D665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1D6659"/>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1D6659"/>
    <w:pPr>
      <w:keepNext/>
      <w:keepLines/>
      <w:spacing w:before="200"/>
      <w:outlineLvl w:val="4"/>
    </w:pPr>
    <w:rPr>
      <w:rFonts w:ascii="Cambria" w:hAnsi="Cambria"/>
      <w:color w:val="243F60"/>
    </w:rPr>
  </w:style>
  <w:style w:type="paragraph" w:styleId="Heading6">
    <w:name w:val="heading 6"/>
    <w:basedOn w:val="Normal"/>
    <w:next w:val="Normal"/>
    <w:link w:val="Heading6Char"/>
    <w:uiPriority w:val="9"/>
    <w:qFormat/>
    <w:rsid w:val="001D6659"/>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1D665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1D6659"/>
    <w:pPr>
      <w:keepNext/>
      <w:keepLines/>
      <w:spacing w:before="200"/>
      <w:outlineLvl w:val="7"/>
    </w:pPr>
    <w:rPr>
      <w:rFonts w:ascii="Cambria" w:hAnsi="Cambria"/>
      <w:color w:val="4F81BD"/>
      <w:szCs w:val="20"/>
    </w:rPr>
  </w:style>
  <w:style w:type="paragraph" w:styleId="Heading9">
    <w:name w:val="heading 9"/>
    <w:basedOn w:val="Normal"/>
    <w:next w:val="Normal"/>
    <w:link w:val="Heading9Char"/>
    <w:uiPriority w:val="9"/>
    <w:qFormat/>
    <w:rsid w:val="001D6659"/>
    <w:pPr>
      <w:keepNext/>
      <w:keepLines/>
      <w:spacing w:before="20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665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1D6659"/>
    <w:rPr>
      <w:rFonts w:ascii="Cambria" w:eastAsia="Times New Roman" w:hAnsi="Cambria" w:cs="Times New Roman"/>
      <w:b/>
      <w:bCs/>
      <w:color w:val="4F81BD"/>
      <w:sz w:val="26"/>
      <w:szCs w:val="26"/>
    </w:rPr>
  </w:style>
  <w:style w:type="character" w:customStyle="1" w:styleId="Heading3Char">
    <w:name w:val="Heading 3 Char"/>
    <w:link w:val="Heading3"/>
    <w:uiPriority w:val="9"/>
    <w:rsid w:val="001D6659"/>
    <w:rPr>
      <w:rFonts w:ascii="Cambria" w:eastAsia="Times New Roman" w:hAnsi="Cambria" w:cs="Times New Roman"/>
      <w:b/>
      <w:bCs/>
      <w:color w:val="4F81BD"/>
    </w:rPr>
  </w:style>
  <w:style w:type="character" w:customStyle="1" w:styleId="Heading4Char">
    <w:name w:val="Heading 4 Char"/>
    <w:link w:val="Heading4"/>
    <w:uiPriority w:val="9"/>
    <w:rsid w:val="001D6659"/>
    <w:rPr>
      <w:rFonts w:ascii="Cambria" w:eastAsia="Times New Roman" w:hAnsi="Cambria" w:cs="Times New Roman"/>
      <w:b/>
      <w:bCs/>
      <w:i/>
      <w:iCs/>
      <w:color w:val="4F81BD"/>
    </w:rPr>
  </w:style>
  <w:style w:type="character" w:customStyle="1" w:styleId="Heading5Char">
    <w:name w:val="Heading 5 Char"/>
    <w:link w:val="Heading5"/>
    <w:uiPriority w:val="9"/>
    <w:rsid w:val="001D6659"/>
    <w:rPr>
      <w:rFonts w:ascii="Cambria" w:eastAsia="Times New Roman" w:hAnsi="Cambria" w:cs="Times New Roman"/>
      <w:color w:val="243F60"/>
    </w:rPr>
  </w:style>
  <w:style w:type="character" w:customStyle="1" w:styleId="Heading6Char">
    <w:name w:val="Heading 6 Char"/>
    <w:link w:val="Heading6"/>
    <w:uiPriority w:val="9"/>
    <w:rsid w:val="001D6659"/>
    <w:rPr>
      <w:rFonts w:ascii="Cambria" w:eastAsia="Times New Roman" w:hAnsi="Cambria" w:cs="Times New Roman"/>
      <w:i/>
      <w:iCs/>
      <w:color w:val="243F60"/>
    </w:rPr>
  </w:style>
  <w:style w:type="character" w:customStyle="1" w:styleId="Heading7Char">
    <w:name w:val="Heading 7 Char"/>
    <w:link w:val="Heading7"/>
    <w:uiPriority w:val="9"/>
    <w:rsid w:val="001D6659"/>
    <w:rPr>
      <w:rFonts w:ascii="Cambria" w:eastAsia="Times New Roman" w:hAnsi="Cambria" w:cs="Times New Roman"/>
      <w:i/>
      <w:iCs/>
      <w:color w:val="404040"/>
    </w:rPr>
  </w:style>
  <w:style w:type="character" w:customStyle="1" w:styleId="Heading8Char">
    <w:name w:val="Heading 8 Char"/>
    <w:link w:val="Heading8"/>
    <w:uiPriority w:val="9"/>
    <w:rsid w:val="001D6659"/>
    <w:rPr>
      <w:rFonts w:ascii="Cambria" w:eastAsia="Times New Roman" w:hAnsi="Cambria" w:cs="Times New Roman"/>
      <w:color w:val="4F81BD"/>
      <w:sz w:val="20"/>
      <w:szCs w:val="20"/>
    </w:rPr>
  </w:style>
  <w:style w:type="character" w:customStyle="1" w:styleId="Heading9Char">
    <w:name w:val="Heading 9 Char"/>
    <w:link w:val="Heading9"/>
    <w:uiPriority w:val="9"/>
    <w:rsid w:val="001D6659"/>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1D6659"/>
    <w:rPr>
      <w:b/>
      <w:bCs/>
      <w:color w:val="4F81BD"/>
      <w:sz w:val="18"/>
      <w:szCs w:val="18"/>
    </w:rPr>
  </w:style>
  <w:style w:type="paragraph" w:styleId="Title">
    <w:name w:val="Title"/>
    <w:basedOn w:val="Normal"/>
    <w:next w:val="Normal"/>
    <w:link w:val="TitleChar"/>
    <w:uiPriority w:val="10"/>
    <w:qFormat/>
    <w:rsid w:val="001D665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1D6659"/>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D6659"/>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1D6659"/>
    <w:rPr>
      <w:rFonts w:ascii="Cambria" w:eastAsia="Times New Roman" w:hAnsi="Cambria" w:cs="Times New Roman"/>
      <w:i/>
      <w:iCs/>
      <w:color w:val="4F81BD"/>
      <w:spacing w:val="15"/>
      <w:sz w:val="24"/>
      <w:szCs w:val="24"/>
    </w:rPr>
  </w:style>
  <w:style w:type="character" w:styleId="Strong">
    <w:name w:val="Strong"/>
    <w:uiPriority w:val="22"/>
    <w:qFormat/>
    <w:rsid w:val="001D6659"/>
    <w:rPr>
      <w:b/>
      <w:bCs/>
    </w:rPr>
  </w:style>
  <w:style w:type="character" w:styleId="Emphasis">
    <w:name w:val="Emphasis"/>
    <w:uiPriority w:val="20"/>
    <w:qFormat/>
    <w:rsid w:val="001D6659"/>
    <w:rPr>
      <w:i/>
      <w:iCs/>
    </w:rPr>
  </w:style>
  <w:style w:type="paragraph" w:styleId="NoSpacing">
    <w:name w:val="No Spacing"/>
    <w:uiPriority w:val="1"/>
    <w:qFormat/>
    <w:rsid w:val="001D6659"/>
    <w:rPr>
      <w:sz w:val="22"/>
      <w:szCs w:val="22"/>
      <w:lang w:val="en-US" w:eastAsia="en-US" w:bidi="en-US"/>
    </w:rPr>
  </w:style>
  <w:style w:type="paragraph" w:styleId="ListParagraph">
    <w:name w:val="List Paragraph"/>
    <w:basedOn w:val="Normal"/>
    <w:uiPriority w:val="34"/>
    <w:qFormat/>
    <w:rsid w:val="001D6659"/>
    <w:pPr>
      <w:ind w:left="720"/>
      <w:contextualSpacing/>
    </w:pPr>
  </w:style>
  <w:style w:type="paragraph" w:styleId="Quote">
    <w:name w:val="Quote"/>
    <w:basedOn w:val="Normal"/>
    <w:next w:val="Normal"/>
    <w:link w:val="QuoteChar"/>
    <w:uiPriority w:val="29"/>
    <w:qFormat/>
    <w:rsid w:val="001D6659"/>
    <w:rPr>
      <w:i/>
      <w:iCs/>
      <w:color w:val="000000"/>
    </w:rPr>
  </w:style>
  <w:style w:type="character" w:customStyle="1" w:styleId="QuoteChar">
    <w:name w:val="Quote Char"/>
    <w:link w:val="Quote"/>
    <w:uiPriority w:val="29"/>
    <w:rsid w:val="001D6659"/>
    <w:rPr>
      <w:i/>
      <w:iCs/>
      <w:color w:val="000000"/>
    </w:rPr>
  </w:style>
  <w:style w:type="paragraph" w:styleId="IntenseQuote">
    <w:name w:val="Intense Quote"/>
    <w:basedOn w:val="Normal"/>
    <w:next w:val="Normal"/>
    <w:link w:val="IntenseQuoteChar"/>
    <w:uiPriority w:val="30"/>
    <w:qFormat/>
    <w:rsid w:val="001D665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D6659"/>
    <w:rPr>
      <w:b/>
      <w:bCs/>
      <w:i/>
      <w:iCs/>
      <w:color w:val="4F81BD"/>
    </w:rPr>
  </w:style>
  <w:style w:type="character" w:styleId="SubtleEmphasis">
    <w:name w:val="Subtle Emphasis"/>
    <w:uiPriority w:val="19"/>
    <w:qFormat/>
    <w:rsid w:val="005869A2"/>
    <w:rPr>
      <w:rFonts w:ascii="Arial" w:hAnsi="Arial"/>
      <w:iCs/>
      <w:color w:val="auto"/>
      <w:sz w:val="16"/>
    </w:rPr>
  </w:style>
  <w:style w:type="character" w:styleId="IntenseEmphasis">
    <w:name w:val="Intense Emphasis"/>
    <w:uiPriority w:val="21"/>
    <w:qFormat/>
    <w:rsid w:val="001D6659"/>
    <w:rPr>
      <w:b/>
      <w:bCs/>
      <w:i/>
      <w:iCs/>
      <w:color w:val="4F81BD"/>
    </w:rPr>
  </w:style>
  <w:style w:type="character" w:styleId="SubtleReference">
    <w:name w:val="Subtle Reference"/>
    <w:uiPriority w:val="31"/>
    <w:qFormat/>
    <w:rsid w:val="001D6659"/>
    <w:rPr>
      <w:smallCaps/>
      <w:color w:val="C0504D"/>
      <w:u w:val="single"/>
    </w:rPr>
  </w:style>
  <w:style w:type="character" w:styleId="IntenseReference">
    <w:name w:val="Intense Reference"/>
    <w:uiPriority w:val="32"/>
    <w:qFormat/>
    <w:rsid w:val="001D6659"/>
    <w:rPr>
      <w:b/>
      <w:bCs/>
      <w:smallCaps/>
      <w:color w:val="C0504D"/>
      <w:spacing w:val="5"/>
      <w:u w:val="single"/>
    </w:rPr>
  </w:style>
  <w:style w:type="character" w:styleId="BookTitle">
    <w:name w:val="Book Title"/>
    <w:uiPriority w:val="33"/>
    <w:qFormat/>
    <w:rsid w:val="001D6659"/>
    <w:rPr>
      <w:b/>
      <w:bCs/>
      <w:smallCaps/>
      <w:spacing w:val="5"/>
    </w:rPr>
  </w:style>
  <w:style w:type="paragraph" w:styleId="TOCHeading">
    <w:name w:val="TOC Heading"/>
    <w:basedOn w:val="Heading1"/>
    <w:next w:val="Normal"/>
    <w:uiPriority w:val="39"/>
    <w:qFormat/>
    <w:rsid w:val="001D6659"/>
    <w:pPr>
      <w:outlineLvl w:val="9"/>
    </w:pPr>
  </w:style>
  <w:style w:type="paragraph" w:styleId="Header">
    <w:name w:val="header"/>
    <w:basedOn w:val="Normal"/>
    <w:link w:val="HeaderChar"/>
    <w:uiPriority w:val="99"/>
    <w:unhideWhenUsed/>
    <w:rsid w:val="00393177"/>
    <w:pPr>
      <w:tabs>
        <w:tab w:val="center" w:pos="4513"/>
        <w:tab w:val="right" w:pos="9026"/>
      </w:tabs>
    </w:pPr>
  </w:style>
  <w:style w:type="character" w:customStyle="1" w:styleId="HeaderChar">
    <w:name w:val="Header Char"/>
    <w:link w:val="Header"/>
    <w:uiPriority w:val="99"/>
    <w:rsid w:val="00393177"/>
    <w:rPr>
      <w:rFonts w:ascii="Arial" w:hAnsi="Arial"/>
      <w:sz w:val="20"/>
    </w:rPr>
  </w:style>
  <w:style w:type="paragraph" w:styleId="Footer">
    <w:name w:val="footer"/>
    <w:basedOn w:val="Normal"/>
    <w:link w:val="FooterChar"/>
    <w:uiPriority w:val="99"/>
    <w:unhideWhenUsed/>
    <w:rsid w:val="00393177"/>
    <w:pPr>
      <w:tabs>
        <w:tab w:val="center" w:pos="4513"/>
        <w:tab w:val="right" w:pos="9026"/>
      </w:tabs>
    </w:pPr>
  </w:style>
  <w:style w:type="character" w:customStyle="1" w:styleId="FooterChar">
    <w:name w:val="Footer Char"/>
    <w:link w:val="Footer"/>
    <w:uiPriority w:val="99"/>
    <w:rsid w:val="00393177"/>
    <w:rPr>
      <w:rFonts w:ascii="Arial" w:hAnsi="Arial"/>
      <w:sz w:val="20"/>
    </w:rPr>
  </w:style>
  <w:style w:type="paragraph" w:styleId="BalloonText">
    <w:name w:val="Balloon Text"/>
    <w:basedOn w:val="Normal"/>
    <w:link w:val="BalloonTextChar"/>
    <w:uiPriority w:val="99"/>
    <w:semiHidden/>
    <w:unhideWhenUsed/>
    <w:rsid w:val="00393177"/>
    <w:rPr>
      <w:rFonts w:ascii="Tahoma" w:hAnsi="Tahoma" w:cs="Tahoma"/>
      <w:sz w:val="16"/>
      <w:szCs w:val="16"/>
    </w:rPr>
  </w:style>
  <w:style w:type="character" w:customStyle="1" w:styleId="BalloonTextChar">
    <w:name w:val="Balloon Text Char"/>
    <w:link w:val="BalloonText"/>
    <w:uiPriority w:val="99"/>
    <w:semiHidden/>
    <w:rsid w:val="00393177"/>
    <w:rPr>
      <w:rFonts w:ascii="Tahoma" w:hAnsi="Tahoma" w:cs="Tahoma"/>
      <w:sz w:val="16"/>
      <w:szCs w:val="16"/>
    </w:rPr>
  </w:style>
  <w:style w:type="paragraph" w:styleId="DocumentMap">
    <w:name w:val="Document Map"/>
    <w:basedOn w:val="Normal"/>
    <w:link w:val="DocumentMapChar"/>
    <w:uiPriority w:val="99"/>
    <w:semiHidden/>
    <w:unhideWhenUsed/>
    <w:rsid w:val="00393177"/>
    <w:rPr>
      <w:rFonts w:ascii="Tahoma" w:hAnsi="Tahoma" w:cs="Tahoma"/>
      <w:sz w:val="16"/>
      <w:szCs w:val="16"/>
    </w:rPr>
  </w:style>
  <w:style w:type="character" w:customStyle="1" w:styleId="DocumentMapChar">
    <w:name w:val="Document Map Char"/>
    <w:link w:val="DocumentMap"/>
    <w:uiPriority w:val="99"/>
    <w:semiHidden/>
    <w:rsid w:val="00393177"/>
    <w:rPr>
      <w:rFonts w:ascii="Tahoma" w:hAnsi="Tahoma" w:cs="Tahoma"/>
      <w:sz w:val="16"/>
      <w:szCs w:val="16"/>
    </w:rPr>
  </w:style>
  <w:style w:type="table" w:styleId="TableGrid">
    <w:name w:val="Table Grid"/>
    <w:basedOn w:val="TableNormal"/>
    <w:uiPriority w:val="59"/>
    <w:rsid w:val="005869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5869A2"/>
    <w:rPr>
      <w:color w:val="0000FF"/>
      <w:u w:val="single"/>
    </w:rPr>
  </w:style>
  <w:style w:type="character" w:customStyle="1" w:styleId="EmailStyle53">
    <w:name w:val="EmailStyle53"/>
    <w:semiHidden/>
    <w:rsid w:val="00797921"/>
    <w:rPr>
      <w:rFonts w:ascii="Arial" w:hAnsi="Arial" w:cs="Arial"/>
      <w:b w:val="0"/>
      <w:bCs w:val="0"/>
      <w:i w:val="0"/>
      <w:iCs w:val="0"/>
      <w:strike w:val="0"/>
      <w:color w:val="auto"/>
      <w:sz w:val="20"/>
      <w:szCs w:val="20"/>
      <w:u w:val="none"/>
    </w:rPr>
  </w:style>
  <w:style w:type="paragraph" w:styleId="PlainText">
    <w:name w:val="Plain Text"/>
    <w:basedOn w:val="Normal"/>
    <w:link w:val="PlainTextChar"/>
    <w:uiPriority w:val="99"/>
    <w:unhideWhenUsed/>
    <w:rsid w:val="00661E45"/>
    <w:rPr>
      <w:rFonts w:ascii="Calibri" w:eastAsiaTheme="minorHAnsi" w:hAnsi="Calibri" w:cs="Arial"/>
      <w:sz w:val="22"/>
      <w:szCs w:val="20"/>
      <w:lang w:val="en-GB" w:bidi="ar-SA"/>
    </w:rPr>
  </w:style>
  <w:style w:type="character" w:customStyle="1" w:styleId="PlainTextChar">
    <w:name w:val="Plain Text Char"/>
    <w:basedOn w:val="DefaultParagraphFont"/>
    <w:link w:val="PlainText"/>
    <w:uiPriority w:val="99"/>
    <w:rsid w:val="00661E45"/>
    <w:rPr>
      <w:rFonts w:eastAsiaTheme="minorHAnsi"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93177"/>
    <w:rPr>
      <w:rFonts w:ascii="Arial" w:hAnsi="Arial"/>
      <w:szCs w:val="22"/>
      <w:lang w:val="en-US" w:eastAsia="en-US" w:bidi="en-US"/>
    </w:rPr>
  </w:style>
  <w:style w:type="paragraph" w:styleId="Heading1">
    <w:name w:val="heading 1"/>
    <w:basedOn w:val="Normal"/>
    <w:next w:val="Normal"/>
    <w:link w:val="Heading1Char"/>
    <w:uiPriority w:val="9"/>
    <w:qFormat/>
    <w:rsid w:val="001D665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D665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1D665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1D6659"/>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1D6659"/>
    <w:pPr>
      <w:keepNext/>
      <w:keepLines/>
      <w:spacing w:before="200"/>
      <w:outlineLvl w:val="4"/>
    </w:pPr>
    <w:rPr>
      <w:rFonts w:ascii="Cambria" w:hAnsi="Cambria"/>
      <w:color w:val="243F60"/>
    </w:rPr>
  </w:style>
  <w:style w:type="paragraph" w:styleId="Heading6">
    <w:name w:val="heading 6"/>
    <w:basedOn w:val="Normal"/>
    <w:next w:val="Normal"/>
    <w:link w:val="Heading6Char"/>
    <w:uiPriority w:val="9"/>
    <w:qFormat/>
    <w:rsid w:val="001D6659"/>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1D665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1D6659"/>
    <w:pPr>
      <w:keepNext/>
      <w:keepLines/>
      <w:spacing w:before="200"/>
      <w:outlineLvl w:val="7"/>
    </w:pPr>
    <w:rPr>
      <w:rFonts w:ascii="Cambria" w:hAnsi="Cambria"/>
      <w:color w:val="4F81BD"/>
      <w:szCs w:val="20"/>
    </w:rPr>
  </w:style>
  <w:style w:type="paragraph" w:styleId="Heading9">
    <w:name w:val="heading 9"/>
    <w:basedOn w:val="Normal"/>
    <w:next w:val="Normal"/>
    <w:link w:val="Heading9Char"/>
    <w:uiPriority w:val="9"/>
    <w:qFormat/>
    <w:rsid w:val="001D6659"/>
    <w:pPr>
      <w:keepNext/>
      <w:keepLines/>
      <w:spacing w:before="20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665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1D6659"/>
    <w:rPr>
      <w:rFonts w:ascii="Cambria" w:eastAsia="Times New Roman" w:hAnsi="Cambria" w:cs="Times New Roman"/>
      <w:b/>
      <w:bCs/>
      <w:color w:val="4F81BD"/>
      <w:sz w:val="26"/>
      <w:szCs w:val="26"/>
    </w:rPr>
  </w:style>
  <w:style w:type="character" w:customStyle="1" w:styleId="Heading3Char">
    <w:name w:val="Heading 3 Char"/>
    <w:link w:val="Heading3"/>
    <w:uiPriority w:val="9"/>
    <w:rsid w:val="001D6659"/>
    <w:rPr>
      <w:rFonts w:ascii="Cambria" w:eastAsia="Times New Roman" w:hAnsi="Cambria" w:cs="Times New Roman"/>
      <w:b/>
      <w:bCs/>
      <w:color w:val="4F81BD"/>
    </w:rPr>
  </w:style>
  <w:style w:type="character" w:customStyle="1" w:styleId="Heading4Char">
    <w:name w:val="Heading 4 Char"/>
    <w:link w:val="Heading4"/>
    <w:uiPriority w:val="9"/>
    <w:rsid w:val="001D6659"/>
    <w:rPr>
      <w:rFonts w:ascii="Cambria" w:eastAsia="Times New Roman" w:hAnsi="Cambria" w:cs="Times New Roman"/>
      <w:b/>
      <w:bCs/>
      <w:i/>
      <w:iCs/>
      <w:color w:val="4F81BD"/>
    </w:rPr>
  </w:style>
  <w:style w:type="character" w:customStyle="1" w:styleId="Heading5Char">
    <w:name w:val="Heading 5 Char"/>
    <w:link w:val="Heading5"/>
    <w:uiPriority w:val="9"/>
    <w:rsid w:val="001D6659"/>
    <w:rPr>
      <w:rFonts w:ascii="Cambria" w:eastAsia="Times New Roman" w:hAnsi="Cambria" w:cs="Times New Roman"/>
      <w:color w:val="243F60"/>
    </w:rPr>
  </w:style>
  <w:style w:type="character" w:customStyle="1" w:styleId="Heading6Char">
    <w:name w:val="Heading 6 Char"/>
    <w:link w:val="Heading6"/>
    <w:uiPriority w:val="9"/>
    <w:rsid w:val="001D6659"/>
    <w:rPr>
      <w:rFonts w:ascii="Cambria" w:eastAsia="Times New Roman" w:hAnsi="Cambria" w:cs="Times New Roman"/>
      <w:i/>
      <w:iCs/>
      <w:color w:val="243F60"/>
    </w:rPr>
  </w:style>
  <w:style w:type="character" w:customStyle="1" w:styleId="Heading7Char">
    <w:name w:val="Heading 7 Char"/>
    <w:link w:val="Heading7"/>
    <w:uiPriority w:val="9"/>
    <w:rsid w:val="001D6659"/>
    <w:rPr>
      <w:rFonts w:ascii="Cambria" w:eastAsia="Times New Roman" w:hAnsi="Cambria" w:cs="Times New Roman"/>
      <w:i/>
      <w:iCs/>
      <w:color w:val="404040"/>
    </w:rPr>
  </w:style>
  <w:style w:type="character" w:customStyle="1" w:styleId="Heading8Char">
    <w:name w:val="Heading 8 Char"/>
    <w:link w:val="Heading8"/>
    <w:uiPriority w:val="9"/>
    <w:rsid w:val="001D6659"/>
    <w:rPr>
      <w:rFonts w:ascii="Cambria" w:eastAsia="Times New Roman" w:hAnsi="Cambria" w:cs="Times New Roman"/>
      <w:color w:val="4F81BD"/>
      <w:sz w:val="20"/>
      <w:szCs w:val="20"/>
    </w:rPr>
  </w:style>
  <w:style w:type="character" w:customStyle="1" w:styleId="Heading9Char">
    <w:name w:val="Heading 9 Char"/>
    <w:link w:val="Heading9"/>
    <w:uiPriority w:val="9"/>
    <w:rsid w:val="001D6659"/>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1D6659"/>
    <w:rPr>
      <w:b/>
      <w:bCs/>
      <w:color w:val="4F81BD"/>
      <w:sz w:val="18"/>
      <w:szCs w:val="18"/>
    </w:rPr>
  </w:style>
  <w:style w:type="paragraph" w:styleId="Title">
    <w:name w:val="Title"/>
    <w:basedOn w:val="Normal"/>
    <w:next w:val="Normal"/>
    <w:link w:val="TitleChar"/>
    <w:uiPriority w:val="10"/>
    <w:qFormat/>
    <w:rsid w:val="001D665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1D6659"/>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D6659"/>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1D6659"/>
    <w:rPr>
      <w:rFonts w:ascii="Cambria" w:eastAsia="Times New Roman" w:hAnsi="Cambria" w:cs="Times New Roman"/>
      <w:i/>
      <w:iCs/>
      <w:color w:val="4F81BD"/>
      <w:spacing w:val="15"/>
      <w:sz w:val="24"/>
      <w:szCs w:val="24"/>
    </w:rPr>
  </w:style>
  <w:style w:type="character" w:styleId="Strong">
    <w:name w:val="Strong"/>
    <w:uiPriority w:val="22"/>
    <w:qFormat/>
    <w:rsid w:val="001D6659"/>
    <w:rPr>
      <w:b/>
      <w:bCs/>
    </w:rPr>
  </w:style>
  <w:style w:type="character" w:styleId="Emphasis">
    <w:name w:val="Emphasis"/>
    <w:uiPriority w:val="20"/>
    <w:qFormat/>
    <w:rsid w:val="001D6659"/>
    <w:rPr>
      <w:i/>
      <w:iCs/>
    </w:rPr>
  </w:style>
  <w:style w:type="paragraph" w:styleId="NoSpacing">
    <w:name w:val="No Spacing"/>
    <w:uiPriority w:val="1"/>
    <w:qFormat/>
    <w:rsid w:val="001D6659"/>
    <w:rPr>
      <w:sz w:val="22"/>
      <w:szCs w:val="22"/>
      <w:lang w:val="en-US" w:eastAsia="en-US" w:bidi="en-US"/>
    </w:rPr>
  </w:style>
  <w:style w:type="paragraph" w:styleId="ListParagraph">
    <w:name w:val="List Paragraph"/>
    <w:basedOn w:val="Normal"/>
    <w:uiPriority w:val="34"/>
    <w:qFormat/>
    <w:rsid w:val="001D6659"/>
    <w:pPr>
      <w:ind w:left="720"/>
      <w:contextualSpacing/>
    </w:pPr>
  </w:style>
  <w:style w:type="paragraph" w:styleId="Quote">
    <w:name w:val="Quote"/>
    <w:basedOn w:val="Normal"/>
    <w:next w:val="Normal"/>
    <w:link w:val="QuoteChar"/>
    <w:uiPriority w:val="29"/>
    <w:qFormat/>
    <w:rsid w:val="001D6659"/>
    <w:rPr>
      <w:i/>
      <w:iCs/>
      <w:color w:val="000000"/>
    </w:rPr>
  </w:style>
  <w:style w:type="character" w:customStyle="1" w:styleId="QuoteChar">
    <w:name w:val="Quote Char"/>
    <w:link w:val="Quote"/>
    <w:uiPriority w:val="29"/>
    <w:rsid w:val="001D6659"/>
    <w:rPr>
      <w:i/>
      <w:iCs/>
      <w:color w:val="000000"/>
    </w:rPr>
  </w:style>
  <w:style w:type="paragraph" w:styleId="IntenseQuote">
    <w:name w:val="Intense Quote"/>
    <w:basedOn w:val="Normal"/>
    <w:next w:val="Normal"/>
    <w:link w:val="IntenseQuoteChar"/>
    <w:uiPriority w:val="30"/>
    <w:qFormat/>
    <w:rsid w:val="001D665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D6659"/>
    <w:rPr>
      <w:b/>
      <w:bCs/>
      <w:i/>
      <w:iCs/>
      <w:color w:val="4F81BD"/>
    </w:rPr>
  </w:style>
  <w:style w:type="character" w:styleId="SubtleEmphasis">
    <w:name w:val="Subtle Emphasis"/>
    <w:uiPriority w:val="19"/>
    <w:qFormat/>
    <w:rsid w:val="005869A2"/>
    <w:rPr>
      <w:rFonts w:ascii="Arial" w:hAnsi="Arial"/>
      <w:iCs/>
      <w:color w:val="auto"/>
      <w:sz w:val="16"/>
    </w:rPr>
  </w:style>
  <w:style w:type="character" w:styleId="IntenseEmphasis">
    <w:name w:val="Intense Emphasis"/>
    <w:uiPriority w:val="21"/>
    <w:qFormat/>
    <w:rsid w:val="001D6659"/>
    <w:rPr>
      <w:b/>
      <w:bCs/>
      <w:i/>
      <w:iCs/>
      <w:color w:val="4F81BD"/>
    </w:rPr>
  </w:style>
  <w:style w:type="character" w:styleId="SubtleReference">
    <w:name w:val="Subtle Reference"/>
    <w:uiPriority w:val="31"/>
    <w:qFormat/>
    <w:rsid w:val="001D6659"/>
    <w:rPr>
      <w:smallCaps/>
      <w:color w:val="C0504D"/>
      <w:u w:val="single"/>
    </w:rPr>
  </w:style>
  <w:style w:type="character" w:styleId="IntenseReference">
    <w:name w:val="Intense Reference"/>
    <w:uiPriority w:val="32"/>
    <w:qFormat/>
    <w:rsid w:val="001D6659"/>
    <w:rPr>
      <w:b/>
      <w:bCs/>
      <w:smallCaps/>
      <w:color w:val="C0504D"/>
      <w:spacing w:val="5"/>
      <w:u w:val="single"/>
    </w:rPr>
  </w:style>
  <w:style w:type="character" w:styleId="BookTitle">
    <w:name w:val="Book Title"/>
    <w:uiPriority w:val="33"/>
    <w:qFormat/>
    <w:rsid w:val="001D6659"/>
    <w:rPr>
      <w:b/>
      <w:bCs/>
      <w:smallCaps/>
      <w:spacing w:val="5"/>
    </w:rPr>
  </w:style>
  <w:style w:type="paragraph" w:styleId="TOCHeading">
    <w:name w:val="TOC Heading"/>
    <w:basedOn w:val="Heading1"/>
    <w:next w:val="Normal"/>
    <w:uiPriority w:val="39"/>
    <w:qFormat/>
    <w:rsid w:val="001D6659"/>
    <w:pPr>
      <w:outlineLvl w:val="9"/>
    </w:pPr>
  </w:style>
  <w:style w:type="paragraph" w:styleId="Header">
    <w:name w:val="header"/>
    <w:basedOn w:val="Normal"/>
    <w:link w:val="HeaderChar"/>
    <w:uiPriority w:val="99"/>
    <w:unhideWhenUsed/>
    <w:rsid w:val="00393177"/>
    <w:pPr>
      <w:tabs>
        <w:tab w:val="center" w:pos="4513"/>
        <w:tab w:val="right" w:pos="9026"/>
      </w:tabs>
    </w:pPr>
  </w:style>
  <w:style w:type="character" w:customStyle="1" w:styleId="HeaderChar">
    <w:name w:val="Header Char"/>
    <w:link w:val="Header"/>
    <w:uiPriority w:val="99"/>
    <w:rsid w:val="00393177"/>
    <w:rPr>
      <w:rFonts w:ascii="Arial" w:hAnsi="Arial"/>
      <w:sz w:val="20"/>
    </w:rPr>
  </w:style>
  <w:style w:type="paragraph" w:styleId="Footer">
    <w:name w:val="footer"/>
    <w:basedOn w:val="Normal"/>
    <w:link w:val="FooterChar"/>
    <w:uiPriority w:val="99"/>
    <w:unhideWhenUsed/>
    <w:rsid w:val="00393177"/>
    <w:pPr>
      <w:tabs>
        <w:tab w:val="center" w:pos="4513"/>
        <w:tab w:val="right" w:pos="9026"/>
      </w:tabs>
    </w:pPr>
  </w:style>
  <w:style w:type="character" w:customStyle="1" w:styleId="FooterChar">
    <w:name w:val="Footer Char"/>
    <w:link w:val="Footer"/>
    <w:uiPriority w:val="99"/>
    <w:rsid w:val="00393177"/>
    <w:rPr>
      <w:rFonts w:ascii="Arial" w:hAnsi="Arial"/>
      <w:sz w:val="20"/>
    </w:rPr>
  </w:style>
  <w:style w:type="paragraph" w:styleId="BalloonText">
    <w:name w:val="Balloon Text"/>
    <w:basedOn w:val="Normal"/>
    <w:link w:val="BalloonTextChar"/>
    <w:uiPriority w:val="99"/>
    <w:semiHidden/>
    <w:unhideWhenUsed/>
    <w:rsid w:val="00393177"/>
    <w:rPr>
      <w:rFonts w:ascii="Tahoma" w:hAnsi="Tahoma" w:cs="Tahoma"/>
      <w:sz w:val="16"/>
      <w:szCs w:val="16"/>
    </w:rPr>
  </w:style>
  <w:style w:type="character" w:customStyle="1" w:styleId="BalloonTextChar">
    <w:name w:val="Balloon Text Char"/>
    <w:link w:val="BalloonText"/>
    <w:uiPriority w:val="99"/>
    <w:semiHidden/>
    <w:rsid w:val="00393177"/>
    <w:rPr>
      <w:rFonts w:ascii="Tahoma" w:hAnsi="Tahoma" w:cs="Tahoma"/>
      <w:sz w:val="16"/>
      <w:szCs w:val="16"/>
    </w:rPr>
  </w:style>
  <w:style w:type="paragraph" w:styleId="DocumentMap">
    <w:name w:val="Document Map"/>
    <w:basedOn w:val="Normal"/>
    <w:link w:val="DocumentMapChar"/>
    <w:uiPriority w:val="99"/>
    <w:semiHidden/>
    <w:unhideWhenUsed/>
    <w:rsid w:val="00393177"/>
    <w:rPr>
      <w:rFonts w:ascii="Tahoma" w:hAnsi="Tahoma" w:cs="Tahoma"/>
      <w:sz w:val="16"/>
      <w:szCs w:val="16"/>
    </w:rPr>
  </w:style>
  <w:style w:type="character" w:customStyle="1" w:styleId="DocumentMapChar">
    <w:name w:val="Document Map Char"/>
    <w:link w:val="DocumentMap"/>
    <w:uiPriority w:val="99"/>
    <w:semiHidden/>
    <w:rsid w:val="00393177"/>
    <w:rPr>
      <w:rFonts w:ascii="Tahoma" w:hAnsi="Tahoma" w:cs="Tahoma"/>
      <w:sz w:val="16"/>
      <w:szCs w:val="16"/>
    </w:rPr>
  </w:style>
  <w:style w:type="table" w:styleId="TableGrid">
    <w:name w:val="Table Grid"/>
    <w:basedOn w:val="TableNormal"/>
    <w:uiPriority w:val="59"/>
    <w:rsid w:val="005869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5869A2"/>
    <w:rPr>
      <w:color w:val="0000FF"/>
      <w:u w:val="single"/>
    </w:rPr>
  </w:style>
  <w:style w:type="character" w:customStyle="1" w:styleId="EmailStyle53">
    <w:name w:val="EmailStyle53"/>
    <w:semiHidden/>
    <w:rsid w:val="00797921"/>
    <w:rPr>
      <w:rFonts w:ascii="Arial" w:hAnsi="Arial" w:cs="Arial"/>
      <w:b w:val="0"/>
      <w:bCs w:val="0"/>
      <w:i w:val="0"/>
      <w:iCs w:val="0"/>
      <w:strike w:val="0"/>
      <w:color w:val="auto"/>
      <w:sz w:val="20"/>
      <w:szCs w:val="20"/>
      <w:u w:val="none"/>
    </w:rPr>
  </w:style>
  <w:style w:type="paragraph" w:styleId="PlainText">
    <w:name w:val="Plain Text"/>
    <w:basedOn w:val="Normal"/>
    <w:link w:val="PlainTextChar"/>
    <w:uiPriority w:val="99"/>
    <w:unhideWhenUsed/>
    <w:rsid w:val="00661E45"/>
    <w:rPr>
      <w:rFonts w:ascii="Calibri" w:eastAsiaTheme="minorHAnsi" w:hAnsi="Calibri" w:cs="Arial"/>
      <w:sz w:val="22"/>
      <w:szCs w:val="20"/>
      <w:lang w:val="en-GB" w:bidi="ar-SA"/>
    </w:rPr>
  </w:style>
  <w:style w:type="character" w:customStyle="1" w:styleId="PlainTextChar">
    <w:name w:val="Plain Text Char"/>
    <w:basedOn w:val="DefaultParagraphFont"/>
    <w:link w:val="PlainText"/>
    <w:uiPriority w:val="99"/>
    <w:rsid w:val="00661E45"/>
    <w:rPr>
      <w:rFonts w:eastAsiaTheme="minorHAnsi"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19875">
      <w:bodyDiv w:val="1"/>
      <w:marLeft w:val="0"/>
      <w:marRight w:val="0"/>
      <w:marTop w:val="0"/>
      <w:marBottom w:val="0"/>
      <w:divBdr>
        <w:top w:val="none" w:sz="0" w:space="0" w:color="auto"/>
        <w:left w:val="none" w:sz="0" w:space="0" w:color="auto"/>
        <w:bottom w:val="none" w:sz="0" w:space="0" w:color="auto"/>
        <w:right w:val="none" w:sz="0" w:space="0" w:color="auto"/>
      </w:divBdr>
    </w:div>
    <w:div w:id="21305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bissell\Application%20Data\Microsoft\Templates\anu_letter_19J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A3DE0-C1F1-423F-A3A2-B4A5E2D3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anu_letter_19Jan.dot</Template>
  <TotalTime>0</TotalTime>
  <Pages>5</Pages>
  <Words>1763</Words>
  <Characters>9979</Characters>
  <Application>Microsoft Office Word</Application>
  <DocSecurity>0</DocSecurity>
  <Lines>226</Lines>
  <Paragraphs>77</Paragraphs>
  <ScaleCrop>false</ScaleCrop>
  <HeadingPairs>
    <vt:vector size="2" baseType="variant">
      <vt:variant>
        <vt:lpstr>Title</vt:lpstr>
      </vt:variant>
      <vt:variant>
        <vt:i4>1</vt:i4>
      </vt:variant>
    </vt:vector>
  </HeadingPairs>
  <TitlesOfParts>
    <vt:vector size="1" baseType="lpstr">
      <vt:lpstr>Submission DR56 - Dr David Bissell - Geographic Labour Mobility - Commissioned study</vt:lpstr>
    </vt:vector>
  </TitlesOfParts>
  <Company>Dr David Bissell</Company>
  <LinksUpToDate>false</LinksUpToDate>
  <CharactersWithSpaces>11665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DR56 - Dr David Bissell - Geographic Labour Mobility - Commissioned study</dc:title>
  <dc:creator>Dr David Bissell</dc:creator>
  <cp:lastModifiedBy>Productivity Commission</cp:lastModifiedBy>
  <cp:revision>2</cp:revision>
  <cp:lastPrinted>2014-02-14T05:10:00Z</cp:lastPrinted>
  <dcterms:created xsi:type="dcterms:W3CDTF">2014-02-17T02:44:00Z</dcterms:created>
  <dcterms:modified xsi:type="dcterms:W3CDTF">2014-02-17T02:44:00Z</dcterms:modified>
</cp:coreProperties>
</file>