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918E1" w14:textId="77777777" w:rsidR="00E41390" w:rsidRDefault="008370A6" w:rsidP="008370A6">
      <w:pPr>
        <w:pStyle w:val="Title"/>
      </w:pPr>
      <w:bookmarkStart w:id="0" w:name="_GoBack"/>
      <w:bookmarkEnd w:id="0"/>
      <w:r>
        <w:t>Workplace Relations Framework</w:t>
      </w:r>
    </w:p>
    <w:p w14:paraId="53FC49E0" w14:textId="175B3CA3" w:rsidR="008370A6" w:rsidRDefault="008370A6" w:rsidP="008370A6">
      <w:pPr>
        <w:pStyle w:val="Subtitle"/>
      </w:pPr>
      <w:r>
        <w:t xml:space="preserve">A Submission to the Productivity </w:t>
      </w:r>
      <w:r w:rsidR="00E41CA6">
        <w:t>Commission</w:t>
      </w:r>
    </w:p>
    <w:p w14:paraId="10AB03EC" w14:textId="77777777" w:rsidR="008370A6" w:rsidRDefault="008370A6" w:rsidP="008370A6"/>
    <w:p w14:paraId="0BC23DA5" w14:textId="77777777" w:rsidR="008370A6" w:rsidRDefault="008370A6" w:rsidP="008370A6">
      <w:r>
        <w:t xml:space="preserve">In the Workplace Relation Framework draft report, it recognises the argument that weekend penalty rates are a form of compensation for working unsocial hours and loss of amenity. As a former casual waiter in the event services sector within the hospitality industry, I disagree that there is amenity lost by working on a weekend. Services that are available on weekends are generally available </w:t>
      </w:r>
      <w:r w:rsidR="0071471D">
        <w:t>during the week.</w:t>
      </w:r>
    </w:p>
    <w:p w14:paraId="35C38C4E" w14:textId="77777777" w:rsidR="008370A6" w:rsidRDefault="008370A6" w:rsidP="008370A6"/>
    <w:p w14:paraId="29EA4A01" w14:textId="77777777" w:rsidR="007C7011" w:rsidRDefault="0071471D" w:rsidP="007C7011">
      <w:r>
        <w:t>But t</w:t>
      </w:r>
      <w:r w:rsidR="008370A6">
        <w:t>he hours are undeniably very unsocial. As much as th</w:t>
      </w:r>
      <w:r>
        <w:t xml:space="preserve">e Productivity Commissioners might </w:t>
      </w:r>
      <w:r w:rsidR="008370A6">
        <w:t xml:space="preserve">like to shop and eat whenever they feel like it, we do not yet live in a 24/7 society. </w:t>
      </w:r>
      <w:r w:rsidR="00B7197B">
        <w:t>Most weekend work is done by casual workers because part- and full-timers do not want to work weekends</w:t>
      </w:r>
      <w:r w:rsidR="007C7011">
        <w:t>; they’d rather spend time with their family and friends</w:t>
      </w:r>
      <w:r w:rsidR="00B7197B">
        <w:t xml:space="preserve">. </w:t>
      </w:r>
      <w:r w:rsidR="00F674CF">
        <w:t>My family</w:t>
      </w:r>
      <w:r w:rsidR="00395F6B">
        <w:t xml:space="preserve"> and partner</w:t>
      </w:r>
      <w:r w:rsidR="00E1488D">
        <w:t xml:space="preserve"> work daytime hours during the week</w:t>
      </w:r>
      <w:r w:rsidR="007C7011">
        <w:t>. When th</w:t>
      </w:r>
      <w:r w:rsidR="00F674CF">
        <w:t>ey had</w:t>
      </w:r>
      <w:r w:rsidR="007C7011">
        <w:t xml:space="preserve"> t</w:t>
      </w:r>
      <w:r w:rsidR="00F674CF">
        <w:t xml:space="preserve">ime off on the weekends, I was at work. I </w:t>
      </w:r>
      <w:r w:rsidR="007C7011">
        <w:t>miss</w:t>
      </w:r>
      <w:r w:rsidR="00F674CF">
        <w:t>ed</w:t>
      </w:r>
      <w:r w:rsidR="007C7011">
        <w:t xml:space="preserve"> countless family gatheri</w:t>
      </w:r>
      <w:r w:rsidR="00F674CF">
        <w:t>ngs and celebrations because I had</w:t>
      </w:r>
      <w:r w:rsidR="00395F6B">
        <w:t xml:space="preserve"> to work weekend nights </w:t>
      </w:r>
      <w:r w:rsidR="00F674CF">
        <w:t xml:space="preserve">or was </w:t>
      </w:r>
      <w:r w:rsidR="00E1488D">
        <w:t xml:space="preserve">too tired from working until </w:t>
      </w:r>
      <w:r>
        <w:t xml:space="preserve">sunrise </w:t>
      </w:r>
      <w:r w:rsidR="00E1488D">
        <w:t>the day of</w:t>
      </w:r>
      <w:r w:rsidR="00F674CF">
        <w:t xml:space="preserve">. I could not see my </w:t>
      </w:r>
      <w:r>
        <w:t>friends often. In fact, making</w:t>
      </w:r>
      <w:r w:rsidR="00F674CF">
        <w:t xml:space="preserve"> plans with them </w:t>
      </w:r>
      <w:r>
        <w:t xml:space="preserve">was futile because </w:t>
      </w:r>
      <w:r w:rsidR="00F674CF">
        <w:t xml:space="preserve">until I saw my </w:t>
      </w:r>
      <w:r w:rsidR="007C7011">
        <w:t>roster</w:t>
      </w:r>
      <w:r w:rsidR="00F674CF">
        <w:t xml:space="preserve"> </w:t>
      </w:r>
      <w:r>
        <w:t xml:space="preserve">I didn’t know when I would be able to </w:t>
      </w:r>
      <w:r w:rsidR="00F674CF">
        <w:t>and by then it was too late</w:t>
      </w:r>
      <w:r w:rsidR="007C7011">
        <w:t>.</w:t>
      </w:r>
      <w:r>
        <w:t xml:space="preserve"> Forget trying to make new friends outside of work.</w:t>
      </w:r>
      <w:r w:rsidR="00F674CF">
        <w:t xml:space="preserve"> Employers would laude casual loading as an excuse for denying a request for a Saturday night off.</w:t>
      </w:r>
      <w:r w:rsidR="00395F6B">
        <w:t xml:space="preserve"> </w:t>
      </w:r>
      <w:r>
        <w:t>I understand that c</w:t>
      </w:r>
      <w:r w:rsidR="00395F6B">
        <w:t>asual loading is compensation f</w:t>
      </w:r>
      <w:r>
        <w:t>or a lack of leave entitlements, but</w:t>
      </w:r>
      <w:r w:rsidR="00F674CF">
        <w:t xml:space="preserve"> </w:t>
      </w:r>
      <w:r>
        <w:t>p</w:t>
      </w:r>
      <w:r w:rsidR="00E1488D">
        <w:t xml:space="preserve">enalty rates are compensation for the personal sacrifices we make so that people, like those who work at the Productivity Commission, can shop and eat whenever they feel like it. </w:t>
      </w:r>
      <w:r>
        <w:t xml:space="preserve">Even on a Sunday or public holiday. </w:t>
      </w:r>
    </w:p>
    <w:p w14:paraId="1C25CEA6" w14:textId="77777777" w:rsidR="00E1488D" w:rsidRDefault="00E1488D" w:rsidP="007C7011"/>
    <w:p w14:paraId="71757850" w14:textId="27B65AE0" w:rsidR="0071471D" w:rsidRDefault="0071471D" w:rsidP="008370A6">
      <w:r>
        <w:t>How dare t</w:t>
      </w:r>
      <w:r w:rsidR="00E1488D">
        <w:t xml:space="preserve">he </w:t>
      </w:r>
      <w:r w:rsidR="00B7197B">
        <w:t>Productivity Commission</w:t>
      </w:r>
      <w:r>
        <w:t xml:space="preserve"> tell</w:t>
      </w:r>
      <w:r w:rsidR="00E1488D">
        <w:t xml:space="preserve"> us that because we are </w:t>
      </w:r>
      <w:r>
        <w:t xml:space="preserve">in </w:t>
      </w:r>
      <w:r w:rsidR="00E1488D">
        <w:t xml:space="preserve">low-skilled </w:t>
      </w:r>
      <w:r>
        <w:t xml:space="preserve">industries </w:t>
      </w:r>
      <w:r w:rsidR="00E1488D">
        <w:t>we do not deserve the same level of compensation for our personal sacrifices as</w:t>
      </w:r>
      <w:r>
        <w:t xml:space="preserve"> a worker in a high-skilled industry does?</w:t>
      </w:r>
      <w:r w:rsidR="00F674CF">
        <w:t xml:space="preserve"> </w:t>
      </w:r>
      <w:r>
        <w:t>How dare you argue that o</w:t>
      </w:r>
      <w:r w:rsidR="00E1488D">
        <w:t>ur time away</w:t>
      </w:r>
      <w:r>
        <w:t xml:space="preserve"> from our loved ones is not of equal worth </w:t>
      </w:r>
      <w:r w:rsidR="00E1488D">
        <w:t>as the time a nurse</w:t>
      </w:r>
      <w:r>
        <w:t xml:space="preserve"> or pharmacist</w:t>
      </w:r>
      <w:r w:rsidR="00E1488D">
        <w:t xml:space="preserve"> spends</w:t>
      </w:r>
      <w:r w:rsidR="00F674CF">
        <w:t xml:space="preserve"> away from his/her</w:t>
      </w:r>
      <w:r w:rsidR="00E1488D">
        <w:t xml:space="preserve"> loved ones</w:t>
      </w:r>
      <w:r>
        <w:t>?</w:t>
      </w:r>
      <w:r w:rsidR="00E1488D">
        <w:t xml:space="preserve"> </w:t>
      </w:r>
      <w:r>
        <w:t>Award rates are set to compensate highly-skilled workers for their years of training.</w:t>
      </w:r>
      <w:r w:rsidR="000D1AC4">
        <w:t xml:space="preserve"> Likewise</w:t>
      </w:r>
      <w:r>
        <w:t xml:space="preserve"> workers </w:t>
      </w:r>
      <w:r w:rsidR="000D1AC4">
        <w:t xml:space="preserve">in low-skilled occupations </w:t>
      </w:r>
      <w:r>
        <w:t>receive much lower base rates because of their lack of training. Casual loading applies to any employee who does not receive leave entitlements, whether they are high- or low-skilled. Likewise penalty rates should apply equally to all workers. Whether it’s 150% or 200%, the Sunday penalty rate should be the same across ALL awards and industries.</w:t>
      </w:r>
    </w:p>
    <w:p w14:paraId="4295963D" w14:textId="77777777" w:rsidR="0071471D" w:rsidRDefault="0071471D" w:rsidP="008370A6"/>
    <w:p w14:paraId="7FB181B1" w14:textId="52B9142D" w:rsidR="00F674CF" w:rsidRDefault="00F674CF" w:rsidP="008370A6">
      <w:r>
        <w:t>The elitism of the Productivity Commissio</w:t>
      </w:r>
      <w:r w:rsidR="0071471D">
        <w:t>n is</w:t>
      </w:r>
      <w:r>
        <w:t xml:space="preserve"> </w:t>
      </w:r>
      <w:r w:rsidR="0071471D">
        <w:t>unjust and</w:t>
      </w:r>
      <w:r>
        <w:t xml:space="preserve"> horribly insulting. </w:t>
      </w:r>
      <w:r w:rsidR="0071471D">
        <w:t xml:space="preserve">You are arguing that </w:t>
      </w:r>
      <w:r w:rsidR="009D6387">
        <w:t>retail and hospitality workers</w:t>
      </w:r>
      <w:r w:rsidR="0071471D">
        <w:t xml:space="preserve"> do not deserve Sunday penalty rates because we are less educated, have completed less training</w:t>
      </w:r>
      <w:r>
        <w:t>.</w:t>
      </w:r>
      <w:r w:rsidR="0071471D">
        <w:t xml:space="preserve"> You are arguing that we should not be equal under the law. You are arguing for inequality. </w:t>
      </w:r>
    </w:p>
    <w:p w14:paraId="57C953D8" w14:textId="77777777" w:rsidR="003F7246" w:rsidRDefault="003F7246" w:rsidP="008370A6"/>
    <w:p w14:paraId="61A258B6" w14:textId="77777777" w:rsidR="003F7246" w:rsidRPr="008370A6" w:rsidRDefault="0071471D" w:rsidP="008370A6">
      <w:r>
        <w:t xml:space="preserve">Shame on you. </w:t>
      </w:r>
    </w:p>
    <w:sectPr w:rsidR="003F7246" w:rsidRPr="00837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A6"/>
    <w:rsid w:val="000D1AC4"/>
    <w:rsid w:val="00220108"/>
    <w:rsid w:val="00262BD9"/>
    <w:rsid w:val="00301C5C"/>
    <w:rsid w:val="00395F6B"/>
    <w:rsid w:val="003F7246"/>
    <w:rsid w:val="00700693"/>
    <w:rsid w:val="0071471D"/>
    <w:rsid w:val="007C5AB5"/>
    <w:rsid w:val="007C7011"/>
    <w:rsid w:val="007E1A2E"/>
    <w:rsid w:val="008370A6"/>
    <w:rsid w:val="00962B6F"/>
    <w:rsid w:val="009D6387"/>
    <w:rsid w:val="009F7BFA"/>
    <w:rsid w:val="00B7197B"/>
    <w:rsid w:val="00C3672E"/>
    <w:rsid w:val="00D76FDD"/>
    <w:rsid w:val="00DD12A3"/>
    <w:rsid w:val="00E1488D"/>
    <w:rsid w:val="00E41CA6"/>
    <w:rsid w:val="00F6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3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0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70A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70A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3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0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70A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70A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3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B25D1-D1B8-4C20-8561-12252A648B5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ED750F8-F8B3-477C-A93E-321FCC52BD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F3F855-469D-4EEF-AD45-7927F556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0BAD3C-6E65-43D2-891E-268D4718177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ED45CA0-BC2A-48DF-9717-A0AC43F19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432</Words>
  <Characters>2458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256 Giuretis</vt:lpstr>
    </vt:vector>
  </TitlesOfParts>
  <Company>Productivity Commission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256 - Terri Giuretis - Workplace Relations Framework - Public inquiry</dc:title>
  <dc:creator>Terri Giuretis</dc:creator>
  <cp:lastModifiedBy>Productivity Commission</cp:lastModifiedBy>
  <cp:revision>3</cp:revision>
  <dcterms:created xsi:type="dcterms:W3CDTF">2015-08-12T23:46:00Z</dcterms:created>
  <dcterms:modified xsi:type="dcterms:W3CDTF">2015-08-13T00:03:00Z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ActiveItemUniqueId">
    <vt:lpwstr>{74fe1015-9161-444b-b2dc-30d32f13d116}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{5750d626-0aa0-474c-a55f-8063909d4906}</vt:lpwstr>
  </property>
  <property fmtid="{D5CDD505-2E9C-101B-9397-08002B2CF9AE}" pid="6" name="RecordPoint_ActiveItemListId">
    <vt:lpwstr>{6b21cfe9-5f29-4bd7-8b15-3ee5c0453a22}</vt:lpwstr>
  </property>
  <property fmtid="{D5CDD505-2E9C-101B-9397-08002B2CF9AE}" pid="7" name="RecordPoint_ActiveItemWebId">
    <vt:lpwstr>{43b630a8-99bd-4310-9618-510ff9397590}</vt:lpwstr>
  </property>
</Properties>
</file>