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05A" w:rsidRDefault="00E3405A" w:rsidP="00E3405A">
      <w:pPr>
        <w:pStyle w:val="NormalWeb"/>
      </w:pPr>
      <w:bookmarkStart w:id="0" w:name="_GoBack"/>
      <w:bookmarkEnd w:id="0"/>
      <w:r>
        <w:t xml:space="preserve">Dear PC, </w:t>
      </w:r>
    </w:p>
    <w:p w:rsidR="00E3405A" w:rsidRDefault="00E3405A" w:rsidP="00E3405A">
      <w:pPr>
        <w:pStyle w:val="NormalWeb"/>
      </w:pPr>
      <w:r>
        <w:t>I think that the backlash against GM foods is unreasonable and driven by a lack of education in what GM foods actually are. The potential benefits are extraordinary and truly have the opportunity to be life changing. Any detriments that people claim are a product of intellectual dishonesty, as there has never been a substantiated case of harm caused by a GM food in the history of the technology. When making the final report, please do not make non-evidence backed, and unscientific decisions based on the noises of people filled with irrational fear by groups such as Gene Ethics. Honestly, if there was mandatory labelling of GM foods, which I would not support, I would still just base my decision on whether to buy it based on cost and quality of produce. Considering the unregulated and ridiculous markup on organic products, I would likely end up choosing the GM product which could be grown more economically and more cheaply. Many of the decisions in your draft report with respect to gene technology seem to be in the right track in ensuring a prosperous and world-class agricultural sector in Australia, so I thank you for the work you do. I look forward to reading the final report.</w:t>
      </w:r>
    </w:p>
    <w:p w:rsidR="00D62195" w:rsidRPr="00E3405A" w:rsidRDefault="00E3405A">
      <w:pPr>
        <w:rPr>
          <w:rFonts w:ascii="Times New Roman" w:hAnsi="Times New Roman" w:cs="Times New Roman"/>
          <w:sz w:val="24"/>
          <w:szCs w:val="24"/>
        </w:rPr>
      </w:pPr>
      <w:r w:rsidRPr="00E3405A">
        <w:rPr>
          <w:rFonts w:ascii="Times New Roman" w:hAnsi="Times New Roman" w:cs="Times New Roman"/>
          <w:sz w:val="24"/>
          <w:szCs w:val="24"/>
        </w:rPr>
        <w:t>Ryan Ward</w:t>
      </w:r>
    </w:p>
    <w:sectPr w:rsidR="00D62195" w:rsidRPr="00E34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05A"/>
    <w:rsid w:val="008C41E4"/>
    <w:rsid w:val="009E66A8"/>
    <w:rsid w:val="00D62195"/>
    <w:rsid w:val="00E340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05A"/>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05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863DBEA5-741A-49F0-888D-607B5AA655D1}">
  <ds:schemaRefs>
    <ds:schemaRef ds:uri="Microsoft.SharePoint.Taxonomy.ContentTypeSync"/>
  </ds:schemaRefs>
</ds:datastoreItem>
</file>

<file path=customXml/itemProps2.xml><?xml version="1.0" encoding="utf-8"?>
<ds:datastoreItem xmlns:ds="http://schemas.openxmlformats.org/officeDocument/2006/customXml" ds:itemID="{A63D5B14-D5E9-4877-9976-6DB9BC189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744C0-F6DF-4A88-8557-BB0C2FB8CFDA}">
  <ds:schemaRefs>
    <ds:schemaRef ds:uri="http://schemas.openxmlformats.org/package/2006/metadata/core-properties"/>
    <ds:schemaRef ds:uri="http://schemas.microsoft.com/office/2006/documentManagement/types"/>
    <ds:schemaRef ds:uri="8044c801-d84b-4ee1-a77e-678f8dcdee17"/>
    <ds:schemaRef ds:uri="http://www.w3.org/XML/1998/namespace"/>
    <ds:schemaRef ds:uri="3f4bcce7-ac1a-4c9d-aa3e-7e77695652db"/>
    <ds:schemaRef ds:uri="http://purl.org/dc/terms/"/>
    <ds:schemaRef ds:uri="http://schemas.microsoft.com/office/2006/metadata/propertie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55F7E737-84BB-4900-8B08-642868C8A92A}">
  <ds:schemaRefs>
    <ds:schemaRef ds:uri="http://schemas.microsoft.com/sharepoint/v3/contenttype/forms"/>
  </ds:schemaRefs>
</ds:datastoreItem>
</file>

<file path=customXml/itemProps5.xml><?xml version="1.0" encoding="utf-8"?>
<ds:datastoreItem xmlns:ds="http://schemas.openxmlformats.org/officeDocument/2006/customXml" ds:itemID="{A5A26FC4-9B51-49E2-93DB-032804E6290B}">
  <ds:schemaRefs>
    <ds:schemaRef ds:uri="http://schemas.microsoft.com/sharepoint/events"/>
  </ds:schemaRefs>
</ds:datastoreItem>
</file>

<file path=customXml/itemProps6.xml><?xml version="1.0" encoding="utf-8"?>
<ds:datastoreItem xmlns:ds="http://schemas.openxmlformats.org/officeDocument/2006/customXml" ds:itemID="{5420A98D-FDB8-4F68-A857-CF073FCDFDD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DR235 - Ryan Ward - Regulation of Agriculture - Public inquiry</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DR235 - Ryan Ward - Regulation of Agriculture - Public inquiry</dc:title>
  <dc:subject/>
  <dc:creator>Ryan Ward</dc:creator>
  <cp:keywords/>
  <dc:description/>
  <cp:lastModifiedBy>Pimperl, Mark</cp:lastModifiedBy>
  <cp:revision>2</cp:revision>
  <dcterms:created xsi:type="dcterms:W3CDTF">2016-09-02T00:08:00Z</dcterms:created>
  <dcterms:modified xsi:type="dcterms:W3CDTF">2016-09-02T02:41:00Z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