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8EAE2" w14:textId="2140890E" w:rsidR="003A1B6E" w:rsidRDefault="00541DE1" w:rsidP="003D72CD">
      <w:pPr>
        <w:widowControl w:val="0"/>
        <w:autoSpaceDE w:val="0"/>
        <w:autoSpaceDN w:val="0"/>
        <w:adjustRightInd w:val="0"/>
        <w:rPr>
          <w:rFonts w:ascii="Times New Roman" w:hAnsi="Times New Roman" w:cs="Times New Roman"/>
          <w:color w:val="000000"/>
        </w:rPr>
      </w:pPr>
      <w:bookmarkStart w:id="0" w:name="_GoBack"/>
      <w:bookmarkEnd w:id="0"/>
      <w:r>
        <w:rPr>
          <w:rFonts w:ascii="Times New Roman" w:hAnsi="Times New Roman" w:cs="Times New Roman"/>
          <w:noProof/>
          <w:color w:val="000000"/>
          <w:lang w:val="en-AU" w:eastAsia="en-AU"/>
        </w:rPr>
        <w:drawing>
          <wp:inline distT="0" distB="0" distL="0" distR="0" wp14:anchorId="097668AF" wp14:editId="17E58C18">
            <wp:extent cx="5270500" cy="17744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1774402"/>
                    </a:xfrm>
                    <a:prstGeom prst="rect">
                      <a:avLst/>
                    </a:prstGeom>
                    <a:noFill/>
                    <a:ln>
                      <a:noFill/>
                    </a:ln>
                  </pic:spPr>
                </pic:pic>
              </a:graphicData>
            </a:graphic>
          </wp:inline>
        </w:drawing>
      </w:r>
    </w:p>
    <w:p w14:paraId="3897A2CA" w14:textId="77777777" w:rsidR="003A1B6E" w:rsidRDefault="003A1B6E" w:rsidP="003D72CD">
      <w:pPr>
        <w:widowControl w:val="0"/>
        <w:autoSpaceDE w:val="0"/>
        <w:autoSpaceDN w:val="0"/>
        <w:adjustRightInd w:val="0"/>
        <w:rPr>
          <w:rFonts w:ascii="Times New Roman" w:hAnsi="Times New Roman" w:cs="Times New Roman"/>
          <w:color w:val="000000"/>
        </w:rPr>
      </w:pPr>
    </w:p>
    <w:p w14:paraId="2C4CEC30" w14:textId="77777777" w:rsidR="003A1B6E" w:rsidRDefault="003A1B6E" w:rsidP="003D72CD">
      <w:pPr>
        <w:widowControl w:val="0"/>
        <w:autoSpaceDE w:val="0"/>
        <w:autoSpaceDN w:val="0"/>
        <w:adjustRightInd w:val="0"/>
        <w:rPr>
          <w:rFonts w:ascii="Times New Roman" w:hAnsi="Times New Roman" w:cs="Times New Roman"/>
          <w:color w:val="000000"/>
        </w:rPr>
      </w:pPr>
    </w:p>
    <w:p w14:paraId="1E0DA7E2" w14:textId="77777777" w:rsidR="003A1B6E" w:rsidRPr="00C52B42" w:rsidRDefault="003A1B6E" w:rsidP="003D72CD">
      <w:pPr>
        <w:widowControl w:val="0"/>
        <w:autoSpaceDE w:val="0"/>
        <w:autoSpaceDN w:val="0"/>
        <w:adjustRightInd w:val="0"/>
        <w:rPr>
          <w:rFonts w:ascii="Times New Roman" w:hAnsi="Times New Roman" w:cs="Times New Roman"/>
          <w:color w:val="000000"/>
          <w:sz w:val="48"/>
          <w:szCs w:val="48"/>
        </w:rPr>
      </w:pPr>
    </w:p>
    <w:p w14:paraId="5C3C27BE" w14:textId="77777777" w:rsidR="00541DE1" w:rsidRDefault="00541DE1" w:rsidP="003D72CD">
      <w:pPr>
        <w:widowControl w:val="0"/>
        <w:autoSpaceDE w:val="0"/>
        <w:autoSpaceDN w:val="0"/>
        <w:adjustRightInd w:val="0"/>
        <w:rPr>
          <w:rFonts w:ascii="Times New Roman" w:hAnsi="Times New Roman" w:cs="Times New Roman"/>
          <w:color w:val="000000"/>
          <w:sz w:val="48"/>
          <w:szCs w:val="48"/>
        </w:rPr>
      </w:pPr>
    </w:p>
    <w:p w14:paraId="0ACD989E" w14:textId="77777777" w:rsidR="00541DE1" w:rsidRDefault="00541DE1" w:rsidP="003D72CD">
      <w:pPr>
        <w:widowControl w:val="0"/>
        <w:autoSpaceDE w:val="0"/>
        <w:autoSpaceDN w:val="0"/>
        <w:adjustRightInd w:val="0"/>
        <w:rPr>
          <w:rFonts w:ascii="Times New Roman" w:hAnsi="Times New Roman" w:cs="Times New Roman"/>
          <w:color w:val="000000"/>
          <w:sz w:val="48"/>
          <w:szCs w:val="48"/>
        </w:rPr>
      </w:pPr>
    </w:p>
    <w:p w14:paraId="0C648ACB" w14:textId="77777777" w:rsidR="00541DE1" w:rsidRDefault="00541DE1" w:rsidP="003D72CD">
      <w:pPr>
        <w:widowControl w:val="0"/>
        <w:autoSpaceDE w:val="0"/>
        <w:autoSpaceDN w:val="0"/>
        <w:adjustRightInd w:val="0"/>
        <w:rPr>
          <w:rFonts w:ascii="Times New Roman" w:hAnsi="Times New Roman" w:cs="Times New Roman"/>
          <w:color w:val="000000"/>
          <w:sz w:val="48"/>
          <w:szCs w:val="48"/>
        </w:rPr>
      </w:pPr>
    </w:p>
    <w:p w14:paraId="082D335D" w14:textId="77777777" w:rsidR="00541DE1" w:rsidRDefault="00541DE1" w:rsidP="003D72CD">
      <w:pPr>
        <w:widowControl w:val="0"/>
        <w:autoSpaceDE w:val="0"/>
        <w:autoSpaceDN w:val="0"/>
        <w:adjustRightInd w:val="0"/>
        <w:rPr>
          <w:rFonts w:ascii="Times New Roman" w:hAnsi="Times New Roman" w:cs="Times New Roman"/>
          <w:color w:val="000000"/>
          <w:sz w:val="48"/>
          <w:szCs w:val="48"/>
        </w:rPr>
      </w:pPr>
    </w:p>
    <w:p w14:paraId="0CEE56A8" w14:textId="2F59AF26" w:rsidR="003A1B6E" w:rsidRPr="003B41A2" w:rsidRDefault="00C52B42" w:rsidP="003D72CD">
      <w:pPr>
        <w:widowControl w:val="0"/>
        <w:autoSpaceDE w:val="0"/>
        <w:autoSpaceDN w:val="0"/>
        <w:adjustRightInd w:val="0"/>
        <w:rPr>
          <w:rFonts w:ascii="Times New Roman" w:hAnsi="Times New Roman" w:cs="Times New Roman"/>
          <w:color w:val="000000"/>
          <w:sz w:val="48"/>
          <w:szCs w:val="48"/>
        </w:rPr>
      </w:pPr>
      <w:r w:rsidRPr="003B41A2">
        <w:rPr>
          <w:rFonts w:ascii="Times New Roman" w:hAnsi="Times New Roman" w:cs="Times New Roman"/>
          <w:color w:val="000000"/>
          <w:sz w:val="48"/>
          <w:szCs w:val="48"/>
        </w:rPr>
        <w:t xml:space="preserve">Response to the Productivity Commissions Issues Paper </w:t>
      </w:r>
    </w:p>
    <w:p w14:paraId="2E7F1E6F" w14:textId="77777777" w:rsidR="003A1B6E" w:rsidRPr="003B41A2" w:rsidRDefault="003A1B6E" w:rsidP="003D72CD">
      <w:pPr>
        <w:widowControl w:val="0"/>
        <w:autoSpaceDE w:val="0"/>
        <w:autoSpaceDN w:val="0"/>
        <w:adjustRightInd w:val="0"/>
        <w:rPr>
          <w:rFonts w:ascii="Times New Roman" w:hAnsi="Times New Roman" w:cs="Times New Roman"/>
          <w:color w:val="000000"/>
          <w:sz w:val="48"/>
          <w:szCs w:val="48"/>
        </w:rPr>
      </w:pPr>
    </w:p>
    <w:p w14:paraId="1EA11880" w14:textId="77777777" w:rsidR="00C52B42" w:rsidRPr="003B41A2" w:rsidRDefault="003A1B6E" w:rsidP="003D72CD">
      <w:pPr>
        <w:widowControl w:val="0"/>
        <w:autoSpaceDE w:val="0"/>
        <w:autoSpaceDN w:val="0"/>
        <w:adjustRightInd w:val="0"/>
        <w:rPr>
          <w:rFonts w:ascii="Times New Roman" w:hAnsi="Times New Roman" w:cs="Times New Roman"/>
          <w:color w:val="000000"/>
          <w:sz w:val="48"/>
          <w:szCs w:val="48"/>
        </w:rPr>
      </w:pPr>
      <w:r w:rsidRPr="003B41A2">
        <w:rPr>
          <w:rFonts w:ascii="Times New Roman" w:hAnsi="Times New Roman" w:cs="Times New Roman"/>
          <w:color w:val="000000"/>
          <w:sz w:val="48"/>
          <w:szCs w:val="48"/>
        </w:rPr>
        <w:t xml:space="preserve">National Disability Insurance Scheme (NDIS) Costs </w:t>
      </w:r>
    </w:p>
    <w:p w14:paraId="19828265" w14:textId="77777777" w:rsidR="00C52B42" w:rsidRDefault="00C52B42" w:rsidP="003D72CD">
      <w:pPr>
        <w:widowControl w:val="0"/>
        <w:autoSpaceDE w:val="0"/>
        <w:autoSpaceDN w:val="0"/>
        <w:adjustRightInd w:val="0"/>
        <w:rPr>
          <w:rFonts w:ascii="Times New Roman" w:hAnsi="Times New Roman" w:cs="Times New Roman"/>
          <w:color w:val="000000"/>
          <w:sz w:val="48"/>
          <w:szCs w:val="48"/>
        </w:rPr>
      </w:pPr>
    </w:p>
    <w:p w14:paraId="79D60C2C" w14:textId="77777777" w:rsidR="003B41A2" w:rsidRDefault="00541DE1" w:rsidP="00541DE1">
      <w:pPr>
        <w:widowControl w:val="0"/>
        <w:autoSpaceDE w:val="0"/>
        <w:autoSpaceDN w:val="0"/>
        <w:adjustRightInd w:val="0"/>
        <w:rPr>
          <w:rFonts w:ascii="Times New Roman" w:hAnsi="Times New Roman" w:cs="Times New Roman"/>
          <w:color w:val="000000"/>
          <w:sz w:val="48"/>
          <w:szCs w:val="48"/>
        </w:rPr>
      </w:pPr>
      <w:r>
        <w:rPr>
          <w:rFonts w:ascii="Times New Roman" w:hAnsi="Times New Roman" w:cs="Times New Roman"/>
          <w:color w:val="000000"/>
          <w:sz w:val="48"/>
          <w:szCs w:val="48"/>
        </w:rPr>
        <w:br/>
      </w:r>
      <w:r>
        <w:rPr>
          <w:rFonts w:ascii="Times New Roman" w:hAnsi="Times New Roman" w:cs="Times New Roman"/>
          <w:color w:val="000000"/>
          <w:sz w:val="48"/>
          <w:szCs w:val="48"/>
        </w:rPr>
        <w:br/>
      </w:r>
      <w:r>
        <w:rPr>
          <w:rFonts w:ascii="Times New Roman" w:hAnsi="Times New Roman" w:cs="Times New Roman"/>
          <w:color w:val="000000"/>
          <w:sz w:val="48"/>
          <w:szCs w:val="48"/>
        </w:rPr>
        <w:br/>
      </w:r>
    </w:p>
    <w:p w14:paraId="7BF3274E" w14:textId="239DE0B5" w:rsidR="00541DE1" w:rsidRPr="003D72CD" w:rsidRDefault="003D72CD" w:rsidP="00541DE1">
      <w:pPr>
        <w:widowControl w:val="0"/>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48"/>
          <w:szCs w:val="48"/>
        </w:rPr>
        <w:br/>
      </w:r>
      <w:r w:rsidR="00541DE1" w:rsidRPr="003D72CD">
        <w:rPr>
          <w:rFonts w:ascii="Times New Roman" w:hAnsi="Times New Roman" w:cs="Times New Roman"/>
          <w:color w:val="000000"/>
          <w:sz w:val="23"/>
          <w:szCs w:val="23"/>
        </w:rPr>
        <w:t xml:space="preserve">Written by: </w:t>
      </w:r>
    </w:p>
    <w:p w14:paraId="3A37D0AD" w14:textId="26719B7C" w:rsidR="00541DE1" w:rsidRPr="003D72CD" w:rsidRDefault="00541DE1" w:rsidP="00541DE1">
      <w:pPr>
        <w:widowControl w:val="0"/>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Neil Turto</w:t>
      </w:r>
      <w:r w:rsidR="00C53C6E">
        <w:rPr>
          <w:rFonts w:ascii="Times New Roman" w:hAnsi="Times New Roman" w:cs="Times New Roman"/>
          <w:color w:val="000000"/>
          <w:sz w:val="23"/>
          <w:szCs w:val="23"/>
        </w:rPr>
        <w:t xml:space="preserve">n-Lane </w:t>
      </w:r>
      <w:r w:rsidRPr="003D72CD">
        <w:rPr>
          <w:rFonts w:ascii="Times New Roman" w:hAnsi="Times New Roman" w:cs="Times New Roman"/>
          <w:color w:val="000000"/>
          <w:sz w:val="23"/>
          <w:szCs w:val="23"/>
        </w:rPr>
        <w:t xml:space="preserve"> </w:t>
      </w:r>
    </w:p>
    <w:p w14:paraId="0A4D41B6" w14:textId="77777777" w:rsidR="00541DE1" w:rsidRPr="003D72CD" w:rsidRDefault="00541DE1" w:rsidP="00541DE1">
      <w:pPr>
        <w:widowControl w:val="0"/>
        <w:autoSpaceDE w:val="0"/>
        <w:autoSpaceDN w:val="0"/>
        <w:adjustRightInd w:val="0"/>
        <w:rPr>
          <w:rFonts w:ascii="Times New Roman" w:hAnsi="Times New Roman" w:cs="Times New Roman"/>
          <w:color w:val="000000"/>
          <w:sz w:val="23"/>
          <w:szCs w:val="23"/>
        </w:rPr>
      </w:pPr>
      <w:r w:rsidRPr="003D72CD">
        <w:rPr>
          <w:rFonts w:ascii="Times New Roman" w:hAnsi="Times New Roman" w:cs="Times New Roman"/>
          <w:color w:val="000000"/>
          <w:sz w:val="23"/>
          <w:szCs w:val="23"/>
        </w:rPr>
        <w:t xml:space="preserve">Contributions: </w:t>
      </w:r>
    </w:p>
    <w:p w14:paraId="50DE93D2" w14:textId="4BD535A1" w:rsidR="00541DE1" w:rsidRPr="003D72CD" w:rsidRDefault="00541DE1" w:rsidP="00541DE1">
      <w:pPr>
        <w:widowControl w:val="0"/>
        <w:autoSpaceDE w:val="0"/>
        <w:autoSpaceDN w:val="0"/>
        <w:adjustRightInd w:val="0"/>
        <w:rPr>
          <w:rFonts w:ascii="Times New Roman" w:hAnsi="Times New Roman" w:cs="Times New Roman"/>
          <w:color w:val="000000"/>
          <w:sz w:val="23"/>
          <w:szCs w:val="23"/>
        </w:rPr>
      </w:pPr>
      <w:r w:rsidRPr="003D72CD">
        <w:rPr>
          <w:rFonts w:ascii="Times New Roman" w:hAnsi="Times New Roman" w:cs="Times New Roman"/>
          <w:color w:val="000000"/>
          <w:sz w:val="23"/>
          <w:szCs w:val="23"/>
        </w:rPr>
        <w:t xml:space="preserve">Ella Kingsley </w:t>
      </w:r>
      <w:r>
        <w:rPr>
          <w:rFonts w:ascii="Times New Roman" w:hAnsi="Times New Roman" w:cs="Times New Roman"/>
          <w:color w:val="000000"/>
          <w:sz w:val="23"/>
          <w:szCs w:val="23"/>
        </w:rPr>
        <w:t>and Nathan Grixti</w:t>
      </w:r>
      <w:r>
        <w:rPr>
          <w:rFonts w:ascii="Times New Roman" w:hAnsi="Times New Roman" w:cs="Times New Roman"/>
          <w:color w:val="000000"/>
          <w:sz w:val="23"/>
          <w:szCs w:val="23"/>
        </w:rPr>
        <w:br/>
      </w:r>
      <w:r w:rsidRPr="003D72CD">
        <w:rPr>
          <w:rFonts w:ascii="Times New Roman" w:hAnsi="Times New Roman" w:cs="Times New Roman"/>
          <w:color w:val="000000"/>
          <w:sz w:val="23"/>
          <w:szCs w:val="23"/>
        </w:rPr>
        <w:t xml:space="preserve">Victorian Mental Illness Awareness Council </w:t>
      </w:r>
    </w:p>
    <w:p w14:paraId="42FF2DFF" w14:textId="31742EB1" w:rsidR="00E2626A" w:rsidRPr="00E2626A" w:rsidRDefault="00541DE1" w:rsidP="003A1B6E">
      <w:pPr>
        <w:widowControl w:val="0"/>
        <w:autoSpaceDE w:val="0"/>
        <w:autoSpaceDN w:val="0"/>
        <w:adjustRightInd w:val="0"/>
        <w:rPr>
          <w:rFonts w:ascii="Times New Roman" w:hAnsi="Times New Roman" w:cs="Times New Roman"/>
        </w:rPr>
      </w:pPr>
      <w:r w:rsidRPr="003D72CD">
        <w:rPr>
          <w:rFonts w:ascii="Times New Roman" w:hAnsi="Times New Roman" w:cs="Times New Roman"/>
          <w:color w:val="000000"/>
          <w:sz w:val="23"/>
          <w:szCs w:val="23"/>
        </w:rPr>
        <w:t xml:space="preserve">Building 1, 22 Aintree St, Brunswick East, 3057, Victoria, Australia </w:t>
      </w:r>
      <w:hyperlink r:id="rId10" w:history="1">
        <w:r w:rsidRPr="00EF2CD0">
          <w:rPr>
            <w:rStyle w:val="Hyperlink"/>
            <w:rFonts w:ascii="Times New Roman" w:hAnsi="Times New Roman" w:cs="Times New Roman"/>
            <w:sz w:val="23"/>
            <w:szCs w:val="23"/>
          </w:rPr>
          <w:t>www.vmiac.org.au/</w:t>
        </w:r>
      </w:hyperlink>
      <w:r>
        <w:rPr>
          <w:rFonts w:ascii="Times New Roman" w:hAnsi="Times New Roman" w:cs="Times New Roman"/>
          <w:color w:val="000000"/>
          <w:sz w:val="23"/>
          <w:szCs w:val="23"/>
        </w:rPr>
        <w:t xml:space="preserve"> </w:t>
      </w:r>
      <w:r>
        <w:rPr>
          <w:rFonts w:ascii="Times New Roman" w:hAnsi="Times New Roman" w:cs="Times New Roman"/>
          <w:sz w:val="28"/>
          <w:szCs w:val="28"/>
        </w:rPr>
        <w:br/>
      </w:r>
      <w:r w:rsidR="003D72CD">
        <w:rPr>
          <w:rFonts w:ascii="Times New Roman" w:hAnsi="Times New Roman" w:cs="Times New Roman"/>
          <w:sz w:val="28"/>
          <w:szCs w:val="28"/>
        </w:rPr>
        <w:lastRenderedPageBreak/>
        <w:br/>
      </w:r>
      <w:r w:rsidR="00E2626A" w:rsidRPr="00472049">
        <w:rPr>
          <w:rStyle w:val="Heading2Char"/>
          <w:rFonts w:ascii="Times New Roman" w:hAnsi="Times New Roman" w:cs="Times New Roman"/>
        </w:rPr>
        <w:t>Preamble</w:t>
      </w:r>
    </w:p>
    <w:p w14:paraId="6C3A7521" w14:textId="77777777" w:rsidR="006F7210" w:rsidRPr="00E2626A" w:rsidRDefault="006F7210" w:rsidP="003A1B6E">
      <w:pPr>
        <w:widowControl w:val="0"/>
        <w:autoSpaceDE w:val="0"/>
        <w:autoSpaceDN w:val="0"/>
        <w:adjustRightInd w:val="0"/>
        <w:rPr>
          <w:rFonts w:ascii="Times New Roman" w:hAnsi="Times New Roman" w:cs="Times New Roman"/>
        </w:rPr>
      </w:pPr>
    </w:p>
    <w:p w14:paraId="6DD1313C" w14:textId="52945C23" w:rsidR="00435F97" w:rsidRPr="00E2626A" w:rsidRDefault="00BA0B93" w:rsidP="003A1B6E">
      <w:pPr>
        <w:widowControl w:val="0"/>
        <w:autoSpaceDE w:val="0"/>
        <w:autoSpaceDN w:val="0"/>
        <w:adjustRightInd w:val="0"/>
        <w:rPr>
          <w:rFonts w:ascii="Times New Roman" w:hAnsi="Times New Roman" w:cs="Times New Roman"/>
        </w:rPr>
      </w:pPr>
      <w:r w:rsidRPr="00E2626A">
        <w:rPr>
          <w:rFonts w:ascii="Times New Roman" w:hAnsi="Times New Roman" w:cs="Times New Roman"/>
        </w:rPr>
        <w:t>VMIAC would like to thank the Productivity Commiss</w:t>
      </w:r>
      <w:r w:rsidR="003A1B6E" w:rsidRPr="00E2626A">
        <w:rPr>
          <w:rFonts w:ascii="Times New Roman" w:hAnsi="Times New Roman" w:cs="Times New Roman"/>
        </w:rPr>
        <w:t>ion for the opportunity to make this submission in response to the Issues Paper on National Disability Insurance Scheme (NDIS) costs.</w:t>
      </w:r>
    </w:p>
    <w:p w14:paraId="6F8F2C4B" w14:textId="77777777" w:rsidR="00435F97" w:rsidRPr="00E2626A" w:rsidRDefault="00435F97" w:rsidP="003A1B6E">
      <w:pPr>
        <w:widowControl w:val="0"/>
        <w:autoSpaceDE w:val="0"/>
        <w:autoSpaceDN w:val="0"/>
        <w:adjustRightInd w:val="0"/>
        <w:rPr>
          <w:rFonts w:ascii="Times New Roman" w:hAnsi="Times New Roman" w:cs="Times New Roman"/>
        </w:rPr>
      </w:pPr>
    </w:p>
    <w:p w14:paraId="02C3551C" w14:textId="55A533BE" w:rsidR="00E2626A" w:rsidRDefault="008614F9" w:rsidP="008614F9">
      <w:pPr>
        <w:widowControl w:val="0"/>
        <w:autoSpaceDE w:val="0"/>
        <w:autoSpaceDN w:val="0"/>
        <w:adjustRightInd w:val="0"/>
        <w:rPr>
          <w:rFonts w:ascii="Times New Roman" w:hAnsi="Times New Roman" w:cs="Times New Roman"/>
        </w:rPr>
      </w:pPr>
      <w:r w:rsidRPr="00E2626A">
        <w:rPr>
          <w:rFonts w:ascii="Times New Roman" w:hAnsi="Times New Roman" w:cs="Times New Roman"/>
        </w:rPr>
        <w:t>In this report VMIAC provides a</w:t>
      </w:r>
      <w:r w:rsidR="000A22EB" w:rsidRPr="00E2626A">
        <w:rPr>
          <w:rFonts w:ascii="Times New Roman" w:hAnsi="Times New Roman" w:cs="Times New Roman"/>
        </w:rPr>
        <w:t xml:space="preserve"> response </w:t>
      </w:r>
      <w:r w:rsidRPr="00E2626A">
        <w:rPr>
          <w:rFonts w:ascii="Times New Roman" w:hAnsi="Times New Roman" w:cs="Times New Roman"/>
        </w:rPr>
        <w:t>from the consumer perspective as currently experienced i</w:t>
      </w:r>
      <w:r w:rsidR="004A6F40">
        <w:rPr>
          <w:rFonts w:ascii="Times New Roman" w:hAnsi="Times New Roman" w:cs="Times New Roman"/>
        </w:rPr>
        <w:t>n Victoria on several key matters</w:t>
      </w:r>
      <w:r w:rsidR="000A22EB" w:rsidRPr="00E2626A">
        <w:rPr>
          <w:rFonts w:ascii="Times New Roman" w:hAnsi="Times New Roman" w:cs="Times New Roman"/>
        </w:rPr>
        <w:t xml:space="preserve"> identified </w:t>
      </w:r>
      <w:r w:rsidRPr="00E2626A">
        <w:rPr>
          <w:rFonts w:ascii="Times New Roman" w:hAnsi="Times New Roman" w:cs="Times New Roman"/>
        </w:rPr>
        <w:t>within the Productivity Commission’s Issues Paper.</w:t>
      </w:r>
      <w:r w:rsidR="00E2626A" w:rsidRPr="00E2626A">
        <w:rPr>
          <w:rFonts w:ascii="Times New Roman" w:hAnsi="Times New Roman" w:cs="Times New Roman"/>
        </w:rPr>
        <w:t xml:space="preserve"> The aim of this submiss</w:t>
      </w:r>
      <w:r w:rsidR="004A6F40">
        <w:rPr>
          <w:rFonts w:ascii="Times New Roman" w:hAnsi="Times New Roman" w:cs="Times New Roman"/>
        </w:rPr>
        <w:t>ion is to address these key</w:t>
      </w:r>
      <w:r w:rsidR="00E2626A" w:rsidRPr="00E2626A">
        <w:rPr>
          <w:rFonts w:ascii="Times New Roman" w:hAnsi="Times New Roman" w:cs="Times New Roman"/>
        </w:rPr>
        <w:t xml:space="preserve"> issues, providing positive recommendat</w:t>
      </w:r>
      <w:r w:rsidR="00E2626A">
        <w:rPr>
          <w:rFonts w:ascii="Times New Roman" w:hAnsi="Times New Roman" w:cs="Times New Roman"/>
        </w:rPr>
        <w:t>ion</w:t>
      </w:r>
      <w:r w:rsidR="004A6F40">
        <w:rPr>
          <w:rFonts w:ascii="Times New Roman" w:hAnsi="Times New Roman" w:cs="Times New Roman"/>
        </w:rPr>
        <w:t>s for realistic and sustainable improvements to</w:t>
      </w:r>
      <w:r w:rsidR="00E2626A" w:rsidRPr="00E2626A">
        <w:rPr>
          <w:rFonts w:ascii="Times New Roman" w:hAnsi="Times New Roman" w:cs="Times New Roman"/>
        </w:rPr>
        <w:t xml:space="preserve"> the</w:t>
      </w:r>
      <w:r w:rsidR="00E2626A">
        <w:rPr>
          <w:rFonts w:ascii="Times New Roman" w:hAnsi="Times New Roman" w:cs="Times New Roman"/>
        </w:rPr>
        <w:t xml:space="preserve"> </w:t>
      </w:r>
      <w:r w:rsidR="004A6F40">
        <w:rPr>
          <w:rFonts w:ascii="Times New Roman" w:hAnsi="Times New Roman" w:cs="Times New Roman"/>
        </w:rPr>
        <w:t>scheme that will support the schemes costing and on-going viability.</w:t>
      </w:r>
    </w:p>
    <w:p w14:paraId="1FE8BE7E" w14:textId="77777777" w:rsidR="00B85A22" w:rsidRDefault="00B85A22" w:rsidP="008614F9">
      <w:pPr>
        <w:widowControl w:val="0"/>
        <w:autoSpaceDE w:val="0"/>
        <w:autoSpaceDN w:val="0"/>
        <w:adjustRightInd w:val="0"/>
        <w:rPr>
          <w:rFonts w:ascii="Times New Roman" w:hAnsi="Times New Roman" w:cs="Times New Roman"/>
        </w:rPr>
      </w:pPr>
    </w:p>
    <w:p w14:paraId="4A00D63D" w14:textId="1D049353" w:rsidR="00B85A22" w:rsidRPr="00472049" w:rsidRDefault="00B85A22" w:rsidP="00B85A22">
      <w:pPr>
        <w:pStyle w:val="Heading2"/>
        <w:rPr>
          <w:rFonts w:ascii="Times New Roman" w:hAnsi="Times New Roman" w:cs="Times New Roman"/>
          <w:sz w:val="24"/>
          <w:szCs w:val="24"/>
        </w:rPr>
      </w:pPr>
      <w:r w:rsidRPr="00472049">
        <w:rPr>
          <w:rFonts w:ascii="Times New Roman" w:hAnsi="Times New Roman" w:cs="Times New Roman"/>
        </w:rPr>
        <w:t>A note on language</w:t>
      </w:r>
    </w:p>
    <w:p w14:paraId="1744AA9B" w14:textId="77777777" w:rsidR="00B85A22" w:rsidRDefault="00B85A22" w:rsidP="00B85A22">
      <w:pPr>
        <w:widowControl w:val="0"/>
        <w:autoSpaceDE w:val="0"/>
        <w:autoSpaceDN w:val="0"/>
        <w:adjustRightInd w:val="0"/>
        <w:rPr>
          <w:rFonts w:ascii="Times New Roman" w:hAnsi="Times New Roman" w:cs="Times New Roman"/>
          <w:b/>
          <w:bCs/>
          <w:color w:val="000000"/>
          <w:sz w:val="28"/>
          <w:szCs w:val="28"/>
        </w:rPr>
      </w:pPr>
    </w:p>
    <w:p w14:paraId="3831A865" w14:textId="5394A9CC" w:rsidR="00B85A22" w:rsidRPr="00B85A22" w:rsidRDefault="00B85A22" w:rsidP="00B85A22">
      <w:pPr>
        <w:widowControl w:val="0"/>
        <w:autoSpaceDE w:val="0"/>
        <w:autoSpaceDN w:val="0"/>
        <w:adjustRightInd w:val="0"/>
        <w:rPr>
          <w:rFonts w:ascii="Times New Roman" w:hAnsi="Times New Roman" w:cs="Times New Roman"/>
          <w:color w:val="000000"/>
          <w:sz w:val="23"/>
          <w:szCs w:val="23"/>
        </w:rPr>
      </w:pPr>
      <w:r w:rsidRPr="00B85A22">
        <w:rPr>
          <w:rFonts w:ascii="Times New Roman" w:hAnsi="Times New Roman" w:cs="Times New Roman"/>
          <w:color w:val="000000"/>
          <w:sz w:val="23"/>
          <w:szCs w:val="23"/>
        </w:rPr>
        <w:t xml:space="preserve">VMIAC recognises language is powerful. Specific terminology used to describe individuals and their experiences is of critical importance and continually evolving to better represent and reflect the diverse perspectives and reality of each individual’s experience of psychosocial disability. </w:t>
      </w:r>
    </w:p>
    <w:p w14:paraId="68C15D0C" w14:textId="5954A239" w:rsidR="0043726F" w:rsidRPr="00B85A22" w:rsidRDefault="00B85A22" w:rsidP="00B85A22">
      <w:pPr>
        <w:widowControl w:val="0"/>
        <w:autoSpaceDE w:val="0"/>
        <w:autoSpaceDN w:val="0"/>
        <w:adjustRightInd w:val="0"/>
        <w:rPr>
          <w:rFonts w:ascii="Times New Roman" w:hAnsi="Times New Roman" w:cs="Times New Roman"/>
        </w:rPr>
      </w:pPr>
      <w:r w:rsidRPr="00B85A22">
        <w:rPr>
          <w:rFonts w:ascii="Times New Roman" w:hAnsi="Times New Roman" w:cs="Times New Roman"/>
          <w:color w:val="000000"/>
          <w:sz w:val="23"/>
          <w:szCs w:val="23"/>
        </w:rPr>
        <w:t>VMIAC welcomes ongoing discussion on this matter. For the purpose of this paper the term ‘consumer’ or ‘participant’ is used to describe people with lived experiences of mental health or emotional distress issues.</w:t>
      </w:r>
      <w:r w:rsidR="003D72CD">
        <w:br/>
      </w:r>
      <w:r w:rsidR="003D72CD">
        <w:br/>
      </w:r>
      <w:r w:rsidR="003D72CD">
        <w:br/>
      </w:r>
      <w:r w:rsidR="006065CA" w:rsidRPr="00472049">
        <w:rPr>
          <w:rStyle w:val="Heading2Char"/>
          <w:rFonts w:ascii="Times New Roman" w:hAnsi="Times New Roman" w:cs="Times New Roman"/>
        </w:rPr>
        <w:t>About the Victorian Mental Illness Awareness Council</w:t>
      </w:r>
      <w:r w:rsidR="006065CA">
        <w:rPr>
          <w:rStyle w:val="Heading2Char"/>
        </w:rPr>
        <w:t xml:space="preserve"> </w:t>
      </w:r>
      <w:r w:rsidR="003D72CD">
        <w:br/>
      </w:r>
      <w:r w:rsidR="003D72CD">
        <w:br/>
      </w:r>
      <w:r w:rsidR="006065CA">
        <w:rPr>
          <w:sz w:val="23"/>
          <w:szCs w:val="23"/>
        </w:rPr>
        <w:t xml:space="preserve">THE Victorian Mental Illness Awareness Council (VMIAC) is the peak non-government organisation for people with lived experience of mental health or emotional distress issues in Victoria. </w:t>
      </w:r>
      <w:r w:rsidR="000620F6">
        <w:rPr>
          <w:sz w:val="23"/>
          <w:szCs w:val="23"/>
        </w:rPr>
        <w:br/>
      </w:r>
      <w:r w:rsidR="000620F6">
        <w:rPr>
          <w:sz w:val="23"/>
          <w:szCs w:val="23"/>
        </w:rPr>
        <w:br/>
      </w:r>
      <w:r w:rsidR="006065CA">
        <w:rPr>
          <w:sz w:val="23"/>
          <w:szCs w:val="23"/>
        </w:rPr>
        <w:t xml:space="preserve">VMIAC was founded in 1981 </w:t>
      </w:r>
      <w:r w:rsidR="000620F6">
        <w:rPr>
          <w:sz w:val="23"/>
          <w:szCs w:val="23"/>
        </w:rPr>
        <w:t xml:space="preserve">the Year of the Disabled and </w:t>
      </w:r>
      <w:r w:rsidR="0043726F">
        <w:rPr>
          <w:sz w:val="23"/>
          <w:szCs w:val="23"/>
        </w:rPr>
        <w:t>provides adv</w:t>
      </w:r>
      <w:r w:rsidR="00C92512">
        <w:rPr>
          <w:sz w:val="23"/>
          <w:szCs w:val="23"/>
        </w:rPr>
        <w:t xml:space="preserve">ocacy, training, </w:t>
      </w:r>
      <w:r w:rsidR="000620F6">
        <w:rPr>
          <w:sz w:val="23"/>
          <w:szCs w:val="23"/>
        </w:rPr>
        <w:t xml:space="preserve">networking </w:t>
      </w:r>
      <w:r w:rsidR="00C92512">
        <w:rPr>
          <w:sz w:val="23"/>
          <w:szCs w:val="23"/>
        </w:rPr>
        <w:t xml:space="preserve">and capacity building </w:t>
      </w:r>
      <w:r w:rsidR="000620F6">
        <w:rPr>
          <w:sz w:val="23"/>
          <w:szCs w:val="23"/>
        </w:rPr>
        <w:t xml:space="preserve">on the issues of importance for </w:t>
      </w:r>
      <w:r w:rsidR="0043726F">
        <w:rPr>
          <w:sz w:val="23"/>
          <w:szCs w:val="23"/>
        </w:rPr>
        <w:t>it’s large membership base of mental health consumers across the State</w:t>
      </w:r>
      <w:r w:rsidR="000620F6">
        <w:rPr>
          <w:sz w:val="23"/>
          <w:szCs w:val="23"/>
        </w:rPr>
        <w:t xml:space="preserve">. VMIAC is staffed and led by people with lived experience. </w:t>
      </w:r>
      <w:r w:rsidR="0043726F">
        <w:rPr>
          <w:sz w:val="23"/>
          <w:szCs w:val="23"/>
        </w:rPr>
        <w:t xml:space="preserve">  </w:t>
      </w:r>
    </w:p>
    <w:p w14:paraId="2CBB0982" w14:textId="77777777" w:rsidR="000620F6" w:rsidRDefault="000620F6" w:rsidP="006065CA">
      <w:pPr>
        <w:rPr>
          <w:sz w:val="23"/>
          <w:szCs w:val="23"/>
        </w:rPr>
      </w:pPr>
    </w:p>
    <w:p w14:paraId="1E68818F" w14:textId="7C4367D3" w:rsidR="000620F6" w:rsidRDefault="008E2C72" w:rsidP="006065CA">
      <w:pPr>
        <w:rPr>
          <w:sz w:val="23"/>
          <w:szCs w:val="23"/>
        </w:rPr>
      </w:pPr>
      <w:r>
        <w:rPr>
          <w:sz w:val="23"/>
          <w:szCs w:val="23"/>
        </w:rPr>
        <w:t xml:space="preserve">VMIAC </w:t>
      </w:r>
      <w:r w:rsidR="00624DC9">
        <w:rPr>
          <w:sz w:val="23"/>
          <w:szCs w:val="23"/>
        </w:rPr>
        <w:t xml:space="preserve">at </w:t>
      </w:r>
      <w:r>
        <w:rPr>
          <w:sz w:val="23"/>
          <w:szCs w:val="23"/>
        </w:rPr>
        <w:t xml:space="preserve">a </w:t>
      </w:r>
      <w:r w:rsidR="00624DC9">
        <w:rPr>
          <w:sz w:val="23"/>
          <w:szCs w:val="23"/>
        </w:rPr>
        <w:t xml:space="preserve">state level </w:t>
      </w:r>
      <w:r>
        <w:rPr>
          <w:sz w:val="23"/>
          <w:szCs w:val="23"/>
        </w:rPr>
        <w:t xml:space="preserve">is </w:t>
      </w:r>
      <w:r w:rsidR="00624DC9">
        <w:rPr>
          <w:sz w:val="23"/>
          <w:szCs w:val="23"/>
        </w:rPr>
        <w:t>playing</w:t>
      </w:r>
      <w:r w:rsidR="000620F6">
        <w:rPr>
          <w:sz w:val="23"/>
          <w:szCs w:val="23"/>
        </w:rPr>
        <w:t xml:space="preserve"> an active role with regards to the introduction and implementation of NDIS support</w:t>
      </w:r>
      <w:r>
        <w:rPr>
          <w:sz w:val="23"/>
          <w:szCs w:val="23"/>
        </w:rPr>
        <w:t>s</w:t>
      </w:r>
      <w:r w:rsidR="000620F6">
        <w:rPr>
          <w:sz w:val="23"/>
          <w:szCs w:val="23"/>
        </w:rPr>
        <w:t xml:space="preserve"> for people with a psychosocial disability. </w:t>
      </w:r>
      <w:r w:rsidR="00781B0B">
        <w:rPr>
          <w:sz w:val="23"/>
          <w:szCs w:val="23"/>
        </w:rPr>
        <w:t xml:space="preserve"> As a peak body it has provided advocacy, advice an</w:t>
      </w:r>
      <w:r>
        <w:rPr>
          <w:sz w:val="23"/>
          <w:szCs w:val="23"/>
        </w:rPr>
        <w:t>d support to consumers, the NDIA</w:t>
      </w:r>
      <w:r w:rsidR="00781B0B">
        <w:rPr>
          <w:sz w:val="23"/>
          <w:szCs w:val="23"/>
        </w:rPr>
        <w:t xml:space="preserve"> and government departments.  </w:t>
      </w:r>
    </w:p>
    <w:p w14:paraId="6E8B5E3F" w14:textId="77777777" w:rsidR="00C92512" w:rsidRDefault="00C92512" w:rsidP="006065CA">
      <w:pPr>
        <w:rPr>
          <w:sz w:val="23"/>
          <w:szCs w:val="23"/>
        </w:rPr>
      </w:pPr>
    </w:p>
    <w:p w14:paraId="73AB88B3" w14:textId="5289EAE8" w:rsidR="00C92512" w:rsidRDefault="00C92512" w:rsidP="006065CA">
      <w:pPr>
        <w:rPr>
          <w:sz w:val="23"/>
          <w:szCs w:val="23"/>
        </w:rPr>
      </w:pPr>
      <w:r>
        <w:rPr>
          <w:sz w:val="23"/>
          <w:szCs w:val="23"/>
        </w:rPr>
        <w:t xml:space="preserve">Currently </w:t>
      </w:r>
      <w:r w:rsidR="000834C1">
        <w:rPr>
          <w:sz w:val="23"/>
          <w:szCs w:val="23"/>
        </w:rPr>
        <w:t>VMIAC is providing advocacy, education, training and support to mental health consumers across the state seeking to access</w:t>
      </w:r>
      <w:r w:rsidR="00624DC9">
        <w:rPr>
          <w:sz w:val="23"/>
          <w:szCs w:val="23"/>
        </w:rPr>
        <w:t xml:space="preserve"> and use </w:t>
      </w:r>
      <w:r w:rsidR="000834C1">
        <w:rPr>
          <w:sz w:val="23"/>
          <w:szCs w:val="23"/>
        </w:rPr>
        <w:t>the NDIS</w:t>
      </w:r>
      <w:r w:rsidR="00624DC9">
        <w:rPr>
          <w:sz w:val="23"/>
          <w:szCs w:val="23"/>
        </w:rPr>
        <w:t>.</w:t>
      </w:r>
      <w:r w:rsidR="000834C1">
        <w:rPr>
          <w:sz w:val="23"/>
          <w:szCs w:val="23"/>
        </w:rPr>
        <w:t xml:space="preserve"> </w:t>
      </w:r>
    </w:p>
    <w:p w14:paraId="0376E752" w14:textId="77777777" w:rsidR="0043726F" w:rsidRDefault="0043726F" w:rsidP="006065CA">
      <w:pPr>
        <w:rPr>
          <w:sz w:val="23"/>
          <w:szCs w:val="23"/>
        </w:rPr>
      </w:pPr>
    </w:p>
    <w:p w14:paraId="69A83AB6" w14:textId="77777777" w:rsidR="0043726F" w:rsidRDefault="0043726F" w:rsidP="006065CA">
      <w:pPr>
        <w:rPr>
          <w:sz w:val="23"/>
          <w:szCs w:val="23"/>
        </w:rPr>
      </w:pPr>
    </w:p>
    <w:p w14:paraId="67D18D9A" w14:textId="512FF911" w:rsidR="00347520" w:rsidRDefault="003D72CD" w:rsidP="006065CA">
      <w:r>
        <w:br/>
      </w:r>
      <w:r w:rsidR="008B06CD">
        <w:br/>
      </w:r>
      <w:r>
        <w:br/>
      </w:r>
      <w:r w:rsidR="008B06CD">
        <w:br/>
      </w:r>
      <w:r>
        <w:lastRenderedPageBreak/>
        <w:br/>
      </w:r>
      <w:r w:rsidR="001D583E" w:rsidRPr="00472049">
        <w:rPr>
          <w:rStyle w:val="Heading2Char"/>
          <w:rFonts w:ascii="Times New Roman" w:hAnsi="Times New Roman" w:cs="Times New Roman"/>
        </w:rPr>
        <w:t>Executive Summary</w:t>
      </w:r>
      <w:r w:rsidR="001D583E">
        <w:t xml:space="preserve"> </w:t>
      </w:r>
    </w:p>
    <w:p w14:paraId="3A682346" w14:textId="77777777" w:rsidR="00347520" w:rsidRDefault="00347520" w:rsidP="006065CA"/>
    <w:p w14:paraId="13F0A673" w14:textId="085D9AF1" w:rsidR="00C80267" w:rsidRDefault="006F7210" w:rsidP="00A62BE4">
      <w:pPr>
        <w:jc w:val="both"/>
      </w:pPr>
      <w:r w:rsidRPr="00C80267">
        <w:t xml:space="preserve">In responding to the </w:t>
      </w:r>
      <w:r w:rsidR="00C80267" w:rsidRPr="00C80267">
        <w:t>questions raised by the Productivity Commissions Issues Paper on National Disability Insurance Scheme (NDIS) costs VMIAC woul</w:t>
      </w:r>
      <w:r w:rsidR="00A62BE4">
        <w:t xml:space="preserve">d like to draw attention to several </w:t>
      </w:r>
      <w:r w:rsidR="00C80267" w:rsidRPr="00C80267">
        <w:t xml:space="preserve">critical issues of importance for mental health consumers in relation to the NDIS. </w:t>
      </w:r>
    </w:p>
    <w:p w14:paraId="0A0DC0EF" w14:textId="77777777" w:rsidR="00A62BE4" w:rsidRDefault="00A62BE4" w:rsidP="00A62BE4">
      <w:pPr>
        <w:jc w:val="both"/>
      </w:pPr>
    </w:p>
    <w:p w14:paraId="4CAF38D6" w14:textId="4FE0A0A5" w:rsidR="00A62BE4" w:rsidRDefault="00A62BE4" w:rsidP="00A62BE4">
      <w:pPr>
        <w:jc w:val="both"/>
        <w:rPr>
          <w:rFonts w:ascii="Times New Roman" w:hAnsi="Times New Roman" w:cs="Times New Roman"/>
          <w:bCs/>
        </w:rPr>
      </w:pPr>
      <w:r w:rsidRPr="00F11A33">
        <w:rPr>
          <w:rFonts w:ascii="Times New Roman" w:hAnsi="Times New Roman" w:cs="Times New Roman"/>
        </w:rPr>
        <w:t>Under current transition planning for the NDIS mental health consumers across Australia are at risk of losin</w:t>
      </w:r>
      <w:r w:rsidR="00D031E4" w:rsidRPr="00F11A33">
        <w:rPr>
          <w:rFonts w:ascii="Times New Roman" w:hAnsi="Times New Roman" w:cs="Times New Roman"/>
        </w:rPr>
        <w:t>g important psychosocial disability support services</w:t>
      </w:r>
      <w:r w:rsidR="00F11A33" w:rsidRPr="00F11A33">
        <w:rPr>
          <w:rFonts w:ascii="Times New Roman" w:hAnsi="Times New Roman" w:cs="Times New Roman"/>
        </w:rPr>
        <w:t xml:space="preserve"> </w:t>
      </w:r>
      <w:r w:rsidR="00D031E4" w:rsidRPr="00F11A33">
        <w:rPr>
          <w:rFonts w:ascii="Times New Roman" w:hAnsi="Times New Roman" w:cs="Times New Roman"/>
        </w:rPr>
        <w:t xml:space="preserve">that provide </w:t>
      </w:r>
      <w:r w:rsidR="00D031E4" w:rsidRPr="00F11A33">
        <w:rPr>
          <w:rFonts w:ascii="Times New Roman" w:hAnsi="Times New Roman" w:cs="Times New Roman"/>
          <w:bCs/>
        </w:rPr>
        <w:t xml:space="preserve">inestimable benefits not only to their own lives but </w:t>
      </w:r>
      <w:r w:rsidR="00F11A33" w:rsidRPr="00F11A33">
        <w:rPr>
          <w:rFonts w:ascii="Times New Roman" w:hAnsi="Times New Roman" w:cs="Times New Roman"/>
          <w:bCs/>
        </w:rPr>
        <w:t xml:space="preserve">also </w:t>
      </w:r>
      <w:r w:rsidR="00D031E4" w:rsidRPr="00F11A33">
        <w:rPr>
          <w:rFonts w:ascii="Times New Roman" w:hAnsi="Times New Roman" w:cs="Times New Roman"/>
          <w:bCs/>
        </w:rPr>
        <w:t xml:space="preserve">to the wider </w:t>
      </w:r>
      <w:r w:rsidR="00F11A33" w:rsidRPr="00F11A33">
        <w:rPr>
          <w:rFonts w:ascii="Times New Roman" w:hAnsi="Times New Roman" w:cs="Times New Roman"/>
          <w:bCs/>
        </w:rPr>
        <w:t xml:space="preserve">social fabric of the communities in which they live. </w:t>
      </w:r>
    </w:p>
    <w:p w14:paraId="1E8ED0B4" w14:textId="77777777" w:rsidR="007D6DD0" w:rsidRDefault="007D6DD0" w:rsidP="00A62BE4">
      <w:pPr>
        <w:jc w:val="both"/>
        <w:rPr>
          <w:rFonts w:ascii="Times New Roman" w:hAnsi="Times New Roman" w:cs="Times New Roman"/>
          <w:bCs/>
        </w:rPr>
      </w:pPr>
    </w:p>
    <w:p w14:paraId="67E93E5D" w14:textId="1B3EACC8" w:rsidR="007D6DD0" w:rsidRDefault="007D6DD0" w:rsidP="00A62BE4">
      <w:pPr>
        <w:jc w:val="both"/>
        <w:rPr>
          <w:rFonts w:ascii="Times New Roman" w:hAnsi="Times New Roman" w:cs="Times New Roman"/>
          <w:bCs/>
        </w:rPr>
      </w:pPr>
      <w:r>
        <w:rPr>
          <w:rFonts w:ascii="Times New Roman" w:hAnsi="Times New Roman" w:cs="Times New Roman"/>
          <w:bCs/>
        </w:rPr>
        <w:t>The decision to defund a range of highly valued and well</w:t>
      </w:r>
      <w:r w:rsidR="00953E00">
        <w:rPr>
          <w:rFonts w:ascii="Times New Roman" w:hAnsi="Times New Roman" w:cs="Times New Roman"/>
          <w:bCs/>
        </w:rPr>
        <w:t>-</w:t>
      </w:r>
      <w:r>
        <w:rPr>
          <w:rFonts w:ascii="Times New Roman" w:hAnsi="Times New Roman" w:cs="Times New Roman"/>
          <w:bCs/>
        </w:rPr>
        <w:t xml:space="preserve">regarded Federal and State Mental Health Programs and Services in order to pay </w:t>
      </w:r>
      <w:r w:rsidR="00953E00">
        <w:rPr>
          <w:rFonts w:ascii="Times New Roman" w:hAnsi="Times New Roman" w:cs="Times New Roman"/>
          <w:bCs/>
        </w:rPr>
        <w:t>for the costs associated with the NDIS delivering psychosocial supports to the community is ill considered and symptomatic</w:t>
      </w:r>
      <w:r w:rsidR="001F546C">
        <w:rPr>
          <w:rFonts w:ascii="Times New Roman" w:hAnsi="Times New Roman" w:cs="Times New Roman"/>
          <w:bCs/>
        </w:rPr>
        <w:t xml:space="preserve"> of the chronic underfunding of mental health across Australia. </w:t>
      </w:r>
    </w:p>
    <w:p w14:paraId="4E7727AF" w14:textId="77777777" w:rsidR="001F546C" w:rsidRDefault="001F546C" w:rsidP="00A62BE4">
      <w:pPr>
        <w:jc w:val="both"/>
        <w:rPr>
          <w:rFonts w:ascii="Times New Roman" w:hAnsi="Times New Roman" w:cs="Times New Roman"/>
          <w:bCs/>
        </w:rPr>
      </w:pPr>
    </w:p>
    <w:p w14:paraId="68863478" w14:textId="77777777" w:rsidR="00725C21" w:rsidRDefault="00E73D72" w:rsidP="00E73D72">
      <w:pPr>
        <w:rPr>
          <w:rFonts w:ascii="Times New Roman" w:hAnsi="Times New Roman" w:cs="Times New Roman"/>
          <w:bCs/>
        </w:rPr>
      </w:pPr>
      <w:r>
        <w:rPr>
          <w:rFonts w:ascii="Times New Roman" w:hAnsi="Times New Roman" w:cs="Times New Roman"/>
          <w:bCs/>
        </w:rPr>
        <w:t>It is the belief of VMIAC that the</w:t>
      </w:r>
      <w:r w:rsidR="001F546C">
        <w:rPr>
          <w:rFonts w:ascii="Times New Roman" w:hAnsi="Times New Roman" w:cs="Times New Roman"/>
          <w:bCs/>
        </w:rPr>
        <w:t xml:space="preserve"> </w:t>
      </w:r>
      <w:r>
        <w:rPr>
          <w:rFonts w:ascii="Times New Roman" w:hAnsi="Times New Roman" w:cs="Times New Roman"/>
          <w:bCs/>
        </w:rPr>
        <w:t>transition</w:t>
      </w:r>
      <w:r w:rsidR="0053184D">
        <w:rPr>
          <w:rFonts w:ascii="Times New Roman" w:hAnsi="Times New Roman" w:cs="Times New Roman"/>
          <w:bCs/>
        </w:rPr>
        <w:t xml:space="preserve"> to the NDIS for people with a </w:t>
      </w:r>
      <w:r>
        <w:rPr>
          <w:rFonts w:ascii="Times New Roman" w:hAnsi="Times New Roman" w:cs="Times New Roman"/>
          <w:bCs/>
        </w:rPr>
        <w:t>psychosocial disability presents a unique set of problems, chal</w:t>
      </w:r>
      <w:r w:rsidR="0053184D">
        <w:rPr>
          <w:rFonts w:ascii="Times New Roman" w:hAnsi="Times New Roman" w:cs="Times New Roman"/>
          <w:bCs/>
        </w:rPr>
        <w:t>lenges a</w:t>
      </w:r>
      <w:r w:rsidR="00D353F9">
        <w:rPr>
          <w:rFonts w:ascii="Times New Roman" w:hAnsi="Times New Roman" w:cs="Times New Roman"/>
          <w:bCs/>
        </w:rPr>
        <w:t>nd cir</w:t>
      </w:r>
      <w:r w:rsidR="00E70B10">
        <w:rPr>
          <w:rFonts w:ascii="Times New Roman" w:hAnsi="Times New Roman" w:cs="Times New Roman"/>
          <w:bCs/>
        </w:rPr>
        <w:t>cumstances that requires further consideration. It is the view of VMIAC that a failure to address these issues</w:t>
      </w:r>
      <w:r w:rsidR="00D353F9">
        <w:rPr>
          <w:rFonts w:ascii="Times New Roman" w:hAnsi="Times New Roman" w:cs="Times New Roman"/>
          <w:bCs/>
        </w:rPr>
        <w:t xml:space="preserve"> will come at a considerable cost to </w:t>
      </w:r>
      <w:r w:rsidR="00725C21">
        <w:rPr>
          <w:rFonts w:ascii="Times New Roman" w:hAnsi="Times New Roman" w:cs="Times New Roman"/>
          <w:bCs/>
        </w:rPr>
        <w:t>the scheme, communities and vulnerable consumers currently disadvantaged by the scheme.</w:t>
      </w:r>
    </w:p>
    <w:p w14:paraId="7D01CE5A" w14:textId="77777777" w:rsidR="00725C21" w:rsidRDefault="00725C21" w:rsidP="00E73D72">
      <w:pPr>
        <w:rPr>
          <w:rFonts w:ascii="Times New Roman" w:hAnsi="Times New Roman" w:cs="Times New Roman"/>
          <w:bCs/>
        </w:rPr>
      </w:pPr>
    </w:p>
    <w:p w14:paraId="49564D81" w14:textId="77777777" w:rsidR="00725C21" w:rsidRDefault="00725C21" w:rsidP="00E73D72">
      <w:pPr>
        <w:rPr>
          <w:rFonts w:ascii="Times New Roman" w:hAnsi="Times New Roman" w:cs="Times New Roman"/>
          <w:bCs/>
        </w:rPr>
      </w:pPr>
      <w:r>
        <w:rPr>
          <w:rFonts w:ascii="Times New Roman" w:hAnsi="Times New Roman" w:cs="Times New Roman"/>
          <w:bCs/>
        </w:rPr>
        <w:t xml:space="preserve">Within this submission VMIAC identifies a range of concerns these include: </w:t>
      </w:r>
    </w:p>
    <w:p w14:paraId="799E8933" w14:textId="77777777" w:rsidR="00725C21" w:rsidRDefault="00725C21" w:rsidP="00E73D72">
      <w:pPr>
        <w:rPr>
          <w:rFonts w:ascii="Times New Roman" w:hAnsi="Times New Roman" w:cs="Times New Roman"/>
          <w:bCs/>
        </w:rPr>
      </w:pPr>
    </w:p>
    <w:p w14:paraId="719712B0" w14:textId="067195B3" w:rsidR="00E70B10" w:rsidRDefault="00536BD3" w:rsidP="00725C21">
      <w:pPr>
        <w:pStyle w:val="ListParagraph"/>
        <w:numPr>
          <w:ilvl w:val="0"/>
          <w:numId w:val="28"/>
        </w:numPr>
        <w:rPr>
          <w:rFonts w:ascii="Times New Roman" w:hAnsi="Times New Roman" w:cs="Times New Roman"/>
          <w:bCs/>
        </w:rPr>
      </w:pPr>
      <w:r>
        <w:rPr>
          <w:rFonts w:ascii="Times New Roman" w:hAnsi="Times New Roman" w:cs="Times New Roman"/>
          <w:bCs/>
        </w:rPr>
        <w:t xml:space="preserve">The failure of the NDIS to adequately cover the psychosocial disability support needs of consumers </w:t>
      </w:r>
    </w:p>
    <w:p w14:paraId="0A5E7926" w14:textId="655A570E" w:rsidR="008F5E01" w:rsidRDefault="008F5E01" w:rsidP="00725C21">
      <w:pPr>
        <w:pStyle w:val="ListParagraph"/>
        <w:numPr>
          <w:ilvl w:val="0"/>
          <w:numId w:val="28"/>
        </w:numPr>
        <w:rPr>
          <w:rFonts w:ascii="Times New Roman" w:hAnsi="Times New Roman" w:cs="Times New Roman"/>
          <w:bCs/>
        </w:rPr>
      </w:pPr>
      <w:r>
        <w:rPr>
          <w:rFonts w:ascii="Times New Roman" w:hAnsi="Times New Roman" w:cs="Times New Roman"/>
          <w:bCs/>
        </w:rPr>
        <w:t xml:space="preserve">The gaps created by the transition arrangements of the NDIS </w:t>
      </w:r>
    </w:p>
    <w:p w14:paraId="5ED9BD9E" w14:textId="179A33EF" w:rsidR="00536BD3" w:rsidRDefault="00536BD3" w:rsidP="00725C21">
      <w:pPr>
        <w:pStyle w:val="ListParagraph"/>
        <w:numPr>
          <w:ilvl w:val="0"/>
          <w:numId w:val="28"/>
        </w:numPr>
        <w:rPr>
          <w:rFonts w:ascii="Times New Roman" w:hAnsi="Times New Roman" w:cs="Times New Roman"/>
          <w:bCs/>
        </w:rPr>
      </w:pPr>
      <w:r>
        <w:rPr>
          <w:rFonts w:ascii="Times New Roman" w:hAnsi="Times New Roman" w:cs="Times New Roman"/>
          <w:bCs/>
        </w:rPr>
        <w:t xml:space="preserve">The inability of the current scheme to support the full participation of people with a psychosocial disability </w:t>
      </w:r>
    </w:p>
    <w:p w14:paraId="4B678B25" w14:textId="093BA47F" w:rsidR="00C61C42" w:rsidRDefault="00C61C42" w:rsidP="00725C21">
      <w:pPr>
        <w:pStyle w:val="ListParagraph"/>
        <w:numPr>
          <w:ilvl w:val="0"/>
          <w:numId w:val="28"/>
        </w:numPr>
        <w:rPr>
          <w:rFonts w:ascii="Times New Roman" w:hAnsi="Times New Roman" w:cs="Times New Roman"/>
          <w:bCs/>
        </w:rPr>
      </w:pPr>
      <w:r>
        <w:rPr>
          <w:rFonts w:ascii="Times New Roman" w:hAnsi="Times New Roman" w:cs="Times New Roman"/>
          <w:bCs/>
        </w:rPr>
        <w:t>The lack of ‘Choice and Control’ within the scheme, not only with regards to what the NDIS is providin</w:t>
      </w:r>
      <w:r w:rsidR="009A34B5">
        <w:rPr>
          <w:rFonts w:ascii="Times New Roman" w:hAnsi="Times New Roman" w:cs="Times New Roman"/>
          <w:bCs/>
        </w:rPr>
        <w:t>g but also in how it is engages with</w:t>
      </w:r>
      <w:r>
        <w:rPr>
          <w:rFonts w:ascii="Times New Roman" w:hAnsi="Times New Roman" w:cs="Times New Roman"/>
          <w:bCs/>
        </w:rPr>
        <w:t xml:space="preserve"> consumers  </w:t>
      </w:r>
    </w:p>
    <w:p w14:paraId="55CAB363" w14:textId="77777777" w:rsidR="008F5E01" w:rsidRDefault="008F5E01" w:rsidP="008F5E01">
      <w:pPr>
        <w:rPr>
          <w:rFonts w:ascii="Times New Roman" w:hAnsi="Times New Roman" w:cs="Times New Roman"/>
          <w:bCs/>
        </w:rPr>
      </w:pPr>
    </w:p>
    <w:p w14:paraId="1C93C19F" w14:textId="375FB6CE" w:rsidR="008F5E01" w:rsidRDefault="00962CE8" w:rsidP="008F5E01">
      <w:pPr>
        <w:rPr>
          <w:rFonts w:ascii="Times New Roman" w:hAnsi="Times New Roman" w:cs="Times New Roman"/>
          <w:bCs/>
        </w:rPr>
      </w:pPr>
      <w:r>
        <w:rPr>
          <w:rFonts w:ascii="Times New Roman" w:hAnsi="Times New Roman" w:cs="Times New Roman"/>
          <w:bCs/>
        </w:rPr>
        <w:t xml:space="preserve">The key recommendations contained in this submission include: </w:t>
      </w:r>
    </w:p>
    <w:p w14:paraId="7DC9877D" w14:textId="77777777" w:rsidR="00962CE8" w:rsidRDefault="00962CE8" w:rsidP="008F5E01">
      <w:pPr>
        <w:rPr>
          <w:rFonts w:ascii="Times New Roman" w:hAnsi="Times New Roman" w:cs="Times New Roman"/>
          <w:bCs/>
        </w:rPr>
      </w:pPr>
    </w:p>
    <w:p w14:paraId="6DF4C1FE" w14:textId="757909DB" w:rsidR="00962CE8" w:rsidRPr="00292421" w:rsidRDefault="00292421" w:rsidP="00962CE8">
      <w:pPr>
        <w:pStyle w:val="ListParagraph"/>
        <w:numPr>
          <w:ilvl w:val="0"/>
          <w:numId w:val="29"/>
        </w:numPr>
        <w:rPr>
          <w:rFonts w:ascii="Times New Roman" w:hAnsi="Times New Roman" w:cs="Times New Roman"/>
          <w:bCs/>
        </w:rPr>
      </w:pPr>
      <w:r>
        <w:rPr>
          <w:rFonts w:ascii="Times New Roman" w:hAnsi="Times New Roman" w:cs="Times New Roman"/>
        </w:rPr>
        <w:t xml:space="preserve">A moratorium </w:t>
      </w:r>
      <w:r w:rsidRPr="00EE78AF">
        <w:rPr>
          <w:rFonts w:ascii="Times New Roman" w:hAnsi="Times New Roman" w:cs="Times New Roman"/>
        </w:rPr>
        <w:t>on the closure of PHaMs, D2DL and PIR programs until 2021</w:t>
      </w:r>
    </w:p>
    <w:p w14:paraId="17A8D5DB" w14:textId="77777777" w:rsidR="00292421" w:rsidRPr="00292421" w:rsidRDefault="00292421" w:rsidP="00962CE8">
      <w:pPr>
        <w:pStyle w:val="ListParagraph"/>
        <w:numPr>
          <w:ilvl w:val="0"/>
          <w:numId w:val="29"/>
        </w:numPr>
        <w:rPr>
          <w:rFonts w:ascii="Times New Roman" w:hAnsi="Times New Roman" w:cs="Times New Roman"/>
          <w:bCs/>
        </w:rPr>
      </w:pPr>
      <w:r>
        <w:rPr>
          <w:rFonts w:ascii="Times New Roman" w:hAnsi="Times New Roman" w:cs="Times New Roman"/>
        </w:rPr>
        <w:t xml:space="preserve">The re-purposing of these programs to support the transition and integration of the NDIS into mainstream systems </w:t>
      </w:r>
    </w:p>
    <w:p w14:paraId="614DD9FD" w14:textId="77777777" w:rsidR="00292421" w:rsidRPr="00292421" w:rsidRDefault="00292421" w:rsidP="00292421">
      <w:pPr>
        <w:pStyle w:val="ListParagraph"/>
        <w:numPr>
          <w:ilvl w:val="0"/>
          <w:numId w:val="29"/>
        </w:numPr>
        <w:rPr>
          <w:rFonts w:ascii="Times New Roman" w:hAnsi="Times New Roman" w:cs="Times New Roman"/>
          <w:bCs/>
        </w:rPr>
      </w:pPr>
      <w:r>
        <w:rPr>
          <w:rFonts w:ascii="Times New Roman" w:hAnsi="Times New Roman" w:cs="Times New Roman"/>
          <w:bCs/>
        </w:rPr>
        <w:t xml:space="preserve">The commencement of an </w:t>
      </w:r>
      <w:r w:rsidRPr="00EE78AF">
        <w:rPr>
          <w:rFonts w:ascii="Times New Roman" w:hAnsi="Times New Roman" w:cs="Times New Roman"/>
        </w:rPr>
        <w:t>in-depth assessment and evaluation of the abilities of ILC programs and supports to meet the needs of consumers</w:t>
      </w:r>
    </w:p>
    <w:p w14:paraId="2F5DA512" w14:textId="26315444" w:rsidR="00292421" w:rsidRPr="003D1DD9" w:rsidRDefault="00292421" w:rsidP="00962CE8">
      <w:pPr>
        <w:pStyle w:val="ListParagraph"/>
        <w:numPr>
          <w:ilvl w:val="0"/>
          <w:numId w:val="29"/>
        </w:numPr>
        <w:rPr>
          <w:rFonts w:ascii="Times New Roman" w:hAnsi="Times New Roman" w:cs="Times New Roman"/>
          <w:bCs/>
        </w:rPr>
      </w:pPr>
      <w:r>
        <w:rPr>
          <w:rFonts w:ascii="Times New Roman" w:hAnsi="Times New Roman" w:cs="Times New Roman"/>
        </w:rPr>
        <w:t xml:space="preserve"> </w:t>
      </w:r>
      <w:r w:rsidR="00A96CC3">
        <w:rPr>
          <w:rFonts w:ascii="Times New Roman" w:hAnsi="Times New Roman" w:cs="Times New Roman"/>
        </w:rPr>
        <w:t xml:space="preserve">The adoption and use of Supported Decision Making </w:t>
      </w:r>
      <w:r w:rsidR="003D1DD9">
        <w:rPr>
          <w:rFonts w:ascii="Times New Roman" w:hAnsi="Times New Roman" w:cs="Times New Roman"/>
        </w:rPr>
        <w:t xml:space="preserve">practices and principles within the planning processes used when working with people with a psychosocial disability </w:t>
      </w:r>
    </w:p>
    <w:p w14:paraId="049A1557" w14:textId="6127E120" w:rsidR="003D1DD9" w:rsidRPr="00962CE8" w:rsidRDefault="009C50C5" w:rsidP="00962CE8">
      <w:pPr>
        <w:pStyle w:val="ListParagraph"/>
        <w:numPr>
          <w:ilvl w:val="0"/>
          <w:numId w:val="29"/>
        </w:numPr>
        <w:rPr>
          <w:rFonts w:ascii="Times New Roman" w:hAnsi="Times New Roman" w:cs="Times New Roman"/>
          <w:bCs/>
        </w:rPr>
      </w:pPr>
      <w:r>
        <w:rPr>
          <w:rFonts w:ascii="Times New Roman" w:hAnsi="Times New Roman" w:cs="Times New Roman"/>
        </w:rPr>
        <w:t>The</w:t>
      </w:r>
      <w:r w:rsidR="00E50C4E">
        <w:rPr>
          <w:rFonts w:ascii="Times New Roman" w:hAnsi="Times New Roman" w:cs="Times New Roman"/>
        </w:rPr>
        <w:t xml:space="preserve"> development of a well trained and knowledgeable workforce that is well equipped to successfully engage with the diversity of people with a psychosocial disability </w:t>
      </w:r>
    </w:p>
    <w:p w14:paraId="2C39520A" w14:textId="77777777" w:rsidR="003B41A2" w:rsidRDefault="003B41A2" w:rsidP="006065CA">
      <w:pPr>
        <w:rPr>
          <w:rFonts w:ascii="Times New Roman" w:hAnsi="Times New Roman" w:cs="Times New Roman"/>
          <w:bCs/>
        </w:rPr>
      </w:pPr>
    </w:p>
    <w:p w14:paraId="46F1618A" w14:textId="1790E1F6" w:rsidR="0000050F" w:rsidRPr="00D26434" w:rsidRDefault="003D72CD" w:rsidP="006065CA">
      <w:r w:rsidRPr="00347520">
        <w:rPr>
          <w:rStyle w:val="Heading2Char"/>
          <w:rFonts w:ascii="Times New Roman" w:hAnsi="Times New Roman" w:cs="Times New Roman"/>
        </w:rPr>
        <w:lastRenderedPageBreak/>
        <w:br/>
      </w:r>
      <w:r w:rsidR="00347520" w:rsidRPr="00347520">
        <w:rPr>
          <w:rStyle w:val="Heading2Char"/>
          <w:rFonts w:ascii="Times New Roman" w:hAnsi="Times New Roman" w:cs="Times New Roman"/>
        </w:rPr>
        <w:t>Issues Paper Questions</w:t>
      </w:r>
      <w:r w:rsidR="00347520">
        <w:rPr>
          <w:b/>
          <w:bCs/>
          <w:sz w:val="22"/>
          <w:szCs w:val="22"/>
        </w:rPr>
        <w:t xml:space="preserve"> </w:t>
      </w:r>
    </w:p>
    <w:p w14:paraId="3537CD37" w14:textId="77777777" w:rsidR="00471A5E" w:rsidRPr="00EE78AF" w:rsidRDefault="00471A5E" w:rsidP="00B55213">
      <w:pPr>
        <w:rPr>
          <w:rFonts w:ascii="Times New Roman" w:hAnsi="Times New Roman" w:cs="Times New Roman"/>
        </w:rPr>
      </w:pPr>
    </w:p>
    <w:p w14:paraId="38C887E7" w14:textId="77777777" w:rsidR="00471A5E" w:rsidRDefault="00471A5E" w:rsidP="00B55213">
      <w:pPr>
        <w:rPr>
          <w:rFonts w:ascii="Times New Roman" w:hAnsi="Times New Roman" w:cs="Times New Roman"/>
        </w:rPr>
      </w:pPr>
    </w:p>
    <w:p w14:paraId="11BC8CB1" w14:textId="096E28F6" w:rsidR="006F7210" w:rsidRDefault="006F7210" w:rsidP="006F7210">
      <w:pPr>
        <w:pStyle w:val="Heading2"/>
      </w:pPr>
      <w:r>
        <w:t xml:space="preserve">Service Gaps </w:t>
      </w:r>
    </w:p>
    <w:p w14:paraId="622623DB" w14:textId="77777777" w:rsidR="006F7210" w:rsidRPr="00EE78AF" w:rsidRDefault="006F7210" w:rsidP="00B55213">
      <w:pPr>
        <w:rPr>
          <w:rFonts w:ascii="Times New Roman" w:hAnsi="Times New Roman" w:cs="Times New Roman"/>
        </w:rPr>
      </w:pPr>
    </w:p>
    <w:p w14:paraId="0012895B" w14:textId="25A54B77" w:rsidR="007A796C" w:rsidRPr="00EE78AF" w:rsidRDefault="007A796C" w:rsidP="00B55213">
      <w:pPr>
        <w:rPr>
          <w:rFonts w:ascii="Times New Roman" w:hAnsi="Times New Roman" w:cs="Times New Roman"/>
          <w:i/>
        </w:rPr>
      </w:pPr>
      <w:r w:rsidRPr="00EE78AF">
        <w:rPr>
          <w:rFonts w:ascii="Times New Roman" w:hAnsi="Times New Roman" w:cs="Times New Roman"/>
          <w:i/>
        </w:rPr>
        <w:t>Is there any evidence of cost-shifting, duplication of services or service gaps between the NDIS and mainstream services or scope creep in relation to services provided within the NDIS? If so, how should these b</w:t>
      </w:r>
      <w:r w:rsidR="00D424AE" w:rsidRPr="00EE78AF">
        <w:rPr>
          <w:rFonts w:ascii="Times New Roman" w:hAnsi="Times New Roman" w:cs="Times New Roman"/>
          <w:i/>
        </w:rPr>
        <w:t>e resolved?</w:t>
      </w:r>
    </w:p>
    <w:p w14:paraId="622C12C4" w14:textId="77777777" w:rsidR="000C1C08" w:rsidRPr="00EE78AF" w:rsidRDefault="000C1C08" w:rsidP="00B55213">
      <w:pPr>
        <w:rPr>
          <w:rFonts w:ascii="Times New Roman" w:hAnsi="Times New Roman" w:cs="Times New Roman"/>
        </w:rPr>
      </w:pPr>
    </w:p>
    <w:p w14:paraId="4FD8D793" w14:textId="77777777" w:rsidR="004E426E" w:rsidRPr="00EE78AF" w:rsidRDefault="004E426E" w:rsidP="00B55213">
      <w:pPr>
        <w:rPr>
          <w:rFonts w:ascii="Times New Roman" w:hAnsi="Times New Roman" w:cs="Times New Roman"/>
        </w:rPr>
      </w:pPr>
    </w:p>
    <w:p w14:paraId="4CD2F8DE" w14:textId="77777777" w:rsidR="004306F4" w:rsidRPr="00EE78AF" w:rsidRDefault="008709D2" w:rsidP="001604DA">
      <w:pPr>
        <w:widowControl w:val="0"/>
        <w:autoSpaceDE w:val="0"/>
        <w:autoSpaceDN w:val="0"/>
        <w:adjustRightInd w:val="0"/>
        <w:rPr>
          <w:rFonts w:ascii="Times New Roman" w:hAnsi="Times New Roman" w:cs="Times New Roman"/>
        </w:rPr>
      </w:pPr>
      <w:r w:rsidRPr="001604DA">
        <w:rPr>
          <w:rFonts w:ascii="Times New Roman" w:hAnsi="Times New Roman" w:cs="Times New Roman"/>
          <w:noProof/>
          <w:color w:val="000000"/>
        </w:rPr>
        <w:t>VMIAC</w:t>
      </w:r>
      <w:r w:rsidRPr="00EE78AF">
        <w:rPr>
          <w:rFonts w:ascii="Times New Roman" w:hAnsi="Times New Roman" w:cs="Times New Roman"/>
        </w:rPr>
        <w:t xml:space="preserve"> is of the view </w:t>
      </w:r>
      <w:r w:rsidR="008D5EB4" w:rsidRPr="00EE78AF">
        <w:rPr>
          <w:rFonts w:ascii="Times New Roman" w:hAnsi="Times New Roman" w:cs="Times New Roman"/>
        </w:rPr>
        <w:t xml:space="preserve">that </w:t>
      </w:r>
      <w:r w:rsidR="00777FD8" w:rsidRPr="00EE78AF">
        <w:rPr>
          <w:rFonts w:ascii="Times New Roman" w:hAnsi="Times New Roman" w:cs="Times New Roman"/>
        </w:rPr>
        <w:t xml:space="preserve">the </w:t>
      </w:r>
      <w:r w:rsidR="008D5EB4" w:rsidRPr="00EE78AF">
        <w:rPr>
          <w:rFonts w:ascii="Times New Roman" w:hAnsi="Times New Roman" w:cs="Times New Roman"/>
        </w:rPr>
        <w:t xml:space="preserve">current </w:t>
      </w:r>
      <w:r w:rsidR="005E5CC7" w:rsidRPr="00EE78AF">
        <w:rPr>
          <w:rFonts w:ascii="Times New Roman" w:hAnsi="Times New Roman" w:cs="Times New Roman"/>
        </w:rPr>
        <w:t xml:space="preserve">NDIS </w:t>
      </w:r>
      <w:r w:rsidR="008D5EB4" w:rsidRPr="00EE78AF">
        <w:rPr>
          <w:rFonts w:ascii="Times New Roman" w:hAnsi="Times New Roman" w:cs="Times New Roman"/>
        </w:rPr>
        <w:t xml:space="preserve">transition arrangements </w:t>
      </w:r>
      <w:r w:rsidR="005E5CC7" w:rsidRPr="00EE78AF">
        <w:rPr>
          <w:rFonts w:ascii="Times New Roman" w:hAnsi="Times New Roman" w:cs="Times New Roman"/>
        </w:rPr>
        <w:t xml:space="preserve">underway in </w:t>
      </w:r>
      <w:r w:rsidR="00777FD8" w:rsidRPr="00EE78AF">
        <w:rPr>
          <w:rFonts w:ascii="Times New Roman" w:hAnsi="Times New Roman" w:cs="Times New Roman"/>
        </w:rPr>
        <w:t xml:space="preserve">mental health </w:t>
      </w:r>
      <w:r w:rsidR="008D5EB4" w:rsidRPr="00EE78AF">
        <w:rPr>
          <w:rFonts w:ascii="Times New Roman" w:hAnsi="Times New Roman" w:cs="Times New Roman"/>
        </w:rPr>
        <w:t xml:space="preserve">will result in </w:t>
      </w:r>
      <w:r w:rsidR="004306F4" w:rsidRPr="00EE78AF">
        <w:rPr>
          <w:rFonts w:ascii="Times New Roman" w:hAnsi="Times New Roman" w:cs="Times New Roman"/>
        </w:rPr>
        <w:t>new service g</w:t>
      </w:r>
      <w:r w:rsidR="00B26A55" w:rsidRPr="00EE78AF">
        <w:rPr>
          <w:rFonts w:ascii="Times New Roman" w:hAnsi="Times New Roman" w:cs="Times New Roman"/>
        </w:rPr>
        <w:t>aps within communities</w:t>
      </w:r>
      <w:r w:rsidR="004306F4" w:rsidRPr="00EE78AF">
        <w:rPr>
          <w:rFonts w:ascii="Times New Roman" w:hAnsi="Times New Roman" w:cs="Times New Roman"/>
        </w:rPr>
        <w:t xml:space="preserve">. </w:t>
      </w:r>
    </w:p>
    <w:p w14:paraId="54A24E04" w14:textId="77777777" w:rsidR="004306F4" w:rsidRPr="00EE78AF" w:rsidRDefault="004306F4" w:rsidP="00B55213">
      <w:pPr>
        <w:rPr>
          <w:rFonts w:ascii="Times New Roman" w:hAnsi="Times New Roman" w:cs="Times New Roman"/>
        </w:rPr>
      </w:pPr>
    </w:p>
    <w:p w14:paraId="7197C279" w14:textId="77777777" w:rsidR="00B26A55" w:rsidRPr="00EE78AF" w:rsidRDefault="000B586C" w:rsidP="00B55213">
      <w:pPr>
        <w:rPr>
          <w:rFonts w:ascii="Times New Roman" w:hAnsi="Times New Roman" w:cs="Times New Roman"/>
        </w:rPr>
      </w:pPr>
      <w:r w:rsidRPr="00EE78AF">
        <w:rPr>
          <w:rFonts w:ascii="Times New Roman" w:hAnsi="Times New Roman" w:cs="Times New Roman"/>
        </w:rPr>
        <w:t>T</w:t>
      </w:r>
      <w:r w:rsidR="00A12A5F" w:rsidRPr="00EE78AF">
        <w:rPr>
          <w:rFonts w:ascii="Times New Roman" w:hAnsi="Times New Roman" w:cs="Times New Roman"/>
        </w:rPr>
        <w:t>he tr</w:t>
      </w:r>
      <w:r w:rsidR="002A01CC" w:rsidRPr="00EE78AF">
        <w:rPr>
          <w:rFonts w:ascii="Times New Roman" w:hAnsi="Times New Roman" w:cs="Times New Roman"/>
        </w:rPr>
        <w:t xml:space="preserve">ansition of the federally funding </w:t>
      </w:r>
      <w:r w:rsidR="00A12A5F" w:rsidRPr="00EE78AF">
        <w:rPr>
          <w:rFonts w:ascii="Times New Roman" w:hAnsi="Times New Roman" w:cs="Times New Roman"/>
        </w:rPr>
        <w:t>PHaMs, D2DL</w:t>
      </w:r>
      <w:r w:rsidR="004306F4" w:rsidRPr="00EE78AF">
        <w:rPr>
          <w:rFonts w:ascii="Times New Roman" w:hAnsi="Times New Roman" w:cs="Times New Roman"/>
        </w:rPr>
        <w:t xml:space="preserve"> and PIR programs </w:t>
      </w:r>
      <w:r w:rsidRPr="00EE78AF">
        <w:rPr>
          <w:rFonts w:ascii="Times New Roman" w:hAnsi="Times New Roman" w:cs="Times New Roman"/>
        </w:rPr>
        <w:t>into the NDIS and the cessation of State Community Mental Health Service</w:t>
      </w:r>
      <w:r w:rsidR="00B26A55" w:rsidRPr="00EE78AF">
        <w:rPr>
          <w:rFonts w:ascii="Times New Roman" w:hAnsi="Times New Roman" w:cs="Times New Roman"/>
        </w:rPr>
        <w:t xml:space="preserve">s will result in the loss of a range of very effective psychosocial supports. </w:t>
      </w:r>
    </w:p>
    <w:p w14:paraId="660C7FAF" w14:textId="77777777" w:rsidR="002A01CC" w:rsidRPr="00EE78AF" w:rsidRDefault="002A01CC" w:rsidP="00B55213">
      <w:pPr>
        <w:rPr>
          <w:rFonts w:ascii="Times New Roman" w:hAnsi="Times New Roman" w:cs="Times New Roman"/>
        </w:rPr>
      </w:pPr>
    </w:p>
    <w:p w14:paraId="088B53CA" w14:textId="77777777" w:rsidR="002A01CC" w:rsidRPr="00EE78AF" w:rsidRDefault="002A01CC" w:rsidP="00B55213">
      <w:pPr>
        <w:rPr>
          <w:rFonts w:ascii="Times New Roman" w:hAnsi="Times New Roman" w:cs="Times New Roman"/>
        </w:rPr>
      </w:pPr>
      <w:r w:rsidRPr="00EE78AF">
        <w:rPr>
          <w:rFonts w:ascii="Times New Roman" w:hAnsi="Times New Roman" w:cs="Times New Roman"/>
        </w:rPr>
        <w:t>Of concern is the transfer into the NDIS of federal funding which formerly supported the highly regarded nation-wide PHaMs, D2DL and PIR programs</w:t>
      </w:r>
      <w:r w:rsidR="000F20FE" w:rsidRPr="00EE78AF">
        <w:rPr>
          <w:rFonts w:ascii="Times New Roman" w:hAnsi="Times New Roman" w:cs="Times New Roman"/>
        </w:rPr>
        <w:t xml:space="preserve"> </w:t>
      </w:r>
      <w:r w:rsidRPr="00EE78AF">
        <w:rPr>
          <w:rFonts w:ascii="Times New Roman" w:hAnsi="Times New Roman" w:cs="Times New Roman"/>
        </w:rPr>
        <w:t>and at a state level</w:t>
      </w:r>
      <w:r w:rsidR="000F20FE" w:rsidRPr="00EE78AF">
        <w:rPr>
          <w:rFonts w:ascii="Times New Roman" w:hAnsi="Times New Roman" w:cs="Times New Roman"/>
        </w:rPr>
        <w:t>;</w:t>
      </w:r>
      <w:r w:rsidRPr="00EE78AF">
        <w:rPr>
          <w:rFonts w:ascii="Times New Roman" w:hAnsi="Times New Roman" w:cs="Times New Roman"/>
        </w:rPr>
        <w:t xml:space="preserve"> the transfer of funds formerly allocated to State Mental Health Community Support Services. </w:t>
      </w:r>
      <w:r w:rsidR="00E80301" w:rsidRPr="00EE78AF">
        <w:rPr>
          <w:rFonts w:ascii="Times New Roman" w:hAnsi="Times New Roman" w:cs="Times New Roman"/>
        </w:rPr>
        <w:t>The decision to t</w:t>
      </w:r>
      <w:r w:rsidR="00166B76" w:rsidRPr="00EE78AF">
        <w:rPr>
          <w:rFonts w:ascii="Times New Roman" w:hAnsi="Times New Roman" w:cs="Times New Roman"/>
        </w:rPr>
        <w:t>ransfer funding from these well-</w:t>
      </w:r>
      <w:r w:rsidR="00E80301" w:rsidRPr="00EE78AF">
        <w:rPr>
          <w:rFonts w:ascii="Times New Roman" w:hAnsi="Times New Roman" w:cs="Times New Roman"/>
        </w:rPr>
        <w:t xml:space="preserve">established and trusted programs </w:t>
      </w:r>
      <w:r w:rsidR="00A9448C" w:rsidRPr="00EE78AF">
        <w:rPr>
          <w:rFonts w:ascii="Times New Roman" w:hAnsi="Times New Roman" w:cs="Times New Roman"/>
        </w:rPr>
        <w:t xml:space="preserve">into the NDIS </w:t>
      </w:r>
      <w:r w:rsidR="00E80301" w:rsidRPr="00EE78AF">
        <w:rPr>
          <w:rFonts w:ascii="Times New Roman" w:hAnsi="Times New Roman" w:cs="Times New Roman"/>
        </w:rPr>
        <w:t xml:space="preserve">will result in the loss of a range of very effective community focused psychosocial </w:t>
      </w:r>
      <w:r w:rsidR="00E977D5" w:rsidRPr="00EE78AF">
        <w:rPr>
          <w:rFonts w:ascii="Times New Roman" w:hAnsi="Times New Roman" w:cs="Times New Roman"/>
        </w:rPr>
        <w:t xml:space="preserve">disability </w:t>
      </w:r>
      <w:r w:rsidR="00E80301" w:rsidRPr="00EE78AF">
        <w:rPr>
          <w:rFonts w:ascii="Times New Roman" w:hAnsi="Times New Roman" w:cs="Times New Roman"/>
        </w:rPr>
        <w:t>supports.</w:t>
      </w:r>
    </w:p>
    <w:p w14:paraId="641A1F7B" w14:textId="77777777" w:rsidR="00B26A55" w:rsidRPr="00EE78AF" w:rsidRDefault="00B26A55" w:rsidP="00B55213">
      <w:pPr>
        <w:rPr>
          <w:rFonts w:ascii="Times New Roman" w:hAnsi="Times New Roman" w:cs="Times New Roman"/>
        </w:rPr>
      </w:pPr>
    </w:p>
    <w:p w14:paraId="5936AD3D" w14:textId="77777777" w:rsidR="000F1D6D" w:rsidRPr="00EE78AF" w:rsidRDefault="00B26A55" w:rsidP="00B55213">
      <w:pPr>
        <w:rPr>
          <w:rFonts w:ascii="Times New Roman" w:hAnsi="Times New Roman" w:cs="Times New Roman"/>
        </w:rPr>
      </w:pPr>
      <w:r w:rsidRPr="00EE78AF">
        <w:rPr>
          <w:rFonts w:ascii="Times New Roman" w:hAnsi="Times New Roman" w:cs="Times New Roman"/>
        </w:rPr>
        <w:t>Nowhere will this be felt more ke</w:t>
      </w:r>
      <w:r w:rsidR="000F1D6D" w:rsidRPr="00EE78AF">
        <w:rPr>
          <w:rFonts w:ascii="Times New Roman" w:hAnsi="Times New Roman" w:cs="Times New Roman"/>
        </w:rPr>
        <w:t>enly than in the lives of mental health consumers</w:t>
      </w:r>
      <w:r w:rsidRPr="00EE78AF">
        <w:rPr>
          <w:rFonts w:ascii="Times New Roman" w:hAnsi="Times New Roman" w:cs="Times New Roman"/>
        </w:rPr>
        <w:t xml:space="preserve"> with moderate</w:t>
      </w:r>
      <w:r w:rsidR="00FF0C7F" w:rsidRPr="00EE78AF">
        <w:rPr>
          <w:rFonts w:ascii="Times New Roman" w:hAnsi="Times New Roman" w:cs="Times New Roman"/>
        </w:rPr>
        <w:t xml:space="preserve"> psychoso</w:t>
      </w:r>
      <w:r w:rsidR="00E977D5" w:rsidRPr="00EE78AF">
        <w:rPr>
          <w:rFonts w:ascii="Times New Roman" w:hAnsi="Times New Roman" w:cs="Times New Roman"/>
        </w:rPr>
        <w:t>cial support needs who</w:t>
      </w:r>
      <w:r w:rsidR="00BE65F6" w:rsidRPr="00EE78AF">
        <w:rPr>
          <w:rFonts w:ascii="Times New Roman" w:hAnsi="Times New Roman" w:cs="Times New Roman"/>
        </w:rPr>
        <w:t xml:space="preserve"> </w:t>
      </w:r>
      <w:r w:rsidRPr="00EE78AF">
        <w:rPr>
          <w:rFonts w:ascii="Times New Roman" w:hAnsi="Times New Roman" w:cs="Times New Roman"/>
        </w:rPr>
        <w:t xml:space="preserve">fail to qualify for a NDIS package. </w:t>
      </w:r>
      <w:r w:rsidR="00B872B8" w:rsidRPr="00EE78AF">
        <w:rPr>
          <w:rFonts w:ascii="Times New Roman" w:hAnsi="Times New Roman" w:cs="Times New Roman"/>
        </w:rPr>
        <w:t xml:space="preserve"> However it is also misguided to fail to</w:t>
      </w:r>
      <w:r w:rsidR="00E977D5" w:rsidRPr="00EE78AF">
        <w:rPr>
          <w:rFonts w:ascii="Times New Roman" w:hAnsi="Times New Roman" w:cs="Times New Roman"/>
        </w:rPr>
        <w:t xml:space="preserve"> account </w:t>
      </w:r>
      <w:r w:rsidR="00B872B8" w:rsidRPr="00EE78AF">
        <w:rPr>
          <w:rFonts w:ascii="Times New Roman" w:hAnsi="Times New Roman" w:cs="Times New Roman"/>
        </w:rPr>
        <w:t xml:space="preserve">for </w:t>
      </w:r>
      <w:r w:rsidR="002C5987" w:rsidRPr="00EE78AF">
        <w:rPr>
          <w:rFonts w:ascii="Times New Roman" w:hAnsi="Times New Roman" w:cs="Times New Roman"/>
        </w:rPr>
        <w:t xml:space="preserve">the loss of </w:t>
      </w:r>
      <w:r w:rsidR="00F3093B" w:rsidRPr="00EE78AF">
        <w:rPr>
          <w:rFonts w:ascii="Times New Roman" w:hAnsi="Times New Roman" w:cs="Times New Roman"/>
        </w:rPr>
        <w:t xml:space="preserve">these </w:t>
      </w:r>
      <w:r w:rsidR="00B872B8" w:rsidRPr="00EE78AF">
        <w:rPr>
          <w:rFonts w:ascii="Times New Roman" w:hAnsi="Times New Roman" w:cs="Times New Roman"/>
        </w:rPr>
        <w:t xml:space="preserve">services </w:t>
      </w:r>
      <w:r w:rsidR="009E3A59" w:rsidRPr="00EE78AF">
        <w:rPr>
          <w:rFonts w:ascii="Times New Roman" w:hAnsi="Times New Roman" w:cs="Times New Roman"/>
        </w:rPr>
        <w:t>i</w:t>
      </w:r>
      <w:r w:rsidR="00166B76" w:rsidRPr="00EE78AF">
        <w:rPr>
          <w:rFonts w:ascii="Times New Roman" w:hAnsi="Times New Roman" w:cs="Times New Roman"/>
        </w:rPr>
        <w:t xml:space="preserve">n the lives </w:t>
      </w:r>
      <w:r w:rsidR="003B1AA4" w:rsidRPr="00EE78AF">
        <w:rPr>
          <w:rFonts w:ascii="Times New Roman" w:hAnsi="Times New Roman" w:cs="Times New Roman"/>
        </w:rPr>
        <w:t xml:space="preserve">of people whose support needs at a surface </w:t>
      </w:r>
      <w:r w:rsidR="000F1D6D" w:rsidRPr="00EE78AF">
        <w:rPr>
          <w:rFonts w:ascii="Times New Roman" w:hAnsi="Times New Roman" w:cs="Times New Roman"/>
        </w:rPr>
        <w:t xml:space="preserve">level </w:t>
      </w:r>
      <w:r w:rsidR="002C5987" w:rsidRPr="00EE78AF">
        <w:rPr>
          <w:rFonts w:ascii="Times New Roman" w:hAnsi="Times New Roman" w:cs="Times New Roman"/>
        </w:rPr>
        <w:t>is</w:t>
      </w:r>
      <w:r w:rsidR="000F1D6D" w:rsidRPr="00EE78AF">
        <w:rPr>
          <w:rFonts w:ascii="Times New Roman" w:hAnsi="Times New Roman" w:cs="Times New Roman"/>
        </w:rPr>
        <w:t xml:space="preserve"> not always as apparent.</w:t>
      </w:r>
    </w:p>
    <w:p w14:paraId="21A0EB28" w14:textId="77777777" w:rsidR="00FF0C7F" w:rsidRPr="00EE78AF" w:rsidRDefault="00FF0C7F" w:rsidP="00B55213">
      <w:pPr>
        <w:rPr>
          <w:rFonts w:ascii="Times New Roman" w:hAnsi="Times New Roman" w:cs="Times New Roman"/>
        </w:rPr>
      </w:pPr>
    </w:p>
    <w:p w14:paraId="356A29E2" w14:textId="65D7B041" w:rsidR="00E45367" w:rsidRPr="00EE78AF" w:rsidRDefault="00FF0C7F" w:rsidP="00B55213">
      <w:pPr>
        <w:rPr>
          <w:rFonts w:ascii="Times New Roman" w:hAnsi="Times New Roman" w:cs="Times New Roman"/>
        </w:rPr>
      </w:pPr>
      <w:r w:rsidRPr="00EE78AF">
        <w:rPr>
          <w:rFonts w:ascii="Times New Roman" w:hAnsi="Times New Roman" w:cs="Times New Roman"/>
        </w:rPr>
        <w:t>According to Australian population modeling on mental health some 290,000 consumers currently need some form of community support; be that individual, grou</w:t>
      </w:r>
      <w:r w:rsidR="005148B0">
        <w:rPr>
          <w:rFonts w:ascii="Times New Roman" w:hAnsi="Times New Roman" w:cs="Times New Roman"/>
        </w:rPr>
        <w:t>p or non-acute residential care</w:t>
      </w:r>
      <w:r w:rsidR="005148B0">
        <w:rPr>
          <w:rStyle w:val="FootnoteReference"/>
          <w:rFonts w:ascii="Times New Roman" w:hAnsi="Times New Roman" w:cs="Times New Roman"/>
        </w:rPr>
        <w:footnoteReference w:id="1"/>
      </w:r>
      <w:r w:rsidR="005148B0" w:rsidRPr="00EE78AF">
        <w:rPr>
          <w:rFonts w:ascii="Times New Roman" w:hAnsi="Times New Roman" w:cs="Times New Roman"/>
        </w:rPr>
        <w:t xml:space="preserve"> </w:t>
      </w:r>
      <w:r w:rsidR="00E45367" w:rsidRPr="00EE78AF">
        <w:rPr>
          <w:rFonts w:ascii="Times New Roman" w:hAnsi="Times New Roman" w:cs="Times New Roman"/>
        </w:rPr>
        <w:t>Yet under forward estimates by the Productivity Commission the number of people with a psychosocial disability who will receive a N</w:t>
      </w:r>
      <w:r w:rsidR="0086454D" w:rsidRPr="00EE78AF">
        <w:rPr>
          <w:rFonts w:ascii="Times New Roman" w:hAnsi="Times New Roman" w:cs="Times New Roman"/>
        </w:rPr>
        <w:t>DIS package will be capped at 64</w:t>
      </w:r>
      <w:r w:rsidR="00E45367" w:rsidRPr="00EE78AF">
        <w:rPr>
          <w:rFonts w:ascii="Times New Roman" w:hAnsi="Times New Roman" w:cs="Times New Roman"/>
        </w:rPr>
        <w:t>,000.</w:t>
      </w:r>
    </w:p>
    <w:p w14:paraId="44D5A076" w14:textId="77777777" w:rsidR="00B54442" w:rsidRPr="00EE78AF" w:rsidRDefault="00B54442" w:rsidP="00B55213">
      <w:pPr>
        <w:rPr>
          <w:rFonts w:ascii="Times New Roman" w:hAnsi="Times New Roman" w:cs="Times New Roman"/>
        </w:rPr>
      </w:pPr>
    </w:p>
    <w:p w14:paraId="5279B525" w14:textId="77777777" w:rsidR="00A9448C" w:rsidRPr="00EE78AF" w:rsidRDefault="00A9448C" w:rsidP="00B55213">
      <w:pPr>
        <w:rPr>
          <w:rFonts w:ascii="Times New Roman" w:hAnsi="Times New Roman" w:cs="Times New Roman"/>
        </w:rPr>
      </w:pPr>
      <w:r w:rsidRPr="00EE78AF">
        <w:rPr>
          <w:rFonts w:ascii="Times New Roman" w:hAnsi="Times New Roman" w:cs="Times New Roman"/>
        </w:rPr>
        <w:t xml:space="preserve">The disparity between the number of people who will </w:t>
      </w:r>
      <w:r w:rsidR="009E3A59" w:rsidRPr="00EE78AF">
        <w:rPr>
          <w:rFonts w:ascii="Times New Roman" w:hAnsi="Times New Roman" w:cs="Times New Roman"/>
        </w:rPr>
        <w:t xml:space="preserve">be able to access a </w:t>
      </w:r>
      <w:r w:rsidRPr="00EE78AF">
        <w:rPr>
          <w:rFonts w:ascii="Times New Roman" w:hAnsi="Times New Roman" w:cs="Times New Roman"/>
        </w:rPr>
        <w:t xml:space="preserve">NDIS </w:t>
      </w:r>
      <w:r w:rsidR="00E85EEC" w:rsidRPr="00EE78AF">
        <w:rPr>
          <w:rFonts w:ascii="Times New Roman" w:hAnsi="Times New Roman" w:cs="Times New Roman"/>
        </w:rPr>
        <w:t>package and the number of consumers</w:t>
      </w:r>
      <w:r w:rsidRPr="00EE78AF">
        <w:rPr>
          <w:rFonts w:ascii="Times New Roman" w:hAnsi="Times New Roman" w:cs="Times New Roman"/>
        </w:rPr>
        <w:t xml:space="preserve"> who require some </w:t>
      </w:r>
      <w:r w:rsidR="00E85EEC" w:rsidRPr="00EE78AF">
        <w:rPr>
          <w:rFonts w:ascii="Times New Roman" w:hAnsi="Times New Roman" w:cs="Times New Roman"/>
        </w:rPr>
        <w:t xml:space="preserve">form of community support </w:t>
      </w:r>
      <w:r w:rsidR="007011D2" w:rsidRPr="00EE78AF">
        <w:rPr>
          <w:rFonts w:ascii="Times New Roman" w:hAnsi="Times New Roman" w:cs="Times New Roman"/>
        </w:rPr>
        <w:t>needs to be cause for alarm</w:t>
      </w:r>
      <w:r w:rsidRPr="00EE78AF">
        <w:rPr>
          <w:rFonts w:ascii="Times New Roman" w:hAnsi="Times New Roman" w:cs="Times New Roman"/>
        </w:rPr>
        <w:t xml:space="preserve">. </w:t>
      </w:r>
      <w:r w:rsidR="007011D2" w:rsidRPr="00EE78AF">
        <w:rPr>
          <w:rFonts w:ascii="Times New Roman" w:hAnsi="Times New Roman" w:cs="Times New Roman"/>
        </w:rPr>
        <w:t>When taken into accoun</w:t>
      </w:r>
      <w:r w:rsidR="00F3093B" w:rsidRPr="00EE78AF">
        <w:rPr>
          <w:rFonts w:ascii="Times New Roman" w:hAnsi="Times New Roman" w:cs="Times New Roman"/>
        </w:rPr>
        <w:t xml:space="preserve">t with the cessation of </w:t>
      </w:r>
      <w:r w:rsidR="007011D2" w:rsidRPr="00EE78AF">
        <w:rPr>
          <w:rFonts w:ascii="Times New Roman" w:hAnsi="Times New Roman" w:cs="Times New Roman"/>
        </w:rPr>
        <w:t>national a</w:t>
      </w:r>
      <w:r w:rsidR="00F3093B" w:rsidRPr="00EE78AF">
        <w:rPr>
          <w:rFonts w:ascii="Times New Roman" w:hAnsi="Times New Roman" w:cs="Times New Roman"/>
        </w:rPr>
        <w:t xml:space="preserve">nd state mental health provisions </w:t>
      </w:r>
      <w:r w:rsidR="00E85EEC" w:rsidRPr="00EE78AF">
        <w:rPr>
          <w:rFonts w:ascii="Times New Roman" w:hAnsi="Times New Roman" w:cs="Times New Roman"/>
        </w:rPr>
        <w:t xml:space="preserve">a substantial proportion of consumers across the country </w:t>
      </w:r>
      <w:r w:rsidR="00F3093B" w:rsidRPr="00EE78AF">
        <w:rPr>
          <w:rFonts w:ascii="Times New Roman" w:hAnsi="Times New Roman" w:cs="Times New Roman"/>
        </w:rPr>
        <w:t>stand to lose all or part of their much-</w:t>
      </w:r>
      <w:r w:rsidR="00E85EEC" w:rsidRPr="00EE78AF">
        <w:rPr>
          <w:rFonts w:ascii="Times New Roman" w:hAnsi="Times New Roman" w:cs="Times New Roman"/>
        </w:rPr>
        <w:t>nee</w:t>
      </w:r>
      <w:r w:rsidR="007011D2" w:rsidRPr="00EE78AF">
        <w:rPr>
          <w:rFonts w:ascii="Times New Roman" w:hAnsi="Times New Roman" w:cs="Times New Roman"/>
        </w:rPr>
        <w:t xml:space="preserve">ded </w:t>
      </w:r>
      <w:r w:rsidR="00F3093B" w:rsidRPr="00EE78AF">
        <w:rPr>
          <w:rFonts w:ascii="Times New Roman" w:hAnsi="Times New Roman" w:cs="Times New Roman"/>
        </w:rPr>
        <w:t xml:space="preserve">psychosocial supports. </w:t>
      </w:r>
    </w:p>
    <w:p w14:paraId="222723F6" w14:textId="77777777" w:rsidR="00A9448C" w:rsidRPr="00EE78AF" w:rsidRDefault="00A9448C" w:rsidP="00B55213">
      <w:pPr>
        <w:rPr>
          <w:rFonts w:ascii="Times New Roman" w:hAnsi="Times New Roman" w:cs="Times New Roman"/>
        </w:rPr>
      </w:pPr>
    </w:p>
    <w:p w14:paraId="529B4DD6" w14:textId="77777777" w:rsidR="004E26B6" w:rsidRPr="00EE78AF" w:rsidRDefault="004E26B6" w:rsidP="00B55213">
      <w:pPr>
        <w:rPr>
          <w:rFonts w:ascii="Times New Roman" w:hAnsi="Times New Roman" w:cs="Times New Roman"/>
        </w:rPr>
      </w:pPr>
    </w:p>
    <w:p w14:paraId="2B05F0CC" w14:textId="206220F5" w:rsidR="00B54442" w:rsidRPr="00EE78AF" w:rsidRDefault="00B54442" w:rsidP="00B55213">
      <w:pPr>
        <w:rPr>
          <w:rFonts w:ascii="Times New Roman" w:hAnsi="Times New Roman" w:cs="Times New Roman"/>
        </w:rPr>
      </w:pPr>
      <w:r w:rsidRPr="00EE78AF">
        <w:rPr>
          <w:rFonts w:ascii="Times New Roman" w:hAnsi="Times New Roman" w:cs="Times New Roman"/>
        </w:rPr>
        <w:lastRenderedPageBreak/>
        <w:t xml:space="preserve">In Victoria </w:t>
      </w:r>
      <w:r w:rsidR="006625F1" w:rsidRPr="00EE78AF">
        <w:rPr>
          <w:rFonts w:ascii="Times New Roman" w:hAnsi="Times New Roman" w:cs="Times New Roman"/>
        </w:rPr>
        <w:t xml:space="preserve">alone it has been estimated that up to 10,000 people diagnosed with a </w:t>
      </w:r>
      <w:r w:rsidRPr="00EE78AF">
        <w:rPr>
          <w:rFonts w:ascii="Times New Roman" w:hAnsi="Times New Roman" w:cs="Times New Roman"/>
        </w:rPr>
        <w:t>serious mental illness will be ineligible for the NDIS and are at risk of not receiving appropriate psych</w:t>
      </w:r>
      <w:r w:rsidR="004D4601">
        <w:rPr>
          <w:rFonts w:ascii="Times New Roman" w:hAnsi="Times New Roman" w:cs="Times New Roman"/>
        </w:rPr>
        <w:t>osocial supports</w:t>
      </w:r>
      <w:r w:rsidR="004D4601">
        <w:rPr>
          <w:rStyle w:val="FootnoteReference"/>
          <w:rFonts w:ascii="Times New Roman" w:hAnsi="Times New Roman" w:cs="Times New Roman"/>
        </w:rPr>
        <w:footnoteReference w:id="2"/>
      </w:r>
    </w:p>
    <w:p w14:paraId="1DF384B9" w14:textId="77777777" w:rsidR="00DB6462" w:rsidRPr="00EE78AF" w:rsidRDefault="00DB6462" w:rsidP="00B55213">
      <w:pPr>
        <w:rPr>
          <w:rFonts w:ascii="Times New Roman" w:hAnsi="Times New Roman" w:cs="Times New Roman"/>
        </w:rPr>
      </w:pPr>
    </w:p>
    <w:p w14:paraId="2237730B" w14:textId="41ACEB1E" w:rsidR="00FF0C7F" w:rsidRPr="00EE78AF" w:rsidRDefault="008D55C2" w:rsidP="00B55213">
      <w:pPr>
        <w:rPr>
          <w:rFonts w:ascii="Times New Roman" w:hAnsi="Times New Roman" w:cs="Times New Roman"/>
        </w:rPr>
      </w:pPr>
      <w:r w:rsidRPr="00EE78AF">
        <w:rPr>
          <w:rFonts w:ascii="Times New Roman" w:hAnsi="Times New Roman" w:cs="Times New Roman"/>
        </w:rPr>
        <w:t xml:space="preserve">The decision to roll </w:t>
      </w:r>
      <w:r w:rsidR="00541DE1" w:rsidRPr="00EE78AF">
        <w:rPr>
          <w:rFonts w:ascii="Times New Roman" w:hAnsi="Times New Roman" w:cs="Times New Roman"/>
        </w:rPr>
        <w:t>PHaMs</w:t>
      </w:r>
      <w:r w:rsidRPr="00EE78AF">
        <w:rPr>
          <w:rFonts w:ascii="Times New Roman" w:hAnsi="Times New Roman" w:cs="Times New Roman"/>
        </w:rPr>
        <w:t xml:space="preserve">, D2DL and PIR </w:t>
      </w:r>
      <w:r w:rsidR="00EB0E02" w:rsidRPr="00EE78AF">
        <w:rPr>
          <w:rFonts w:ascii="Times New Roman" w:hAnsi="Times New Roman" w:cs="Times New Roman"/>
        </w:rPr>
        <w:t>into the NDIS is worrying i</w:t>
      </w:r>
      <w:r w:rsidRPr="00EE78AF">
        <w:rPr>
          <w:rFonts w:ascii="Times New Roman" w:hAnsi="Times New Roman" w:cs="Times New Roman"/>
        </w:rPr>
        <w:t xml:space="preserve">n light of </w:t>
      </w:r>
      <w:r w:rsidR="00F3093B" w:rsidRPr="00EE78AF">
        <w:rPr>
          <w:rFonts w:ascii="Times New Roman" w:hAnsi="Times New Roman" w:cs="Times New Roman"/>
        </w:rPr>
        <w:t xml:space="preserve">the vague and </w:t>
      </w:r>
      <w:r w:rsidR="00EB0E02" w:rsidRPr="00EE78AF">
        <w:rPr>
          <w:rFonts w:ascii="Times New Roman" w:hAnsi="Times New Roman" w:cs="Times New Roman"/>
        </w:rPr>
        <w:t>the yet to be proven e</w:t>
      </w:r>
      <w:r w:rsidR="00F3093B" w:rsidRPr="00EE78AF">
        <w:rPr>
          <w:rFonts w:ascii="Times New Roman" w:hAnsi="Times New Roman" w:cs="Times New Roman"/>
        </w:rPr>
        <w:t xml:space="preserve">fficacy of </w:t>
      </w:r>
      <w:r w:rsidR="00F55107" w:rsidRPr="00EE78AF">
        <w:rPr>
          <w:rFonts w:ascii="Times New Roman" w:hAnsi="Times New Roman" w:cs="Times New Roman"/>
        </w:rPr>
        <w:t xml:space="preserve">ILC supports that </w:t>
      </w:r>
      <w:r w:rsidR="002D0449" w:rsidRPr="00EE78AF">
        <w:rPr>
          <w:rFonts w:ascii="Times New Roman" w:hAnsi="Times New Roman" w:cs="Times New Roman"/>
        </w:rPr>
        <w:t>will</w:t>
      </w:r>
      <w:r w:rsidR="00A368EE" w:rsidRPr="00EE78AF">
        <w:rPr>
          <w:rFonts w:ascii="Times New Roman" w:hAnsi="Times New Roman" w:cs="Times New Roman"/>
        </w:rPr>
        <w:t xml:space="preserve"> </w:t>
      </w:r>
      <w:r w:rsidR="00EB0E02" w:rsidRPr="00EE78AF">
        <w:rPr>
          <w:rFonts w:ascii="Times New Roman" w:hAnsi="Times New Roman" w:cs="Times New Roman"/>
        </w:rPr>
        <w:t>be offer</w:t>
      </w:r>
      <w:r w:rsidR="00F3093B" w:rsidRPr="00EE78AF">
        <w:rPr>
          <w:rFonts w:ascii="Times New Roman" w:hAnsi="Times New Roman" w:cs="Times New Roman"/>
        </w:rPr>
        <w:t>ed under t</w:t>
      </w:r>
      <w:r w:rsidR="00F55107" w:rsidRPr="00EE78AF">
        <w:rPr>
          <w:rFonts w:ascii="Times New Roman" w:hAnsi="Times New Roman" w:cs="Times New Roman"/>
        </w:rPr>
        <w:t xml:space="preserve">he proviso </w:t>
      </w:r>
      <w:r w:rsidR="00F3093B" w:rsidRPr="00EE78AF">
        <w:rPr>
          <w:rFonts w:ascii="Times New Roman" w:hAnsi="Times New Roman" w:cs="Times New Roman"/>
        </w:rPr>
        <w:t>of p</w:t>
      </w:r>
      <w:r w:rsidR="00F55107" w:rsidRPr="00EE78AF">
        <w:rPr>
          <w:rFonts w:ascii="Times New Roman" w:hAnsi="Times New Roman" w:cs="Times New Roman"/>
        </w:rPr>
        <w:t>roviding ‘Continuity of Support’</w:t>
      </w:r>
    </w:p>
    <w:p w14:paraId="44452B90" w14:textId="77777777" w:rsidR="00BE65F6" w:rsidRPr="00EE78AF" w:rsidRDefault="00BE65F6" w:rsidP="00B55213">
      <w:pPr>
        <w:rPr>
          <w:rFonts w:ascii="Times New Roman" w:hAnsi="Times New Roman" w:cs="Times New Roman"/>
        </w:rPr>
      </w:pPr>
    </w:p>
    <w:p w14:paraId="2CA5007D" w14:textId="3CAA4C80" w:rsidR="00CC2F71" w:rsidRPr="00EE78AF" w:rsidRDefault="008D28DB" w:rsidP="00B55213">
      <w:pPr>
        <w:rPr>
          <w:rFonts w:ascii="Times New Roman" w:hAnsi="Times New Roman" w:cs="Times New Roman"/>
        </w:rPr>
      </w:pPr>
      <w:r w:rsidRPr="00EE78AF">
        <w:rPr>
          <w:rFonts w:ascii="Times New Roman" w:hAnsi="Times New Roman" w:cs="Times New Roman"/>
        </w:rPr>
        <w:t>Of concern</w:t>
      </w:r>
      <w:r w:rsidR="00EE78AF">
        <w:rPr>
          <w:rFonts w:ascii="Times New Roman" w:hAnsi="Times New Roman" w:cs="Times New Roman"/>
        </w:rPr>
        <w:t xml:space="preserve"> is the fact that </w:t>
      </w:r>
      <w:r w:rsidR="00541DE1">
        <w:rPr>
          <w:rFonts w:ascii="Times New Roman" w:hAnsi="Times New Roman" w:cs="Times New Roman"/>
        </w:rPr>
        <w:t>PHaM</w:t>
      </w:r>
      <w:r w:rsidR="00541DE1" w:rsidRPr="00EE78AF">
        <w:rPr>
          <w:rFonts w:ascii="Times New Roman" w:hAnsi="Times New Roman" w:cs="Times New Roman"/>
        </w:rPr>
        <w:t>s</w:t>
      </w:r>
      <w:r w:rsidR="00CC2F71" w:rsidRPr="00EE78AF">
        <w:rPr>
          <w:rFonts w:ascii="Times New Roman" w:hAnsi="Times New Roman" w:cs="Times New Roman"/>
        </w:rPr>
        <w:t>, D2DL PIR and Community Mental Health Services were all created as a response to address shortcomings and gaps in mainstream</w:t>
      </w:r>
      <w:r w:rsidR="0098328C" w:rsidRPr="00EE78AF">
        <w:rPr>
          <w:rFonts w:ascii="Times New Roman" w:hAnsi="Times New Roman" w:cs="Times New Roman"/>
        </w:rPr>
        <w:t xml:space="preserve"> mental health provision.  They are recovery focused, evidence based and play </w:t>
      </w:r>
      <w:r w:rsidR="00CC2F71" w:rsidRPr="00EE78AF">
        <w:rPr>
          <w:rFonts w:ascii="Times New Roman" w:hAnsi="Times New Roman" w:cs="Times New Roman"/>
        </w:rPr>
        <w:t>vital complimentary and bridging role</w:t>
      </w:r>
      <w:r w:rsidR="0098328C" w:rsidRPr="00EE78AF">
        <w:rPr>
          <w:rFonts w:ascii="Times New Roman" w:hAnsi="Times New Roman" w:cs="Times New Roman"/>
        </w:rPr>
        <w:t>s</w:t>
      </w:r>
      <w:r w:rsidR="00CC2F71" w:rsidRPr="00EE78AF">
        <w:rPr>
          <w:rFonts w:ascii="Times New Roman" w:hAnsi="Times New Roman" w:cs="Times New Roman"/>
        </w:rPr>
        <w:t xml:space="preserve"> to mainstream services</w:t>
      </w:r>
      <w:r w:rsidR="0098328C" w:rsidRPr="00EE78AF">
        <w:rPr>
          <w:rFonts w:ascii="Times New Roman" w:hAnsi="Times New Roman" w:cs="Times New Roman"/>
        </w:rPr>
        <w:t>. Each of these programs has strong connections to communities whilst providing</w:t>
      </w:r>
      <w:r w:rsidR="00CC2F71" w:rsidRPr="00EE78AF">
        <w:rPr>
          <w:rFonts w:ascii="Times New Roman" w:hAnsi="Times New Roman" w:cs="Times New Roman"/>
        </w:rPr>
        <w:t xml:space="preserve"> </w:t>
      </w:r>
      <w:r w:rsidR="0098328C" w:rsidRPr="00EE78AF">
        <w:rPr>
          <w:rFonts w:ascii="Times New Roman" w:hAnsi="Times New Roman" w:cs="Times New Roman"/>
        </w:rPr>
        <w:t xml:space="preserve">helpful and </w:t>
      </w:r>
      <w:r w:rsidR="00D06216" w:rsidRPr="00EE78AF">
        <w:rPr>
          <w:rFonts w:ascii="Times New Roman" w:hAnsi="Times New Roman" w:cs="Times New Roman"/>
        </w:rPr>
        <w:t xml:space="preserve">alternative supports to people who are disengaged </w:t>
      </w:r>
      <w:r w:rsidR="0098328C" w:rsidRPr="00EE78AF">
        <w:rPr>
          <w:rFonts w:ascii="Times New Roman" w:hAnsi="Times New Roman" w:cs="Times New Roman"/>
        </w:rPr>
        <w:t>or choose not to use</w:t>
      </w:r>
      <w:r w:rsidR="00D06216" w:rsidRPr="00EE78AF">
        <w:rPr>
          <w:rFonts w:ascii="Times New Roman" w:hAnsi="Times New Roman" w:cs="Times New Roman"/>
        </w:rPr>
        <w:t xml:space="preserve"> mainstream services. </w:t>
      </w:r>
    </w:p>
    <w:p w14:paraId="511098B2" w14:textId="77777777" w:rsidR="00D06216" w:rsidRPr="00EE78AF" w:rsidRDefault="00D06216" w:rsidP="00B55213">
      <w:pPr>
        <w:rPr>
          <w:rFonts w:ascii="Times New Roman" w:hAnsi="Times New Roman" w:cs="Times New Roman"/>
        </w:rPr>
      </w:pPr>
    </w:p>
    <w:p w14:paraId="04BEC3FA" w14:textId="77777777" w:rsidR="00D06216" w:rsidRPr="00EE78AF" w:rsidRDefault="00D06216" w:rsidP="00B55213">
      <w:pPr>
        <w:rPr>
          <w:rFonts w:ascii="Times New Roman" w:hAnsi="Times New Roman" w:cs="Times New Roman"/>
        </w:rPr>
      </w:pPr>
      <w:r w:rsidRPr="00EE78AF">
        <w:rPr>
          <w:rFonts w:ascii="Times New Roman" w:hAnsi="Times New Roman" w:cs="Times New Roman"/>
        </w:rPr>
        <w:t>Curren</w:t>
      </w:r>
      <w:r w:rsidR="00E9212E" w:rsidRPr="00EE78AF">
        <w:rPr>
          <w:rFonts w:ascii="Times New Roman" w:hAnsi="Times New Roman" w:cs="Times New Roman"/>
        </w:rPr>
        <w:t>tly there is no guarante</w:t>
      </w:r>
      <w:r w:rsidR="00E61C91" w:rsidRPr="00EE78AF">
        <w:rPr>
          <w:rFonts w:ascii="Times New Roman" w:hAnsi="Times New Roman" w:cs="Times New Roman"/>
        </w:rPr>
        <w:t>e</w:t>
      </w:r>
      <w:r w:rsidR="00A368EE" w:rsidRPr="00EE78AF">
        <w:rPr>
          <w:rFonts w:ascii="Times New Roman" w:hAnsi="Times New Roman" w:cs="Times New Roman"/>
        </w:rPr>
        <w:t xml:space="preserve"> that a mental health sector </w:t>
      </w:r>
      <w:r w:rsidR="00E9212E" w:rsidRPr="00EE78AF">
        <w:rPr>
          <w:rFonts w:ascii="Times New Roman" w:hAnsi="Times New Roman" w:cs="Times New Roman"/>
        </w:rPr>
        <w:t xml:space="preserve">shaped by the introduction of the </w:t>
      </w:r>
      <w:r w:rsidRPr="00EE78AF">
        <w:rPr>
          <w:rFonts w:ascii="Times New Roman" w:hAnsi="Times New Roman" w:cs="Times New Roman"/>
        </w:rPr>
        <w:t xml:space="preserve">NDIS will be able to replicate for communities the level of expertise and person centred </w:t>
      </w:r>
      <w:r w:rsidR="00D87209" w:rsidRPr="00EE78AF">
        <w:rPr>
          <w:rFonts w:ascii="Times New Roman" w:hAnsi="Times New Roman" w:cs="Times New Roman"/>
        </w:rPr>
        <w:t xml:space="preserve">and flexible support that is being </w:t>
      </w:r>
      <w:r w:rsidR="00A368EE" w:rsidRPr="00EE78AF">
        <w:rPr>
          <w:rFonts w:ascii="Times New Roman" w:hAnsi="Times New Roman" w:cs="Times New Roman"/>
        </w:rPr>
        <w:t xml:space="preserve">delivered by </w:t>
      </w:r>
      <w:r w:rsidRPr="00EE78AF">
        <w:rPr>
          <w:rFonts w:ascii="Times New Roman" w:hAnsi="Times New Roman" w:cs="Times New Roman"/>
        </w:rPr>
        <w:t xml:space="preserve">such programs.  </w:t>
      </w:r>
    </w:p>
    <w:p w14:paraId="25710319" w14:textId="77777777" w:rsidR="002E4F4D" w:rsidRPr="00EE78AF" w:rsidRDefault="002E4F4D" w:rsidP="00B55213">
      <w:pPr>
        <w:rPr>
          <w:rFonts w:ascii="Times New Roman" w:hAnsi="Times New Roman" w:cs="Times New Roman"/>
        </w:rPr>
      </w:pPr>
    </w:p>
    <w:p w14:paraId="7B908F2D" w14:textId="77777777" w:rsidR="00D73AA3" w:rsidRPr="00EE78AF" w:rsidRDefault="00DA5A3E" w:rsidP="00B55213">
      <w:pPr>
        <w:rPr>
          <w:rFonts w:ascii="Times New Roman" w:hAnsi="Times New Roman" w:cs="Times New Roman"/>
        </w:rPr>
      </w:pPr>
      <w:r w:rsidRPr="00EE78AF">
        <w:rPr>
          <w:rFonts w:ascii="Times New Roman" w:hAnsi="Times New Roman" w:cs="Times New Roman"/>
        </w:rPr>
        <w:t xml:space="preserve">It is the belief </w:t>
      </w:r>
      <w:r w:rsidR="00274E24" w:rsidRPr="00EE78AF">
        <w:rPr>
          <w:rFonts w:ascii="Times New Roman" w:hAnsi="Times New Roman" w:cs="Times New Roman"/>
        </w:rPr>
        <w:t xml:space="preserve">of </w:t>
      </w:r>
      <w:r w:rsidRPr="00EE78AF">
        <w:rPr>
          <w:rFonts w:ascii="Times New Roman" w:hAnsi="Times New Roman" w:cs="Times New Roman"/>
        </w:rPr>
        <w:t>VMIAC</w:t>
      </w:r>
      <w:r w:rsidR="00274E24" w:rsidRPr="00EE78AF">
        <w:rPr>
          <w:rFonts w:ascii="Times New Roman" w:hAnsi="Times New Roman" w:cs="Times New Roman"/>
        </w:rPr>
        <w:t xml:space="preserve"> that</w:t>
      </w:r>
      <w:r w:rsidRPr="00EE78AF">
        <w:rPr>
          <w:rFonts w:ascii="Times New Roman" w:hAnsi="Times New Roman" w:cs="Times New Roman"/>
        </w:rPr>
        <w:t xml:space="preserve"> the</w:t>
      </w:r>
      <w:r w:rsidR="00274E24" w:rsidRPr="00EE78AF">
        <w:rPr>
          <w:rFonts w:ascii="Times New Roman" w:hAnsi="Times New Roman" w:cs="Times New Roman"/>
        </w:rPr>
        <w:t xml:space="preserve"> </w:t>
      </w:r>
      <w:r w:rsidRPr="00EE78AF">
        <w:rPr>
          <w:rFonts w:ascii="Times New Roman" w:hAnsi="Times New Roman" w:cs="Times New Roman"/>
        </w:rPr>
        <w:t xml:space="preserve">impact of the </w:t>
      </w:r>
      <w:r w:rsidR="00274E24" w:rsidRPr="00EE78AF">
        <w:rPr>
          <w:rFonts w:ascii="Times New Roman" w:hAnsi="Times New Roman" w:cs="Times New Roman"/>
        </w:rPr>
        <w:t>soc</w:t>
      </w:r>
      <w:r w:rsidRPr="00EE78AF">
        <w:rPr>
          <w:rFonts w:ascii="Times New Roman" w:hAnsi="Times New Roman" w:cs="Times New Roman"/>
        </w:rPr>
        <w:t>ial policy reforms of the NDIS need</w:t>
      </w:r>
      <w:r w:rsidR="00B455B2" w:rsidRPr="00EE78AF">
        <w:rPr>
          <w:rFonts w:ascii="Times New Roman" w:hAnsi="Times New Roman" w:cs="Times New Roman"/>
        </w:rPr>
        <w:t>s</w:t>
      </w:r>
      <w:r w:rsidRPr="00EE78AF">
        <w:rPr>
          <w:rFonts w:ascii="Times New Roman" w:hAnsi="Times New Roman" w:cs="Times New Roman"/>
        </w:rPr>
        <w:t xml:space="preserve"> to be monitored very closely</w:t>
      </w:r>
      <w:r w:rsidR="00FF7748" w:rsidRPr="00EE78AF">
        <w:rPr>
          <w:rFonts w:ascii="Times New Roman" w:hAnsi="Times New Roman" w:cs="Times New Roman"/>
        </w:rPr>
        <w:t xml:space="preserve"> as muc</w:t>
      </w:r>
      <w:r w:rsidR="00B455B2" w:rsidRPr="00EE78AF">
        <w:rPr>
          <w:rFonts w:ascii="Times New Roman" w:hAnsi="Times New Roman" w:cs="Times New Roman"/>
        </w:rPr>
        <w:t xml:space="preserve">h will remain </w:t>
      </w:r>
      <w:r w:rsidR="0016402E" w:rsidRPr="00EE78AF">
        <w:rPr>
          <w:rFonts w:ascii="Times New Roman" w:hAnsi="Times New Roman" w:cs="Times New Roman"/>
        </w:rPr>
        <w:t>at stake for consumers who</w:t>
      </w:r>
      <w:r w:rsidR="00B455B2" w:rsidRPr="00EE78AF">
        <w:rPr>
          <w:rFonts w:ascii="Times New Roman" w:hAnsi="Times New Roman" w:cs="Times New Roman"/>
        </w:rPr>
        <w:t xml:space="preserve"> may</w:t>
      </w:r>
      <w:r w:rsidR="00FF7748" w:rsidRPr="00EE78AF">
        <w:rPr>
          <w:rFonts w:ascii="Times New Roman" w:hAnsi="Times New Roman" w:cs="Times New Roman"/>
        </w:rPr>
        <w:t xml:space="preserve"> find themselves</w:t>
      </w:r>
      <w:r w:rsidR="0016402E" w:rsidRPr="00EE78AF">
        <w:rPr>
          <w:rFonts w:ascii="Times New Roman" w:hAnsi="Times New Roman" w:cs="Times New Roman"/>
        </w:rPr>
        <w:t xml:space="preserve"> </w:t>
      </w:r>
      <w:r w:rsidR="00B455B2" w:rsidRPr="00EE78AF">
        <w:rPr>
          <w:rFonts w:ascii="Times New Roman" w:hAnsi="Times New Roman" w:cs="Times New Roman"/>
        </w:rPr>
        <w:t xml:space="preserve">significantly </w:t>
      </w:r>
      <w:r w:rsidR="00FF7748" w:rsidRPr="00EE78AF">
        <w:rPr>
          <w:rFonts w:ascii="Times New Roman" w:hAnsi="Times New Roman" w:cs="Times New Roman"/>
        </w:rPr>
        <w:t xml:space="preserve">disadvantaged by these reforms. </w:t>
      </w:r>
    </w:p>
    <w:p w14:paraId="73D19AEB" w14:textId="77777777" w:rsidR="00B455B2" w:rsidRPr="00EE78AF" w:rsidRDefault="00B455B2" w:rsidP="00B55213">
      <w:pPr>
        <w:rPr>
          <w:rFonts w:ascii="Times New Roman" w:hAnsi="Times New Roman" w:cs="Times New Roman"/>
        </w:rPr>
      </w:pPr>
    </w:p>
    <w:p w14:paraId="4B312707" w14:textId="31BA76C1" w:rsidR="0016402E" w:rsidRPr="00EE78AF" w:rsidRDefault="00B455B2" w:rsidP="00B55213">
      <w:pPr>
        <w:rPr>
          <w:rFonts w:ascii="Times New Roman" w:hAnsi="Times New Roman" w:cs="Times New Roman"/>
        </w:rPr>
      </w:pPr>
      <w:r w:rsidRPr="00EE78AF">
        <w:rPr>
          <w:rFonts w:ascii="Times New Roman" w:hAnsi="Times New Roman" w:cs="Times New Roman"/>
        </w:rPr>
        <w:t xml:space="preserve">We would also like to highlight that due to NDIS trial sites being </w:t>
      </w:r>
      <w:r w:rsidR="00D01919" w:rsidRPr="00EE78AF">
        <w:rPr>
          <w:rFonts w:ascii="Times New Roman" w:hAnsi="Times New Roman" w:cs="Times New Roman"/>
        </w:rPr>
        <w:t xml:space="preserve">piloted </w:t>
      </w:r>
      <w:r w:rsidRPr="00EE78AF">
        <w:rPr>
          <w:rFonts w:ascii="Times New Roman" w:hAnsi="Times New Roman" w:cs="Times New Roman"/>
        </w:rPr>
        <w:t>with</w:t>
      </w:r>
      <w:r w:rsidR="00D01919" w:rsidRPr="00EE78AF">
        <w:rPr>
          <w:rFonts w:ascii="Times New Roman" w:hAnsi="Times New Roman" w:cs="Times New Roman"/>
        </w:rPr>
        <w:t xml:space="preserve"> in-kind funding and</w:t>
      </w:r>
      <w:r w:rsidR="0016402E" w:rsidRPr="00EE78AF">
        <w:rPr>
          <w:rFonts w:ascii="Times New Roman" w:hAnsi="Times New Roman" w:cs="Times New Roman"/>
        </w:rPr>
        <w:t xml:space="preserve"> subsidised</w:t>
      </w:r>
      <w:r w:rsidR="00D01919" w:rsidRPr="00EE78AF">
        <w:rPr>
          <w:rFonts w:ascii="Times New Roman" w:hAnsi="Times New Roman" w:cs="Times New Roman"/>
        </w:rPr>
        <w:t xml:space="preserve"> </w:t>
      </w:r>
      <w:r w:rsidR="0016402E" w:rsidRPr="00EE78AF">
        <w:rPr>
          <w:rFonts w:ascii="Times New Roman" w:hAnsi="Times New Roman" w:cs="Times New Roman"/>
        </w:rPr>
        <w:t>programs</w:t>
      </w:r>
      <w:r w:rsidRPr="00EE78AF">
        <w:rPr>
          <w:rFonts w:ascii="Times New Roman" w:hAnsi="Times New Roman" w:cs="Times New Roman"/>
        </w:rPr>
        <w:t xml:space="preserve"> </w:t>
      </w:r>
      <w:r w:rsidR="0005693E">
        <w:rPr>
          <w:rFonts w:ascii="Times New Roman" w:hAnsi="Times New Roman" w:cs="Times New Roman"/>
        </w:rPr>
        <w:t xml:space="preserve">in place we have </w:t>
      </w:r>
      <w:r w:rsidR="0044370E">
        <w:rPr>
          <w:rFonts w:ascii="Times New Roman" w:hAnsi="Times New Roman" w:cs="Times New Roman"/>
        </w:rPr>
        <w:t xml:space="preserve">no proper understanding </w:t>
      </w:r>
      <w:r w:rsidR="00D471AE">
        <w:rPr>
          <w:rFonts w:ascii="Times New Roman" w:hAnsi="Times New Roman" w:cs="Times New Roman"/>
        </w:rPr>
        <w:t>yet on</w:t>
      </w:r>
      <w:r w:rsidR="0005693E">
        <w:rPr>
          <w:rFonts w:ascii="Times New Roman" w:hAnsi="Times New Roman" w:cs="Times New Roman"/>
        </w:rPr>
        <w:t xml:space="preserve"> </w:t>
      </w:r>
      <w:r w:rsidR="0016402E" w:rsidRPr="00EE78AF">
        <w:rPr>
          <w:rFonts w:ascii="Times New Roman" w:hAnsi="Times New Roman" w:cs="Times New Roman"/>
        </w:rPr>
        <w:t xml:space="preserve">what the </w:t>
      </w:r>
      <w:r w:rsidRPr="00EE78AF">
        <w:rPr>
          <w:rFonts w:ascii="Times New Roman" w:hAnsi="Times New Roman" w:cs="Times New Roman"/>
        </w:rPr>
        <w:t xml:space="preserve">NDIS </w:t>
      </w:r>
      <w:r w:rsidR="00541DE1" w:rsidRPr="00EE78AF">
        <w:rPr>
          <w:rFonts w:ascii="Times New Roman" w:hAnsi="Times New Roman" w:cs="Times New Roman"/>
        </w:rPr>
        <w:t>can</w:t>
      </w:r>
      <w:r w:rsidR="00541DE1">
        <w:rPr>
          <w:rFonts w:ascii="Times New Roman" w:hAnsi="Times New Roman" w:cs="Times New Roman"/>
        </w:rPr>
        <w:t xml:space="preserve"> truly</w:t>
      </w:r>
      <w:r w:rsidR="00D471AE">
        <w:rPr>
          <w:rFonts w:ascii="Times New Roman" w:hAnsi="Times New Roman" w:cs="Times New Roman"/>
        </w:rPr>
        <w:t xml:space="preserve"> </w:t>
      </w:r>
      <w:r w:rsidR="0005693E">
        <w:rPr>
          <w:rFonts w:ascii="Times New Roman" w:hAnsi="Times New Roman" w:cs="Times New Roman"/>
        </w:rPr>
        <w:t xml:space="preserve">deliver. </w:t>
      </w:r>
    </w:p>
    <w:p w14:paraId="37B3028C" w14:textId="77777777" w:rsidR="00455A14" w:rsidRPr="00EE78AF" w:rsidRDefault="00455A14" w:rsidP="00B55213">
      <w:pPr>
        <w:rPr>
          <w:rFonts w:ascii="Times New Roman" w:hAnsi="Times New Roman" w:cs="Times New Roman"/>
        </w:rPr>
      </w:pPr>
    </w:p>
    <w:p w14:paraId="697587E1" w14:textId="77777777" w:rsidR="00455A14" w:rsidRPr="00EE78AF" w:rsidRDefault="00455A14" w:rsidP="00B55213">
      <w:pPr>
        <w:rPr>
          <w:rFonts w:ascii="Times New Roman" w:hAnsi="Times New Roman" w:cs="Times New Roman"/>
        </w:rPr>
      </w:pPr>
      <w:r w:rsidRPr="00EE78AF">
        <w:rPr>
          <w:rFonts w:ascii="Times New Roman" w:hAnsi="Times New Roman" w:cs="Times New Roman"/>
        </w:rPr>
        <w:t xml:space="preserve">Due to this ongoing uncertainty VMIAC recommends to the Productivity Commission that </w:t>
      </w:r>
      <w:r w:rsidR="00262C1B" w:rsidRPr="00EE78AF">
        <w:rPr>
          <w:rFonts w:ascii="Times New Roman" w:hAnsi="Times New Roman" w:cs="Times New Roman"/>
        </w:rPr>
        <w:t>an in-depth</w:t>
      </w:r>
      <w:r w:rsidR="0056120D" w:rsidRPr="00EE78AF">
        <w:rPr>
          <w:rFonts w:ascii="Times New Roman" w:hAnsi="Times New Roman" w:cs="Times New Roman"/>
        </w:rPr>
        <w:t xml:space="preserve"> assessment </w:t>
      </w:r>
      <w:r w:rsidR="00262C1B" w:rsidRPr="00EE78AF">
        <w:rPr>
          <w:rFonts w:ascii="Times New Roman" w:hAnsi="Times New Roman" w:cs="Times New Roman"/>
        </w:rPr>
        <w:t>and evaluation of the abilities of ILC programs and supports to meet the needs of consumers ne</w:t>
      </w:r>
      <w:r w:rsidR="00E81DDD" w:rsidRPr="00EE78AF">
        <w:rPr>
          <w:rFonts w:ascii="Times New Roman" w:hAnsi="Times New Roman" w:cs="Times New Roman"/>
        </w:rPr>
        <w:t>eds to commence</w:t>
      </w:r>
      <w:r w:rsidR="005F052E" w:rsidRPr="00EE78AF">
        <w:rPr>
          <w:rFonts w:ascii="Times New Roman" w:hAnsi="Times New Roman" w:cs="Times New Roman"/>
        </w:rPr>
        <w:t>.</w:t>
      </w:r>
      <w:r w:rsidR="00262C1B" w:rsidRPr="00EE78AF">
        <w:rPr>
          <w:rFonts w:ascii="Times New Roman" w:hAnsi="Times New Roman" w:cs="Times New Roman"/>
        </w:rPr>
        <w:t xml:space="preserve"> </w:t>
      </w:r>
    </w:p>
    <w:p w14:paraId="5CEAA677" w14:textId="77777777" w:rsidR="0016402E" w:rsidRPr="00EE78AF" w:rsidRDefault="0016402E" w:rsidP="00B55213">
      <w:pPr>
        <w:rPr>
          <w:rFonts w:ascii="Times New Roman" w:hAnsi="Times New Roman" w:cs="Times New Roman"/>
        </w:rPr>
      </w:pPr>
    </w:p>
    <w:p w14:paraId="31011A5E" w14:textId="77777777" w:rsidR="00D87209" w:rsidRPr="00EE78AF" w:rsidRDefault="00D87209" w:rsidP="00B55213">
      <w:pPr>
        <w:rPr>
          <w:rFonts w:ascii="Times New Roman" w:hAnsi="Times New Roman" w:cs="Times New Roman"/>
        </w:rPr>
      </w:pPr>
    </w:p>
    <w:p w14:paraId="125D5AA6" w14:textId="77777777" w:rsidR="005F052E" w:rsidRPr="00EE78AF" w:rsidRDefault="00D87209" w:rsidP="00B55213">
      <w:pPr>
        <w:rPr>
          <w:rFonts w:ascii="Times New Roman" w:hAnsi="Times New Roman" w:cs="Times New Roman"/>
        </w:rPr>
      </w:pPr>
      <w:r w:rsidRPr="00EE78AF">
        <w:rPr>
          <w:rFonts w:ascii="Times New Roman" w:hAnsi="Times New Roman" w:cs="Times New Roman"/>
        </w:rPr>
        <w:t xml:space="preserve">It is </w:t>
      </w:r>
      <w:r w:rsidR="00262C1B" w:rsidRPr="00EE78AF">
        <w:rPr>
          <w:rFonts w:ascii="Times New Roman" w:hAnsi="Times New Roman" w:cs="Times New Roman"/>
        </w:rPr>
        <w:t xml:space="preserve">also </w:t>
      </w:r>
      <w:r w:rsidRPr="00EE78AF">
        <w:rPr>
          <w:rFonts w:ascii="Times New Roman" w:hAnsi="Times New Roman" w:cs="Times New Roman"/>
        </w:rPr>
        <w:t xml:space="preserve">the recommendation </w:t>
      </w:r>
      <w:r w:rsidR="002D0449" w:rsidRPr="00EE78AF">
        <w:rPr>
          <w:rFonts w:ascii="Times New Roman" w:hAnsi="Times New Roman" w:cs="Times New Roman"/>
        </w:rPr>
        <w:t>of VMIAC that</w:t>
      </w:r>
      <w:r w:rsidR="00A6204B" w:rsidRPr="00EE78AF">
        <w:rPr>
          <w:rFonts w:ascii="Times New Roman" w:hAnsi="Times New Roman" w:cs="Times New Roman"/>
        </w:rPr>
        <w:t xml:space="preserve"> a moratorium be placed on t</w:t>
      </w:r>
      <w:r w:rsidR="005F052E" w:rsidRPr="00EE78AF">
        <w:rPr>
          <w:rFonts w:ascii="Times New Roman" w:hAnsi="Times New Roman" w:cs="Times New Roman"/>
        </w:rPr>
        <w:t>he</w:t>
      </w:r>
      <w:r w:rsidR="00780B36" w:rsidRPr="00EE78AF">
        <w:rPr>
          <w:rFonts w:ascii="Times New Roman" w:hAnsi="Times New Roman" w:cs="Times New Roman"/>
        </w:rPr>
        <w:t xml:space="preserve"> </w:t>
      </w:r>
      <w:r w:rsidR="002D0449" w:rsidRPr="00EE78AF">
        <w:rPr>
          <w:rFonts w:ascii="Times New Roman" w:hAnsi="Times New Roman" w:cs="Times New Roman"/>
        </w:rPr>
        <w:t xml:space="preserve">closure of </w:t>
      </w:r>
      <w:r w:rsidR="00602C62" w:rsidRPr="00EE78AF">
        <w:rPr>
          <w:rFonts w:ascii="Times New Roman" w:hAnsi="Times New Roman" w:cs="Times New Roman"/>
        </w:rPr>
        <w:t>PHaMs</w:t>
      </w:r>
      <w:r w:rsidR="002D0449" w:rsidRPr="00EE78AF">
        <w:rPr>
          <w:rFonts w:ascii="Times New Roman" w:hAnsi="Times New Roman" w:cs="Times New Roman"/>
        </w:rPr>
        <w:t>, D2</w:t>
      </w:r>
      <w:r w:rsidR="00A6204B" w:rsidRPr="00EE78AF">
        <w:rPr>
          <w:rFonts w:ascii="Times New Roman" w:hAnsi="Times New Roman" w:cs="Times New Roman"/>
        </w:rPr>
        <w:t xml:space="preserve">DL and PIR programs </w:t>
      </w:r>
      <w:r w:rsidR="00EA03B1" w:rsidRPr="00EE78AF">
        <w:rPr>
          <w:rFonts w:ascii="Times New Roman" w:hAnsi="Times New Roman" w:cs="Times New Roman"/>
        </w:rPr>
        <w:t>u</w:t>
      </w:r>
      <w:r w:rsidR="00602C62" w:rsidRPr="00EE78AF">
        <w:rPr>
          <w:rFonts w:ascii="Times New Roman" w:hAnsi="Times New Roman" w:cs="Times New Roman"/>
        </w:rPr>
        <w:t xml:space="preserve">ntil 2021 by which time a proper judgment </w:t>
      </w:r>
      <w:r w:rsidR="00EA03B1" w:rsidRPr="00EE78AF">
        <w:rPr>
          <w:rFonts w:ascii="Times New Roman" w:hAnsi="Times New Roman" w:cs="Times New Roman"/>
        </w:rPr>
        <w:t xml:space="preserve">of </w:t>
      </w:r>
      <w:r w:rsidR="005F052E" w:rsidRPr="00EE78AF">
        <w:rPr>
          <w:rFonts w:ascii="Times New Roman" w:hAnsi="Times New Roman" w:cs="Times New Roman"/>
        </w:rPr>
        <w:t>the suitability</w:t>
      </w:r>
      <w:r w:rsidR="007355B0" w:rsidRPr="00EE78AF">
        <w:rPr>
          <w:rFonts w:ascii="Times New Roman" w:hAnsi="Times New Roman" w:cs="Times New Roman"/>
        </w:rPr>
        <w:t xml:space="preserve"> </w:t>
      </w:r>
      <w:r w:rsidR="00780B36" w:rsidRPr="00EE78AF">
        <w:rPr>
          <w:rFonts w:ascii="Times New Roman" w:hAnsi="Times New Roman" w:cs="Times New Roman"/>
        </w:rPr>
        <w:t xml:space="preserve">of the NDIS </w:t>
      </w:r>
      <w:r w:rsidR="00602C62" w:rsidRPr="00EE78AF">
        <w:rPr>
          <w:rFonts w:ascii="Times New Roman" w:hAnsi="Times New Roman" w:cs="Times New Roman"/>
        </w:rPr>
        <w:t xml:space="preserve">to deliver comprehensive </w:t>
      </w:r>
      <w:r w:rsidR="005F052E" w:rsidRPr="00EE78AF">
        <w:rPr>
          <w:rFonts w:ascii="Times New Roman" w:hAnsi="Times New Roman" w:cs="Times New Roman"/>
        </w:rPr>
        <w:t xml:space="preserve">psychosocial supports </w:t>
      </w:r>
      <w:r w:rsidR="00602C62" w:rsidRPr="00EE78AF">
        <w:rPr>
          <w:rFonts w:ascii="Times New Roman" w:hAnsi="Times New Roman" w:cs="Times New Roman"/>
        </w:rPr>
        <w:t xml:space="preserve">to the community </w:t>
      </w:r>
      <w:r w:rsidR="00780B36" w:rsidRPr="00EE78AF">
        <w:rPr>
          <w:rFonts w:ascii="Times New Roman" w:hAnsi="Times New Roman" w:cs="Times New Roman"/>
        </w:rPr>
        <w:t>will be</w:t>
      </w:r>
      <w:r w:rsidR="00E81DDD" w:rsidRPr="00EE78AF">
        <w:rPr>
          <w:rFonts w:ascii="Times New Roman" w:hAnsi="Times New Roman" w:cs="Times New Roman"/>
        </w:rPr>
        <w:t xml:space="preserve"> possible</w:t>
      </w:r>
      <w:r w:rsidR="007355B0" w:rsidRPr="00EE78AF">
        <w:rPr>
          <w:rFonts w:ascii="Times New Roman" w:hAnsi="Times New Roman" w:cs="Times New Roman"/>
        </w:rPr>
        <w:br/>
      </w:r>
      <w:r w:rsidR="007355B0" w:rsidRPr="00EE78AF">
        <w:rPr>
          <w:rFonts w:ascii="Times New Roman" w:hAnsi="Times New Roman" w:cs="Times New Roman"/>
        </w:rPr>
        <w:br/>
      </w:r>
      <w:r w:rsidR="00EA03B1" w:rsidRPr="00EE78AF">
        <w:rPr>
          <w:rFonts w:ascii="Times New Roman" w:hAnsi="Times New Roman" w:cs="Times New Roman"/>
        </w:rPr>
        <w:t xml:space="preserve">VMIAC </w:t>
      </w:r>
      <w:r w:rsidR="00F55107" w:rsidRPr="00EE78AF">
        <w:rPr>
          <w:rFonts w:ascii="Times New Roman" w:hAnsi="Times New Roman" w:cs="Times New Roman"/>
        </w:rPr>
        <w:t xml:space="preserve">holds the view </w:t>
      </w:r>
      <w:r w:rsidR="00E81DDD" w:rsidRPr="00EE78AF">
        <w:rPr>
          <w:rFonts w:ascii="Times New Roman" w:hAnsi="Times New Roman" w:cs="Times New Roman"/>
        </w:rPr>
        <w:t xml:space="preserve">that a cautious approach </w:t>
      </w:r>
      <w:r w:rsidR="00EA03B1" w:rsidRPr="00EE78AF">
        <w:rPr>
          <w:rFonts w:ascii="Times New Roman" w:hAnsi="Times New Roman" w:cs="Times New Roman"/>
        </w:rPr>
        <w:t>to</w:t>
      </w:r>
      <w:r w:rsidR="00E81DDD" w:rsidRPr="00EE78AF">
        <w:rPr>
          <w:rFonts w:ascii="Times New Roman" w:hAnsi="Times New Roman" w:cs="Times New Roman"/>
        </w:rPr>
        <w:t xml:space="preserve"> committing to</w:t>
      </w:r>
      <w:r w:rsidR="00EA03B1" w:rsidRPr="00EE78AF">
        <w:rPr>
          <w:rFonts w:ascii="Times New Roman" w:hAnsi="Times New Roman" w:cs="Times New Roman"/>
        </w:rPr>
        <w:t xml:space="preserve"> reta</w:t>
      </w:r>
      <w:r w:rsidR="00F55107" w:rsidRPr="00EE78AF">
        <w:rPr>
          <w:rFonts w:ascii="Times New Roman" w:hAnsi="Times New Roman" w:cs="Times New Roman"/>
        </w:rPr>
        <w:t xml:space="preserve">in </w:t>
      </w:r>
      <w:r w:rsidR="005F052E" w:rsidRPr="00EE78AF">
        <w:rPr>
          <w:rFonts w:ascii="Times New Roman" w:hAnsi="Times New Roman" w:cs="Times New Roman"/>
        </w:rPr>
        <w:t xml:space="preserve">and /or modify </w:t>
      </w:r>
      <w:r w:rsidR="00602C62" w:rsidRPr="00EE78AF">
        <w:rPr>
          <w:rFonts w:ascii="Times New Roman" w:hAnsi="Times New Roman" w:cs="Times New Roman"/>
        </w:rPr>
        <w:t>PHaMs</w:t>
      </w:r>
      <w:r w:rsidR="005F052E" w:rsidRPr="00EE78AF">
        <w:rPr>
          <w:rFonts w:ascii="Times New Roman" w:hAnsi="Times New Roman" w:cs="Times New Roman"/>
        </w:rPr>
        <w:t xml:space="preserve">, D2DL and PIR </w:t>
      </w:r>
      <w:r w:rsidR="00780B36" w:rsidRPr="00EE78AF">
        <w:rPr>
          <w:rFonts w:ascii="Times New Roman" w:hAnsi="Times New Roman" w:cs="Times New Roman"/>
        </w:rPr>
        <w:t xml:space="preserve">will </w:t>
      </w:r>
      <w:r w:rsidR="00EA03B1" w:rsidRPr="00EE78AF">
        <w:rPr>
          <w:rFonts w:ascii="Times New Roman" w:hAnsi="Times New Roman" w:cs="Times New Roman"/>
        </w:rPr>
        <w:t>be judicious</w:t>
      </w:r>
      <w:r w:rsidR="00786138" w:rsidRPr="00EE78AF">
        <w:rPr>
          <w:rFonts w:ascii="Times New Roman" w:hAnsi="Times New Roman" w:cs="Times New Roman"/>
        </w:rPr>
        <w:t xml:space="preserve"> </w:t>
      </w:r>
      <w:r w:rsidR="005F052E" w:rsidRPr="00EE78AF">
        <w:rPr>
          <w:rFonts w:ascii="Times New Roman" w:hAnsi="Times New Roman" w:cs="Times New Roman"/>
        </w:rPr>
        <w:t xml:space="preserve">until further adjustments to the </w:t>
      </w:r>
      <w:r w:rsidR="00B07067" w:rsidRPr="00EE78AF">
        <w:rPr>
          <w:rFonts w:ascii="Times New Roman" w:hAnsi="Times New Roman" w:cs="Times New Roman"/>
        </w:rPr>
        <w:t>scheme</w:t>
      </w:r>
      <w:r w:rsidR="005F052E" w:rsidRPr="00EE78AF">
        <w:rPr>
          <w:rFonts w:ascii="Times New Roman" w:hAnsi="Times New Roman" w:cs="Times New Roman"/>
        </w:rPr>
        <w:t xml:space="preserve"> </w:t>
      </w:r>
      <w:r w:rsidR="00786138" w:rsidRPr="00EE78AF">
        <w:rPr>
          <w:rFonts w:ascii="Times New Roman" w:hAnsi="Times New Roman" w:cs="Times New Roman"/>
        </w:rPr>
        <w:t>can take</w:t>
      </w:r>
      <w:r w:rsidR="005F052E" w:rsidRPr="00EE78AF">
        <w:rPr>
          <w:rFonts w:ascii="Times New Roman" w:hAnsi="Times New Roman" w:cs="Times New Roman"/>
        </w:rPr>
        <w:t xml:space="preserve"> place. </w:t>
      </w:r>
    </w:p>
    <w:p w14:paraId="226B4542" w14:textId="77777777" w:rsidR="00786138" w:rsidRPr="00EE78AF" w:rsidRDefault="00786138" w:rsidP="00B55213">
      <w:pPr>
        <w:rPr>
          <w:rFonts w:ascii="Times New Roman" w:hAnsi="Times New Roman" w:cs="Times New Roman"/>
        </w:rPr>
      </w:pPr>
    </w:p>
    <w:p w14:paraId="084CBC3D" w14:textId="77777777" w:rsidR="00786138" w:rsidRPr="00EE78AF" w:rsidRDefault="00786138" w:rsidP="00B55213">
      <w:pPr>
        <w:rPr>
          <w:rFonts w:ascii="Times New Roman" w:hAnsi="Times New Roman" w:cs="Times New Roman"/>
        </w:rPr>
      </w:pPr>
      <w:r w:rsidRPr="00EE78AF">
        <w:rPr>
          <w:rFonts w:ascii="Times New Roman" w:hAnsi="Times New Roman" w:cs="Times New Roman"/>
        </w:rPr>
        <w:t>Much needed modifications to the NDIS include:</w:t>
      </w:r>
    </w:p>
    <w:p w14:paraId="02DE19AD" w14:textId="16E9C67C" w:rsidR="00D06216" w:rsidRPr="00EE78AF" w:rsidRDefault="00D06216" w:rsidP="00B55213">
      <w:pPr>
        <w:rPr>
          <w:rFonts w:ascii="Times New Roman" w:hAnsi="Times New Roman" w:cs="Times New Roman"/>
        </w:rPr>
      </w:pPr>
    </w:p>
    <w:p w14:paraId="1195DB67" w14:textId="184A9902" w:rsidR="00DE0947" w:rsidRPr="00C53C6E" w:rsidRDefault="00E00629" w:rsidP="00B55213">
      <w:pPr>
        <w:pStyle w:val="ListParagraph"/>
        <w:numPr>
          <w:ilvl w:val="0"/>
          <w:numId w:val="22"/>
        </w:numPr>
        <w:rPr>
          <w:rFonts w:ascii="Times New Roman" w:hAnsi="Times New Roman" w:cs="Times New Roman"/>
        </w:rPr>
      </w:pPr>
      <w:r w:rsidRPr="00EE78AF">
        <w:rPr>
          <w:rFonts w:ascii="Times New Roman" w:hAnsi="Times New Roman" w:cs="Times New Roman"/>
        </w:rPr>
        <w:t>The streamlining of</w:t>
      </w:r>
      <w:r w:rsidR="00786138" w:rsidRPr="00EE78AF">
        <w:rPr>
          <w:rFonts w:ascii="Times New Roman" w:hAnsi="Times New Roman" w:cs="Times New Roman"/>
        </w:rPr>
        <w:t xml:space="preserve"> access to</w:t>
      </w:r>
      <w:r w:rsidR="00633011" w:rsidRPr="00EE78AF">
        <w:rPr>
          <w:rFonts w:ascii="Times New Roman" w:hAnsi="Times New Roman" w:cs="Times New Roman"/>
        </w:rPr>
        <w:t xml:space="preserve"> support</w:t>
      </w:r>
      <w:r w:rsidR="00786138" w:rsidRPr="00EE78AF">
        <w:rPr>
          <w:rFonts w:ascii="Times New Roman" w:hAnsi="Times New Roman" w:cs="Times New Roman"/>
        </w:rPr>
        <w:t>s</w:t>
      </w:r>
      <w:r w:rsidR="00B30BEC" w:rsidRPr="00EE78AF">
        <w:rPr>
          <w:rFonts w:ascii="Times New Roman" w:hAnsi="Times New Roman" w:cs="Times New Roman"/>
        </w:rPr>
        <w:t xml:space="preserve"> for hard to reach and difficult to engage </w:t>
      </w:r>
      <w:r w:rsidR="00633011" w:rsidRPr="00EE78AF">
        <w:rPr>
          <w:rFonts w:ascii="Times New Roman" w:hAnsi="Times New Roman" w:cs="Times New Roman"/>
        </w:rPr>
        <w:t xml:space="preserve">people with complex needs </w:t>
      </w:r>
    </w:p>
    <w:p w14:paraId="3D0EB1D2" w14:textId="2C3D3C12" w:rsidR="009E3A59" w:rsidRPr="00EE78AF" w:rsidRDefault="00633011" w:rsidP="00EE78AF">
      <w:pPr>
        <w:pStyle w:val="ListParagraph"/>
        <w:numPr>
          <w:ilvl w:val="0"/>
          <w:numId w:val="22"/>
        </w:numPr>
        <w:rPr>
          <w:rFonts w:ascii="Times New Roman" w:hAnsi="Times New Roman" w:cs="Times New Roman"/>
        </w:rPr>
      </w:pPr>
      <w:r w:rsidRPr="00EE78AF">
        <w:rPr>
          <w:rFonts w:ascii="Times New Roman" w:hAnsi="Times New Roman" w:cs="Times New Roman"/>
        </w:rPr>
        <w:lastRenderedPageBreak/>
        <w:t>The</w:t>
      </w:r>
      <w:r w:rsidR="00786138" w:rsidRPr="00EE78AF">
        <w:rPr>
          <w:rFonts w:ascii="Times New Roman" w:hAnsi="Times New Roman" w:cs="Times New Roman"/>
        </w:rPr>
        <w:t xml:space="preserve"> development of more user</w:t>
      </w:r>
      <w:r w:rsidR="009E3A59" w:rsidRPr="00EE78AF">
        <w:rPr>
          <w:rFonts w:ascii="Times New Roman" w:hAnsi="Times New Roman" w:cs="Times New Roman"/>
        </w:rPr>
        <w:t xml:space="preserve"> </w:t>
      </w:r>
      <w:r w:rsidR="004260D3" w:rsidRPr="00EE78AF">
        <w:rPr>
          <w:rFonts w:ascii="Times New Roman" w:hAnsi="Times New Roman" w:cs="Times New Roman"/>
        </w:rPr>
        <w:t>friendly a</w:t>
      </w:r>
      <w:r w:rsidR="00786138" w:rsidRPr="00EE78AF">
        <w:rPr>
          <w:rFonts w:ascii="Times New Roman" w:hAnsi="Times New Roman" w:cs="Times New Roman"/>
        </w:rPr>
        <w:t xml:space="preserve">nd </w:t>
      </w:r>
      <w:r w:rsidR="00C53C6E">
        <w:rPr>
          <w:rFonts w:ascii="Times New Roman" w:hAnsi="Times New Roman" w:cs="Times New Roman"/>
        </w:rPr>
        <w:t>culturally appropriate planning</w:t>
      </w:r>
    </w:p>
    <w:p w14:paraId="40C91CA4" w14:textId="3BBE2014" w:rsidR="00EE78AF" w:rsidRPr="00C53C6E" w:rsidRDefault="00786138" w:rsidP="00C53C6E">
      <w:pPr>
        <w:pStyle w:val="ListParagraph"/>
        <w:numPr>
          <w:ilvl w:val="0"/>
          <w:numId w:val="22"/>
        </w:numPr>
        <w:rPr>
          <w:rFonts w:ascii="Times New Roman" w:hAnsi="Times New Roman" w:cs="Times New Roman"/>
        </w:rPr>
      </w:pPr>
      <w:r w:rsidRPr="00EE78AF">
        <w:rPr>
          <w:rFonts w:ascii="Times New Roman" w:hAnsi="Times New Roman" w:cs="Times New Roman"/>
        </w:rPr>
        <w:t>Greater flexibility</w:t>
      </w:r>
      <w:r w:rsidR="00DE0947" w:rsidRPr="00EE78AF">
        <w:rPr>
          <w:rFonts w:ascii="Times New Roman" w:hAnsi="Times New Roman" w:cs="Times New Roman"/>
        </w:rPr>
        <w:t xml:space="preserve"> and responsiveness</w:t>
      </w:r>
      <w:r w:rsidR="009E3A59" w:rsidRPr="00EE78AF">
        <w:rPr>
          <w:rFonts w:ascii="Times New Roman" w:hAnsi="Times New Roman" w:cs="Times New Roman"/>
        </w:rPr>
        <w:t xml:space="preserve"> </w:t>
      </w:r>
      <w:r w:rsidR="00DE0947" w:rsidRPr="00EE78AF">
        <w:rPr>
          <w:rFonts w:ascii="Times New Roman" w:hAnsi="Times New Roman" w:cs="Times New Roman"/>
        </w:rPr>
        <w:t xml:space="preserve">within </w:t>
      </w:r>
      <w:r w:rsidR="00730565" w:rsidRPr="00EE78AF">
        <w:rPr>
          <w:rFonts w:ascii="Times New Roman" w:hAnsi="Times New Roman" w:cs="Times New Roman"/>
        </w:rPr>
        <w:t xml:space="preserve">NDIS </w:t>
      </w:r>
      <w:r w:rsidR="00191368" w:rsidRPr="00EE78AF">
        <w:rPr>
          <w:rFonts w:ascii="Times New Roman" w:hAnsi="Times New Roman" w:cs="Times New Roman"/>
        </w:rPr>
        <w:t xml:space="preserve">systems in order to </w:t>
      </w:r>
      <w:r w:rsidR="00DE0947" w:rsidRPr="00EE78AF">
        <w:rPr>
          <w:rFonts w:ascii="Times New Roman" w:hAnsi="Times New Roman" w:cs="Times New Roman"/>
        </w:rPr>
        <w:t xml:space="preserve">cater </w:t>
      </w:r>
      <w:r w:rsidR="009E3A59" w:rsidRPr="00EE78AF">
        <w:rPr>
          <w:rFonts w:ascii="Times New Roman" w:hAnsi="Times New Roman" w:cs="Times New Roman"/>
        </w:rPr>
        <w:t xml:space="preserve">for </w:t>
      </w:r>
      <w:r w:rsidR="00DE0947" w:rsidRPr="00EE78AF">
        <w:rPr>
          <w:rFonts w:ascii="Times New Roman" w:hAnsi="Times New Roman" w:cs="Times New Roman"/>
        </w:rPr>
        <w:t xml:space="preserve">the </w:t>
      </w:r>
      <w:r w:rsidR="00191368" w:rsidRPr="00EE78AF">
        <w:rPr>
          <w:rFonts w:ascii="Times New Roman" w:hAnsi="Times New Roman" w:cs="Times New Roman"/>
        </w:rPr>
        <w:t xml:space="preserve">fluctuating </w:t>
      </w:r>
      <w:r w:rsidR="00DE0947" w:rsidRPr="00EE78AF">
        <w:rPr>
          <w:rFonts w:ascii="Times New Roman" w:hAnsi="Times New Roman" w:cs="Times New Roman"/>
        </w:rPr>
        <w:t xml:space="preserve">needs of </w:t>
      </w:r>
      <w:r w:rsidR="009E3A59" w:rsidRPr="00EE78AF">
        <w:rPr>
          <w:rFonts w:ascii="Times New Roman" w:hAnsi="Times New Roman" w:cs="Times New Roman"/>
        </w:rPr>
        <w:t xml:space="preserve">people with </w:t>
      </w:r>
      <w:r w:rsidR="00DE0947" w:rsidRPr="00EE78AF">
        <w:rPr>
          <w:rFonts w:ascii="Times New Roman" w:hAnsi="Times New Roman" w:cs="Times New Roman"/>
        </w:rPr>
        <w:t xml:space="preserve">a </w:t>
      </w:r>
      <w:r w:rsidR="009E3A59" w:rsidRPr="00EE78AF">
        <w:rPr>
          <w:rFonts w:ascii="Times New Roman" w:hAnsi="Times New Roman" w:cs="Times New Roman"/>
        </w:rPr>
        <w:t xml:space="preserve">psychosocial </w:t>
      </w:r>
      <w:r w:rsidR="00661745" w:rsidRPr="00EE78AF">
        <w:rPr>
          <w:rFonts w:ascii="Times New Roman" w:hAnsi="Times New Roman" w:cs="Times New Roman"/>
        </w:rPr>
        <w:t>disability</w:t>
      </w:r>
    </w:p>
    <w:p w14:paraId="6448E0C8" w14:textId="329AF0A7" w:rsidR="00DE0947" w:rsidRPr="00EE78AF" w:rsidRDefault="00F81557" w:rsidP="00B55213">
      <w:pPr>
        <w:pStyle w:val="ListParagraph"/>
        <w:numPr>
          <w:ilvl w:val="0"/>
          <w:numId w:val="22"/>
        </w:numPr>
        <w:rPr>
          <w:rFonts w:ascii="Times New Roman" w:hAnsi="Times New Roman" w:cs="Times New Roman"/>
        </w:rPr>
      </w:pPr>
      <w:r w:rsidRPr="00EE78AF">
        <w:rPr>
          <w:rFonts w:ascii="Times New Roman" w:hAnsi="Times New Roman" w:cs="Times New Roman"/>
        </w:rPr>
        <w:t>The developme</w:t>
      </w:r>
      <w:r w:rsidR="000F20FE" w:rsidRPr="00EE78AF">
        <w:rPr>
          <w:rFonts w:ascii="Times New Roman" w:hAnsi="Times New Roman" w:cs="Times New Roman"/>
        </w:rPr>
        <w:t xml:space="preserve">nt </w:t>
      </w:r>
      <w:r w:rsidR="00E00629" w:rsidRPr="00EE78AF">
        <w:rPr>
          <w:rFonts w:ascii="Times New Roman" w:hAnsi="Times New Roman" w:cs="Times New Roman"/>
        </w:rPr>
        <w:t xml:space="preserve">within ILC’s </w:t>
      </w:r>
      <w:r w:rsidR="000F20FE" w:rsidRPr="00EE78AF">
        <w:rPr>
          <w:rFonts w:ascii="Times New Roman" w:hAnsi="Times New Roman" w:cs="Times New Roman"/>
        </w:rPr>
        <w:t>of a suite of access</w:t>
      </w:r>
      <w:r w:rsidR="00B648EB" w:rsidRPr="00EE78AF">
        <w:rPr>
          <w:rFonts w:ascii="Times New Roman" w:hAnsi="Times New Roman" w:cs="Times New Roman"/>
        </w:rPr>
        <w:t>ible and appropriately funded</w:t>
      </w:r>
      <w:r w:rsidRPr="00EE78AF">
        <w:rPr>
          <w:rFonts w:ascii="Times New Roman" w:hAnsi="Times New Roman" w:cs="Times New Roman"/>
        </w:rPr>
        <w:t xml:space="preserve"> psychosoci</w:t>
      </w:r>
      <w:r w:rsidR="00707DD7" w:rsidRPr="00EE78AF">
        <w:rPr>
          <w:rFonts w:ascii="Times New Roman" w:hAnsi="Times New Roman" w:cs="Times New Roman"/>
        </w:rPr>
        <w:t xml:space="preserve">al supports inclusive of Self Help Groups </w:t>
      </w:r>
      <w:r w:rsidR="00B648EB" w:rsidRPr="00EE78AF">
        <w:rPr>
          <w:rFonts w:ascii="Times New Roman" w:hAnsi="Times New Roman" w:cs="Times New Roman"/>
        </w:rPr>
        <w:t xml:space="preserve">and Peer Run Supports </w:t>
      </w:r>
      <w:r w:rsidRPr="00EE78AF">
        <w:rPr>
          <w:rFonts w:ascii="Times New Roman" w:hAnsi="Times New Roman" w:cs="Times New Roman"/>
        </w:rPr>
        <w:t xml:space="preserve"> </w:t>
      </w:r>
    </w:p>
    <w:p w14:paraId="5AE44CDE" w14:textId="77777777" w:rsidR="00633011" w:rsidRPr="00EE78AF" w:rsidRDefault="00D15815" w:rsidP="00EE78AF">
      <w:pPr>
        <w:pStyle w:val="ListParagraph"/>
        <w:numPr>
          <w:ilvl w:val="0"/>
          <w:numId w:val="22"/>
        </w:numPr>
        <w:rPr>
          <w:rFonts w:ascii="Times New Roman" w:hAnsi="Times New Roman" w:cs="Times New Roman"/>
        </w:rPr>
      </w:pPr>
      <w:r w:rsidRPr="00EE78AF">
        <w:rPr>
          <w:rFonts w:ascii="Times New Roman" w:hAnsi="Times New Roman" w:cs="Times New Roman"/>
        </w:rPr>
        <w:t>The dismantl</w:t>
      </w:r>
      <w:r w:rsidR="00DE0947" w:rsidRPr="00EE78AF">
        <w:rPr>
          <w:rFonts w:ascii="Times New Roman" w:hAnsi="Times New Roman" w:cs="Times New Roman"/>
        </w:rPr>
        <w:t xml:space="preserve">ing of structural barriers to </w:t>
      </w:r>
      <w:r w:rsidR="00F81557" w:rsidRPr="00EE78AF">
        <w:rPr>
          <w:rFonts w:ascii="Times New Roman" w:hAnsi="Times New Roman" w:cs="Times New Roman"/>
        </w:rPr>
        <w:t>the</w:t>
      </w:r>
      <w:r w:rsidRPr="00EE78AF">
        <w:rPr>
          <w:rFonts w:ascii="Times New Roman" w:hAnsi="Times New Roman" w:cs="Times New Roman"/>
        </w:rPr>
        <w:t xml:space="preserve"> participation of people with a psychosocial disabilit</w:t>
      </w:r>
      <w:r w:rsidR="00DE0947" w:rsidRPr="00EE78AF">
        <w:rPr>
          <w:rFonts w:ascii="Times New Roman" w:hAnsi="Times New Roman" w:cs="Times New Roman"/>
        </w:rPr>
        <w:t>y within communities</w:t>
      </w:r>
    </w:p>
    <w:p w14:paraId="0365D64A" w14:textId="77777777" w:rsidR="005502AD" w:rsidRPr="00EE78AF" w:rsidRDefault="005502AD" w:rsidP="00B55213">
      <w:pPr>
        <w:rPr>
          <w:rFonts w:ascii="Times New Roman" w:hAnsi="Times New Roman" w:cs="Times New Roman"/>
        </w:rPr>
      </w:pPr>
    </w:p>
    <w:p w14:paraId="74DA8F19" w14:textId="77777777" w:rsidR="0045062E" w:rsidRPr="00EE78AF" w:rsidRDefault="0045062E" w:rsidP="00B55213">
      <w:pPr>
        <w:rPr>
          <w:rFonts w:ascii="Times New Roman" w:hAnsi="Times New Roman" w:cs="Times New Roman"/>
        </w:rPr>
      </w:pPr>
    </w:p>
    <w:p w14:paraId="7FB0B773" w14:textId="77777777" w:rsidR="0045062E" w:rsidRPr="00EE78AF" w:rsidRDefault="0045062E" w:rsidP="00B55213">
      <w:pPr>
        <w:rPr>
          <w:rFonts w:ascii="Times New Roman" w:hAnsi="Times New Roman" w:cs="Times New Roman"/>
        </w:rPr>
      </w:pPr>
    </w:p>
    <w:p w14:paraId="397AC345" w14:textId="5D27E8FD" w:rsidR="00E00629" w:rsidRPr="00EE78AF" w:rsidRDefault="00F55107" w:rsidP="00B55213">
      <w:pPr>
        <w:rPr>
          <w:rFonts w:ascii="Times New Roman" w:hAnsi="Times New Roman" w:cs="Times New Roman"/>
        </w:rPr>
      </w:pPr>
      <w:r w:rsidRPr="00EE78AF">
        <w:rPr>
          <w:rFonts w:ascii="Times New Roman" w:hAnsi="Times New Roman" w:cs="Times New Roman"/>
        </w:rPr>
        <w:t>From the perspective of VMIAC t</w:t>
      </w:r>
      <w:r w:rsidR="00730565" w:rsidRPr="00EE78AF">
        <w:rPr>
          <w:rFonts w:ascii="Times New Roman" w:hAnsi="Times New Roman" w:cs="Times New Roman"/>
        </w:rPr>
        <w:t>here is considerable cost be</w:t>
      </w:r>
      <w:r w:rsidR="0045062E" w:rsidRPr="00EE78AF">
        <w:rPr>
          <w:rFonts w:ascii="Times New Roman" w:hAnsi="Times New Roman" w:cs="Times New Roman"/>
        </w:rPr>
        <w:t xml:space="preserve">nefits to </w:t>
      </w:r>
      <w:r w:rsidR="00730565" w:rsidRPr="00EE78AF">
        <w:rPr>
          <w:rFonts w:ascii="Times New Roman" w:hAnsi="Times New Roman" w:cs="Times New Roman"/>
        </w:rPr>
        <w:t>continuing</w:t>
      </w:r>
      <w:r w:rsidR="007930CC" w:rsidRPr="00EE78AF">
        <w:rPr>
          <w:rFonts w:ascii="Times New Roman" w:hAnsi="Times New Roman" w:cs="Times New Roman"/>
        </w:rPr>
        <w:t xml:space="preserve"> to fund </w:t>
      </w:r>
      <w:r w:rsidR="00541DE1">
        <w:rPr>
          <w:rFonts w:ascii="Times New Roman" w:hAnsi="Times New Roman" w:cs="Times New Roman"/>
        </w:rPr>
        <w:t>PHaM</w:t>
      </w:r>
      <w:r w:rsidR="00541DE1" w:rsidRPr="00EE78AF">
        <w:rPr>
          <w:rFonts w:ascii="Times New Roman" w:hAnsi="Times New Roman" w:cs="Times New Roman"/>
        </w:rPr>
        <w:t>s</w:t>
      </w:r>
      <w:r w:rsidRPr="00EE78AF">
        <w:rPr>
          <w:rFonts w:ascii="Times New Roman" w:hAnsi="Times New Roman" w:cs="Times New Roman"/>
        </w:rPr>
        <w:t>, D2DL and PIR programs</w:t>
      </w:r>
      <w:r w:rsidR="00902142" w:rsidRPr="00EE78AF">
        <w:rPr>
          <w:rFonts w:ascii="Times New Roman" w:hAnsi="Times New Roman" w:cs="Times New Roman"/>
        </w:rPr>
        <w:t xml:space="preserve"> whilst the scheme </w:t>
      </w:r>
      <w:r w:rsidR="00C76D02" w:rsidRPr="00EE78AF">
        <w:rPr>
          <w:rFonts w:ascii="Times New Roman" w:hAnsi="Times New Roman" w:cs="Times New Roman"/>
        </w:rPr>
        <w:t>adapt</w:t>
      </w:r>
      <w:r w:rsidR="00902142" w:rsidRPr="00EE78AF">
        <w:rPr>
          <w:rFonts w:ascii="Times New Roman" w:hAnsi="Times New Roman" w:cs="Times New Roman"/>
        </w:rPr>
        <w:t>s and find its feet.</w:t>
      </w:r>
      <w:r w:rsidR="00B648EB" w:rsidRPr="00EE78AF">
        <w:rPr>
          <w:rFonts w:ascii="Times New Roman" w:hAnsi="Times New Roman" w:cs="Times New Roman"/>
        </w:rPr>
        <w:t xml:space="preserve"> The</w:t>
      </w:r>
      <w:r w:rsidR="00C76D02" w:rsidRPr="00EE78AF">
        <w:rPr>
          <w:rFonts w:ascii="Times New Roman" w:hAnsi="Times New Roman" w:cs="Times New Roman"/>
        </w:rPr>
        <w:t>se</w:t>
      </w:r>
      <w:r w:rsidR="00B648EB" w:rsidRPr="00EE78AF">
        <w:rPr>
          <w:rFonts w:ascii="Times New Roman" w:hAnsi="Times New Roman" w:cs="Times New Roman"/>
        </w:rPr>
        <w:t xml:space="preserve"> benefits include</w:t>
      </w:r>
      <w:r w:rsidR="00730565" w:rsidRPr="00EE78AF">
        <w:rPr>
          <w:rFonts w:ascii="Times New Roman" w:hAnsi="Times New Roman" w:cs="Times New Roman"/>
        </w:rPr>
        <w:t xml:space="preserve">: </w:t>
      </w:r>
    </w:p>
    <w:p w14:paraId="35A1F7B9" w14:textId="77777777" w:rsidR="0045062E" w:rsidRPr="00EE78AF" w:rsidRDefault="0045062E" w:rsidP="00B55213">
      <w:pPr>
        <w:rPr>
          <w:rFonts w:ascii="Times New Roman" w:hAnsi="Times New Roman" w:cs="Times New Roman"/>
        </w:rPr>
      </w:pPr>
    </w:p>
    <w:p w14:paraId="21A93CE4" w14:textId="07E16E78" w:rsidR="0045062E" w:rsidRPr="00EE78AF" w:rsidRDefault="007930CC" w:rsidP="00EE78AF">
      <w:pPr>
        <w:pStyle w:val="ListParagraph"/>
        <w:numPr>
          <w:ilvl w:val="0"/>
          <w:numId w:val="23"/>
        </w:numPr>
        <w:rPr>
          <w:rFonts w:ascii="Times New Roman" w:hAnsi="Times New Roman" w:cs="Times New Roman"/>
        </w:rPr>
      </w:pPr>
      <w:r w:rsidRPr="00EE78AF">
        <w:rPr>
          <w:rFonts w:ascii="Times New Roman" w:hAnsi="Times New Roman" w:cs="Times New Roman"/>
        </w:rPr>
        <w:t>The</w:t>
      </w:r>
      <w:r w:rsidR="0045062E" w:rsidRPr="00EE78AF">
        <w:rPr>
          <w:rFonts w:ascii="Times New Roman" w:hAnsi="Times New Roman" w:cs="Times New Roman"/>
        </w:rPr>
        <w:t xml:space="preserve"> retention of a </w:t>
      </w:r>
      <w:r w:rsidR="00730565" w:rsidRPr="00EE78AF">
        <w:rPr>
          <w:rFonts w:ascii="Times New Roman" w:hAnsi="Times New Roman" w:cs="Times New Roman"/>
        </w:rPr>
        <w:t xml:space="preserve">skilled, well trained and versatile workforce </w:t>
      </w:r>
    </w:p>
    <w:p w14:paraId="7491B1A5" w14:textId="6E57A4D8" w:rsidR="0045062E" w:rsidRPr="00EE78AF" w:rsidRDefault="007930CC" w:rsidP="00EE78AF">
      <w:pPr>
        <w:pStyle w:val="ListParagraph"/>
        <w:numPr>
          <w:ilvl w:val="0"/>
          <w:numId w:val="23"/>
        </w:numPr>
        <w:rPr>
          <w:rFonts w:ascii="Times New Roman" w:hAnsi="Times New Roman" w:cs="Times New Roman"/>
        </w:rPr>
      </w:pPr>
      <w:r w:rsidRPr="00EE78AF">
        <w:rPr>
          <w:rFonts w:ascii="Times New Roman" w:hAnsi="Times New Roman" w:cs="Times New Roman"/>
        </w:rPr>
        <w:t>Continuity and connection</w:t>
      </w:r>
      <w:r w:rsidR="00730565" w:rsidRPr="00EE78AF">
        <w:rPr>
          <w:rFonts w:ascii="Times New Roman" w:hAnsi="Times New Roman" w:cs="Times New Roman"/>
        </w:rPr>
        <w:t xml:space="preserve"> for mental </w:t>
      </w:r>
      <w:r w:rsidRPr="00EE78AF">
        <w:rPr>
          <w:rFonts w:ascii="Times New Roman" w:hAnsi="Times New Roman" w:cs="Times New Roman"/>
        </w:rPr>
        <w:t xml:space="preserve">health </w:t>
      </w:r>
      <w:r w:rsidR="00730565" w:rsidRPr="00EE78AF">
        <w:rPr>
          <w:rFonts w:ascii="Times New Roman" w:hAnsi="Times New Roman" w:cs="Times New Roman"/>
        </w:rPr>
        <w:t xml:space="preserve">consumers </w:t>
      </w:r>
      <w:r w:rsidRPr="00EE78AF">
        <w:rPr>
          <w:rFonts w:ascii="Times New Roman" w:hAnsi="Times New Roman" w:cs="Times New Roman"/>
        </w:rPr>
        <w:t xml:space="preserve">within a time of major reform and social change </w:t>
      </w:r>
    </w:p>
    <w:p w14:paraId="1458F756" w14:textId="335BD59A" w:rsidR="0045062E" w:rsidRPr="00EE78AF" w:rsidRDefault="00C76D02" w:rsidP="00EE78AF">
      <w:pPr>
        <w:pStyle w:val="ListParagraph"/>
        <w:numPr>
          <w:ilvl w:val="0"/>
          <w:numId w:val="23"/>
        </w:numPr>
        <w:rPr>
          <w:rFonts w:ascii="Times New Roman" w:hAnsi="Times New Roman" w:cs="Times New Roman"/>
        </w:rPr>
      </w:pPr>
      <w:r w:rsidRPr="00EE78AF">
        <w:rPr>
          <w:rFonts w:ascii="Times New Roman" w:hAnsi="Times New Roman" w:cs="Times New Roman"/>
        </w:rPr>
        <w:t xml:space="preserve">Viable </w:t>
      </w:r>
      <w:r w:rsidR="00995381" w:rsidRPr="00EE78AF">
        <w:rPr>
          <w:rFonts w:ascii="Times New Roman" w:hAnsi="Times New Roman" w:cs="Times New Roman"/>
        </w:rPr>
        <w:t>and s</w:t>
      </w:r>
      <w:r w:rsidR="0045062E" w:rsidRPr="00EE78AF">
        <w:rPr>
          <w:rFonts w:ascii="Times New Roman" w:hAnsi="Times New Roman" w:cs="Times New Roman"/>
        </w:rPr>
        <w:t xml:space="preserve">upportive pathways for consumers to </w:t>
      </w:r>
      <w:r w:rsidR="00CF5392" w:rsidRPr="00EE78AF">
        <w:rPr>
          <w:rFonts w:ascii="Times New Roman" w:hAnsi="Times New Roman" w:cs="Times New Roman"/>
        </w:rPr>
        <w:t>access and</w:t>
      </w:r>
      <w:r w:rsidR="0045062E" w:rsidRPr="00EE78AF">
        <w:rPr>
          <w:rFonts w:ascii="Times New Roman" w:hAnsi="Times New Roman" w:cs="Times New Roman"/>
        </w:rPr>
        <w:t xml:space="preserve"> exit NDIS</w:t>
      </w:r>
    </w:p>
    <w:p w14:paraId="34156367" w14:textId="651E3468" w:rsidR="006048D4" w:rsidRPr="00EE78AF" w:rsidRDefault="005F40CD" w:rsidP="00EE78AF">
      <w:pPr>
        <w:pStyle w:val="ListParagraph"/>
        <w:numPr>
          <w:ilvl w:val="0"/>
          <w:numId w:val="23"/>
        </w:numPr>
        <w:rPr>
          <w:rFonts w:ascii="Times New Roman" w:hAnsi="Times New Roman" w:cs="Times New Roman"/>
        </w:rPr>
      </w:pPr>
      <w:r w:rsidRPr="00EE78AF">
        <w:rPr>
          <w:rFonts w:ascii="Times New Roman" w:hAnsi="Times New Roman" w:cs="Times New Roman"/>
        </w:rPr>
        <w:t>Outreach</w:t>
      </w:r>
      <w:r w:rsidR="00C76D02" w:rsidRPr="00EE78AF">
        <w:rPr>
          <w:rFonts w:ascii="Times New Roman" w:hAnsi="Times New Roman" w:cs="Times New Roman"/>
        </w:rPr>
        <w:t xml:space="preserve"> capacity for </w:t>
      </w:r>
      <w:r w:rsidR="006048D4" w:rsidRPr="00EE78AF">
        <w:rPr>
          <w:rFonts w:ascii="Times New Roman" w:hAnsi="Times New Roman" w:cs="Times New Roman"/>
        </w:rPr>
        <w:t>the</w:t>
      </w:r>
      <w:r w:rsidRPr="00EE78AF">
        <w:rPr>
          <w:rFonts w:ascii="Times New Roman" w:hAnsi="Times New Roman" w:cs="Times New Roman"/>
        </w:rPr>
        <w:t xml:space="preserve"> NDIS</w:t>
      </w:r>
    </w:p>
    <w:p w14:paraId="57DC58DE" w14:textId="09B0D382" w:rsidR="000F5DE7" w:rsidRPr="00C53C6E" w:rsidRDefault="00995381" w:rsidP="00B55213">
      <w:pPr>
        <w:pStyle w:val="ListParagraph"/>
        <w:numPr>
          <w:ilvl w:val="0"/>
          <w:numId w:val="23"/>
        </w:numPr>
        <w:rPr>
          <w:rFonts w:ascii="Times New Roman" w:hAnsi="Times New Roman" w:cs="Times New Roman"/>
        </w:rPr>
      </w:pPr>
      <w:r w:rsidRPr="00EE78AF">
        <w:rPr>
          <w:rFonts w:ascii="Times New Roman" w:hAnsi="Times New Roman" w:cs="Times New Roman"/>
        </w:rPr>
        <w:t xml:space="preserve">The provision </w:t>
      </w:r>
      <w:r w:rsidR="00CF5392" w:rsidRPr="00EE78AF">
        <w:rPr>
          <w:rFonts w:ascii="Times New Roman" w:hAnsi="Times New Roman" w:cs="Times New Roman"/>
        </w:rPr>
        <w:t>of high quality individual and group based recovery and psychosocial support</w:t>
      </w:r>
      <w:r w:rsidR="000F5DE7" w:rsidRPr="00EE78AF">
        <w:rPr>
          <w:rFonts w:ascii="Times New Roman" w:hAnsi="Times New Roman" w:cs="Times New Roman"/>
        </w:rPr>
        <w:t>s</w:t>
      </w:r>
    </w:p>
    <w:p w14:paraId="339332FF" w14:textId="7E3B0425" w:rsidR="006048D4" w:rsidRPr="00EE78AF" w:rsidRDefault="00902142" w:rsidP="00EE78AF">
      <w:pPr>
        <w:pStyle w:val="ListParagraph"/>
        <w:numPr>
          <w:ilvl w:val="0"/>
          <w:numId w:val="23"/>
        </w:numPr>
        <w:rPr>
          <w:rFonts w:ascii="Times New Roman" w:hAnsi="Times New Roman" w:cs="Times New Roman"/>
        </w:rPr>
      </w:pPr>
      <w:r w:rsidRPr="00EE78AF">
        <w:rPr>
          <w:rFonts w:ascii="Times New Roman" w:hAnsi="Times New Roman" w:cs="Times New Roman"/>
        </w:rPr>
        <w:t>Well targeted support</w:t>
      </w:r>
      <w:r w:rsidR="00C76D02" w:rsidRPr="00EE78AF">
        <w:rPr>
          <w:rFonts w:ascii="Times New Roman" w:hAnsi="Times New Roman" w:cs="Times New Roman"/>
        </w:rPr>
        <w:t xml:space="preserve"> will </w:t>
      </w:r>
      <w:r w:rsidR="005F40CD" w:rsidRPr="00EE78AF">
        <w:rPr>
          <w:rFonts w:ascii="Times New Roman" w:hAnsi="Times New Roman" w:cs="Times New Roman"/>
        </w:rPr>
        <w:t xml:space="preserve">alleviate </w:t>
      </w:r>
      <w:r w:rsidR="00C76D02" w:rsidRPr="00EE78AF">
        <w:rPr>
          <w:rFonts w:ascii="Times New Roman" w:hAnsi="Times New Roman" w:cs="Times New Roman"/>
        </w:rPr>
        <w:t xml:space="preserve">growing </w:t>
      </w:r>
      <w:r w:rsidR="00707DD7" w:rsidRPr="00EE78AF">
        <w:rPr>
          <w:rFonts w:ascii="Times New Roman" w:hAnsi="Times New Roman" w:cs="Times New Roman"/>
        </w:rPr>
        <w:t>pressure and demand on the NDIS and mainstream mental health systems</w:t>
      </w:r>
    </w:p>
    <w:p w14:paraId="31182C8A" w14:textId="77777777" w:rsidR="00995381" w:rsidRPr="00EE78AF" w:rsidRDefault="00995381" w:rsidP="00B55213">
      <w:pPr>
        <w:rPr>
          <w:rFonts w:ascii="Times New Roman" w:hAnsi="Times New Roman" w:cs="Times New Roman"/>
        </w:rPr>
      </w:pPr>
    </w:p>
    <w:p w14:paraId="0771840D" w14:textId="77777777" w:rsidR="00483228" w:rsidRPr="00EE78AF" w:rsidRDefault="00483228" w:rsidP="00B55213">
      <w:pPr>
        <w:rPr>
          <w:rFonts w:ascii="Times New Roman" w:hAnsi="Times New Roman" w:cs="Times New Roman"/>
        </w:rPr>
      </w:pPr>
    </w:p>
    <w:p w14:paraId="3A5B135A" w14:textId="77777777" w:rsidR="00B8024D" w:rsidRPr="00472049" w:rsidRDefault="00B8024D" w:rsidP="00E60A20">
      <w:pPr>
        <w:pStyle w:val="Heading2"/>
        <w:rPr>
          <w:rFonts w:ascii="Times New Roman" w:hAnsi="Times New Roman" w:cs="Times New Roman"/>
        </w:rPr>
      </w:pPr>
      <w:r w:rsidRPr="00472049">
        <w:rPr>
          <w:rFonts w:ascii="Times New Roman" w:hAnsi="Times New Roman" w:cs="Times New Roman"/>
        </w:rPr>
        <w:t xml:space="preserve">Planning </w:t>
      </w:r>
    </w:p>
    <w:p w14:paraId="4336CED1" w14:textId="77777777" w:rsidR="000F5DE7" w:rsidRPr="00EE78AF" w:rsidRDefault="000F5DE7" w:rsidP="00B55213">
      <w:pPr>
        <w:rPr>
          <w:rFonts w:ascii="Times New Roman" w:hAnsi="Times New Roman" w:cs="Times New Roman"/>
        </w:rPr>
      </w:pPr>
    </w:p>
    <w:p w14:paraId="5302416E" w14:textId="2CB888E4" w:rsidR="00B40D00" w:rsidRPr="00EE78AF" w:rsidRDefault="000F5DE7" w:rsidP="00B55213">
      <w:pPr>
        <w:rPr>
          <w:rFonts w:ascii="Times New Roman" w:hAnsi="Times New Roman" w:cs="Times New Roman"/>
        </w:rPr>
      </w:pPr>
      <w:r w:rsidRPr="00EE78AF">
        <w:rPr>
          <w:rFonts w:ascii="Times New Roman" w:hAnsi="Times New Roman" w:cs="Times New Roman"/>
        </w:rPr>
        <w:t xml:space="preserve">Is the planning process valid, cost effective, reliable, clear and accessible? If not, how could it be improved? How should the performance of planners be monitored and evaluated? </w:t>
      </w:r>
    </w:p>
    <w:p w14:paraId="3E686660" w14:textId="77777777" w:rsidR="008B7CC7" w:rsidRPr="00EE78AF" w:rsidRDefault="008B7CC7" w:rsidP="00B55213">
      <w:pPr>
        <w:rPr>
          <w:rFonts w:ascii="Times New Roman" w:hAnsi="Times New Roman" w:cs="Times New Roman"/>
        </w:rPr>
      </w:pPr>
    </w:p>
    <w:p w14:paraId="1894FBB8" w14:textId="6415D717" w:rsidR="001463EC" w:rsidRPr="00EE78AF" w:rsidRDefault="00F71DAF" w:rsidP="00B55213">
      <w:pPr>
        <w:rPr>
          <w:rFonts w:ascii="Times New Roman" w:hAnsi="Times New Roman" w:cs="Times New Roman"/>
        </w:rPr>
      </w:pPr>
      <w:r w:rsidRPr="00EE78AF">
        <w:rPr>
          <w:rFonts w:ascii="Times New Roman" w:hAnsi="Times New Roman" w:cs="Times New Roman"/>
        </w:rPr>
        <w:t xml:space="preserve">The </w:t>
      </w:r>
      <w:r w:rsidR="007A67A9" w:rsidRPr="00EE78AF">
        <w:rPr>
          <w:rFonts w:ascii="Times New Roman" w:hAnsi="Times New Roman" w:cs="Times New Roman"/>
        </w:rPr>
        <w:t>current pl</w:t>
      </w:r>
      <w:r w:rsidR="00F23F91" w:rsidRPr="00EE78AF">
        <w:rPr>
          <w:rFonts w:ascii="Times New Roman" w:hAnsi="Times New Roman" w:cs="Times New Roman"/>
        </w:rPr>
        <w:t>ann</w:t>
      </w:r>
      <w:r w:rsidR="00B40D00" w:rsidRPr="00EE78AF">
        <w:rPr>
          <w:rFonts w:ascii="Times New Roman" w:hAnsi="Times New Roman" w:cs="Times New Roman"/>
        </w:rPr>
        <w:t xml:space="preserve">ing process </w:t>
      </w:r>
      <w:r w:rsidR="00F23F91" w:rsidRPr="00EE78AF">
        <w:rPr>
          <w:rFonts w:ascii="Times New Roman" w:hAnsi="Times New Roman" w:cs="Times New Roman"/>
        </w:rPr>
        <w:t xml:space="preserve">for NDIS </w:t>
      </w:r>
      <w:r w:rsidR="007A67A9" w:rsidRPr="00EE78AF">
        <w:rPr>
          <w:rFonts w:ascii="Times New Roman" w:hAnsi="Times New Roman" w:cs="Times New Roman"/>
        </w:rPr>
        <w:t xml:space="preserve">does not meet the needs of people </w:t>
      </w:r>
      <w:r w:rsidR="0038740F" w:rsidRPr="00EE78AF">
        <w:rPr>
          <w:rFonts w:ascii="Times New Roman" w:hAnsi="Times New Roman" w:cs="Times New Roman"/>
        </w:rPr>
        <w:t>wi</w:t>
      </w:r>
      <w:r w:rsidR="001663FD">
        <w:rPr>
          <w:rFonts w:ascii="Times New Roman" w:hAnsi="Times New Roman" w:cs="Times New Roman"/>
        </w:rPr>
        <w:t>th a psychosocial disability</w:t>
      </w:r>
      <w:r w:rsidR="001663FD">
        <w:rPr>
          <w:rStyle w:val="FootnoteReference"/>
          <w:rFonts w:ascii="Times New Roman" w:hAnsi="Times New Roman" w:cs="Times New Roman"/>
        </w:rPr>
        <w:footnoteReference w:id="3"/>
      </w:r>
      <w:r w:rsidR="00057A4E">
        <w:rPr>
          <w:rFonts w:ascii="Times New Roman" w:hAnsi="Times New Roman" w:cs="Times New Roman"/>
        </w:rPr>
        <w:t xml:space="preserve"> </w:t>
      </w:r>
      <w:r w:rsidR="00BB55B3" w:rsidRPr="00EE78AF">
        <w:rPr>
          <w:rFonts w:ascii="Times New Roman" w:hAnsi="Times New Roman" w:cs="Times New Roman"/>
        </w:rPr>
        <w:t xml:space="preserve">The </w:t>
      </w:r>
      <w:r w:rsidR="001463EC" w:rsidRPr="00EE78AF">
        <w:rPr>
          <w:rFonts w:ascii="Times New Roman" w:hAnsi="Times New Roman" w:cs="Times New Roman"/>
        </w:rPr>
        <w:t>pre</w:t>
      </w:r>
      <w:r w:rsidR="00202AF8" w:rsidRPr="00EE78AF">
        <w:rPr>
          <w:rFonts w:ascii="Times New Roman" w:hAnsi="Times New Roman" w:cs="Times New Roman"/>
        </w:rPr>
        <w:t xml:space="preserve">ssure of a lengthy interview and the challenge of discussing </w:t>
      </w:r>
      <w:r w:rsidR="008B7CC7" w:rsidRPr="00EE78AF">
        <w:rPr>
          <w:rFonts w:ascii="Times New Roman" w:hAnsi="Times New Roman" w:cs="Times New Roman"/>
        </w:rPr>
        <w:t>deeply felt aspects of one’s</w:t>
      </w:r>
      <w:r w:rsidR="00CF3C18" w:rsidRPr="00EE78AF">
        <w:rPr>
          <w:rFonts w:ascii="Times New Roman" w:hAnsi="Times New Roman" w:cs="Times New Roman"/>
        </w:rPr>
        <w:t xml:space="preserve"> </w:t>
      </w:r>
      <w:r w:rsidR="001463EC" w:rsidRPr="00EE78AF">
        <w:rPr>
          <w:rFonts w:ascii="Times New Roman" w:hAnsi="Times New Roman" w:cs="Times New Roman"/>
        </w:rPr>
        <w:t>personal life</w:t>
      </w:r>
      <w:r w:rsidR="007D6218" w:rsidRPr="00EE78AF">
        <w:rPr>
          <w:rFonts w:ascii="Times New Roman" w:hAnsi="Times New Roman" w:cs="Times New Roman"/>
        </w:rPr>
        <w:t>, health</w:t>
      </w:r>
      <w:r w:rsidR="001463EC" w:rsidRPr="00EE78AF">
        <w:rPr>
          <w:rFonts w:ascii="Times New Roman" w:hAnsi="Times New Roman" w:cs="Times New Roman"/>
        </w:rPr>
        <w:t xml:space="preserve"> </w:t>
      </w:r>
      <w:r w:rsidR="00CF3C18" w:rsidRPr="00EE78AF">
        <w:rPr>
          <w:rFonts w:ascii="Times New Roman" w:hAnsi="Times New Roman" w:cs="Times New Roman"/>
        </w:rPr>
        <w:t xml:space="preserve">and </w:t>
      </w:r>
      <w:r w:rsidR="007D6218" w:rsidRPr="00EE78AF">
        <w:rPr>
          <w:rFonts w:ascii="Times New Roman" w:hAnsi="Times New Roman" w:cs="Times New Roman"/>
        </w:rPr>
        <w:t xml:space="preserve">social </w:t>
      </w:r>
      <w:r w:rsidR="00CF3C18" w:rsidRPr="00EE78AF">
        <w:rPr>
          <w:rFonts w:ascii="Times New Roman" w:hAnsi="Times New Roman" w:cs="Times New Roman"/>
        </w:rPr>
        <w:t xml:space="preserve">functioning </w:t>
      </w:r>
      <w:r w:rsidR="007D6218" w:rsidRPr="00EE78AF">
        <w:rPr>
          <w:rFonts w:ascii="Times New Roman" w:hAnsi="Times New Roman" w:cs="Times New Roman"/>
        </w:rPr>
        <w:t>in an unfamiliar setting is not a fair, equitable or</w:t>
      </w:r>
      <w:r w:rsidR="00CF3C18" w:rsidRPr="00EE78AF">
        <w:rPr>
          <w:rFonts w:ascii="Times New Roman" w:hAnsi="Times New Roman" w:cs="Times New Roman"/>
        </w:rPr>
        <w:t xml:space="preserve"> grounded </w:t>
      </w:r>
      <w:r w:rsidR="00217784" w:rsidRPr="00EE78AF">
        <w:rPr>
          <w:rFonts w:ascii="Times New Roman" w:hAnsi="Times New Roman" w:cs="Times New Roman"/>
        </w:rPr>
        <w:t xml:space="preserve">approach to </w:t>
      </w:r>
      <w:r w:rsidR="006A670D" w:rsidRPr="00EE78AF">
        <w:rPr>
          <w:rFonts w:ascii="Times New Roman" w:hAnsi="Times New Roman" w:cs="Times New Roman"/>
        </w:rPr>
        <w:t xml:space="preserve">accurately gauging </w:t>
      </w:r>
      <w:r w:rsidR="007D6218" w:rsidRPr="00EE78AF">
        <w:rPr>
          <w:rFonts w:ascii="Times New Roman" w:hAnsi="Times New Roman" w:cs="Times New Roman"/>
        </w:rPr>
        <w:t>the on-going support needs of individuals.</w:t>
      </w:r>
      <w:r w:rsidR="00CF3C18" w:rsidRPr="00EE78AF">
        <w:rPr>
          <w:rFonts w:ascii="Times New Roman" w:hAnsi="Times New Roman" w:cs="Times New Roman"/>
        </w:rPr>
        <w:t xml:space="preserve"> </w:t>
      </w:r>
    </w:p>
    <w:p w14:paraId="268984C2" w14:textId="77777777" w:rsidR="00CF3C18" w:rsidRPr="00EE78AF" w:rsidRDefault="00CF3C18" w:rsidP="00B55213">
      <w:pPr>
        <w:rPr>
          <w:rFonts w:ascii="Times New Roman" w:hAnsi="Times New Roman" w:cs="Times New Roman"/>
        </w:rPr>
      </w:pPr>
    </w:p>
    <w:p w14:paraId="04B6C1D3" w14:textId="77777777" w:rsidR="00CF3C18" w:rsidRPr="00EE78AF" w:rsidRDefault="00CF3C18" w:rsidP="00B55213">
      <w:pPr>
        <w:rPr>
          <w:rFonts w:ascii="Times New Roman" w:hAnsi="Times New Roman" w:cs="Times New Roman"/>
        </w:rPr>
      </w:pPr>
      <w:r w:rsidRPr="00EE78AF">
        <w:rPr>
          <w:rFonts w:ascii="Times New Roman" w:hAnsi="Times New Roman" w:cs="Times New Roman"/>
        </w:rPr>
        <w:t xml:space="preserve">VMIAC has concerns about the planning process being employed by the NDIS </w:t>
      </w:r>
      <w:r w:rsidR="006A670D" w:rsidRPr="00EE78AF">
        <w:rPr>
          <w:rFonts w:ascii="Times New Roman" w:hAnsi="Times New Roman" w:cs="Times New Roman"/>
        </w:rPr>
        <w:t xml:space="preserve">to determine support packages on a number of levels theses include: </w:t>
      </w:r>
    </w:p>
    <w:p w14:paraId="723669BB" w14:textId="77777777" w:rsidR="008C7FE6" w:rsidRPr="00EE78AF" w:rsidRDefault="008C7FE6" w:rsidP="00B55213">
      <w:pPr>
        <w:rPr>
          <w:rFonts w:ascii="Times New Roman" w:hAnsi="Times New Roman" w:cs="Times New Roman"/>
        </w:rPr>
      </w:pPr>
    </w:p>
    <w:p w14:paraId="3D6E62CE" w14:textId="54B0E006" w:rsidR="008C7FE6" w:rsidRPr="00C53C6E" w:rsidRDefault="0000090D" w:rsidP="00C53C6E">
      <w:pPr>
        <w:pStyle w:val="ListParagraph"/>
        <w:numPr>
          <w:ilvl w:val="0"/>
          <w:numId w:val="24"/>
        </w:numPr>
        <w:rPr>
          <w:rFonts w:ascii="Times New Roman" w:hAnsi="Times New Roman" w:cs="Times New Roman"/>
        </w:rPr>
      </w:pPr>
      <w:r w:rsidRPr="00D471AE">
        <w:rPr>
          <w:rFonts w:ascii="Times New Roman" w:hAnsi="Times New Roman" w:cs="Times New Roman"/>
        </w:rPr>
        <w:t>The</w:t>
      </w:r>
      <w:r w:rsidR="00970E2B" w:rsidRPr="00D471AE">
        <w:rPr>
          <w:rFonts w:ascii="Times New Roman" w:hAnsi="Times New Roman" w:cs="Times New Roman"/>
        </w:rPr>
        <w:t xml:space="preserve"> failure to provide a supportive</w:t>
      </w:r>
      <w:r w:rsidR="00781A12" w:rsidRPr="00D471AE">
        <w:rPr>
          <w:rFonts w:ascii="Times New Roman" w:hAnsi="Times New Roman" w:cs="Times New Roman"/>
        </w:rPr>
        <w:t xml:space="preserve"> planning</w:t>
      </w:r>
      <w:r w:rsidR="008B7CC7" w:rsidRPr="00D471AE">
        <w:rPr>
          <w:rFonts w:ascii="Times New Roman" w:hAnsi="Times New Roman" w:cs="Times New Roman"/>
        </w:rPr>
        <w:t xml:space="preserve"> process that </w:t>
      </w:r>
      <w:r w:rsidR="0074365E" w:rsidRPr="00D471AE">
        <w:rPr>
          <w:rFonts w:ascii="Times New Roman" w:hAnsi="Times New Roman" w:cs="Times New Roman"/>
        </w:rPr>
        <w:t xml:space="preserve">allows for </w:t>
      </w:r>
      <w:r w:rsidR="00781A12" w:rsidRPr="00D471AE">
        <w:rPr>
          <w:rFonts w:ascii="Times New Roman" w:hAnsi="Times New Roman" w:cs="Times New Roman"/>
        </w:rPr>
        <w:t>participants individual support nee</w:t>
      </w:r>
      <w:r w:rsidR="0074365E" w:rsidRPr="00D471AE">
        <w:rPr>
          <w:rFonts w:ascii="Times New Roman" w:hAnsi="Times New Roman" w:cs="Times New Roman"/>
        </w:rPr>
        <w:t xml:space="preserve">ds to be clearly </w:t>
      </w:r>
      <w:r w:rsidR="00781A12" w:rsidRPr="00D471AE">
        <w:rPr>
          <w:rFonts w:ascii="Times New Roman" w:hAnsi="Times New Roman" w:cs="Times New Roman"/>
        </w:rPr>
        <w:t xml:space="preserve">understood </w:t>
      </w:r>
      <w:r w:rsidR="0074365E" w:rsidRPr="00D471AE">
        <w:rPr>
          <w:rFonts w:ascii="Times New Roman" w:hAnsi="Times New Roman" w:cs="Times New Roman"/>
        </w:rPr>
        <w:t xml:space="preserve">and addressed </w:t>
      </w:r>
    </w:p>
    <w:p w14:paraId="516B90DA" w14:textId="039D42DA" w:rsidR="009E4079" w:rsidRPr="00057A4E" w:rsidRDefault="001365F2" w:rsidP="00057A4E">
      <w:pPr>
        <w:pStyle w:val="ListParagraph"/>
        <w:numPr>
          <w:ilvl w:val="0"/>
          <w:numId w:val="24"/>
        </w:numPr>
        <w:rPr>
          <w:rFonts w:ascii="Times New Roman" w:hAnsi="Times New Roman" w:cs="Times New Roman"/>
        </w:rPr>
      </w:pPr>
      <w:r w:rsidRPr="00D471AE">
        <w:rPr>
          <w:rFonts w:ascii="Times New Roman" w:hAnsi="Times New Roman" w:cs="Times New Roman"/>
        </w:rPr>
        <w:t>Inadequate p</w:t>
      </w:r>
      <w:r w:rsidR="00DE4DCB" w:rsidRPr="00D471AE">
        <w:rPr>
          <w:rFonts w:ascii="Times New Roman" w:hAnsi="Times New Roman" w:cs="Times New Roman"/>
        </w:rPr>
        <w:t xml:space="preserve">reparation and pre-planning provided to </w:t>
      </w:r>
      <w:r w:rsidRPr="00D471AE">
        <w:rPr>
          <w:rFonts w:ascii="Times New Roman" w:hAnsi="Times New Roman" w:cs="Times New Roman"/>
        </w:rPr>
        <w:t xml:space="preserve">participants </w:t>
      </w:r>
      <w:r w:rsidR="00DE4DCB" w:rsidRPr="00D471AE">
        <w:rPr>
          <w:rFonts w:ascii="Times New Roman" w:hAnsi="Times New Roman" w:cs="Times New Roman"/>
        </w:rPr>
        <w:t>seeking to enter the scheme</w:t>
      </w:r>
    </w:p>
    <w:p w14:paraId="26A0E1B3" w14:textId="431A6050" w:rsidR="00717470" w:rsidRPr="00D471AE" w:rsidRDefault="009E4079" w:rsidP="00057A4E">
      <w:pPr>
        <w:pStyle w:val="ListParagraph"/>
        <w:numPr>
          <w:ilvl w:val="0"/>
          <w:numId w:val="24"/>
        </w:numPr>
        <w:rPr>
          <w:rFonts w:ascii="Times New Roman" w:hAnsi="Times New Roman" w:cs="Times New Roman"/>
        </w:rPr>
      </w:pPr>
      <w:r w:rsidRPr="00D471AE">
        <w:rPr>
          <w:rFonts w:ascii="Times New Roman" w:hAnsi="Times New Roman" w:cs="Times New Roman"/>
        </w:rPr>
        <w:lastRenderedPageBreak/>
        <w:t xml:space="preserve">Difficulties for G.P.’s and other health </w:t>
      </w:r>
      <w:r w:rsidR="003155E7" w:rsidRPr="00D471AE">
        <w:rPr>
          <w:rFonts w:ascii="Times New Roman" w:hAnsi="Times New Roman" w:cs="Times New Roman"/>
        </w:rPr>
        <w:t>providers to engage in</w:t>
      </w:r>
      <w:r w:rsidRPr="00D471AE">
        <w:rPr>
          <w:rFonts w:ascii="Times New Roman" w:hAnsi="Times New Roman" w:cs="Times New Roman"/>
        </w:rPr>
        <w:t xml:space="preserve"> the NDIS and </w:t>
      </w:r>
      <w:r w:rsidR="00BA51DA" w:rsidRPr="00D471AE">
        <w:rPr>
          <w:rFonts w:ascii="Times New Roman" w:hAnsi="Times New Roman" w:cs="Times New Roman"/>
        </w:rPr>
        <w:t xml:space="preserve">to </w:t>
      </w:r>
      <w:r w:rsidR="003155E7" w:rsidRPr="00D471AE">
        <w:rPr>
          <w:rFonts w:ascii="Times New Roman" w:hAnsi="Times New Roman" w:cs="Times New Roman"/>
        </w:rPr>
        <w:t>provide support to</w:t>
      </w:r>
      <w:r w:rsidR="00BA51DA" w:rsidRPr="00D471AE">
        <w:rPr>
          <w:rFonts w:ascii="Times New Roman" w:hAnsi="Times New Roman" w:cs="Times New Roman"/>
        </w:rPr>
        <w:t xml:space="preserve"> consumers to </w:t>
      </w:r>
      <w:r w:rsidR="003155E7" w:rsidRPr="00D471AE">
        <w:rPr>
          <w:rFonts w:ascii="Times New Roman" w:hAnsi="Times New Roman" w:cs="Times New Roman"/>
        </w:rPr>
        <w:t>obtai</w:t>
      </w:r>
      <w:r w:rsidR="000A5FD8">
        <w:rPr>
          <w:rFonts w:ascii="Times New Roman" w:hAnsi="Times New Roman" w:cs="Times New Roman"/>
        </w:rPr>
        <w:t xml:space="preserve">n a suitable support package </w:t>
      </w:r>
    </w:p>
    <w:p w14:paraId="52965D76" w14:textId="4752E86B" w:rsidR="00F235A4" w:rsidRPr="00057A4E" w:rsidRDefault="00B8024D" w:rsidP="00057A4E">
      <w:pPr>
        <w:pStyle w:val="ListParagraph"/>
        <w:numPr>
          <w:ilvl w:val="0"/>
          <w:numId w:val="24"/>
        </w:numPr>
        <w:rPr>
          <w:rFonts w:ascii="Times New Roman" w:hAnsi="Times New Roman" w:cs="Times New Roman"/>
        </w:rPr>
      </w:pPr>
      <w:r w:rsidRPr="00D471AE">
        <w:rPr>
          <w:rFonts w:ascii="Times New Roman" w:hAnsi="Times New Roman" w:cs="Times New Roman"/>
        </w:rPr>
        <w:t>NDIS planners lacking appropriate experience, understan</w:t>
      </w:r>
      <w:r w:rsidR="00BA5ABF" w:rsidRPr="00D471AE">
        <w:rPr>
          <w:rFonts w:ascii="Times New Roman" w:hAnsi="Times New Roman" w:cs="Times New Roman"/>
        </w:rPr>
        <w:t xml:space="preserve">ding and skills in </w:t>
      </w:r>
      <w:r w:rsidR="0074365E" w:rsidRPr="00D471AE">
        <w:rPr>
          <w:rFonts w:ascii="Times New Roman" w:hAnsi="Times New Roman" w:cs="Times New Roman"/>
        </w:rPr>
        <w:t xml:space="preserve">working with people with a </w:t>
      </w:r>
      <w:r w:rsidRPr="00D471AE">
        <w:rPr>
          <w:rFonts w:ascii="Times New Roman" w:hAnsi="Times New Roman" w:cs="Times New Roman"/>
        </w:rPr>
        <w:t>psychosocial disability</w:t>
      </w:r>
    </w:p>
    <w:p w14:paraId="3D270768" w14:textId="779F4536" w:rsidR="008C7FE6" w:rsidRPr="00057A4E" w:rsidRDefault="00F235A4" w:rsidP="00057A4E">
      <w:pPr>
        <w:pStyle w:val="ListParagraph"/>
        <w:numPr>
          <w:ilvl w:val="0"/>
          <w:numId w:val="24"/>
        </w:numPr>
        <w:rPr>
          <w:rFonts w:ascii="Times New Roman" w:hAnsi="Times New Roman" w:cs="Times New Roman"/>
        </w:rPr>
      </w:pPr>
      <w:r w:rsidRPr="00D471AE">
        <w:rPr>
          <w:rFonts w:ascii="Times New Roman" w:hAnsi="Times New Roman" w:cs="Times New Roman"/>
        </w:rPr>
        <w:t>The failure of the NDIS to develop a culturally sensitive planning process for CALD community members</w:t>
      </w:r>
    </w:p>
    <w:p w14:paraId="38FF003A" w14:textId="5E6DBDA1" w:rsidR="00B8024D" w:rsidRPr="002E1012" w:rsidRDefault="00B40C1F" w:rsidP="002E1012">
      <w:pPr>
        <w:pStyle w:val="ListParagraph"/>
        <w:numPr>
          <w:ilvl w:val="0"/>
          <w:numId w:val="24"/>
        </w:numPr>
        <w:rPr>
          <w:rFonts w:ascii="Times New Roman" w:hAnsi="Times New Roman" w:cs="Times New Roman"/>
        </w:rPr>
      </w:pPr>
      <w:r w:rsidRPr="00D471AE">
        <w:rPr>
          <w:rFonts w:ascii="Times New Roman" w:hAnsi="Times New Roman" w:cs="Times New Roman"/>
        </w:rPr>
        <w:t>The worrying trend of conducting planning interviews by telephone rather than face to face</w:t>
      </w:r>
      <w:r w:rsidR="006859B3" w:rsidRPr="00D471AE">
        <w:rPr>
          <w:rFonts w:ascii="Times New Roman" w:hAnsi="Times New Roman" w:cs="Times New Roman"/>
        </w:rPr>
        <w:t xml:space="preserve"> which is highly impersonal, alienating and inapprop</w:t>
      </w:r>
      <w:r w:rsidR="009E4079" w:rsidRPr="00D471AE">
        <w:rPr>
          <w:rFonts w:ascii="Times New Roman" w:hAnsi="Times New Roman" w:cs="Times New Roman"/>
        </w:rPr>
        <w:t>riate for</w:t>
      </w:r>
      <w:r w:rsidR="00BA51DA" w:rsidRPr="00D471AE">
        <w:rPr>
          <w:rFonts w:ascii="Times New Roman" w:hAnsi="Times New Roman" w:cs="Times New Roman"/>
        </w:rPr>
        <w:t xml:space="preserve"> the task of being able to understand an individuals psychosocial support needs.</w:t>
      </w:r>
    </w:p>
    <w:p w14:paraId="29650AEB" w14:textId="7522691A" w:rsidR="00717470" w:rsidRPr="002E1012" w:rsidRDefault="00B8024D" w:rsidP="002E1012">
      <w:pPr>
        <w:pStyle w:val="ListParagraph"/>
        <w:numPr>
          <w:ilvl w:val="0"/>
          <w:numId w:val="24"/>
        </w:numPr>
        <w:rPr>
          <w:rFonts w:ascii="Times New Roman" w:hAnsi="Times New Roman" w:cs="Times New Roman"/>
        </w:rPr>
      </w:pPr>
      <w:r w:rsidRPr="00D471AE">
        <w:rPr>
          <w:rFonts w:ascii="Times New Roman" w:hAnsi="Times New Roman" w:cs="Times New Roman"/>
        </w:rPr>
        <w:t>Pressures to keep to pace with NDIS rollout targets resultin</w:t>
      </w:r>
      <w:r w:rsidR="00717470" w:rsidRPr="00D471AE">
        <w:rPr>
          <w:rFonts w:ascii="Times New Roman" w:hAnsi="Times New Roman" w:cs="Times New Roman"/>
        </w:rPr>
        <w:t xml:space="preserve">g in rushed and </w:t>
      </w:r>
      <w:r w:rsidR="00050941" w:rsidRPr="00D471AE">
        <w:rPr>
          <w:rFonts w:ascii="Times New Roman" w:hAnsi="Times New Roman" w:cs="Times New Roman"/>
        </w:rPr>
        <w:t xml:space="preserve">increasing </w:t>
      </w:r>
      <w:r w:rsidR="00717470" w:rsidRPr="00D471AE">
        <w:rPr>
          <w:rFonts w:ascii="Times New Roman" w:hAnsi="Times New Roman" w:cs="Times New Roman"/>
        </w:rPr>
        <w:t>formulaic plans</w:t>
      </w:r>
      <w:r w:rsidR="00050941" w:rsidRPr="00D471AE">
        <w:rPr>
          <w:rFonts w:ascii="Times New Roman" w:hAnsi="Times New Roman" w:cs="Times New Roman"/>
        </w:rPr>
        <w:t xml:space="preserve"> for consumers</w:t>
      </w:r>
    </w:p>
    <w:p w14:paraId="2460AE6B" w14:textId="77777777" w:rsidR="00620FBE" w:rsidRPr="00D471AE" w:rsidRDefault="009D06C7" w:rsidP="00057A4E">
      <w:pPr>
        <w:pStyle w:val="ListParagraph"/>
        <w:numPr>
          <w:ilvl w:val="0"/>
          <w:numId w:val="24"/>
        </w:numPr>
        <w:rPr>
          <w:rFonts w:ascii="Times New Roman" w:hAnsi="Times New Roman" w:cs="Times New Roman"/>
        </w:rPr>
      </w:pPr>
      <w:r w:rsidRPr="00D471AE">
        <w:rPr>
          <w:rFonts w:ascii="Times New Roman" w:hAnsi="Times New Roman" w:cs="Times New Roman"/>
        </w:rPr>
        <w:t xml:space="preserve">Inflexibility within the planning system to </w:t>
      </w:r>
      <w:r w:rsidR="00B8024D" w:rsidRPr="00D471AE">
        <w:rPr>
          <w:rFonts w:ascii="Times New Roman" w:hAnsi="Times New Roman" w:cs="Times New Roman"/>
        </w:rPr>
        <w:t xml:space="preserve">be able to respond in a timely way to </w:t>
      </w:r>
      <w:r w:rsidRPr="00D471AE">
        <w:rPr>
          <w:rFonts w:ascii="Times New Roman" w:hAnsi="Times New Roman" w:cs="Times New Roman"/>
        </w:rPr>
        <w:t xml:space="preserve">changes in </w:t>
      </w:r>
      <w:r w:rsidR="008A42E1" w:rsidRPr="00D471AE">
        <w:rPr>
          <w:rFonts w:ascii="Times New Roman" w:hAnsi="Times New Roman" w:cs="Times New Roman"/>
        </w:rPr>
        <w:t>participant’s</w:t>
      </w:r>
      <w:r w:rsidR="00B8024D" w:rsidRPr="00D471AE">
        <w:rPr>
          <w:rFonts w:ascii="Times New Roman" w:hAnsi="Times New Roman" w:cs="Times New Roman"/>
        </w:rPr>
        <w:t xml:space="preserve"> </w:t>
      </w:r>
      <w:r w:rsidRPr="00D471AE">
        <w:rPr>
          <w:rFonts w:ascii="Times New Roman" w:hAnsi="Times New Roman" w:cs="Times New Roman"/>
        </w:rPr>
        <w:t xml:space="preserve">circumstances and levels of need </w:t>
      </w:r>
    </w:p>
    <w:p w14:paraId="2C0FF891" w14:textId="77777777" w:rsidR="00F71DAF" w:rsidRPr="00EE78AF" w:rsidRDefault="00F71DAF" w:rsidP="00B55213">
      <w:pPr>
        <w:rPr>
          <w:rFonts w:ascii="Times New Roman" w:hAnsi="Times New Roman" w:cs="Times New Roman"/>
        </w:rPr>
      </w:pPr>
    </w:p>
    <w:p w14:paraId="7BBFA744" w14:textId="4FCD3F14" w:rsidR="00580F02" w:rsidRPr="00EE78AF" w:rsidRDefault="00C104C6" w:rsidP="00B55213">
      <w:pPr>
        <w:rPr>
          <w:rFonts w:ascii="Times New Roman" w:hAnsi="Times New Roman" w:cs="Times New Roman"/>
        </w:rPr>
      </w:pPr>
      <w:r w:rsidRPr="00EE78AF">
        <w:rPr>
          <w:rFonts w:ascii="Times New Roman" w:hAnsi="Times New Roman" w:cs="Times New Roman"/>
        </w:rPr>
        <w:t xml:space="preserve">VMIAC </w:t>
      </w:r>
      <w:r w:rsidR="00580F02" w:rsidRPr="00EE78AF">
        <w:rPr>
          <w:rFonts w:ascii="Times New Roman" w:hAnsi="Times New Roman" w:cs="Times New Roman"/>
        </w:rPr>
        <w:t xml:space="preserve">believes </w:t>
      </w:r>
      <w:r w:rsidR="00DE4DCB" w:rsidRPr="00EE78AF">
        <w:rPr>
          <w:rFonts w:ascii="Times New Roman" w:hAnsi="Times New Roman" w:cs="Times New Roman"/>
        </w:rPr>
        <w:t xml:space="preserve">that </w:t>
      </w:r>
      <w:r w:rsidR="00C3529C" w:rsidRPr="00EE78AF">
        <w:rPr>
          <w:rFonts w:ascii="Times New Roman" w:hAnsi="Times New Roman" w:cs="Times New Roman"/>
        </w:rPr>
        <w:t>these issues</w:t>
      </w:r>
      <w:r w:rsidRPr="00EE78AF">
        <w:rPr>
          <w:rFonts w:ascii="Times New Roman" w:hAnsi="Times New Roman" w:cs="Times New Roman"/>
        </w:rPr>
        <w:t xml:space="preserve"> </w:t>
      </w:r>
      <w:r w:rsidR="00DE4DCB" w:rsidRPr="00EE78AF">
        <w:rPr>
          <w:rFonts w:ascii="Times New Roman" w:hAnsi="Times New Roman" w:cs="Times New Roman"/>
        </w:rPr>
        <w:t xml:space="preserve">are </w:t>
      </w:r>
      <w:r w:rsidRPr="00EE78AF">
        <w:rPr>
          <w:rFonts w:ascii="Times New Roman" w:hAnsi="Times New Roman" w:cs="Times New Roman"/>
        </w:rPr>
        <w:t>contributing</w:t>
      </w:r>
      <w:r w:rsidR="004F3CC9" w:rsidRPr="00EE78AF">
        <w:rPr>
          <w:rFonts w:ascii="Times New Roman" w:hAnsi="Times New Roman" w:cs="Times New Roman"/>
        </w:rPr>
        <w:t xml:space="preserve"> to variable experiences for participants engaging in the planning process</w:t>
      </w:r>
      <w:r w:rsidR="00F235A4" w:rsidRPr="00EE78AF">
        <w:rPr>
          <w:rFonts w:ascii="Times New Roman" w:hAnsi="Times New Roman" w:cs="Times New Roman"/>
        </w:rPr>
        <w:t xml:space="preserve"> of the NDIS</w:t>
      </w:r>
      <w:r w:rsidR="00DE4DCB" w:rsidRPr="00EE78AF">
        <w:rPr>
          <w:rFonts w:ascii="Times New Roman" w:hAnsi="Times New Roman" w:cs="Times New Roman"/>
        </w:rPr>
        <w:t xml:space="preserve">. </w:t>
      </w:r>
      <w:r w:rsidR="00DC0D62" w:rsidRPr="00EE78AF">
        <w:rPr>
          <w:rFonts w:ascii="Times New Roman" w:hAnsi="Times New Roman" w:cs="Times New Roman"/>
        </w:rPr>
        <w:t xml:space="preserve">VMIAC has heard </w:t>
      </w:r>
      <w:r w:rsidR="00967242" w:rsidRPr="00EE78AF">
        <w:rPr>
          <w:rFonts w:ascii="Times New Roman" w:hAnsi="Times New Roman" w:cs="Times New Roman"/>
        </w:rPr>
        <w:t xml:space="preserve">from consumers across the state </w:t>
      </w:r>
      <w:r w:rsidR="00DC0D62" w:rsidRPr="00EE78AF">
        <w:rPr>
          <w:rFonts w:ascii="Times New Roman" w:hAnsi="Times New Roman" w:cs="Times New Roman"/>
        </w:rPr>
        <w:t xml:space="preserve">of </w:t>
      </w:r>
      <w:r w:rsidR="00F02A7B" w:rsidRPr="00EE78AF">
        <w:rPr>
          <w:rFonts w:ascii="Times New Roman" w:hAnsi="Times New Roman" w:cs="Times New Roman"/>
        </w:rPr>
        <w:t xml:space="preserve">increasing </w:t>
      </w:r>
      <w:r w:rsidR="00DC0D62" w:rsidRPr="00EE78AF">
        <w:rPr>
          <w:rFonts w:ascii="Times New Roman" w:hAnsi="Times New Roman" w:cs="Times New Roman"/>
        </w:rPr>
        <w:t xml:space="preserve">discontent with the planning and review process. </w:t>
      </w:r>
    </w:p>
    <w:p w14:paraId="0280DEAF" w14:textId="77777777" w:rsidR="00BA51DA" w:rsidRPr="00EE78AF" w:rsidRDefault="00BA51DA" w:rsidP="00B55213">
      <w:pPr>
        <w:rPr>
          <w:rFonts w:ascii="Times New Roman" w:hAnsi="Times New Roman" w:cs="Times New Roman"/>
        </w:rPr>
      </w:pPr>
    </w:p>
    <w:p w14:paraId="24EB802C" w14:textId="0E14655C" w:rsidR="00050941" w:rsidRPr="00EE78AF" w:rsidRDefault="00050941" w:rsidP="00B55213">
      <w:pPr>
        <w:rPr>
          <w:rFonts w:ascii="Times New Roman" w:hAnsi="Times New Roman" w:cs="Times New Roman"/>
        </w:rPr>
      </w:pPr>
      <w:r w:rsidRPr="00EE78AF">
        <w:rPr>
          <w:rFonts w:ascii="Times New Roman" w:hAnsi="Times New Roman" w:cs="Times New Roman"/>
        </w:rPr>
        <w:t>We believe</w:t>
      </w:r>
      <w:r w:rsidR="00BA51DA" w:rsidRPr="00EE78AF">
        <w:rPr>
          <w:rFonts w:ascii="Times New Roman" w:hAnsi="Times New Roman" w:cs="Times New Roman"/>
        </w:rPr>
        <w:t xml:space="preserve"> that </w:t>
      </w:r>
      <w:r w:rsidR="00F235A4" w:rsidRPr="00EE78AF">
        <w:rPr>
          <w:rFonts w:ascii="Times New Roman" w:hAnsi="Times New Roman" w:cs="Times New Roman"/>
        </w:rPr>
        <w:t xml:space="preserve">the growing number of </w:t>
      </w:r>
      <w:r w:rsidR="00BA51DA" w:rsidRPr="00EE78AF">
        <w:rPr>
          <w:rFonts w:ascii="Times New Roman" w:hAnsi="Times New Roman" w:cs="Times New Roman"/>
        </w:rPr>
        <w:t>unfavourable</w:t>
      </w:r>
      <w:r w:rsidR="00F235A4" w:rsidRPr="00EE78AF">
        <w:rPr>
          <w:rFonts w:ascii="Times New Roman" w:hAnsi="Times New Roman" w:cs="Times New Roman"/>
        </w:rPr>
        <w:t xml:space="preserve"> experiences and</w:t>
      </w:r>
      <w:r w:rsidR="00BA51DA" w:rsidRPr="00EE78AF">
        <w:rPr>
          <w:rFonts w:ascii="Times New Roman" w:hAnsi="Times New Roman" w:cs="Times New Roman"/>
        </w:rPr>
        <w:t xml:space="preserve"> outcomes for participants </w:t>
      </w:r>
      <w:r w:rsidR="007D6218" w:rsidRPr="00EE78AF">
        <w:rPr>
          <w:rFonts w:ascii="Times New Roman" w:hAnsi="Times New Roman" w:cs="Times New Roman"/>
        </w:rPr>
        <w:t>will over time contribute</w:t>
      </w:r>
      <w:r w:rsidR="003155E7" w:rsidRPr="00EE78AF">
        <w:rPr>
          <w:rFonts w:ascii="Times New Roman" w:hAnsi="Times New Roman" w:cs="Times New Roman"/>
        </w:rPr>
        <w:t xml:space="preserve"> to </w:t>
      </w:r>
      <w:r w:rsidR="007D6218" w:rsidRPr="00EE78AF">
        <w:rPr>
          <w:rFonts w:ascii="Times New Roman" w:hAnsi="Times New Roman" w:cs="Times New Roman"/>
        </w:rPr>
        <w:t xml:space="preserve">increases in costs for the NDIS </w:t>
      </w:r>
      <w:r w:rsidR="003155E7" w:rsidRPr="00EE78AF">
        <w:rPr>
          <w:rFonts w:ascii="Times New Roman" w:hAnsi="Times New Roman" w:cs="Times New Roman"/>
        </w:rPr>
        <w:t>a</w:t>
      </w:r>
      <w:r w:rsidR="007F1351" w:rsidRPr="00EE78AF">
        <w:rPr>
          <w:rFonts w:ascii="Times New Roman" w:hAnsi="Times New Roman" w:cs="Times New Roman"/>
        </w:rPr>
        <w:t>nd engender mi</w:t>
      </w:r>
      <w:r w:rsidR="003155E7" w:rsidRPr="00EE78AF">
        <w:rPr>
          <w:rFonts w:ascii="Times New Roman" w:hAnsi="Times New Roman" w:cs="Times New Roman"/>
        </w:rPr>
        <w:t>strust</w:t>
      </w:r>
      <w:r w:rsidR="007F1351" w:rsidRPr="00EE78AF">
        <w:rPr>
          <w:rFonts w:ascii="Times New Roman" w:hAnsi="Times New Roman" w:cs="Times New Roman"/>
        </w:rPr>
        <w:t xml:space="preserve"> and disengagement with</w:t>
      </w:r>
      <w:r w:rsidR="003155E7" w:rsidRPr="00EE78AF">
        <w:rPr>
          <w:rFonts w:ascii="Times New Roman" w:hAnsi="Times New Roman" w:cs="Times New Roman"/>
        </w:rPr>
        <w:t xml:space="preserve"> the</w:t>
      </w:r>
      <w:r w:rsidR="007F1351" w:rsidRPr="00EE78AF">
        <w:rPr>
          <w:rFonts w:ascii="Times New Roman" w:hAnsi="Times New Roman" w:cs="Times New Roman"/>
        </w:rPr>
        <w:t xml:space="preserve"> NDIS from consumers.</w:t>
      </w:r>
    </w:p>
    <w:p w14:paraId="79A0CBFC" w14:textId="77777777" w:rsidR="00050941" w:rsidRPr="00EE78AF" w:rsidRDefault="00050941" w:rsidP="00B55213">
      <w:pPr>
        <w:rPr>
          <w:rFonts w:ascii="Times New Roman" w:hAnsi="Times New Roman" w:cs="Times New Roman"/>
        </w:rPr>
      </w:pPr>
    </w:p>
    <w:p w14:paraId="28BE75A3" w14:textId="77777777" w:rsidR="00942336" w:rsidRPr="00EE78AF" w:rsidRDefault="00050941" w:rsidP="00B55213">
      <w:pPr>
        <w:rPr>
          <w:rFonts w:ascii="Times New Roman" w:hAnsi="Times New Roman" w:cs="Times New Roman"/>
        </w:rPr>
      </w:pPr>
      <w:r w:rsidRPr="00EE78AF">
        <w:rPr>
          <w:rFonts w:ascii="Times New Roman" w:hAnsi="Times New Roman" w:cs="Times New Roman"/>
        </w:rPr>
        <w:t xml:space="preserve">As a peak body that represents the interests of mental health consumers across Victoria </w:t>
      </w:r>
      <w:r w:rsidR="007463BF" w:rsidRPr="00EE78AF">
        <w:rPr>
          <w:rFonts w:ascii="Times New Roman" w:hAnsi="Times New Roman" w:cs="Times New Roman"/>
        </w:rPr>
        <w:t>VMIAC believes that i</w:t>
      </w:r>
      <w:r w:rsidR="00942336" w:rsidRPr="00EE78AF">
        <w:rPr>
          <w:rFonts w:ascii="Times New Roman" w:hAnsi="Times New Roman" w:cs="Times New Roman"/>
        </w:rPr>
        <w:t>t is important</w:t>
      </w:r>
      <w:r w:rsidR="007F1351" w:rsidRPr="00EE78AF">
        <w:rPr>
          <w:rFonts w:ascii="Times New Roman" w:hAnsi="Times New Roman" w:cs="Times New Roman"/>
        </w:rPr>
        <w:t xml:space="preserve"> for the NDIS to re</w:t>
      </w:r>
      <w:r w:rsidR="007463BF" w:rsidRPr="00EE78AF">
        <w:rPr>
          <w:rFonts w:ascii="Times New Roman" w:hAnsi="Times New Roman" w:cs="Times New Roman"/>
        </w:rPr>
        <w:t>consider how it can</w:t>
      </w:r>
      <w:r w:rsidR="00E336DE" w:rsidRPr="00EE78AF">
        <w:rPr>
          <w:rFonts w:ascii="Times New Roman" w:hAnsi="Times New Roman" w:cs="Times New Roman"/>
        </w:rPr>
        <w:t xml:space="preserve"> improve the usabil</w:t>
      </w:r>
      <w:r w:rsidR="00501FCC" w:rsidRPr="00EE78AF">
        <w:rPr>
          <w:rFonts w:ascii="Times New Roman" w:hAnsi="Times New Roman" w:cs="Times New Roman"/>
        </w:rPr>
        <w:t>ity of the scheme for consumers and address the issues we have identified.</w:t>
      </w:r>
    </w:p>
    <w:p w14:paraId="2DB3C80E" w14:textId="77777777" w:rsidR="00E336DE" w:rsidRPr="00EE78AF" w:rsidRDefault="00E336DE" w:rsidP="00B55213">
      <w:pPr>
        <w:rPr>
          <w:rFonts w:ascii="Times New Roman" w:hAnsi="Times New Roman" w:cs="Times New Roman"/>
        </w:rPr>
      </w:pPr>
    </w:p>
    <w:p w14:paraId="650E92C1" w14:textId="77777777" w:rsidR="00F25050" w:rsidRPr="00EE78AF" w:rsidRDefault="00501FCC" w:rsidP="00B55213">
      <w:pPr>
        <w:rPr>
          <w:rFonts w:ascii="Times New Roman" w:hAnsi="Times New Roman" w:cs="Times New Roman"/>
        </w:rPr>
      </w:pPr>
      <w:r w:rsidRPr="00EE78AF">
        <w:rPr>
          <w:rFonts w:ascii="Times New Roman" w:hAnsi="Times New Roman" w:cs="Times New Roman"/>
        </w:rPr>
        <w:t>At a deeper and more c</w:t>
      </w:r>
      <w:r w:rsidR="001461A8" w:rsidRPr="00EE78AF">
        <w:rPr>
          <w:rFonts w:ascii="Times New Roman" w:hAnsi="Times New Roman" w:cs="Times New Roman"/>
        </w:rPr>
        <w:t xml:space="preserve">onsumer </w:t>
      </w:r>
      <w:r w:rsidRPr="00EE78AF">
        <w:rPr>
          <w:rFonts w:ascii="Times New Roman" w:hAnsi="Times New Roman" w:cs="Times New Roman"/>
        </w:rPr>
        <w:t>focused level it is also</w:t>
      </w:r>
      <w:r w:rsidR="00BD7DA6" w:rsidRPr="00EE78AF">
        <w:rPr>
          <w:rFonts w:ascii="Times New Roman" w:hAnsi="Times New Roman" w:cs="Times New Roman"/>
        </w:rPr>
        <w:t xml:space="preserve"> the recommendation of </w:t>
      </w:r>
      <w:r w:rsidR="00C555F0" w:rsidRPr="00EE78AF">
        <w:rPr>
          <w:rFonts w:ascii="Times New Roman" w:hAnsi="Times New Roman" w:cs="Times New Roman"/>
        </w:rPr>
        <w:t>VMIAC that the NDIS begins to</w:t>
      </w:r>
      <w:r w:rsidR="00BD7DA6" w:rsidRPr="00EE78AF">
        <w:rPr>
          <w:rFonts w:ascii="Times New Roman" w:hAnsi="Times New Roman" w:cs="Times New Roman"/>
        </w:rPr>
        <w:t xml:space="preserve"> incorporate the practices and principles of Supported Decision Making </w:t>
      </w:r>
      <w:r w:rsidR="00C555F0" w:rsidRPr="00EE78AF">
        <w:rPr>
          <w:rFonts w:ascii="Times New Roman" w:hAnsi="Times New Roman" w:cs="Times New Roman"/>
        </w:rPr>
        <w:t xml:space="preserve">within the planning processes that determines support packages for people with a psychosocial disability.  </w:t>
      </w:r>
    </w:p>
    <w:p w14:paraId="7B20F5DD" w14:textId="77777777" w:rsidR="00C555F0" w:rsidRPr="00EE78AF" w:rsidRDefault="00C555F0" w:rsidP="00B55213">
      <w:pPr>
        <w:rPr>
          <w:rFonts w:ascii="Times New Roman" w:hAnsi="Times New Roman" w:cs="Times New Roman"/>
        </w:rPr>
      </w:pPr>
    </w:p>
    <w:p w14:paraId="3A8513E0" w14:textId="0FFC85D3" w:rsidR="005200BA" w:rsidRPr="00EE78AF" w:rsidRDefault="00F25050" w:rsidP="00B55213">
      <w:pPr>
        <w:rPr>
          <w:rFonts w:ascii="Times New Roman" w:hAnsi="Times New Roman" w:cs="Times New Roman"/>
        </w:rPr>
      </w:pPr>
      <w:r w:rsidRPr="00EE78AF">
        <w:rPr>
          <w:rFonts w:ascii="Times New Roman" w:hAnsi="Times New Roman" w:cs="Times New Roman"/>
        </w:rPr>
        <w:t xml:space="preserve">The importance of Supported Decision Making </w:t>
      </w:r>
      <w:r w:rsidR="00244C46" w:rsidRPr="00EE78AF">
        <w:rPr>
          <w:rFonts w:ascii="Times New Roman" w:hAnsi="Times New Roman" w:cs="Times New Roman"/>
        </w:rPr>
        <w:t>(SDM) is recognised in the United Nations Convention on the Rights of People wit</w:t>
      </w:r>
      <w:r w:rsidR="009039BD" w:rsidRPr="00EE78AF">
        <w:rPr>
          <w:rFonts w:ascii="Times New Roman" w:hAnsi="Times New Roman" w:cs="Times New Roman"/>
        </w:rPr>
        <w:t xml:space="preserve">h a Disability </w:t>
      </w:r>
      <w:r w:rsidR="0064770B" w:rsidRPr="00EE78AF">
        <w:rPr>
          <w:rFonts w:ascii="Times New Roman" w:hAnsi="Times New Roman" w:cs="Times New Roman"/>
        </w:rPr>
        <w:t>(UNCRPD) that</w:t>
      </w:r>
      <w:r w:rsidR="009039BD" w:rsidRPr="00EE78AF">
        <w:rPr>
          <w:rFonts w:ascii="Times New Roman" w:hAnsi="Times New Roman" w:cs="Times New Roman"/>
        </w:rPr>
        <w:t xml:space="preserve"> </w:t>
      </w:r>
      <w:r w:rsidR="0064770B" w:rsidRPr="00EE78AF">
        <w:rPr>
          <w:rFonts w:ascii="Times New Roman" w:hAnsi="Times New Roman" w:cs="Times New Roman"/>
        </w:rPr>
        <w:t xml:space="preserve">affirms </w:t>
      </w:r>
      <w:r w:rsidR="009039BD" w:rsidRPr="00EE78AF">
        <w:rPr>
          <w:rFonts w:ascii="Times New Roman" w:hAnsi="Times New Roman" w:cs="Times New Roman"/>
        </w:rPr>
        <w:t xml:space="preserve">that people </w:t>
      </w:r>
      <w:r w:rsidR="0064770B" w:rsidRPr="00EE78AF">
        <w:rPr>
          <w:rFonts w:ascii="Times New Roman" w:hAnsi="Times New Roman" w:cs="Times New Roman"/>
        </w:rPr>
        <w:t xml:space="preserve">with disabilities must enjoy the same </w:t>
      </w:r>
      <w:r w:rsidR="009039BD" w:rsidRPr="00EE78AF">
        <w:rPr>
          <w:rFonts w:ascii="Times New Roman" w:hAnsi="Times New Roman" w:cs="Times New Roman"/>
        </w:rPr>
        <w:t xml:space="preserve">human </w:t>
      </w:r>
      <w:r w:rsidR="0064770B" w:rsidRPr="00EE78AF">
        <w:rPr>
          <w:rFonts w:ascii="Times New Roman" w:hAnsi="Times New Roman" w:cs="Times New Roman"/>
        </w:rPr>
        <w:t>rights and fundamental freedoms extended to others.</w:t>
      </w:r>
      <w:r w:rsidR="00DC0D62" w:rsidRPr="00EE78AF">
        <w:rPr>
          <w:rFonts w:ascii="Times New Roman" w:hAnsi="Times New Roman" w:cs="Times New Roman"/>
        </w:rPr>
        <w:footnoteReference w:id="4"/>
      </w:r>
      <w:r w:rsidR="005200BA" w:rsidRPr="00EE78AF">
        <w:rPr>
          <w:rFonts w:ascii="Times New Roman" w:hAnsi="Times New Roman" w:cs="Times New Roman"/>
        </w:rPr>
        <w:t xml:space="preserve"> </w:t>
      </w:r>
    </w:p>
    <w:p w14:paraId="1E584421" w14:textId="77777777" w:rsidR="00573494" w:rsidRPr="00EE78AF" w:rsidRDefault="00573494" w:rsidP="00B55213">
      <w:pPr>
        <w:rPr>
          <w:rFonts w:ascii="Times New Roman" w:hAnsi="Times New Roman" w:cs="Times New Roman"/>
        </w:rPr>
      </w:pPr>
    </w:p>
    <w:p w14:paraId="3B3A71F7" w14:textId="136025B4" w:rsidR="00227F06" w:rsidRPr="00EE78AF" w:rsidRDefault="00573494" w:rsidP="00B55213">
      <w:pPr>
        <w:rPr>
          <w:rFonts w:ascii="Times New Roman" w:hAnsi="Times New Roman" w:cs="Times New Roman"/>
        </w:rPr>
      </w:pPr>
      <w:r w:rsidRPr="00EE78AF">
        <w:rPr>
          <w:rFonts w:ascii="Times New Roman" w:hAnsi="Times New Roman" w:cs="Times New Roman"/>
        </w:rPr>
        <w:t xml:space="preserve">The UNCRPD </w:t>
      </w:r>
      <w:r w:rsidR="00AF650D" w:rsidRPr="00EE78AF">
        <w:rPr>
          <w:rFonts w:ascii="Times New Roman" w:hAnsi="Times New Roman" w:cs="Times New Roman"/>
        </w:rPr>
        <w:t>recognises that persons with a disability may have impairments that may hinder their full and effective participation in societ</w:t>
      </w:r>
      <w:r w:rsidR="00B55213" w:rsidRPr="00EE78AF">
        <w:rPr>
          <w:rFonts w:ascii="Times New Roman" w:hAnsi="Times New Roman" w:cs="Times New Roman"/>
        </w:rPr>
        <w:t xml:space="preserve">y on an equal basis with others. </w:t>
      </w:r>
      <w:r w:rsidR="00C555F0" w:rsidRPr="00EE78AF">
        <w:rPr>
          <w:rFonts w:ascii="Times New Roman" w:hAnsi="Times New Roman" w:cs="Times New Roman"/>
        </w:rPr>
        <w:t>It provides</w:t>
      </w:r>
      <w:r w:rsidR="00227F06" w:rsidRPr="00EE78AF">
        <w:rPr>
          <w:rFonts w:ascii="Times New Roman" w:hAnsi="Times New Roman" w:cs="Times New Roman"/>
        </w:rPr>
        <w:t xml:space="preserve"> go</w:t>
      </w:r>
      <w:r w:rsidR="00C555F0" w:rsidRPr="00EE78AF">
        <w:rPr>
          <w:rFonts w:ascii="Times New Roman" w:hAnsi="Times New Roman" w:cs="Times New Roman"/>
        </w:rPr>
        <w:t xml:space="preserve">vernments with </w:t>
      </w:r>
      <w:r w:rsidR="0046331A" w:rsidRPr="00EE78AF">
        <w:rPr>
          <w:rFonts w:ascii="Times New Roman" w:hAnsi="Times New Roman" w:cs="Times New Roman"/>
        </w:rPr>
        <w:t xml:space="preserve">obligations </w:t>
      </w:r>
      <w:r w:rsidR="00227F06" w:rsidRPr="00EE78AF">
        <w:rPr>
          <w:rFonts w:ascii="Times New Roman" w:hAnsi="Times New Roman" w:cs="Times New Roman"/>
        </w:rPr>
        <w:t xml:space="preserve">to </w:t>
      </w:r>
      <w:r w:rsidRPr="00EE78AF">
        <w:rPr>
          <w:rFonts w:ascii="Times New Roman" w:hAnsi="Times New Roman" w:cs="Times New Roman"/>
        </w:rPr>
        <w:t>provide access</w:t>
      </w:r>
      <w:r w:rsidR="00C555F0" w:rsidRPr="00EE78AF">
        <w:rPr>
          <w:rFonts w:ascii="Times New Roman" w:hAnsi="Times New Roman" w:cs="Times New Roman"/>
        </w:rPr>
        <w:t xml:space="preserve"> for people</w:t>
      </w:r>
      <w:r w:rsidR="00227F06" w:rsidRPr="00EE78AF">
        <w:rPr>
          <w:rFonts w:ascii="Times New Roman" w:hAnsi="Times New Roman" w:cs="Times New Roman"/>
        </w:rPr>
        <w:t xml:space="preserve"> with a disability to supports that allow them to overcome </w:t>
      </w:r>
      <w:r w:rsidR="005200BA" w:rsidRPr="00EE78AF">
        <w:rPr>
          <w:rFonts w:ascii="Times New Roman" w:hAnsi="Times New Roman" w:cs="Times New Roman"/>
        </w:rPr>
        <w:t xml:space="preserve">the </w:t>
      </w:r>
      <w:r w:rsidR="00534D18" w:rsidRPr="00EE78AF">
        <w:rPr>
          <w:rFonts w:ascii="Times New Roman" w:hAnsi="Times New Roman" w:cs="Times New Roman"/>
        </w:rPr>
        <w:t>barriers that their disability</w:t>
      </w:r>
      <w:r w:rsidR="00F91D8F" w:rsidRPr="00EE78AF">
        <w:rPr>
          <w:rFonts w:ascii="Times New Roman" w:hAnsi="Times New Roman" w:cs="Times New Roman"/>
        </w:rPr>
        <w:t xml:space="preserve"> may encounter </w:t>
      </w:r>
      <w:r w:rsidR="00227F06" w:rsidRPr="00EE78AF">
        <w:rPr>
          <w:rFonts w:ascii="Times New Roman" w:hAnsi="Times New Roman" w:cs="Times New Roman"/>
        </w:rPr>
        <w:t>within society</w:t>
      </w:r>
      <w:r w:rsidR="001663FD">
        <w:rPr>
          <w:rStyle w:val="FootnoteReference"/>
          <w:rFonts w:ascii="Times New Roman" w:hAnsi="Times New Roman" w:cs="Times New Roman"/>
        </w:rPr>
        <w:footnoteReference w:id="5"/>
      </w:r>
      <w:r w:rsidR="00227F06" w:rsidRPr="00EE78AF">
        <w:rPr>
          <w:rFonts w:ascii="Times New Roman" w:hAnsi="Times New Roman" w:cs="Times New Roman"/>
        </w:rPr>
        <w:t xml:space="preserve"> </w:t>
      </w:r>
    </w:p>
    <w:p w14:paraId="4C32F19D" w14:textId="77777777" w:rsidR="00227F06" w:rsidRPr="00EE78AF" w:rsidRDefault="00227F06" w:rsidP="00B55213">
      <w:pPr>
        <w:rPr>
          <w:rFonts w:ascii="Times New Roman" w:hAnsi="Times New Roman" w:cs="Times New Roman"/>
        </w:rPr>
      </w:pPr>
    </w:p>
    <w:p w14:paraId="596BE88E" w14:textId="13ED1237" w:rsidR="00C0138B" w:rsidRPr="00EE78AF" w:rsidRDefault="00C555F0" w:rsidP="00B55213">
      <w:pPr>
        <w:rPr>
          <w:rFonts w:ascii="Times New Roman" w:hAnsi="Times New Roman" w:cs="Times New Roman"/>
        </w:rPr>
      </w:pPr>
      <w:r w:rsidRPr="00EE78AF">
        <w:rPr>
          <w:rFonts w:ascii="Times New Roman" w:hAnsi="Times New Roman" w:cs="Times New Roman"/>
        </w:rPr>
        <w:t>It is well understood that</w:t>
      </w:r>
      <w:r w:rsidR="005200BA" w:rsidRPr="00EE78AF">
        <w:rPr>
          <w:rFonts w:ascii="Times New Roman" w:hAnsi="Times New Roman" w:cs="Times New Roman"/>
        </w:rPr>
        <w:t xml:space="preserve"> people </w:t>
      </w:r>
      <w:r w:rsidR="00227F06" w:rsidRPr="00EE78AF">
        <w:rPr>
          <w:rFonts w:ascii="Times New Roman" w:hAnsi="Times New Roman" w:cs="Times New Roman"/>
        </w:rPr>
        <w:t xml:space="preserve">with a mental illness and a psychosocial disability </w:t>
      </w:r>
      <w:r w:rsidRPr="00EE78AF">
        <w:rPr>
          <w:rFonts w:ascii="Times New Roman" w:hAnsi="Times New Roman" w:cs="Times New Roman"/>
        </w:rPr>
        <w:t>may</w:t>
      </w:r>
      <w:r w:rsidR="005200BA" w:rsidRPr="00EE78AF">
        <w:rPr>
          <w:rFonts w:ascii="Times New Roman" w:hAnsi="Times New Roman" w:cs="Times New Roman"/>
        </w:rPr>
        <w:t xml:space="preserve"> at times experience impaired thinking and difficulties in communication.</w:t>
      </w:r>
      <w:r w:rsidRPr="00EE78AF">
        <w:rPr>
          <w:rFonts w:ascii="Times New Roman" w:hAnsi="Times New Roman" w:cs="Times New Roman"/>
        </w:rPr>
        <w:t xml:space="preserve"> With </w:t>
      </w:r>
      <w:r w:rsidRPr="00EE78AF">
        <w:rPr>
          <w:rFonts w:ascii="Times New Roman" w:hAnsi="Times New Roman" w:cs="Times New Roman"/>
        </w:rPr>
        <w:lastRenderedPageBreak/>
        <w:t xml:space="preserve">regards </w:t>
      </w:r>
      <w:r w:rsidR="009C50C5">
        <w:rPr>
          <w:rFonts w:ascii="Times New Roman" w:hAnsi="Times New Roman" w:cs="Times New Roman"/>
        </w:rPr>
        <w:t xml:space="preserve">to </w:t>
      </w:r>
      <w:r w:rsidRPr="00EE78AF">
        <w:rPr>
          <w:rFonts w:ascii="Times New Roman" w:hAnsi="Times New Roman" w:cs="Times New Roman"/>
        </w:rPr>
        <w:t>the NDIS planning process</w:t>
      </w:r>
      <w:r w:rsidR="0046331A" w:rsidRPr="00EE78AF">
        <w:rPr>
          <w:rFonts w:ascii="Times New Roman" w:hAnsi="Times New Roman" w:cs="Times New Roman"/>
        </w:rPr>
        <w:t xml:space="preserve"> it is easy to understand how the pressures, st</w:t>
      </w:r>
      <w:r w:rsidR="005C5682" w:rsidRPr="00EE78AF">
        <w:rPr>
          <w:rFonts w:ascii="Times New Roman" w:hAnsi="Times New Roman" w:cs="Times New Roman"/>
        </w:rPr>
        <w:t xml:space="preserve">ress and expectations associated with </w:t>
      </w:r>
      <w:r w:rsidRPr="00EE78AF">
        <w:rPr>
          <w:rFonts w:ascii="Times New Roman" w:hAnsi="Times New Roman" w:cs="Times New Roman"/>
        </w:rPr>
        <w:t xml:space="preserve">this </w:t>
      </w:r>
      <w:r w:rsidR="005C5682" w:rsidRPr="00EE78AF">
        <w:rPr>
          <w:rFonts w:ascii="Times New Roman" w:hAnsi="Times New Roman" w:cs="Times New Roman"/>
        </w:rPr>
        <w:t xml:space="preserve">undertaking </w:t>
      </w:r>
      <w:r w:rsidR="00B17A50" w:rsidRPr="00EE78AF">
        <w:rPr>
          <w:rFonts w:ascii="Times New Roman" w:hAnsi="Times New Roman" w:cs="Times New Roman"/>
        </w:rPr>
        <w:t xml:space="preserve">will </w:t>
      </w:r>
      <w:r w:rsidR="0046331A" w:rsidRPr="00EE78AF">
        <w:rPr>
          <w:rFonts w:ascii="Times New Roman" w:hAnsi="Times New Roman" w:cs="Times New Roman"/>
        </w:rPr>
        <w:t>for many</w:t>
      </w:r>
      <w:r w:rsidR="00B17A50" w:rsidRPr="00EE78AF">
        <w:rPr>
          <w:rFonts w:ascii="Times New Roman" w:hAnsi="Times New Roman" w:cs="Times New Roman"/>
        </w:rPr>
        <w:t xml:space="preserve"> people create a range of </w:t>
      </w:r>
      <w:r w:rsidRPr="00EE78AF">
        <w:rPr>
          <w:rFonts w:ascii="Times New Roman" w:hAnsi="Times New Roman" w:cs="Times New Roman"/>
        </w:rPr>
        <w:t xml:space="preserve">such </w:t>
      </w:r>
      <w:r w:rsidR="00B17A50" w:rsidRPr="00EE78AF">
        <w:rPr>
          <w:rFonts w:ascii="Times New Roman" w:hAnsi="Times New Roman" w:cs="Times New Roman"/>
        </w:rPr>
        <w:t>barriers.</w:t>
      </w:r>
    </w:p>
    <w:p w14:paraId="1BC5653B" w14:textId="77777777" w:rsidR="00C0138B" w:rsidRPr="00EE78AF" w:rsidRDefault="00C0138B" w:rsidP="00B55213">
      <w:pPr>
        <w:rPr>
          <w:rFonts w:ascii="Times New Roman" w:hAnsi="Times New Roman" w:cs="Times New Roman"/>
        </w:rPr>
      </w:pPr>
    </w:p>
    <w:p w14:paraId="7EC95382" w14:textId="77777777" w:rsidR="00F91D8F" w:rsidRPr="00EE78AF" w:rsidRDefault="00C0138B" w:rsidP="00B55213">
      <w:pPr>
        <w:rPr>
          <w:rFonts w:ascii="Times New Roman" w:hAnsi="Times New Roman" w:cs="Times New Roman"/>
        </w:rPr>
      </w:pPr>
      <w:r w:rsidRPr="00EE78AF">
        <w:rPr>
          <w:rFonts w:ascii="Times New Roman" w:hAnsi="Times New Roman" w:cs="Times New Roman"/>
        </w:rPr>
        <w:t>I</w:t>
      </w:r>
      <w:r w:rsidR="00E7532E" w:rsidRPr="00EE78AF">
        <w:rPr>
          <w:rFonts w:ascii="Times New Roman" w:hAnsi="Times New Roman" w:cs="Times New Roman"/>
        </w:rPr>
        <w:t xml:space="preserve">n this respect the </w:t>
      </w:r>
      <w:r w:rsidR="00534D18" w:rsidRPr="00EE78AF">
        <w:rPr>
          <w:rFonts w:ascii="Times New Roman" w:hAnsi="Times New Roman" w:cs="Times New Roman"/>
        </w:rPr>
        <w:t xml:space="preserve">UNCRPD </w:t>
      </w:r>
      <w:r w:rsidR="00E7532E" w:rsidRPr="00EE78AF">
        <w:rPr>
          <w:rFonts w:ascii="Times New Roman" w:hAnsi="Times New Roman" w:cs="Times New Roman"/>
        </w:rPr>
        <w:t>can act</w:t>
      </w:r>
      <w:r w:rsidR="00534D18" w:rsidRPr="00EE78AF">
        <w:rPr>
          <w:rFonts w:ascii="Times New Roman" w:hAnsi="Times New Roman" w:cs="Times New Roman"/>
        </w:rPr>
        <w:t xml:space="preserve"> as important bridge between medical and</w:t>
      </w:r>
      <w:r w:rsidR="00D33DF3" w:rsidRPr="00EE78AF">
        <w:rPr>
          <w:rFonts w:ascii="Times New Roman" w:hAnsi="Times New Roman" w:cs="Times New Roman"/>
        </w:rPr>
        <w:t xml:space="preserve"> social models of disability and </w:t>
      </w:r>
      <w:r w:rsidR="00E7532E" w:rsidRPr="00EE78AF">
        <w:rPr>
          <w:rFonts w:ascii="Times New Roman" w:hAnsi="Times New Roman" w:cs="Times New Roman"/>
        </w:rPr>
        <w:t>supply</w:t>
      </w:r>
      <w:r w:rsidR="00534D18" w:rsidRPr="00EE78AF">
        <w:rPr>
          <w:rFonts w:ascii="Times New Roman" w:hAnsi="Times New Roman" w:cs="Times New Roman"/>
        </w:rPr>
        <w:t xml:space="preserve"> a useful </w:t>
      </w:r>
      <w:r w:rsidR="00E7532E" w:rsidRPr="00EE78AF">
        <w:rPr>
          <w:rFonts w:ascii="Times New Roman" w:hAnsi="Times New Roman" w:cs="Times New Roman"/>
        </w:rPr>
        <w:t xml:space="preserve">context in which to </w:t>
      </w:r>
      <w:r w:rsidR="00534D18" w:rsidRPr="00EE78AF">
        <w:rPr>
          <w:rFonts w:ascii="Times New Roman" w:hAnsi="Times New Roman" w:cs="Times New Roman"/>
        </w:rPr>
        <w:t>re</w:t>
      </w:r>
      <w:r w:rsidR="005C5682" w:rsidRPr="00EE78AF">
        <w:rPr>
          <w:rFonts w:ascii="Times New Roman" w:hAnsi="Times New Roman" w:cs="Times New Roman"/>
        </w:rPr>
        <w:t xml:space="preserve">view the </w:t>
      </w:r>
      <w:r w:rsidR="001F4DDE" w:rsidRPr="00EE78AF">
        <w:rPr>
          <w:rFonts w:ascii="Times New Roman" w:hAnsi="Times New Roman" w:cs="Times New Roman"/>
        </w:rPr>
        <w:t>current</w:t>
      </w:r>
      <w:r w:rsidRPr="00EE78AF">
        <w:rPr>
          <w:rFonts w:ascii="Times New Roman" w:hAnsi="Times New Roman" w:cs="Times New Roman"/>
        </w:rPr>
        <w:t xml:space="preserve"> practices of the</w:t>
      </w:r>
      <w:r w:rsidR="001F4DDE" w:rsidRPr="00EE78AF">
        <w:rPr>
          <w:rFonts w:ascii="Times New Roman" w:hAnsi="Times New Roman" w:cs="Times New Roman"/>
        </w:rPr>
        <w:t xml:space="preserve"> </w:t>
      </w:r>
      <w:r w:rsidR="00D33DF3" w:rsidRPr="00EE78AF">
        <w:rPr>
          <w:rFonts w:ascii="Times New Roman" w:hAnsi="Times New Roman" w:cs="Times New Roman"/>
        </w:rPr>
        <w:t>NDIS planning process</w:t>
      </w:r>
      <w:r w:rsidR="00DD7A02" w:rsidRPr="00EE78AF">
        <w:rPr>
          <w:rFonts w:ascii="Times New Roman" w:hAnsi="Times New Roman" w:cs="Times New Roman"/>
        </w:rPr>
        <w:t xml:space="preserve">es </w:t>
      </w:r>
      <w:r w:rsidRPr="00EE78AF">
        <w:rPr>
          <w:rFonts w:ascii="Times New Roman" w:hAnsi="Times New Roman" w:cs="Times New Roman"/>
        </w:rPr>
        <w:t xml:space="preserve">in light of their suitability for use </w:t>
      </w:r>
      <w:r w:rsidR="00DD7A02" w:rsidRPr="00EE78AF">
        <w:rPr>
          <w:rFonts w:ascii="Times New Roman" w:hAnsi="Times New Roman" w:cs="Times New Roman"/>
        </w:rPr>
        <w:t>with</w:t>
      </w:r>
      <w:r w:rsidRPr="00EE78AF">
        <w:rPr>
          <w:rFonts w:ascii="Times New Roman" w:hAnsi="Times New Roman" w:cs="Times New Roman"/>
        </w:rPr>
        <w:t xml:space="preserve"> people who have</w:t>
      </w:r>
      <w:r w:rsidR="00DD7A02" w:rsidRPr="00EE78AF">
        <w:rPr>
          <w:rFonts w:ascii="Times New Roman" w:hAnsi="Times New Roman" w:cs="Times New Roman"/>
        </w:rPr>
        <w:t xml:space="preserve"> a</w:t>
      </w:r>
      <w:r w:rsidR="001F4DDE" w:rsidRPr="00EE78AF">
        <w:rPr>
          <w:rFonts w:ascii="Times New Roman" w:hAnsi="Times New Roman" w:cs="Times New Roman"/>
        </w:rPr>
        <w:t xml:space="preserve"> </w:t>
      </w:r>
      <w:r w:rsidR="00E7532E" w:rsidRPr="00EE78AF">
        <w:rPr>
          <w:rFonts w:ascii="Times New Roman" w:hAnsi="Times New Roman" w:cs="Times New Roman"/>
        </w:rPr>
        <w:t>psychosocial disability.</w:t>
      </w:r>
    </w:p>
    <w:p w14:paraId="0C95A295" w14:textId="77777777" w:rsidR="00F91D8F" w:rsidRPr="00EE78AF" w:rsidRDefault="00F91D8F" w:rsidP="00B55213">
      <w:pPr>
        <w:rPr>
          <w:rFonts w:ascii="Times New Roman" w:hAnsi="Times New Roman" w:cs="Times New Roman"/>
        </w:rPr>
      </w:pPr>
    </w:p>
    <w:p w14:paraId="638AE772" w14:textId="0EDF19A8" w:rsidR="00DD7A02" w:rsidRPr="00EE78AF" w:rsidRDefault="006E265E" w:rsidP="00B55213">
      <w:pPr>
        <w:rPr>
          <w:rFonts w:ascii="Times New Roman" w:hAnsi="Times New Roman" w:cs="Times New Roman"/>
        </w:rPr>
      </w:pPr>
      <w:r w:rsidRPr="00EE78AF">
        <w:rPr>
          <w:rFonts w:ascii="Times New Roman" w:hAnsi="Times New Roman" w:cs="Times New Roman"/>
        </w:rPr>
        <w:t>Within a 2016 Report commissioned by th</w:t>
      </w:r>
      <w:r w:rsidR="00F02A7B" w:rsidRPr="00EE78AF">
        <w:rPr>
          <w:rFonts w:ascii="Times New Roman" w:hAnsi="Times New Roman" w:cs="Times New Roman"/>
        </w:rPr>
        <w:t xml:space="preserve">e NDIS Sector Development Fund </w:t>
      </w:r>
      <w:r w:rsidRPr="00EE78AF">
        <w:rPr>
          <w:rFonts w:ascii="Times New Roman" w:hAnsi="Times New Roman" w:cs="Times New Roman"/>
        </w:rPr>
        <w:t>titled  ‘Supported Decision Making, Psychosocial Disability and the National Disability Insurance Scheme’</w:t>
      </w:r>
      <w:r w:rsidR="001663FD">
        <w:rPr>
          <w:rStyle w:val="FootnoteReference"/>
          <w:rFonts w:ascii="Times New Roman" w:hAnsi="Times New Roman" w:cs="Times New Roman"/>
        </w:rPr>
        <w:footnoteReference w:id="6"/>
      </w:r>
      <w:r w:rsidR="001663FD">
        <w:rPr>
          <w:rFonts w:ascii="Times New Roman" w:hAnsi="Times New Roman" w:cs="Times New Roman"/>
        </w:rPr>
        <w:t xml:space="preserve"> </w:t>
      </w:r>
      <w:r w:rsidR="001F4DDE" w:rsidRPr="00EE78AF">
        <w:rPr>
          <w:rFonts w:ascii="Times New Roman" w:hAnsi="Times New Roman" w:cs="Times New Roman"/>
        </w:rPr>
        <w:t>a useful working definition is supplied by the United Nations Office of the High Commissioner</w:t>
      </w:r>
      <w:r w:rsidR="001663FD">
        <w:rPr>
          <w:rStyle w:val="FootnoteReference"/>
          <w:rFonts w:ascii="Times New Roman" w:hAnsi="Times New Roman" w:cs="Times New Roman"/>
        </w:rPr>
        <w:footnoteReference w:id="7"/>
      </w:r>
      <w:r w:rsidR="00232982">
        <w:rPr>
          <w:rFonts w:ascii="Times New Roman" w:hAnsi="Times New Roman" w:cs="Times New Roman"/>
        </w:rPr>
        <w:t xml:space="preserve"> </w:t>
      </w:r>
      <w:r w:rsidR="001F4DDE" w:rsidRPr="00EE78AF">
        <w:rPr>
          <w:rFonts w:ascii="Times New Roman" w:hAnsi="Times New Roman" w:cs="Times New Roman"/>
        </w:rPr>
        <w:t>which describes SDM as</w:t>
      </w:r>
      <w:r w:rsidR="001F4DDE" w:rsidRPr="00EE78AF">
        <w:rPr>
          <w:rFonts w:ascii="Times New Roman" w:hAnsi="Times New Roman" w:cs="Times New Roman"/>
        </w:rPr>
        <w:br/>
        <w:t xml:space="preserve"> </w:t>
      </w:r>
      <w:r w:rsidR="001F4DDE" w:rsidRPr="00EE78AF">
        <w:rPr>
          <w:rFonts w:ascii="Times New Roman" w:hAnsi="Times New Roman" w:cs="Times New Roman"/>
        </w:rPr>
        <w:br/>
        <w:t>“the process whereby a person with a disability is enabled to make and communicate decisions with respect to personal or legal matters.”</w:t>
      </w:r>
      <w:r w:rsidR="001663FD">
        <w:rPr>
          <w:rStyle w:val="FootnoteReference"/>
          <w:rFonts w:ascii="Times New Roman" w:hAnsi="Times New Roman" w:cs="Times New Roman"/>
        </w:rPr>
        <w:footnoteReference w:id="8"/>
      </w:r>
    </w:p>
    <w:p w14:paraId="62DDFEE4" w14:textId="77777777" w:rsidR="00C0138B" w:rsidRPr="00EE78AF" w:rsidRDefault="00C0138B" w:rsidP="00B55213">
      <w:pPr>
        <w:rPr>
          <w:rFonts w:ascii="Times New Roman" w:hAnsi="Times New Roman" w:cs="Times New Roman"/>
        </w:rPr>
      </w:pPr>
    </w:p>
    <w:p w14:paraId="7988620B" w14:textId="77777777" w:rsidR="0046331A" w:rsidRPr="00EE78AF" w:rsidRDefault="00B17A50" w:rsidP="00B55213">
      <w:pPr>
        <w:rPr>
          <w:rFonts w:ascii="Times New Roman" w:hAnsi="Times New Roman" w:cs="Times New Roman"/>
        </w:rPr>
      </w:pPr>
      <w:r w:rsidRPr="00EE78AF">
        <w:rPr>
          <w:rFonts w:ascii="Times New Roman" w:hAnsi="Times New Roman" w:cs="Times New Roman"/>
        </w:rPr>
        <w:t xml:space="preserve">When considered within the context of planning a range of Supported Decision Making tools and approaches need to be considered these include: </w:t>
      </w:r>
    </w:p>
    <w:p w14:paraId="00262B73" w14:textId="77777777" w:rsidR="002E530F" w:rsidRPr="00EE78AF" w:rsidRDefault="002E530F" w:rsidP="00B55213">
      <w:pPr>
        <w:rPr>
          <w:rFonts w:ascii="Times New Roman" w:hAnsi="Times New Roman" w:cs="Times New Roman"/>
        </w:rPr>
      </w:pPr>
    </w:p>
    <w:p w14:paraId="535D7A2C" w14:textId="77777777" w:rsidR="00B17A50" w:rsidRPr="00232982" w:rsidRDefault="002E530F" w:rsidP="00232982">
      <w:pPr>
        <w:pStyle w:val="ListParagraph"/>
        <w:numPr>
          <w:ilvl w:val="0"/>
          <w:numId w:val="24"/>
        </w:numPr>
        <w:rPr>
          <w:rFonts w:ascii="Times New Roman" w:hAnsi="Times New Roman" w:cs="Times New Roman"/>
        </w:rPr>
      </w:pPr>
      <w:r w:rsidRPr="00232982">
        <w:rPr>
          <w:rFonts w:ascii="Times New Roman" w:hAnsi="Times New Roman" w:cs="Times New Roman"/>
        </w:rPr>
        <w:t>The introduction of a s</w:t>
      </w:r>
      <w:r w:rsidR="00B17A50" w:rsidRPr="00232982">
        <w:rPr>
          <w:rFonts w:ascii="Times New Roman" w:hAnsi="Times New Roman" w:cs="Times New Roman"/>
        </w:rPr>
        <w:t>t</w:t>
      </w:r>
      <w:r w:rsidRPr="00232982">
        <w:rPr>
          <w:rFonts w:ascii="Times New Roman" w:hAnsi="Times New Roman" w:cs="Times New Roman"/>
        </w:rPr>
        <w:t xml:space="preserve">aged planning process  </w:t>
      </w:r>
    </w:p>
    <w:p w14:paraId="4424C7F2" w14:textId="73843C21" w:rsidR="00C4524D" w:rsidRPr="00232982" w:rsidRDefault="00C4524D" w:rsidP="00232982">
      <w:pPr>
        <w:pStyle w:val="ListParagraph"/>
        <w:numPr>
          <w:ilvl w:val="0"/>
          <w:numId w:val="24"/>
        </w:numPr>
        <w:rPr>
          <w:rFonts w:ascii="Times New Roman" w:hAnsi="Times New Roman" w:cs="Times New Roman"/>
        </w:rPr>
      </w:pPr>
      <w:r w:rsidRPr="00232982">
        <w:rPr>
          <w:rFonts w:ascii="Times New Roman" w:hAnsi="Times New Roman" w:cs="Times New Roman"/>
        </w:rPr>
        <w:t xml:space="preserve">Support </w:t>
      </w:r>
      <w:r w:rsidR="00057A4E">
        <w:rPr>
          <w:rFonts w:ascii="Times New Roman" w:hAnsi="Times New Roman" w:cs="Times New Roman"/>
        </w:rPr>
        <w:t>and encouragement for consumers to develop</w:t>
      </w:r>
      <w:r w:rsidRPr="00232982">
        <w:rPr>
          <w:rFonts w:ascii="Times New Roman" w:hAnsi="Times New Roman" w:cs="Times New Roman"/>
        </w:rPr>
        <w:t xml:space="preserve"> </w:t>
      </w:r>
      <w:r w:rsidR="00057A4E">
        <w:rPr>
          <w:rFonts w:ascii="Times New Roman" w:hAnsi="Times New Roman" w:cs="Times New Roman"/>
        </w:rPr>
        <w:t>written statements for use in planning assessments that articulates the barriers that mental illness creates in their lives</w:t>
      </w:r>
      <w:r w:rsidRPr="00232982">
        <w:rPr>
          <w:rFonts w:ascii="Times New Roman" w:hAnsi="Times New Roman" w:cs="Times New Roman"/>
        </w:rPr>
        <w:t xml:space="preserve"> </w:t>
      </w:r>
    </w:p>
    <w:p w14:paraId="52176E99" w14:textId="77777777" w:rsidR="00964B94" w:rsidRPr="00232982" w:rsidRDefault="00964B94" w:rsidP="00232982">
      <w:pPr>
        <w:pStyle w:val="ListParagraph"/>
        <w:numPr>
          <w:ilvl w:val="0"/>
          <w:numId w:val="24"/>
        </w:numPr>
        <w:rPr>
          <w:rFonts w:ascii="Times New Roman" w:hAnsi="Times New Roman" w:cs="Times New Roman"/>
        </w:rPr>
      </w:pPr>
      <w:r w:rsidRPr="00232982">
        <w:rPr>
          <w:rFonts w:ascii="Times New Roman" w:hAnsi="Times New Roman" w:cs="Times New Roman"/>
        </w:rPr>
        <w:t xml:space="preserve">Clarity and agreement on the role that can be played </w:t>
      </w:r>
      <w:r w:rsidR="00845CAB" w:rsidRPr="00232982">
        <w:rPr>
          <w:rFonts w:ascii="Times New Roman" w:hAnsi="Times New Roman" w:cs="Times New Roman"/>
        </w:rPr>
        <w:t>by a participant’s supporters within planning interviews. This includes recognition of valuable contributions that can be made in this regards by Peer Workers, Advocates, family, friends, carers and others</w:t>
      </w:r>
    </w:p>
    <w:p w14:paraId="67FABBB2" w14:textId="77777777" w:rsidR="00964B94" w:rsidRPr="00232982" w:rsidRDefault="00964B94" w:rsidP="00232982">
      <w:pPr>
        <w:pStyle w:val="ListParagraph"/>
        <w:numPr>
          <w:ilvl w:val="0"/>
          <w:numId w:val="24"/>
        </w:numPr>
        <w:rPr>
          <w:rFonts w:ascii="Times New Roman" w:hAnsi="Times New Roman" w:cs="Times New Roman"/>
        </w:rPr>
      </w:pPr>
      <w:r w:rsidRPr="00232982">
        <w:rPr>
          <w:rFonts w:ascii="Times New Roman" w:hAnsi="Times New Roman" w:cs="Times New Roman"/>
        </w:rPr>
        <w:t xml:space="preserve">Greater transparency demonstrated by the NDIS with regards to the interview process </w:t>
      </w:r>
      <w:r w:rsidR="00845CAB" w:rsidRPr="00232982">
        <w:rPr>
          <w:rFonts w:ascii="Times New Roman" w:hAnsi="Times New Roman" w:cs="Times New Roman"/>
        </w:rPr>
        <w:t>with the sharing of questions that will b</w:t>
      </w:r>
      <w:r w:rsidR="00C1262C" w:rsidRPr="00232982">
        <w:rPr>
          <w:rFonts w:ascii="Times New Roman" w:hAnsi="Times New Roman" w:cs="Times New Roman"/>
        </w:rPr>
        <w:t>e used in the planning interview prior to the event in order to prepare and settle participants</w:t>
      </w:r>
    </w:p>
    <w:p w14:paraId="18FF8CE2" w14:textId="77777777" w:rsidR="00C1262C" w:rsidRPr="00EE78AF" w:rsidRDefault="00C1262C" w:rsidP="00B55213">
      <w:pPr>
        <w:rPr>
          <w:rFonts w:ascii="Times New Roman" w:hAnsi="Times New Roman" w:cs="Times New Roman"/>
        </w:rPr>
      </w:pPr>
    </w:p>
    <w:p w14:paraId="1ECC7F30" w14:textId="3548728D" w:rsidR="003C51E6" w:rsidRPr="00EE78AF" w:rsidRDefault="000A717C" w:rsidP="00B55213">
      <w:pPr>
        <w:rPr>
          <w:rFonts w:ascii="Times New Roman" w:hAnsi="Times New Roman" w:cs="Times New Roman"/>
        </w:rPr>
      </w:pPr>
      <w:r w:rsidRPr="00EE78AF">
        <w:rPr>
          <w:rFonts w:ascii="Times New Roman" w:hAnsi="Times New Roman" w:cs="Times New Roman"/>
        </w:rPr>
        <w:t>Task undertaken by s</w:t>
      </w:r>
      <w:r w:rsidR="00C1262C" w:rsidRPr="00EE78AF">
        <w:rPr>
          <w:rFonts w:ascii="Times New Roman" w:hAnsi="Times New Roman" w:cs="Times New Roman"/>
        </w:rPr>
        <w:t>upporters</w:t>
      </w:r>
      <w:r w:rsidRPr="00EE78AF">
        <w:rPr>
          <w:rFonts w:ascii="Times New Roman" w:hAnsi="Times New Roman" w:cs="Times New Roman"/>
        </w:rPr>
        <w:t xml:space="preserve"> with regards to assisting participants</w:t>
      </w:r>
      <w:r w:rsidR="00C1262C" w:rsidRPr="00EE78AF">
        <w:rPr>
          <w:rFonts w:ascii="Times New Roman" w:hAnsi="Times New Roman" w:cs="Times New Roman"/>
        </w:rPr>
        <w:t xml:space="preserve"> within plan</w:t>
      </w:r>
      <w:r w:rsidRPr="00EE78AF">
        <w:rPr>
          <w:rFonts w:ascii="Times New Roman" w:hAnsi="Times New Roman" w:cs="Times New Roman"/>
        </w:rPr>
        <w:t>ni</w:t>
      </w:r>
      <w:r w:rsidR="00501FCC" w:rsidRPr="00EE78AF">
        <w:rPr>
          <w:rFonts w:ascii="Times New Roman" w:hAnsi="Times New Roman" w:cs="Times New Roman"/>
        </w:rPr>
        <w:t xml:space="preserve">ng interviews could include; </w:t>
      </w:r>
      <w:r w:rsidRPr="00EE78AF">
        <w:rPr>
          <w:rFonts w:ascii="Times New Roman" w:hAnsi="Times New Roman" w:cs="Times New Roman"/>
        </w:rPr>
        <w:t>providing emotional support to participants, assisting participan</w:t>
      </w:r>
      <w:r w:rsidR="00501FCC" w:rsidRPr="00EE78AF">
        <w:rPr>
          <w:rFonts w:ascii="Times New Roman" w:hAnsi="Times New Roman" w:cs="Times New Roman"/>
        </w:rPr>
        <w:t xml:space="preserve">ts to find the rights words, </w:t>
      </w:r>
      <w:r w:rsidRPr="00EE78AF">
        <w:rPr>
          <w:rFonts w:ascii="Times New Roman" w:hAnsi="Times New Roman" w:cs="Times New Roman"/>
        </w:rPr>
        <w:t>support</w:t>
      </w:r>
      <w:r w:rsidR="00501FCC" w:rsidRPr="00EE78AF">
        <w:rPr>
          <w:rFonts w:ascii="Times New Roman" w:hAnsi="Times New Roman" w:cs="Times New Roman"/>
        </w:rPr>
        <w:t>ing</w:t>
      </w:r>
      <w:r w:rsidRPr="00EE78AF">
        <w:rPr>
          <w:rFonts w:ascii="Times New Roman" w:hAnsi="Times New Roman" w:cs="Times New Roman"/>
        </w:rPr>
        <w:t xml:space="preserve"> the retelling of s</w:t>
      </w:r>
      <w:r w:rsidR="00501FCC" w:rsidRPr="00EE78AF">
        <w:rPr>
          <w:rFonts w:ascii="Times New Roman" w:hAnsi="Times New Roman" w:cs="Times New Roman"/>
        </w:rPr>
        <w:t xml:space="preserve">tories and experiences, </w:t>
      </w:r>
      <w:r w:rsidRPr="00EE78AF">
        <w:rPr>
          <w:rFonts w:ascii="Times New Roman" w:hAnsi="Times New Roman" w:cs="Times New Roman"/>
        </w:rPr>
        <w:t>hold</w:t>
      </w:r>
      <w:r w:rsidR="00501FCC" w:rsidRPr="00EE78AF">
        <w:rPr>
          <w:rFonts w:ascii="Times New Roman" w:hAnsi="Times New Roman" w:cs="Times New Roman"/>
        </w:rPr>
        <w:t>ing</w:t>
      </w:r>
      <w:r w:rsidRPr="00EE78AF">
        <w:rPr>
          <w:rFonts w:ascii="Times New Roman" w:hAnsi="Times New Roman" w:cs="Times New Roman"/>
        </w:rPr>
        <w:t xml:space="preserve"> the conversation space open when participants </w:t>
      </w:r>
      <w:r w:rsidR="00501FCC" w:rsidRPr="00EE78AF">
        <w:rPr>
          <w:rFonts w:ascii="Times New Roman" w:hAnsi="Times New Roman" w:cs="Times New Roman"/>
        </w:rPr>
        <w:t xml:space="preserve">need to regain composure and </w:t>
      </w:r>
      <w:r w:rsidRPr="00EE78AF">
        <w:rPr>
          <w:rFonts w:ascii="Times New Roman" w:hAnsi="Times New Roman" w:cs="Times New Roman"/>
        </w:rPr>
        <w:t>assist</w:t>
      </w:r>
      <w:r w:rsidR="00501FCC" w:rsidRPr="00EE78AF">
        <w:rPr>
          <w:rFonts w:ascii="Times New Roman" w:hAnsi="Times New Roman" w:cs="Times New Roman"/>
        </w:rPr>
        <w:t>ing</w:t>
      </w:r>
      <w:r w:rsidRPr="00EE78AF">
        <w:rPr>
          <w:rFonts w:ascii="Times New Roman" w:hAnsi="Times New Roman" w:cs="Times New Roman"/>
        </w:rPr>
        <w:t xml:space="preserve"> participants in getting conversations back on track. </w:t>
      </w:r>
      <w:r w:rsidR="001F4DDE" w:rsidRPr="00EE78AF">
        <w:rPr>
          <w:rFonts w:ascii="Times New Roman" w:hAnsi="Times New Roman" w:cs="Times New Roman"/>
        </w:rPr>
        <w:br/>
      </w:r>
    </w:p>
    <w:p w14:paraId="26381A0C" w14:textId="77777777" w:rsidR="003C51E6" w:rsidRPr="00EE78AF" w:rsidRDefault="003C51E6" w:rsidP="00B55213">
      <w:pPr>
        <w:rPr>
          <w:rFonts w:ascii="Times New Roman" w:hAnsi="Times New Roman" w:cs="Times New Roman"/>
        </w:rPr>
      </w:pPr>
      <w:r w:rsidRPr="00EE78AF">
        <w:rPr>
          <w:rFonts w:ascii="Times New Roman" w:hAnsi="Times New Roman" w:cs="Times New Roman"/>
        </w:rPr>
        <w:t>VMIAC bel</w:t>
      </w:r>
      <w:r w:rsidR="00827C6E" w:rsidRPr="00EE78AF">
        <w:rPr>
          <w:rFonts w:ascii="Times New Roman" w:hAnsi="Times New Roman" w:cs="Times New Roman"/>
        </w:rPr>
        <w:t xml:space="preserve">ieves that the inclusion of Supported Decision Making principles and practices within the NDIS planning process has the potential to be restorative and will demonstrate that </w:t>
      </w:r>
      <w:r w:rsidR="00064312" w:rsidRPr="00EE78AF">
        <w:rPr>
          <w:rFonts w:ascii="Times New Roman" w:hAnsi="Times New Roman" w:cs="Times New Roman"/>
        </w:rPr>
        <w:t xml:space="preserve">‘Choice and Control for People with a Disability’ are not only desired outcomes for participants of the NDIS but are also reflected in practices and processes.  </w:t>
      </w:r>
    </w:p>
    <w:p w14:paraId="41301DA9" w14:textId="77777777" w:rsidR="007E337F" w:rsidRDefault="007E337F" w:rsidP="00E60A20">
      <w:pPr>
        <w:pStyle w:val="Heading2"/>
        <w:rPr>
          <w:sz w:val="27"/>
          <w:szCs w:val="27"/>
        </w:rPr>
      </w:pPr>
    </w:p>
    <w:p w14:paraId="5B83F095" w14:textId="24D2E53C" w:rsidR="00E60A20" w:rsidRPr="00472049" w:rsidRDefault="00E60A20" w:rsidP="00472049">
      <w:pPr>
        <w:pStyle w:val="Heading2"/>
        <w:rPr>
          <w:rFonts w:ascii="Times New Roman" w:hAnsi="Times New Roman" w:cs="Times New Roman"/>
        </w:rPr>
      </w:pPr>
      <w:r w:rsidRPr="00472049">
        <w:rPr>
          <w:rFonts w:ascii="Times New Roman" w:hAnsi="Times New Roman" w:cs="Times New Roman"/>
        </w:rPr>
        <w:t xml:space="preserve">Planning: Cost Pressures: Reviews:  Monitoring of planners performance </w:t>
      </w:r>
    </w:p>
    <w:p w14:paraId="49B0E292" w14:textId="77777777" w:rsidR="00E60A20" w:rsidRPr="00472049" w:rsidRDefault="00E60A20" w:rsidP="00472049">
      <w:pPr>
        <w:pStyle w:val="Heading2"/>
        <w:rPr>
          <w:rFonts w:ascii="Times New Roman" w:hAnsi="Times New Roman" w:cs="Times New Roman"/>
          <w:highlight w:val="yellow"/>
        </w:rPr>
      </w:pPr>
    </w:p>
    <w:p w14:paraId="6FB172DF" w14:textId="1533831C" w:rsidR="00E60A20" w:rsidRDefault="00E60A20" w:rsidP="00E60A20">
      <w:pPr>
        <w:pStyle w:val="NormalWeb"/>
        <w:rPr>
          <w:color w:val="000000"/>
        </w:rPr>
      </w:pPr>
      <w:r w:rsidRPr="006009EC">
        <w:rPr>
          <w:color w:val="000000"/>
        </w:rPr>
        <w:t xml:space="preserve">To progressively implement the NDIS as required in </w:t>
      </w:r>
      <w:r w:rsidR="00541DE1" w:rsidRPr="006009EC">
        <w:rPr>
          <w:color w:val="000000"/>
        </w:rPr>
        <w:t>s4 (</w:t>
      </w:r>
      <w:r w:rsidRPr="006009EC">
        <w:rPr>
          <w:color w:val="000000"/>
        </w:rPr>
        <w:t xml:space="preserve">17)(a) of the NDIS Act 2013, and further ensure financial sustainability of the NDIS as required in </w:t>
      </w:r>
      <w:r w:rsidR="00541DE1" w:rsidRPr="006009EC">
        <w:rPr>
          <w:color w:val="000000"/>
        </w:rPr>
        <w:t>s4 (</w:t>
      </w:r>
      <w:r w:rsidRPr="006009EC">
        <w:rPr>
          <w:color w:val="000000"/>
        </w:rPr>
        <w:t>17)(b), we advise the NDIS acknowledge the rising uninformed cost pressure of reviews and consider effective means of managing cost overruns whilst assuring customer satisfaction and rights within the legislative framework.</w:t>
      </w:r>
    </w:p>
    <w:p w14:paraId="21F0E896" w14:textId="77777777" w:rsidR="00E60A20" w:rsidRPr="006009EC" w:rsidRDefault="00E60A20" w:rsidP="00E60A20">
      <w:pPr>
        <w:pStyle w:val="NormalWeb"/>
        <w:rPr>
          <w:color w:val="000000"/>
        </w:rPr>
      </w:pPr>
    </w:p>
    <w:p w14:paraId="0590C0B0" w14:textId="18E2F4E7" w:rsidR="00E60A20" w:rsidRPr="006009EC" w:rsidRDefault="00E60A20" w:rsidP="00E60A20">
      <w:pPr>
        <w:pStyle w:val="NormalWeb"/>
        <w:rPr>
          <w:color w:val="000000"/>
        </w:rPr>
      </w:pPr>
      <w:r w:rsidRPr="006009EC">
        <w:rPr>
          <w:color w:val="000000"/>
        </w:rPr>
        <w:t>VMIAC hears consumer reports of significant disconnect between the legislative principles and the actual process currently in practice.</w:t>
      </w:r>
      <w:r>
        <w:rPr>
          <w:color w:val="000000"/>
        </w:rPr>
        <w:br/>
      </w:r>
    </w:p>
    <w:p w14:paraId="6B147376" w14:textId="60359285" w:rsidR="00E60A20" w:rsidRPr="006009EC" w:rsidRDefault="00541DE1" w:rsidP="00E60A20">
      <w:pPr>
        <w:pStyle w:val="NormalWeb"/>
        <w:rPr>
          <w:i/>
          <w:color w:val="000000"/>
        </w:rPr>
      </w:pPr>
      <w:r>
        <w:rPr>
          <w:i/>
          <w:color w:val="000000"/>
        </w:rPr>
        <w:t>NDIS legislation informs:</w:t>
      </w:r>
    </w:p>
    <w:p w14:paraId="668DDAEC" w14:textId="5DAF5EB6" w:rsidR="00E60A20" w:rsidRPr="00E60A20" w:rsidRDefault="00541DE1" w:rsidP="00E60A20">
      <w:pPr>
        <w:pStyle w:val="NormalWeb"/>
        <w:numPr>
          <w:ilvl w:val="0"/>
          <w:numId w:val="27"/>
        </w:numPr>
        <w:rPr>
          <w:i/>
          <w:color w:val="000000"/>
        </w:rPr>
      </w:pPr>
      <w:r w:rsidRPr="006009EC">
        <w:rPr>
          <w:i/>
          <w:color w:val="000000"/>
        </w:rPr>
        <w:t>People</w:t>
      </w:r>
      <w:r w:rsidR="00E60A20" w:rsidRPr="006009EC">
        <w:rPr>
          <w:i/>
          <w:color w:val="000000"/>
        </w:rPr>
        <w:t xml:space="preserve"> with disability should be supported to exercise choice, including in relation to taking reasonable risks, in the pursuit of their goals and the planning and delivery of their supports (section 4(4));</w:t>
      </w:r>
    </w:p>
    <w:p w14:paraId="4F81F002" w14:textId="19C2CAA9" w:rsidR="00E60A20" w:rsidRPr="006009EC" w:rsidRDefault="00541DE1" w:rsidP="00E60A20">
      <w:pPr>
        <w:pStyle w:val="NormalWeb"/>
        <w:numPr>
          <w:ilvl w:val="0"/>
          <w:numId w:val="27"/>
        </w:numPr>
        <w:rPr>
          <w:i/>
          <w:color w:val="000000"/>
        </w:rPr>
      </w:pPr>
      <w:r w:rsidRPr="006009EC">
        <w:rPr>
          <w:i/>
          <w:color w:val="000000"/>
        </w:rPr>
        <w:t>To</w:t>
      </w:r>
      <w:r w:rsidR="00E60A20" w:rsidRPr="006009EC">
        <w:rPr>
          <w:i/>
          <w:color w:val="000000"/>
        </w:rPr>
        <w:t xml:space="preserve"> engage as equal partners in decisions that will affect their lives, to the full extent of their capacity (s 4(8);</w:t>
      </w:r>
      <w:r w:rsidR="00E60A20">
        <w:rPr>
          <w:i/>
          <w:color w:val="000000"/>
        </w:rPr>
        <w:br/>
      </w:r>
    </w:p>
    <w:p w14:paraId="46E14EB3" w14:textId="2523BB50" w:rsidR="00E60A20" w:rsidRPr="006009EC" w:rsidRDefault="00E60A20" w:rsidP="00E60A20">
      <w:pPr>
        <w:pStyle w:val="NormalWeb"/>
        <w:rPr>
          <w:color w:val="000000"/>
        </w:rPr>
      </w:pPr>
      <w:r w:rsidRPr="006009EC">
        <w:rPr>
          <w:color w:val="000000"/>
        </w:rPr>
        <w:t>The current process requires the participant to attend an interview to respond to a list of pre-determined questions by the NDIS planner. The planner takes the information away and, set against the NDIS approved process domains and price-lines, drafts a plan.</w:t>
      </w:r>
      <w:r>
        <w:rPr>
          <w:color w:val="000000"/>
        </w:rPr>
        <w:br/>
      </w:r>
    </w:p>
    <w:p w14:paraId="4C94F7ED" w14:textId="5BAF8373" w:rsidR="00E60A20" w:rsidRPr="006009EC" w:rsidRDefault="00E60A20" w:rsidP="00E60A20">
      <w:pPr>
        <w:pStyle w:val="NormalWeb"/>
        <w:rPr>
          <w:color w:val="000000"/>
        </w:rPr>
      </w:pPr>
      <w:r w:rsidRPr="006009EC">
        <w:rPr>
          <w:color w:val="000000"/>
        </w:rPr>
        <w:t>Within the NDIS process the plan is approved internally by the NDIS before being posted to the participant as their final plan. The pa</w:t>
      </w:r>
      <w:r>
        <w:rPr>
          <w:color w:val="000000"/>
        </w:rPr>
        <w:t>rticipant is advised of a three-</w:t>
      </w:r>
      <w:r w:rsidRPr="006009EC">
        <w:rPr>
          <w:color w:val="000000"/>
        </w:rPr>
        <w:t xml:space="preserve">month window to appeal. At no point is the participant consulted for input on the draft plan </w:t>
      </w:r>
      <w:r>
        <w:rPr>
          <w:color w:val="000000"/>
        </w:rPr>
        <w:t xml:space="preserve">pre final approval; a </w:t>
      </w:r>
      <w:r w:rsidR="00541DE1">
        <w:rPr>
          <w:color w:val="000000"/>
        </w:rPr>
        <w:t>plan, which</w:t>
      </w:r>
      <w:r w:rsidRPr="006009EC">
        <w:rPr>
          <w:color w:val="000000"/>
        </w:rPr>
        <w:t xml:space="preserve"> is to have monumental impact on their life.</w:t>
      </w:r>
    </w:p>
    <w:p w14:paraId="7D97063E" w14:textId="77777777" w:rsidR="00E60A20" w:rsidRDefault="00E60A20" w:rsidP="00E60A20">
      <w:pPr>
        <w:pStyle w:val="NormalWeb"/>
        <w:rPr>
          <w:color w:val="000000"/>
        </w:rPr>
      </w:pPr>
    </w:p>
    <w:p w14:paraId="09F82335" w14:textId="0A3A673B" w:rsidR="00E60A20" w:rsidRDefault="00E60A20" w:rsidP="00E60A20">
      <w:pPr>
        <w:pStyle w:val="NormalWeb"/>
        <w:rPr>
          <w:color w:val="000000"/>
        </w:rPr>
      </w:pPr>
      <w:r w:rsidRPr="006009EC">
        <w:rPr>
          <w:color w:val="000000"/>
        </w:rPr>
        <w:t>The NDIS Plan arrives in the post with a covering letter advi</w:t>
      </w:r>
      <w:r>
        <w:rPr>
          <w:color w:val="000000"/>
        </w:rPr>
        <w:t>sing the participant of a three-</w:t>
      </w:r>
      <w:r w:rsidRPr="006009EC">
        <w:rPr>
          <w:color w:val="000000"/>
        </w:rPr>
        <w:t>month window to appeal if unhappy with the plan, thus initiating what could be a lengthy and costly Review and Appeals process.</w:t>
      </w:r>
    </w:p>
    <w:p w14:paraId="25D76CA0" w14:textId="77777777" w:rsidR="00E60A20" w:rsidRPr="006009EC" w:rsidRDefault="00E60A20" w:rsidP="00E60A20">
      <w:pPr>
        <w:pStyle w:val="NormalWeb"/>
        <w:rPr>
          <w:color w:val="000000"/>
        </w:rPr>
      </w:pPr>
    </w:p>
    <w:p w14:paraId="0F6B4F25" w14:textId="437F4B82" w:rsidR="00E60A20" w:rsidRDefault="00E60A20" w:rsidP="00E60A20">
      <w:pPr>
        <w:pStyle w:val="NormalWeb"/>
        <w:rPr>
          <w:color w:val="000000"/>
        </w:rPr>
      </w:pPr>
      <w:r w:rsidRPr="006009EC">
        <w:rPr>
          <w:color w:val="000000"/>
        </w:rPr>
        <w:t xml:space="preserve">Consumer’s report the language and format of plan development is in NDIS speak - a foreign concept to consumers. Notably, the language is also perceived as complex to many mental health practitioners. </w:t>
      </w:r>
      <w:r>
        <w:rPr>
          <w:color w:val="000000"/>
        </w:rPr>
        <w:br/>
      </w:r>
      <w:r>
        <w:rPr>
          <w:color w:val="000000"/>
        </w:rPr>
        <w:br/>
      </w:r>
      <w:r w:rsidRPr="006009EC">
        <w:rPr>
          <w:color w:val="000000"/>
        </w:rPr>
        <w:t>When the printed plan appears to evidence not being heard or understood, consumers report exhaustion in pressing forward to access much needed services against disempowering barriers.</w:t>
      </w:r>
    </w:p>
    <w:p w14:paraId="0580836F" w14:textId="77777777" w:rsidR="00E60A20" w:rsidRPr="006009EC" w:rsidRDefault="00E60A20" w:rsidP="00E60A20">
      <w:pPr>
        <w:pStyle w:val="NormalWeb"/>
        <w:rPr>
          <w:color w:val="000000"/>
        </w:rPr>
      </w:pPr>
    </w:p>
    <w:p w14:paraId="22C7FC56" w14:textId="77777777" w:rsidR="00E60A20" w:rsidRDefault="00E60A20" w:rsidP="00E60A20">
      <w:pPr>
        <w:pStyle w:val="NormalWeb"/>
        <w:rPr>
          <w:color w:val="000000"/>
        </w:rPr>
      </w:pPr>
      <w:r w:rsidRPr="006009EC">
        <w:rPr>
          <w:color w:val="000000"/>
        </w:rPr>
        <w:t>The fact that there is no person centred opportunity for consumers to work as equal partners at the planning stage negates legislative principle and is a significant driver of on-costs.</w:t>
      </w:r>
    </w:p>
    <w:p w14:paraId="2E3EFE8F" w14:textId="77777777" w:rsidR="00E60A20" w:rsidRPr="006009EC" w:rsidRDefault="00E60A20" w:rsidP="00E60A20">
      <w:pPr>
        <w:pStyle w:val="NormalWeb"/>
        <w:rPr>
          <w:color w:val="000000"/>
        </w:rPr>
      </w:pPr>
    </w:p>
    <w:p w14:paraId="6D282410" w14:textId="6EDE1209" w:rsidR="00E60A20" w:rsidRDefault="00F32738" w:rsidP="00E60A20">
      <w:pPr>
        <w:pStyle w:val="NormalWeb"/>
        <w:rPr>
          <w:color w:val="000000"/>
        </w:rPr>
      </w:pPr>
      <w:r>
        <w:rPr>
          <w:color w:val="000000"/>
        </w:rPr>
        <w:lastRenderedPageBreak/>
        <w:t>At a recent N</w:t>
      </w:r>
      <w:r w:rsidR="003C0B97">
        <w:rPr>
          <w:color w:val="000000"/>
        </w:rPr>
        <w:t xml:space="preserve">orth Eastern Melbourne Area NDIS Transition </w:t>
      </w:r>
      <w:r w:rsidR="00E60A20" w:rsidRPr="006009EC">
        <w:rPr>
          <w:color w:val="000000"/>
        </w:rPr>
        <w:t>con</w:t>
      </w:r>
      <w:r>
        <w:rPr>
          <w:color w:val="000000"/>
        </w:rPr>
        <w:t xml:space="preserve">ference </w:t>
      </w:r>
      <w:r w:rsidR="003C0B97">
        <w:rPr>
          <w:color w:val="000000"/>
        </w:rPr>
        <w:t>for</w:t>
      </w:r>
      <w:r w:rsidR="00220BBC">
        <w:rPr>
          <w:color w:val="000000"/>
        </w:rPr>
        <w:t xml:space="preserve"> Stakeholders</w:t>
      </w:r>
      <w:r w:rsidR="003C0B97">
        <w:rPr>
          <w:color w:val="000000"/>
        </w:rPr>
        <w:t xml:space="preserve"> </w:t>
      </w:r>
      <w:r>
        <w:rPr>
          <w:color w:val="000000"/>
        </w:rPr>
        <w:t>held on 20th March 2017</w:t>
      </w:r>
      <w:r w:rsidR="00220BBC">
        <w:rPr>
          <w:rStyle w:val="FootnoteReference"/>
          <w:color w:val="000000"/>
        </w:rPr>
        <w:footnoteReference w:id="9"/>
      </w:r>
      <w:r>
        <w:rPr>
          <w:color w:val="000000"/>
        </w:rPr>
        <w:t xml:space="preserve">. The </w:t>
      </w:r>
      <w:r w:rsidR="00E60A20" w:rsidRPr="006009EC">
        <w:rPr>
          <w:color w:val="000000"/>
        </w:rPr>
        <w:t>NDIS confirmed that an overwhelming number of people do not understand the plan and further, whilst NDIS focused on getting participants in the scheme, a significant increase in “unscheduled reviews” has put pressure on the scheme and is pushing costs up.</w:t>
      </w:r>
    </w:p>
    <w:p w14:paraId="55132B92" w14:textId="77777777" w:rsidR="00CD6903" w:rsidRPr="006009EC" w:rsidRDefault="00CD6903" w:rsidP="00E60A20">
      <w:pPr>
        <w:pStyle w:val="NormalWeb"/>
        <w:rPr>
          <w:color w:val="000000"/>
        </w:rPr>
      </w:pPr>
    </w:p>
    <w:p w14:paraId="6C35195F" w14:textId="5F32DAEB" w:rsidR="00E60A20" w:rsidRDefault="00E60A20" w:rsidP="00E60A20">
      <w:pPr>
        <w:pStyle w:val="NormalWeb"/>
        <w:rPr>
          <w:color w:val="000000"/>
        </w:rPr>
      </w:pPr>
      <w:r w:rsidRPr="006009EC">
        <w:rPr>
          <w:color w:val="000000"/>
        </w:rPr>
        <w:t>Issues arising indicate a concerning lack in depth of planner experience and knowledge of psychosocial disability and support planning.</w:t>
      </w:r>
    </w:p>
    <w:p w14:paraId="3D0543A9" w14:textId="77777777" w:rsidR="00E60A20" w:rsidRDefault="00E60A20" w:rsidP="00E60A20">
      <w:pPr>
        <w:pStyle w:val="NormalWeb"/>
        <w:rPr>
          <w:color w:val="000000"/>
        </w:rPr>
      </w:pPr>
    </w:p>
    <w:p w14:paraId="0E017F84" w14:textId="4FB0676F" w:rsidR="00E60A20" w:rsidRPr="006009EC" w:rsidRDefault="00E60A20" w:rsidP="00E60A20">
      <w:pPr>
        <w:pStyle w:val="NormalWeb"/>
        <w:rPr>
          <w:color w:val="000000"/>
        </w:rPr>
      </w:pPr>
      <w:r>
        <w:rPr>
          <w:color w:val="000000"/>
        </w:rPr>
        <w:t xml:space="preserve">It is the recommendation of VMIAC that the NDIS: </w:t>
      </w:r>
    </w:p>
    <w:p w14:paraId="5116C275" w14:textId="24B16371" w:rsidR="00E60A20" w:rsidRPr="00E60A20" w:rsidRDefault="00E60A20" w:rsidP="00E60A20">
      <w:pPr>
        <w:pStyle w:val="NormalWeb"/>
        <w:numPr>
          <w:ilvl w:val="0"/>
          <w:numId w:val="26"/>
        </w:numPr>
        <w:spacing w:before="100" w:beforeAutospacing="1" w:after="100" w:afterAutospacing="1"/>
        <w:rPr>
          <w:color w:val="000000"/>
        </w:rPr>
      </w:pPr>
      <w:r w:rsidRPr="006009EC">
        <w:rPr>
          <w:color w:val="000000"/>
        </w:rPr>
        <w:t>Invest in providing consumers with a Draft Plan discussion meeting providing follow-up opportunity for consumers to read, consider a</w:t>
      </w:r>
      <w:r w:rsidR="002E1012">
        <w:rPr>
          <w:color w:val="000000"/>
        </w:rPr>
        <w:t>nd discuss the draft to signoff</w:t>
      </w:r>
    </w:p>
    <w:p w14:paraId="4E5FD3B5" w14:textId="4440A956" w:rsidR="00E60A20" w:rsidRPr="006009EC" w:rsidRDefault="00E60A20" w:rsidP="00E60A20">
      <w:pPr>
        <w:pStyle w:val="NormalWeb"/>
        <w:numPr>
          <w:ilvl w:val="0"/>
          <w:numId w:val="26"/>
        </w:numPr>
        <w:spacing w:before="100" w:beforeAutospacing="1" w:after="100" w:afterAutospacing="1"/>
        <w:rPr>
          <w:color w:val="000000"/>
        </w:rPr>
      </w:pPr>
      <w:r w:rsidRPr="006009EC">
        <w:rPr>
          <w:color w:val="000000"/>
        </w:rPr>
        <w:t>Engage experienced staff qualified to work with psychosocial disability and Person Centred Framework with a broad knowledge and or lived experience of psychosocial disability</w:t>
      </w:r>
    </w:p>
    <w:p w14:paraId="4D49AD68" w14:textId="77777777" w:rsidR="00E60A20" w:rsidRPr="006009EC" w:rsidRDefault="00E60A20" w:rsidP="00E60A20">
      <w:pPr>
        <w:pStyle w:val="NormalWeb"/>
        <w:numPr>
          <w:ilvl w:val="0"/>
          <w:numId w:val="26"/>
        </w:numPr>
        <w:spacing w:before="100" w:beforeAutospacing="1" w:after="100" w:afterAutospacing="1"/>
        <w:rPr>
          <w:color w:val="000000"/>
        </w:rPr>
      </w:pPr>
      <w:r w:rsidRPr="006009EC">
        <w:rPr>
          <w:color w:val="000000"/>
        </w:rPr>
        <w:t xml:space="preserve">Develop a structure to provide training and professional supervision for staff employed to support participants planning </w:t>
      </w:r>
    </w:p>
    <w:p w14:paraId="6DD09F23" w14:textId="77777777" w:rsidR="00BA51DA" w:rsidRPr="00EE78AF" w:rsidRDefault="00BA51DA" w:rsidP="00B55213">
      <w:pPr>
        <w:rPr>
          <w:rFonts w:ascii="Times New Roman" w:hAnsi="Times New Roman" w:cs="Times New Roman"/>
        </w:rPr>
      </w:pPr>
    </w:p>
    <w:p w14:paraId="7776043D" w14:textId="77777777" w:rsidR="00050941" w:rsidRPr="00EE78AF" w:rsidRDefault="00050941" w:rsidP="00B55213">
      <w:pPr>
        <w:rPr>
          <w:rFonts w:ascii="Times New Roman" w:hAnsi="Times New Roman" w:cs="Times New Roman"/>
        </w:rPr>
      </w:pPr>
    </w:p>
    <w:p w14:paraId="058D8230" w14:textId="77777777" w:rsidR="00050941" w:rsidRPr="00EE78AF" w:rsidRDefault="00050941" w:rsidP="00B55213">
      <w:pPr>
        <w:rPr>
          <w:rFonts w:ascii="Times New Roman" w:hAnsi="Times New Roman" w:cs="Times New Roman"/>
        </w:rPr>
      </w:pPr>
    </w:p>
    <w:p w14:paraId="20C81FD1" w14:textId="77777777" w:rsidR="00F235A4" w:rsidRPr="00EE78AF" w:rsidRDefault="00F235A4" w:rsidP="00B55213">
      <w:pPr>
        <w:rPr>
          <w:rFonts w:ascii="Times New Roman" w:hAnsi="Times New Roman" w:cs="Times New Roman"/>
        </w:rPr>
      </w:pPr>
    </w:p>
    <w:p w14:paraId="38794721" w14:textId="77777777" w:rsidR="00F235A4" w:rsidRPr="00EE78AF" w:rsidRDefault="00F235A4" w:rsidP="00B55213">
      <w:pPr>
        <w:rPr>
          <w:rFonts w:ascii="Times New Roman" w:hAnsi="Times New Roman" w:cs="Times New Roman"/>
        </w:rPr>
      </w:pPr>
    </w:p>
    <w:p w14:paraId="1FAA8B4A" w14:textId="77777777" w:rsidR="001253B6" w:rsidRPr="00EE78AF" w:rsidRDefault="001253B6" w:rsidP="00B55213">
      <w:pPr>
        <w:rPr>
          <w:rFonts w:ascii="Times New Roman" w:hAnsi="Times New Roman" w:cs="Times New Roman"/>
        </w:rPr>
      </w:pPr>
    </w:p>
    <w:sectPr w:rsidR="001253B6" w:rsidRPr="00EE78AF" w:rsidSect="0000050F">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A5184" w14:textId="77777777" w:rsidR="003C0B97" w:rsidRDefault="003C0B97" w:rsidP="0055566B">
      <w:r>
        <w:separator/>
      </w:r>
    </w:p>
  </w:endnote>
  <w:endnote w:type="continuationSeparator" w:id="0">
    <w:p w14:paraId="463F841A" w14:textId="77777777" w:rsidR="003C0B97" w:rsidRDefault="003C0B97" w:rsidP="0055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300">
    <w:altName w:val="Times New Roman"/>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67B66" w14:textId="77777777" w:rsidR="003C0B97" w:rsidRDefault="003C0B97" w:rsidP="00427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4B528" w14:textId="77777777" w:rsidR="003C0B97" w:rsidRDefault="003C0B97" w:rsidP="004274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0215A" w14:textId="77777777" w:rsidR="003C0B97" w:rsidRDefault="003C0B97" w:rsidP="00427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4F0A">
      <w:rPr>
        <w:rStyle w:val="PageNumber"/>
        <w:noProof/>
      </w:rPr>
      <w:t>1</w:t>
    </w:r>
    <w:r>
      <w:rPr>
        <w:rStyle w:val="PageNumber"/>
      </w:rPr>
      <w:fldChar w:fldCharType="end"/>
    </w:r>
  </w:p>
  <w:p w14:paraId="29D9A733" w14:textId="77777777" w:rsidR="003C0B97" w:rsidRDefault="003C0B97" w:rsidP="004274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E689A" w14:textId="77777777" w:rsidR="003C0B97" w:rsidRDefault="003C0B97" w:rsidP="0055566B">
      <w:r>
        <w:separator/>
      </w:r>
    </w:p>
  </w:footnote>
  <w:footnote w:type="continuationSeparator" w:id="0">
    <w:p w14:paraId="7F2B8E96" w14:textId="77777777" w:rsidR="003C0B97" w:rsidRDefault="003C0B97" w:rsidP="0055566B">
      <w:r>
        <w:continuationSeparator/>
      </w:r>
    </w:p>
  </w:footnote>
  <w:footnote w:id="1">
    <w:p w14:paraId="1E9193AB" w14:textId="4F0A91EB" w:rsidR="003C0B97" w:rsidRDefault="003C0B97">
      <w:pPr>
        <w:pStyle w:val="FootnoteText"/>
      </w:pPr>
      <w:r>
        <w:rPr>
          <w:rStyle w:val="FootnoteReference"/>
        </w:rPr>
        <w:footnoteRef/>
      </w:r>
      <w:r>
        <w:t xml:space="preserve"> </w:t>
      </w:r>
      <w:hyperlink r:id="rId1" w:history="1">
        <w:r w:rsidRPr="004D4601">
          <w:rPr>
            <w:rStyle w:val="Hyperlink"/>
            <w:rFonts w:ascii="Times New Roman" w:hAnsi="Times New Roman" w:cs="Times New Roman"/>
            <w:sz w:val="20"/>
            <w:szCs w:val="20"/>
          </w:rPr>
          <w:t>http://www.theaustralian.com.au/national-affairs/health/100000-mentally-ill-lose-ndis-cover/news-story/3f2363653fc5e86044f4ae2116395273</w:t>
        </w:r>
      </w:hyperlink>
    </w:p>
  </w:footnote>
  <w:footnote w:id="2">
    <w:p w14:paraId="6F970814" w14:textId="022D4142" w:rsidR="003C0B97" w:rsidRDefault="003C0B97">
      <w:pPr>
        <w:pStyle w:val="FootnoteText"/>
      </w:pPr>
      <w:r>
        <w:rPr>
          <w:rStyle w:val="FootnoteReference"/>
        </w:rPr>
        <w:footnoteRef/>
      </w:r>
      <w:r>
        <w:t xml:space="preserve"> </w:t>
      </w:r>
      <w:r w:rsidRPr="006625F1">
        <w:rPr>
          <w:rFonts w:ascii="Times" w:eastAsia="Times New Roman" w:hAnsi="Times" w:cs="Times New Roman"/>
          <w:sz w:val="20"/>
          <w:szCs w:val="20"/>
          <w:lang w:val="en-AU"/>
        </w:rPr>
        <w:t>Based on modelling undertaken for the State Government PDRSS (Psychiatric Disability Rehabilitation Support Services) reforms: Deloitte Access Economics – PDRSS Demand Modelling Report, Oct 2013.</w:t>
      </w:r>
    </w:p>
  </w:footnote>
  <w:footnote w:id="3">
    <w:p w14:paraId="7616A586" w14:textId="77777777" w:rsidR="003C0B97" w:rsidRPr="00EE78AF" w:rsidRDefault="003C0B97" w:rsidP="001663FD">
      <w:pPr>
        <w:pStyle w:val="FootnoteText"/>
        <w:rPr>
          <w:rFonts w:ascii="Times New Roman" w:hAnsi="Times New Roman" w:cs="Times New Roman"/>
        </w:rPr>
      </w:pPr>
      <w:r>
        <w:rPr>
          <w:rStyle w:val="FootnoteReference"/>
        </w:rPr>
        <w:footnoteRef/>
      </w:r>
      <w:r>
        <w:t xml:space="preserve"> </w:t>
      </w:r>
      <w:r w:rsidRPr="00EE78AF">
        <w:rPr>
          <w:rFonts w:ascii="Times New Roman" w:eastAsia="Times New Roman" w:hAnsi="Times New Roman" w:cs="Times New Roman"/>
          <w:sz w:val="20"/>
          <w:szCs w:val="20"/>
          <w:lang w:val="en-AU"/>
        </w:rPr>
        <w:t>Supported Decision Making, Psychosocial Disability and the National Disability Insurance Scheme, MHA and ACT Disability, Aged and Carer Advocacy Service, Feb 2016</w:t>
      </w:r>
    </w:p>
    <w:p w14:paraId="31A88828" w14:textId="1E6DD1CF" w:rsidR="003C0B97" w:rsidRDefault="003C0B97">
      <w:pPr>
        <w:pStyle w:val="FootnoteText"/>
      </w:pPr>
    </w:p>
  </w:footnote>
  <w:footnote w:id="4">
    <w:p w14:paraId="65A6BB41" w14:textId="76F57C86" w:rsidR="003C0B97" w:rsidRPr="00EE78AF" w:rsidRDefault="003C0B97">
      <w:pPr>
        <w:pStyle w:val="FootnoteText"/>
        <w:rPr>
          <w:rFonts w:ascii="Times New Roman" w:hAnsi="Times New Roman" w:cs="Times New Roman"/>
        </w:rPr>
      </w:pPr>
      <w:r w:rsidRPr="00EE78AF">
        <w:rPr>
          <w:rStyle w:val="FootnoteReference"/>
          <w:rFonts w:ascii="Times New Roman" w:hAnsi="Times New Roman" w:cs="Times New Roman"/>
        </w:rPr>
        <w:footnoteRef/>
      </w:r>
      <w:r w:rsidRPr="00EE78AF">
        <w:rPr>
          <w:rFonts w:ascii="Times New Roman" w:hAnsi="Times New Roman" w:cs="Times New Roman"/>
        </w:rPr>
        <w:t xml:space="preserve"> </w:t>
      </w:r>
      <w:hyperlink r:id="rId2" w:anchor="EndDec" w:history="1">
        <w:r w:rsidRPr="004D4601">
          <w:rPr>
            <w:rStyle w:val="Hyperlink"/>
            <w:rFonts w:ascii="Times New Roman" w:hAnsi="Times New Roman" w:cs="Times New Roman"/>
            <w:sz w:val="20"/>
            <w:szCs w:val="20"/>
          </w:rPr>
          <w:t>https://treaties.un.org/Pages/ViewDetails.aspx?src=IND&amp;mtdsg_no=IV-15&amp;chapter=4&amp;lang=en#EndDec</w:t>
        </w:r>
      </w:hyperlink>
      <w:r w:rsidRPr="00EE78AF">
        <w:rPr>
          <w:rFonts w:ascii="Times New Roman" w:hAnsi="Times New Roman" w:cs="Times New Roman"/>
        </w:rPr>
        <w:t xml:space="preserve"> </w:t>
      </w:r>
    </w:p>
  </w:footnote>
  <w:footnote w:id="5">
    <w:p w14:paraId="6A9337A4" w14:textId="4EE806B0" w:rsidR="003C0B97" w:rsidRPr="004D4601" w:rsidRDefault="003C0B97">
      <w:pPr>
        <w:pStyle w:val="FootnoteText"/>
        <w:rPr>
          <w:rFonts w:ascii="Times New Roman" w:hAnsi="Times New Roman" w:cs="Times New Roman"/>
          <w:sz w:val="20"/>
          <w:szCs w:val="20"/>
        </w:rPr>
      </w:pPr>
      <w:r>
        <w:rPr>
          <w:rStyle w:val="FootnoteReference"/>
        </w:rPr>
        <w:footnoteRef/>
      </w:r>
      <w:r>
        <w:t xml:space="preserve"> </w:t>
      </w:r>
      <w:r w:rsidRPr="004D4601">
        <w:rPr>
          <w:rFonts w:ascii="Times New Roman" w:hAnsi="Times New Roman" w:cs="Times New Roman"/>
          <w:sz w:val="20"/>
          <w:szCs w:val="20"/>
        </w:rPr>
        <w:t>UNCRPD Article 1</w:t>
      </w:r>
    </w:p>
  </w:footnote>
  <w:footnote w:id="6">
    <w:p w14:paraId="222F0394" w14:textId="5FF27CA1" w:rsidR="003C0B97" w:rsidRPr="004D4601" w:rsidRDefault="003C0B97">
      <w:pPr>
        <w:pStyle w:val="FootnoteText"/>
        <w:rPr>
          <w:rFonts w:ascii="Times New Roman" w:hAnsi="Times New Roman" w:cs="Times New Roman"/>
          <w:sz w:val="20"/>
          <w:szCs w:val="20"/>
        </w:rPr>
      </w:pPr>
      <w:r w:rsidRPr="004D4601">
        <w:rPr>
          <w:rStyle w:val="FootnoteReference"/>
          <w:rFonts w:ascii="Times New Roman" w:hAnsi="Times New Roman" w:cs="Times New Roman"/>
          <w:sz w:val="20"/>
          <w:szCs w:val="20"/>
        </w:rPr>
        <w:footnoteRef/>
      </w:r>
      <w:r w:rsidRPr="004D4601">
        <w:rPr>
          <w:rFonts w:ascii="Times New Roman" w:hAnsi="Times New Roman" w:cs="Times New Roman"/>
          <w:sz w:val="20"/>
          <w:szCs w:val="20"/>
        </w:rPr>
        <w:t xml:space="preserve"> </w:t>
      </w:r>
      <w:hyperlink r:id="rId3" w:history="1">
        <w:r w:rsidRPr="004D4601">
          <w:rPr>
            <w:rStyle w:val="Hyperlink"/>
            <w:rFonts w:ascii="Times New Roman" w:hAnsi="Times New Roman" w:cs="Times New Roman"/>
            <w:sz w:val="20"/>
            <w:szCs w:val="20"/>
          </w:rPr>
          <w:t>http://www.adacas.org.au/media/1065/supported-decision-making-psychosocial-disability-and-the-ndis.pdf</w:t>
        </w:r>
      </w:hyperlink>
    </w:p>
  </w:footnote>
  <w:footnote w:id="7">
    <w:p w14:paraId="47B9878B" w14:textId="3CD9D6DC" w:rsidR="003C0B97" w:rsidRPr="004D4601" w:rsidRDefault="003C0B97">
      <w:pPr>
        <w:pStyle w:val="FootnoteText"/>
        <w:rPr>
          <w:rFonts w:ascii="Times New Roman" w:hAnsi="Times New Roman" w:cs="Times New Roman"/>
          <w:sz w:val="20"/>
          <w:szCs w:val="20"/>
        </w:rPr>
      </w:pPr>
      <w:r w:rsidRPr="004D4601">
        <w:rPr>
          <w:rStyle w:val="FootnoteReference"/>
          <w:rFonts w:ascii="Times New Roman" w:hAnsi="Times New Roman" w:cs="Times New Roman"/>
          <w:sz w:val="20"/>
          <w:szCs w:val="20"/>
        </w:rPr>
        <w:footnoteRef/>
      </w:r>
      <w:r w:rsidRPr="004D4601">
        <w:rPr>
          <w:rFonts w:ascii="Times New Roman" w:hAnsi="Times New Roman" w:cs="Times New Roman"/>
          <w:sz w:val="20"/>
          <w:szCs w:val="20"/>
        </w:rPr>
        <w:t xml:space="preserve"> The United Nations Office of the High Commissioner for Human Rights is a part of the United Nation’s secretariat that promotes and protects human rights. See: </w:t>
      </w:r>
      <w:hyperlink r:id="rId4" w:history="1">
        <w:r w:rsidRPr="004D4601">
          <w:rPr>
            <w:rStyle w:val="Hyperlink"/>
            <w:rFonts w:ascii="Times New Roman" w:hAnsi="Times New Roman" w:cs="Times New Roman"/>
            <w:sz w:val="20"/>
            <w:szCs w:val="20"/>
          </w:rPr>
          <w:t>http://www.ohchr.org/EN/Pages/WelcomePage.aspx</w:t>
        </w:r>
      </w:hyperlink>
      <w:r w:rsidRPr="004D4601">
        <w:rPr>
          <w:rFonts w:ascii="Times New Roman" w:hAnsi="Times New Roman" w:cs="Times New Roman"/>
          <w:sz w:val="20"/>
          <w:szCs w:val="20"/>
        </w:rPr>
        <w:t xml:space="preserve">  </w:t>
      </w:r>
    </w:p>
  </w:footnote>
  <w:footnote w:id="8">
    <w:p w14:paraId="550384B8" w14:textId="3897AA73" w:rsidR="003C0B97" w:rsidRDefault="003C0B97">
      <w:pPr>
        <w:pStyle w:val="FootnoteText"/>
      </w:pPr>
      <w:r w:rsidRPr="004D4601">
        <w:rPr>
          <w:rStyle w:val="FootnoteReference"/>
          <w:rFonts w:ascii="Times New Roman" w:hAnsi="Times New Roman" w:cs="Times New Roman"/>
          <w:sz w:val="20"/>
          <w:szCs w:val="20"/>
        </w:rPr>
        <w:footnoteRef/>
      </w:r>
      <w:r w:rsidRPr="004D4601">
        <w:rPr>
          <w:rFonts w:ascii="Times New Roman" w:hAnsi="Times New Roman" w:cs="Times New Roman"/>
          <w:sz w:val="20"/>
          <w:szCs w:val="20"/>
        </w:rPr>
        <w:t xml:space="preserve"> United Nations Human Rights Council, 2009, para. 45.</w:t>
      </w:r>
      <w:r w:rsidRPr="00EE78AF">
        <w:rPr>
          <w:rFonts w:ascii="Times New Roman" w:hAnsi="Times New Roman" w:cs="Times New Roman"/>
        </w:rPr>
        <w:t xml:space="preserve">   </w:t>
      </w:r>
    </w:p>
  </w:footnote>
  <w:footnote w:id="9">
    <w:p w14:paraId="5866D4A3" w14:textId="7BE196B4" w:rsidR="00220BBC" w:rsidRDefault="00220BBC">
      <w:pPr>
        <w:pStyle w:val="FootnoteText"/>
      </w:pPr>
      <w:r>
        <w:rPr>
          <w:rStyle w:val="FootnoteReference"/>
        </w:rPr>
        <w:footnoteRef/>
      </w:r>
      <w:r>
        <w:t xml:space="preserve"> </w:t>
      </w:r>
      <w:r>
        <w:rPr>
          <w:color w:val="000000"/>
        </w:rPr>
        <w:t>North Eastern Melbourne Area (NEMA) NDIS Transition Conference held on 20th March 2017 at Bell City Conference Centre, Preston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C57E1"/>
    <w:multiLevelType w:val="hybridMultilevel"/>
    <w:tmpl w:val="58F47A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845178"/>
    <w:multiLevelType w:val="hybridMultilevel"/>
    <w:tmpl w:val="B436D0F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231FB42"/>
    <w:multiLevelType w:val="hybridMultilevel"/>
    <w:tmpl w:val="2A0BD9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8A0AE47"/>
    <w:multiLevelType w:val="hybridMultilevel"/>
    <w:tmpl w:val="B14BDD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1D"/>
    <w:multiLevelType w:val="multilevel"/>
    <w:tmpl w:val="AB00A3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
    <w:nsid w:val="00AA288B"/>
    <w:multiLevelType w:val="hybridMultilevel"/>
    <w:tmpl w:val="2D78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6533AE"/>
    <w:multiLevelType w:val="hybridMultilevel"/>
    <w:tmpl w:val="932E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42945"/>
    <w:multiLevelType w:val="hybridMultilevel"/>
    <w:tmpl w:val="F4C4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AA4F9F"/>
    <w:multiLevelType w:val="hybridMultilevel"/>
    <w:tmpl w:val="7B5A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72146"/>
    <w:multiLevelType w:val="hybridMultilevel"/>
    <w:tmpl w:val="AB38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F6A57"/>
    <w:multiLevelType w:val="hybridMultilevel"/>
    <w:tmpl w:val="FCB6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357AE9"/>
    <w:multiLevelType w:val="hybridMultilevel"/>
    <w:tmpl w:val="0BDC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56B6C"/>
    <w:multiLevelType w:val="hybridMultilevel"/>
    <w:tmpl w:val="EFF4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64321"/>
    <w:multiLevelType w:val="hybridMultilevel"/>
    <w:tmpl w:val="257C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A23E6"/>
    <w:multiLevelType w:val="hybridMultilevel"/>
    <w:tmpl w:val="F7984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DE864B6"/>
    <w:multiLevelType w:val="hybridMultilevel"/>
    <w:tmpl w:val="3A60EE6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EE77D6E"/>
    <w:multiLevelType w:val="multilevel"/>
    <w:tmpl w:val="95160A2E"/>
    <w:styleLink w:val="Bullets"/>
    <w:lvl w:ilvl="0">
      <w:start w:val="1"/>
      <w:numFmt w:val="bullet"/>
      <w:pStyle w:val="Bullets1"/>
      <w:lvlText w:val=""/>
      <w:lvlJc w:val="left"/>
      <w:pPr>
        <w:ind w:left="1268" w:hanging="360"/>
      </w:pPr>
      <w:rPr>
        <w:rFonts w:ascii="Symbol" w:hAnsi="Symbol" w:hint="default"/>
        <w:color w:val="auto"/>
      </w:rPr>
    </w:lvl>
    <w:lvl w:ilvl="1">
      <w:start w:val="1"/>
      <w:numFmt w:val="bullet"/>
      <w:lvlText w:val="»"/>
      <w:lvlJc w:val="left"/>
      <w:pPr>
        <w:ind w:left="1503" w:hanging="311"/>
      </w:pPr>
      <w:rPr>
        <w:rFonts w:ascii="Arial" w:hAnsi="Arial" w:hint="default"/>
        <w:color w:val="EEECE1" w:themeColor="background2"/>
      </w:rPr>
    </w:lvl>
    <w:lvl w:ilvl="2">
      <w:start w:val="1"/>
      <w:numFmt w:val="bullet"/>
      <w:lvlText w:val="•"/>
      <w:lvlJc w:val="left"/>
      <w:pPr>
        <w:ind w:left="1787" w:hanging="284"/>
      </w:pPr>
      <w:rPr>
        <w:rFonts w:ascii="Museo 300" w:hAnsi="Museo 300" w:hint="default"/>
        <w:color w:val="EEECE1" w:themeColor="background2"/>
      </w:rPr>
    </w:lvl>
    <w:lvl w:ilvl="3">
      <w:start w:val="1"/>
      <w:numFmt w:val="bullet"/>
      <w:lvlText w:val="»"/>
      <w:lvlJc w:val="left"/>
      <w:pPr>
        <w:ind w:left="2099" w:hanging="312"/>
      </w:pPr>
      <w:rPr>
        <w:rFonts w:ascii="Arial" w:hAnsi="Arial" w:hint="default"/>
        <w:color w:val="EEECE1" w:themeColor="background2"/>
      </w:rPr>
    </w:lvl>
    <w:lvl w:ilvl="4">
      <w:start w:val="1"/>
      <w:numFmt w:val="bullet"/>
      <w:lvlText w:val="•"/>
      <w:lvlJc w:val="left"/>
      <w:pPr>
        <w:ind w:left="2382" w:hanging="283"/>
      </w:pPr>
      <w:rPr>
        <w:rFonts w:ascii="Museo 300" w:hAnsi="Museo 300" w:hint="default"/>
        <w:color w:val="EEECE1" w:themeColor="background2"/>
      </w:rPr>
    </w:lvl>
    <w:lvl w:ilvl="5">
      <w:start w:val="1"/>
      <w:numFmt w:val="bullet"/>
      <w:lvlText w:val="»"/>
      <w:lvlJc w:val="left"/>
      <w:pPr>
        <w:ind w:left="2694" w:hanging="312"/>
      </w:pPr>
      <w:rPr>
        <w:rFonts w:ascii="Arial" w:hAnsi="Arial" w:hint="default"/>
        <w:color w:val="EEECE1" w:themeColor="background2"/>
      </w:rPr>
    </w:lvl>
    <w:lvl w:ilvl="6">
      <w:start w:val="1"/>
      <w:numFmt w:val="bullet"/>
      <w:lvlText w:val="•"/>
      <w:lvlJc w:val="left"/>
      <w:pPr>
        <w:ind w:left="2977" w:hanging="283"/>
      </w:pPr>
      <w:rPr>
        <w:rFonts w:ascii="Museo 300" w:hAnsi="Museo 300" w:hint="default"/>
        <w:color w:val="EEECE1" w:themeColor="background2"/>
      </w:rPr>
    </w:lvl>
    <w:lvl w:ilvl="7">
      <w:start w:val="1"/>
      <w:numFmt w:val="bullet"/>
      <w:lvlText w:val="»"/>
      <w:lvlJc w:val="left"/>
      <w:pPr>
        <w:ind w:left="3289" w:hanging="312"/>
      </w:pPr>
      <w:rPr>
        <w:rFonts w:ascii="Arial" w:hAnsi="Arial" w:hint="default"/>
        <w:color w:val="EEECE1" w:themeColor="background2"/>
      </w:rPr>
    </w:lvl>
    <w:lvl w:ilvl="8">
      <w:start w:val="1"/>
      <w:numFmt w:val="bullet"/>
      <w:lvlText w:val="•"/>
      <w:lvlJc w:val="left"/>
      <w:pPr>
        <w:ind w:left="3573" w:hanging="284"/>
      </w:pPr>
      <w:rPr>
        <w:rFonts w:ascii="Museo 300" w:hAnsi="Museo 300" w:hint="default"/>
        <w:color w:val="EEECE1" w:themeColor="background2"/>
      </w:rPr>
    </w:lvl>
  </w:abstractNum>
  <w:abstractNum w:abstractNumId="17">
    <w:nsid w:val="2F7A17D4"/>
    <w:multiLevelType w:val="hybridMultilevel"/>
    <w:tmpl w:val="B4B4F7A0"/>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nsid w:val="3C251348"/>
    <w:multiLevelType w:val="hybridMultilevel"/>
    <w:tmpl w:val="CE5AF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C8207E6"/>
    <w:multiLevelType w:val="hybridMultilevel"/>
    <w:tmpl w:val="78B0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4A526D"/>
    <w:multiLevelType w:val="hybridMultilevel"/>
    <w:tmpl w:val="789F27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C4A0B0A"/>
    <w:multiLevelType w:val="hybridMultilevel"/>
    <w:tmpl w:val="858EFAA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2">
    <w:nsid w:val="51DF0D76"/>
    <w:multiLevelType w:val="hybridMultilevel"/>
    <w:tmpl w:val="249E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0140F7"/>
    <w:multiLevelType w:val="hybridMultilevel"/>
    <w:tmpl w:val="1EB8D5D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nsid w:val="5E482EEA"/>
    <w:multiLevelType w:val="hybridMultilevel"/>
    <w:tmpl w:val="CE5AF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1C215B7"/>
    <w:multiLevelType w:val="hybridMultilevel"/>
    <w:tmpl w:val="8404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5F199B"/>
    <w:multiLevelType w:val="hybridMultilevel"/>
    <w:tmpl w:val="6D8E7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A97C56"/>
    <w:multiLevelType w:val="hybridMultilevel"/>
    <w:tmpl w:val="92A0A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num w:numId="1">
    <w:abstractNumId w:val="28"/>
  </w:num>
  <w:num w:numId="2">
    <w:abstractNumId w:val="0"/>
  </w:num>
  <w:num w:numId="3">
    <w:abstractNumId w:val="5"/>
  </w:num>
  <w:num w:numId="4">
    <w:abstractNumId w:val="3"/>
  </w:num>
  <w:num w:numId="5">
    <w:abstractNumId w:val="1"/>
  </w:num>
  <w:num w:numId="6">
    <w:abstractNumId w:val="20"/>
  </w:num>
  <w:num w:numId="7">
    <w:abstractNumId w:val="2"/>
  </w:num>
  <w:num w:numId="8">
    <w:abstractNumId w:val="6"/>
  </w:num>
  <w:num w:numId="9">
    <w:abstractNumId w:val="8"/>
  </w:num>
  <w:num w:numId="10">
    <w:abstractNumId w:val="18"/>
  </w:num>
  <w:num w:numId="11">
    <w:abstractNumId w:val="15"/>
  </w:num>
  <w:num w:numId="12">
    <w:abstractNumId w:val="17"/>
  </w:num>
  <w:num w:numId="13">
    <w:abstractNumId w:val="24"/>
  </w:num>
  <w:num w:numId="14">
    <w:abstractNumId w:val="11"/>
  </w:num>
  <w:num w:numId="15">
    <w:abstractNumId w:val="19"/>
  </w:num>
  <w:num w:numId="16">
    <w:abstractNumId w:val="16"/>
  </w:num>
  <w:num w:numId="17">
    <w:abstractNumId w:val="13"/>
  </w:num>
  <w:num w:numId="18">
    <w:abstractNumId w:val="27"/>
  </w:num>
  <w:num w:numId="19">
    <w:abstractNumId w:val="26"/>
  </w:num>
  <w:num w:numId="20">
    <w:abstractNumId w:val="12"/>
  </w:num>
  <w:num w:numId="21">
    <w:abstractNumId w:val="4"/>
  </w:num>
  <w:num w:numId="22">
    <w:abstractNumId w:val="10"/>
  </w:num>
  <w:num w:numId="23">
    <w:abstractNumId w:val="7"/>
  </w:num>
  <w:num w:numId="24">
    <w:abstractNumId w:val="9"/>
  </w:num>
  <w:num w:numId="25">
    <w:abstractNumId w:val="22"/>
  </w:num>
  <w:num w:numId="26">
    <w:abstractNumId w:val="1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5E"/>
    <w:rsid w:val="0000050F"/>
    <w:rsid w:val="0000090D"/>
    <w:rsid w:val="00013DB5"/>
    <w:rsid w:val="00017A90"/>
    <w:rsid w:val="00050941"/>
    <w:rsid w:val="0005629F"/>
    <w:rsid w:val="0005693E"/>
    <w:rsid w:val="00057A4E"/>
    <w:rsid w:val="000620F6"/>
    <w:rsid w:val="00064312"/>
    <w:rsid w:val="000834C1"/>
    <w:rsid w:val="000859D0"/>
    <w:rsid w:val="00095046"/>
    <w:rsid w:val="000A22EB"/>
    <w:rsid w:val="000A5FD8"/>
    <w:rsid w:val="000A717C"/>
    <w:rsid w:val="000B586C"/>
    <w:rsid w:val="000B6B6C"/>
    <w:rsid w:val="000C1C08"/>
    <w:rsid w:val="000C20FD"/>
    <w:rsid w:val="000F1D6D"/>
    <w:rsid w:val="000F20FE"/>
    <w:rsid w:val="000F5DE7"/>
    <w:rsid w:val="001002AB"/>
    <w:rsid w:val="00107D52"/>
    <w:rsid w:val="001253B6"/>
    <w:rsid w:val="00132194"/>
    <w:rsid w:val="00136516"/>
    <w:rsid w:val="001365F2"/>
    <w:rsid w:val="001461A8"/>
    <w:rsid w:val="001463EC"/>
    <w:rsid w:val="001604DA"/>
    <w:rsid w:val="001621C6"/>
    <w:rsid w:val="0016402E"/>
    <w:rsid w:val="001663FD"/>
    <w:rsid w:val="00166B76"/>
    <w:rsid w:val="00191368"/>
    <w:rsid w:val="0019605C"/>
    <w:rsid w:val="001A3FC5"/>
    <w:rsid w:val="001C11F3"/>
    <w:rsid w:val="001D583E"/>
    <w:rsid w:val="001E4387"/>
    <w:rsid w:val="001E48EF"/>
    <w:rsid w:val="001F4DDE"/>
    <w:rsid w:val="001F546C"/>
    <w:rsid w:val="00202AF8"/>
    <w:rsid w:val="00217784"/>
    <w:rsid w:val="00220BBC"/>
    <w:rsid w:val="00227F06"/>
    <w:rsid w:val="00232982"/>
    <w:rsid w:val="00244C46"/>
    <w:rsid w:val="00262C1B"/>
    <w:rsid w:val="00274615"/>
    <w:rsid w:val="00274E24"/>
    <w:rsid w:val="0028177B"/>
    <w:rsid w:val="002833C9"/>
    <w:rsid w:val="00290254"/>
    <w:rsid w:val="00292391"/>
    <w:rsid w:val="00292421"/>
    <w:rsid w:val="002A01CC"/>
    <w:rsid w:val="002C5987"/>
    <w:rsid w:val="002D0449"/>
    <w:rsid w:val="002D27F3"/>
    <w:rsid w:val="002E097B"/>
    <w:rsid w:val="002E1012"/>
    <w:rsid w:val="002E1D33"/>
    <w:rsid w:val="002E4F4D"/>
    <w:rsid w:val="002E530F"/>
    <w:rsid w:val="0030092B"/>
    <w:rsid w:val="003012AF"/>
    <w:rsid w:val="003106FA"/>
    <w:rsid w:val="00313939"/>
    <w:rsid w:val="003155E7"/>
    <w:rsid w:val="0031569A"/>
    <w:rsid w:val="00321209"/>
    <w:rsid w:val="00324A65"/>
    <w:rsid w:val="0032745E"/>
    <w:rsid w:val="00347520"/>
    <w:rsid w:val="00364FBA"/>
    <w:rsid w:val="0038740F"/>
    <w:rsid w:val="003A1B6E"/>
    <w:rsid w:val="003A478E"/>
    <w:rsid w:val="003B1AA4"/>
    <w:rsid w:val="003B41A2"/>
    <w:rsid w:val="003B76A8"/>
    <w:rsid w:val="003C0B97"/>
    <w:rsid w:val="003C51E6"/>
    <w:rsid w:val="003D105B"/>
    <w:rsid w:val="003D1DD9"/>
    <w:rsid w:val="003D72CD"/>
    <w:rsid w:val="003E5959"/>
    <w:rsid w:val="003F5E7C"/>
    <w:rsid w:val="004164DE"/>
    <w:rsid w:val="004260D3"/>
    <w:rsid w:val="00427491"/>
    <w:rsid w:val="004306F4"/>
    <w:rsid w:val="00435F97"/>
    <w:rsid w:val="0043726F"/>
    <w:rsid w:val="0044370E"/>
    <w:rsid w:val="0045062E"/>
    <w:rsid w:val="00455A14"/>
    <w:rsid w:val="00457DBB"/>
    <w:rsid w:val="0046331A"/>
    <w:rsid w:val="004670DC"/>
    <w:rsid w:val="00470EE6"/>
    <w:rsid w:val="00471A5E"/>
    <w:rsid w:val="00472049"/>
    <w:rsid w:val="00476AFC"/>
    <w:rsid w:val="00483228"/>
    <w:rsid w:val="004A6F40"/>
    <w:rsid w:val="004A78CF"/>
    <w:rsid w:val="004D4601"/>
    <w:rsid w:val="004E26B6"/>
    <w:rsid w:val="004E426E"/>
    <w:rsid w:val="004E5120"/>
    <w:rsid w:val="004F3CC9"/>
    <w:rsid w:val="00501FCC"/>
    <w:rsid w:val="005148B0"/>
    <w:rsid w:val="00517A02"/>
    <w:rsid w:val="005200BA"/>
    <w:rsid w:val="0053184D"/>
    <w:rsid w:val="00534D18"/>
    <w:rsid w:val="00536A56"/>
    <w:rsid w:val="00536BD3"/>
    <w:rsid w:val="00541DE1"/>
    <w:rsid w:val="005502AD"/>
    <w:rsid w:val="0055566B"/>
    <w:rsid w:val="0056120D"/>
    <w:rsid w:val="00567094"/>
    <w:rsid w:val="00573494"/>
    <w:rsid w:val="00580F02"/>
    <w:rsid w:val="00593C7C"/>
    <w:rsid w:val="005B0A7B"/>
    <w:rsid w:val="005C5682"/>
    <w:rsid w:val="005C6825"/>
    <w:rsid w:val="005E5CC7"/>
    <w:rsid w:val="005F052E"/>
    <w:rsid w:val="005F29BA"/>
    <w:rsid w:val="005F40CD"/>
    <w:rsid w:val="00602C62"/>
    <w:rsid w:val="006048D4"/>
    <w:rsid w:val="00605205"/>
    <w:rsid w:val="006065CA"/>
    <w:rsid w:val="00620FBE"/>
    <w:rsid w:val="00624DC9"/>
    <w:rsid w:val="00633011"/>
    <w:rsid w:val="0064770B"/>
    <w:rsid w:val="006522EB"/>
    <w:rsid w:val="00661745"/>
    <w:rsid w:val="00661905"/>
    <w:rsid w:val="006625F1"/>
    <w:rsid w:val="0068244C"/>
    <w:rsid w:val="006859B3"/>
    <w:rsid w:val="006A262E"/>
    <w:rsid w:val="006A670D"/>
    <w:rsid w:val="006B055A"/>
    <w:rsid w:val="006D3DE5"/>
    <w:rsid w:val="006E265E"/>
    <w:rsid w:val="006E2751"/>
    <w:rsid w:val="006E570E"/>
    <w:rsid w:val="006F7210"/>
    <w:rsid w:val="007011D2"/>
    <w:rsid w:val="007053B7"/>
    <w:rsid w:val="00707DD7"/>
    <w:rsid w:val="0071184C"/>
    <w:rsid w:val="00713113"/>
    <w:rsid w:val="007145AA"/>
    <w:rsid w:val="00717470"/>
    <w:rsid w:val="00725C21"/>
    <w:rsid w:val="00726DC1"/>
    <w:rsid w:val="00730565"/>
    <w:rsid w:val="007355B0"/>
    <w:rsid w:val="0074365E"/>
    <w:rsid w:val="00743FF2"/>
    <w:rsid w:val="007463BF"/>
    <w:rsid w:val="00756887"/>
    <w:rsid w:val="00764D82"/>
    <w:rsid w:val="00777FD8"/>
    <w:rsid w:val="00780B36"/>
    <w:rsid w:val="00781A12"/>
    <w:rsid w:val="00781B0B"/>
    <w:rsid w:val="00786138"/>
    <w:rsid w:val="00790AB6"/>
    <w:rsid w:val="007930CC"/>
    <w:rsid w:val="007A67A9"/>
    <w:rsid w:val="007A796C"/>
    <w:rsid w:val="007B651E"/>
    <w:rsid w:val="007B7B04"/>
    <w:rsid w:val="007C10EE"/>
    <w:rsid w:val="007D6218"/>
    <w:rsid w:val="007D6DD0"/>
    <w:rsid w:val="007E337F"/>
    <w:rsid w:val="007E3B95"/>
    <w:rsid w:val="007E7C1F"/>
    <w:rsid w:val="007F1351"/>
    <w:rsid w:val="00827164"/>
    <w:rsid w:val="00827C6E"/>
    <w:rsid w:val="0084403A"/>
    <w:rsid w:val="00845CAB"/>
    <w:rsid w:val="008614F9"/>
    <w:rsid w:val="0086454D"/>
    <w:rsid w:val="008709D2"/>
    <w:rsid w:val="00870CEE"/>
    <w:rsid w:val="008A07ED"/>
    <w:rsid w:val="008A42E1"/>
    <w:rsid w:val="008B06CD"/>
    <w:rsid w:val="008B7CC7"/>
    <w:rsid w:val="008C4F0A"/>
    <w:rsid w:val="008C7FE6"/>
    <w:rsid w:val="008D28DB"/>
    <w:rsid w:val="008D55C2"/>
    <w:rsid w:val="008D5EB4"/>
    <w:rsid w:val="008E2C72"/>
    <w:rsid w:val="008F5E01"/>
    <w:rsid w:val="00901343"/>
    <w:rsid w:val="00902142"/>
    <w:rsid w:val="009039BD"/>
    <w:rsid w:val="009251E6"/>
    <w:rsid w:val="00942336"/>
    <w:rsid w:val="00951D8A"/>
    <w:rsid w:val="00953E00"/>
    <w:rsid w:val="00962CE8"/>
    <w:rsid w:val="00964B94"/>
    <w:rsid w:val="00967242"/>
    <w:rsid w:val="00970E2B"/>
    <w:rsid w:val="00970F1F"/>
    <w:rsid w:val="0098328C"/>
    <w:rsid w:val="00983D67"/>
    <w:rsid w:val="00995381"/>
    <w:rsid w:val="009A34B5"/>
    <w:rsid w:val="009A4023"/>
    <w:rsid w:val="009B0D0B"/>
    <w:rsid w:val="009C50C5"/>
    <w:rsid w:val="009D06C7"/>
    <w:rsid w:val="009E3A59"/>
    <w:rsid w:val="009E4079"/>
    <w:rsid w:val="009E55C6"/>
    <w:rsid w:val="00A013B9"/>
    <w:rsid w:val="00A12A5F"/>
    <w:rsid w:val="00A13C85"/>
    <w:rsid w:val="00A368EE"/>
    <w:rsid w:val="00A6204B"/>
    <w:rsid w:val="00A62BE4"/>
    <w:rsid w:val="00A67756"/>
    <w:rsid w:val="00A8162F"/>
    <w:rsid w:val="00A93283"/>
    <w:rsid w:val="00A9448C"/>
    <w:rsid w:val="00A96CC3"/>
    <w:rsid w:val="00AE538D"/>
    <w:rsid w:val="00AF650D"/>
    <w:rsid w:val="00B07067"/>
    <w:rsid w:val="00B15498"/>
    <w:rsid w:val="00B17A50"/>
    <w:rsid w:val="00B26A55"/>
    <w:rsid w:val="00B30BEC"/>
    <w:rsid w:val="00B33269"/>
    <w:rsid w:val="00B3335C"/>
    <w:rsid w:val="00B40C1F"/>
    <w:rsid w:val="00B40D00"/>
    <w:rsid w:val="00B4158A"/>
    <w:rsid w:val="00B455B2"/>
    <w:rsid w:val="00B472C9"/>
    <w:rsid w:val="00B50479"/>
    <w:rsid w:val="00B54442"/>
    <w:rsid w:val="00B55213"/>
    <w:rsid w:val="00B648EB"/>
    <w:rsid w:val="00B8024D"/>
    <w:rsid w:val="00B85A22"/>
    <w:rsid w:val="00B872B8"/>
    <w:rsid w:val="00BA0B93"/>
    <w:rsid w:val="00BA51DA"/>
    <w:rsid w:val="00BA5ABF"/>
    <w:rsid w:val="00BB2B27"/>
    <w:rsid w:val="00BB55B3"/>
    <w:rsid w:val="00BD7DA6"/>
    <w:rsid w:val="00BE65F6"/>
    <w:rsid w:val="00C00A6D"/>
    <w:rsid w:val="00C0138B"/>
    <w:rsid w:val="00C104C6"/>
    <w:rsid w:val="00C1262C"/>
    <w:rsid w:val="00C34806"/>
    <w:rsid w:val="00C3529C"/>
    <w:rsid w:val="00C4524D"/>
    <w:rsid w:val="00C52B42"/>
    <w:rsid w:val="00C53C6E"/>
    <w:rsid w:val="00C555F0"/>
    <w:rsid w:val="00C61C42"/>
    <w:rsid w:val="00C65818"/>
    <w:rsid w:val="00C7589A"/>
    <w:rsid w:val="00C75F66"/>
    <w:rsid w:val="00C76D02"/>
    <w:rsid w:val="00C80267"/>
    <w:rsid w:val="00C83A5F"/>
    <w:rsid w:val="00C917D0"/>
    <w:rsid w:val="00C92512"/>
    <w:rsid w:val="00C96944"/>
    <w:rsid w:val="00CC2F71"/>
    <w:rsid w:val="00CD6903"/>
    <w:rsid w:val="00CF3C18"/>
    <w:rsid w:val="00CF5392"/>
    <w:rsid w:val="00D01919"/>
    <w:rsid w:val="00D031E4"/>
    <w:rsid w:val="00D06216"/>
    <w:rsid w:val="00D11A55"/>
    <w:rsid w:val="00D143B3"/>
    <w:rsid w:val="00D15815"/>
    <w:rsid w:val="00D26434"/>
    <w:rsid w:val="00D33DF3"/>
    <w:rsid w:val="00D353F9"/>
    <w:rsid w:val="00D424AE"/>
    <w:rsid w:val="00D471AE"/>
    <w:rsid w:val="00D517EC"/>
    <w:rsid w:val="00D73AA3"/>
    <w:rsid w:val="00D87209"/>
    <w:rsid w:val="00DA5A3E"/>
    <w:rsid w:val="00DB6462"/>
    <w:rsid w:val="00DB6781"/>
    <w:rsid w:val="00DC0D62"/>
    <w:rsid w:val="00DC4AC7"/>
    <w:rsid w:val="00DD622C"/>
    <w:rsid w:val="00DD7A02"/>
    <w:rsid w:val="00DE0947"/>
    <w:rsid w:val="00DE4DCB"/>
    <w:rsid w:val="00E00629"/>
    <w:rsid w:val="00E14E7D"/>
    <w:rsid w:val="00E1534F"/>
    <w:rsid w:val="00E2626A"/>
    <w:rsid w:val="00E336DE"/>
    <w:rsid w:val="00E35F2A"/>
    <w:rsid w:val="00E369C0"/>
    <w:rsid w:val="00E45367"/>
    <w:rsid w:val="00E50C4E"/>
    <w:rsid w:val="00E60A20"/>
    <w:rsid w:val="00E61C91"/>
    <w:rsid w:val="00E70B10"/>
    <w:rsid w:val="00E73D72"/>
    <w:rsid w:val="00E7532E"/>
    <w:rsid w:val="00E80301"/>
    <w:rsid w:val="00E81DDD"/>
    <w:rsid w:val="00E8401A"/>
    <w:rsid w:val="00E85EEC"/>
    <w:rsid w:val="00E871E6"/>
    <w:rsid w:val="00E9212E"/>
    <w:rsid w:val="00E977D5"/>
    <w:rsid w:val="00EA03B1"/>
    <w:rsid w:val="00EB0E02"/>
    <w:rsid w:val="00EB31AB"/>
    <w:rsid w:val="00EB6396"/>
    <w:rsid w:val="00ED0BB8"/>
    <w:rsid w:val="00EE1A39"/>
    <w:rsid w:val="00EE78AF"/>
    <w:rsid w:val="00F02A7B"/>
    <w:rsid w:val="00F11A33"/>
    <w:rsid w:val="00F235A4"/>
    <w:rsid w:val="00F23F91"/>
    <w:rsid w:val="00F25050"/>
    <w:rsid w:val="00F3093B"/>
    <w:rsid w:val="00F32738"/>
    <w:rsid w:val="00F41D29"/>
    <w:rsid w:val="00F44D4A"/>
    <w:rsid w:val="00F54534"/>
    <w:rsid w:val="00F55107"/>
    <w:rsid w:val="00F6258C"/>
    <w:rsid w:val="00F62BBB"/>
    <w:rsid w:val="00F71DAF"/>
    <w:rsid w:val="00F71E78"/>
    <w:rsid w:val="00F81557"/>
    <w:rsid w:val="00F9006B"/>
    <w:rsid w:val="00F9041A"/>
    <w:rsid w:val="00F91D8F"/>
    <w:rsid w:val="00FC147E"/>
    <w:rsid w:val="00FC6D34"/>
    <w:rsid w:val="00FD347F"/>
    <w:rsid w:val="00FF0C7F"/>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3986F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F5D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ndingBullet">
    <w:name w:val="Finding Bullet"/>
    <w:basedOn w:val="Normal"/>
    <w:rsid w:val="00483228"/>
    <w:pPr>
      <w:keepLines/>
      <w:numPr>
        <w:numId w:val="1"/>
      </w:numPr>
      <w:spacing w:before="80" w:line="280" w:lineRule="atLeast"/>
      <w:jc w:val="both"/>
    </w:pPr>
    <w:rPr>
      <w:rFonts w:ascii="Arial" w:eastAsia="Times New Roman" w:hAnsi="Arial" w:cs="Times New Roman"/>
      <w:sz w:val="22"/>
      <w:szCs w:val="20"/>
      <w:lang w:val="en-AU" w:eastAsia="en-AU"/>
    </w:rPr>
  </w:style>
  <w:style w:type="paragraph" w:customStyle="1" w:styleId="FindingTitle">
    <w:name w:val="Finding Title"/>
    <w:basedOn w:val="Normal"/>
    <w:next w:val="Normal"/>
    <w:rsid w:val="00483228"/>
    <w:pPr>
      <w:keepNext/>
      <w:keepLines/>
      <w:framePr w:wrap="notBeside" w:hAnchor="text"/>
      <w:spacing w:before="240" w:line="280" w:lineRule="atLeast"/>
      <w:jc w:val="both"/>
    </w:pPr>
    <w:rPr>
      <w:rFonts w:ascii="Arial" w:eastAsia="Times New Roman" w:hAnsi="Arial" w:cs="Times New Roman"/>
      <w:caps/>
      <w:sz w:val="18"/>
      <w:szCs w:val="20"/>
      <w:lang w:val="en-AU" w:eastAsia="en-AU"/>
    </w:rPr>
  </w:style>
  <w:style w:type="paragraph" w:customStyle="1" w:styleId="Default">
    <w:name w:val="Default"/>
    <w:rsid w:val="003D105B"/>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1E48EF"/>
    <w:pPr>
      <w:ind w:left="720"/>
      <w:contextualSpacing/>
    </w:pPr>
  </w:style>
  <w:style w:type="paragraph" w:styleId="FootnoteText">
    <w:name w:val="footnote text"/>
    <w:basedOn w:val="Normal"/>
    <w:link w:val="FootnoteTextChar"/>
    <w:uiPriority w:val="99"/>
    <w:unhideWhenUsed/>
    <w:rsid w:val="0055566B"/>
  </w:style>
  <w:style w:type="character" w:customStyle="1" w:styleId="FootnoteTextChar">
    <w:name w:val="Footnote Text Char"/>
    <w:basedOn w:val="DefaultParagraphFont"/>
    <w:link w:val="FootnoteText"/>
    <w:uiPriority w:val="99"/>
    <w:rsid w:val="0055566B"/>
  </w:style>
  <w:style w:type="character" w:styleId="FootnoteReference">
    <w:name w:val="footnote reference"/>
    <w:basedOn w:val="DefaultParagraphFont"/>
    <w:uiPriority w:val="99"/>
    <w:unhideWhenUsed/>
    <w:rsid w:val="0055566B"/>
    <w:rPr>
      <w:vertAlign w:val="superscript"/>
    </w:rPr>
  </w:style>
  <w:style w:type="paragraph" w:styleId="NoSpacing">
    <w:name w:val="No Spacing"/>
    <w:uiPriority w:val="1"/>
    <w:qFormat/>
    <w:rsid w:val="0055566B"/>
  </w:style>
  <w:style w:type="character" w:styleId="Hyperlink">
    <w:name w:val="Hyperlink"/>
    <w:basedOn w:val="DefaultParagraphFont"/>
    <w:uiPriority w:val="99"/>
    <w:unhideWhenUsed/>
    <w:rsid w:val="0086454D"/>
    <w:rPr>
      <w:color w:val="0000FF" w:themeColor="hyperlink"/>
      <w:u w:val="single"/>
    </w:rPr>
  </w:style>
  <w:style w:type="character" w:styleId="FollowedHyperlink">
    <w:name w:val="FollowedHyperlink"/>
    <w:basedOn w:val="DefaultParagraphFont"/>
    <w:uiPriority w:val="99"/>
    <w:semiHidden/>
    <w:unhideWhenUsed/>
    <w:rsid w:val="007E7C1F"/>
    <w:rPr>
      <w:color w:val="800080" w:themeColor="followedHyperlink"/>
      <w:u w:val="single"/>
    </w:rPr>
  </w:style>
  <w:style w:type="numbering" w:customStyle="1" w:styleId="Bullets">
    <w:name w:val="Bullets"/>
    <w:basedOn w:val="NoList"/>
    <w:uiPriority w:val="99"/>
    <w:rsid w:val="007145AA"/>
    <w:pPr>
      <w:numPr>
        <w:numId w:val="16"/>
      </w:numPr>
    </w:pPr>
  </w:style>
  <w:style w:type="paragraph" w:customStyle="1" w:styleId="Bullets1">
    <w:name w:val="Bullets 1"/>
    <w:basedOn w:val="BodyText"/>
    <w:uiPriority w:val="1"/>
    <w:qFormat/>
    <w:rsid w:val="007145AA"/>
    <w:pPr>
      <w:numPr>
        <w:numId w:val="16"/>
      </w:numPr>
      <w:spacing w:line="280" w:lineRule="atLeast"/>
      <w:ind w:left="0" w:firstLine="0"/>
    </w:pPr>
    <w:rPr>
      <w:rFonts w:ascii="Arial" w:eastAsiaTheme="minorHAnsi" w:hAnsi="Arial" w:cs="Arial"/>
      <w:color w:val="000000" w:themeColor="text1"/>
      <w:sz w:val="22"/>
      <w:szCs w:val="20"/>
      <w:lang w:val="en-AU"/>
    </w:rPr>
  </w:style>
  <w:style w:type="paragraph" w:styleId="BodyText">
    <w:name w:val="Body Text"/>
    <w:basedOn w:val="Normal"/>
    <w:link w:val="BodyTextChar"/>
    <w:uiPriority w:val="99"/>
    <w:semiHidden/>
    <w:unhideWhenUsed/>
    <w:rsid w:val="007145AA"/>
    <w:pPr>
      <w:spacing w:after="120"/>
    </w:pPr>
  </w:style>
  <w:style w:type="character" w:customStyle="1" w:styleId="BodyTextChar">
    <w:name w:val="Body Text Char"/>
    <w:basedOn w:val="DefaultParagraphFont"/>
    <w:link w:val="BodyText"/>
    <w:uiPriority w:val="99"/>
    <w:semiHidden/>
    <w:rsid w:val="007145AA"/>
  </w:style>
  <w:style w:type="paragraph" w:styleId="Header">
    <w:name w:val="header"/>
    <w:basedOn w:val="Normal"/>
    <w:link w:val="HeaderChar"/>
    <w:uiPriority w:val="99"/>
    <w:unhideWhenUsed/>
    <w:rsid w:val="007E3B95"/>
    <w:pPr>
      <w:tabs>
        <w:tab w:val="center" w:pos="4513"/>
        <w:tab w:val="right" w:pos="9026"/>
      </w:tabs>
    </w:pPr>
  </w:style>
  <w:style w:type="character" w:customStyle="1" w:styleId="HeaderChar">
    <w:name w:val="Header Char"/>
    <w:basedOn w:val="DefaultParagraphFont"/>
    <w:link w:val="Header"/>
    <w:uiPriority w:val="99"/>
    <w:rsid w:val="007E3B95"/>
  </w:style>
  <w:style w:type="paragraph" w:styleId="Footer">
    <w:name w:val="footer"/>
    <w:basedOn w:val="Normal"/>
    <w:link w:val="FooterChar"/>
    <w:uiPriority w:val="99"/>
    <w:unhideWhenUsed/>
    <w:rsid w:val="007E3B95"/>
    <w:pPr>
      <w:tabs>
        <w:tab w:val="center" w:pos="4513"/>
        <w:tab w:val="right" w:pos="9026"/>
      </w:tabs>
    </w:pPr>
  </w:style>
  <w:style w:type="character" w:customStyle="1" w:styleId="FooterChar">
    <w:name w:val="Footer Char"/>
    <w:basedOn w:val="DefaultParagraphFont"/>
    <w:link w:val="Footer"/>
    <w:uiPriority w:val="99"/>
    <w:rsid w:val="007E3B95"/>
  </w:style>
  <w:style w:type="character" w:customStyle="1" w:styleId="Heading2Char">
    <w:name w:val="Heading 2 Char"/>
    <w:basedOn w:val="DefaultParagraphFont"/>
    <w:link w:val="Heading2"/>
    <w:uiPriority w:val="9"/>
    <w:rsid w:val="000F5DE7"/>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8B7CC7"/>
  </w:style>
  <w:style w:type="paragraph" w:styleId="BalloonText">
    <w:name w:val="Balloon Text"/>
    <w:basedOn w:val="Normal"/>
    <w:link w:val="BalloonTextChar"/>
    <w:uiPriority w:val="99"/>
    <w:semiHidden/>
    <w:unhideWhenUsed/>
    <w:rsid w:val="008B7C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7CC7"/>
    <w:rPr>
      <w:rFonts w:ascii="Lucida Grande" w:hAnsi="Lucida Grande" w:cs="Lucida Grande"/>
      <w:sz w:val="18"/>
      <w:szCs w:val="18"/>
    </w:rPr>
  </w:style>
  <w:style w:type="paragraph" w:styleId="NormalWeb">
    <w:name w:val="Normal (Web)"/>
    <w:basedOn w:val="Normal"/>
    <w:uiPriority w:val="99"/>
    <w:semiHidden/>
    <w:unhideWhenUsed/>
    <w:rsid w:val="00F9041A"/>
    <w:rPr>
      <w:rFonts w:ascii="Times New Roman" w:hAnsi="Times New Roman" w:cs="Times New Roman"/>
    </w:rPr>
  </w:style>
  <w:style w:type="character" w:styleId="PageNumber">
    <w:name w:val="page number"/>
    <w:basedOn w:val="DefaultParagraphFont"/>
    <w:uiPriority w:val="99"/>
    <w:semiHidden/>
    <w:unhideWhenUsed/>
    <w:rsid w:val="00427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F5D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ndingBullet">
    <w:name w:val="Finding Bullet"/>
    <w:basedOn w:val="Normal"/>
    <w:rsid w:val="00483228"/>
    <w:pPr>
      <w:keepLines/>
      <w:numPr>
        <w:numId w:val="1"/>
      </w:numPr>
      <w:spacing w:before="80" w:line="280" w:lineRule="atLeast"/>
      <w:jc w:val="both"/>
    </w:pPr>
    <w:rPr>
      <w:rFonts w:ascii="Arial" w:eastAsia="Times New Roman" w:hAnsi="Arial" w:cs="Times New Roman"/>
      <w:sz w:val="22"/>
      <w:szCs w:val="20"/>
      <w:lang w:val="en-AU" w:eastAsia="en-AU"/>
    </w:rPr>
  </w:style>
  <w:style w:type="paragraph" w:customStyle="1" w:styleId="FindingTitle">
    <w:name w:val="Finding Title"/>
    <w:basedOn w:val="Normal"/>
    <w:next w:val="Normal"/>
    <w:rsid w:val="00483228"/>
    <w:pPr>
      <w:keepNext/>
      <w:keepLines/>
      <w:framePr w:wrap="notBeside" w:hAnchor="text"/>
      <w:spacing w:before="240" w:line="280" w:lineRule="atLeast"/>
      <w:jc w:val="both"/>
    </w:pPr>
    <w:rPr>
      <w:rFonts w:ascii="Arial" w:eastAsia="Times New Roman" w:hAnsi="Arial" w:cs="Times New Roman"/>
      <w:caps/>
      <w:sz w:val="18"/>
      <w:szCs w:val="20"/>
      <w:lang w:val="en-AU" w:eastAsia="en-AU"/>
    </w:rPr>
  </w:style>
  <w:style w:type="paragraph" w:customStyle="1" w:styleId="Default">
    <w:name w:val="Default"/>
    <w:rsid w:val="003D105B"/>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1E48EF"/>
    <w:pPr>
      <w:ind w:left="720"/>
      <w:contextualSpacing/>
    </w:pPr>
  </w:style>
  <w:style w:type="paragraph" w:styleId="FootnoteText">
    <w:name w:val="footnote text"/>
    <w:basedOn w:val="Normal"/>
    <w:link w:val="FootnoteTextChar"/>
    <w:uiPriority w:val="99"/>
    <w:unhideWhenUsed/>
    <w:rsid w:val="0055566B"/>
  </w:style>
  <w:style w:type="character" w:customStyle="1" w:styleId="FootnoteTextChar">
    <w:name w:val="Footnote Text Char"/>
    <w:basedOn w:val="DefaultParagraphFont"/>
    <w:link w:val="FootnoteText"/>
    <w:uiPriority w:val="99"/>
    <w:rsid w:val="0055566B"/>
  </w:style>
  <w:style w:type="character" w:styleId="FootnoteReference">
    <w:name w:val="footnote reference"/>
    <w:basedOn w:val="DefaultParagraphFont"/>
    <w:uiPriority w:val="99"/>
    <w:unhideWhenUsed/>
    <w:rsid w:val="0055566B"/>
    <w:rPr>
      <w:vertAlign w:val="superscript"/>
    </w:rPr>
  </w:style>
  <w:style w:type="paragraph" w:styleId="NoSpacing">
    <w:name w:val="No Spacing"/>
    <w:uiPriority w:val="1"/>
    <w:qFormat/>
    <w:rsid w:val="0055566B"/>
  </w:style>
  <w:style w:type="character" w:styleId="Hyperlink">
    <w:name w:val="Hyperlink"/>
    <w:basedOn w:val="DefaultParagraphFont"/>
    <w:uiPriority w:val="99"/>
    <w:unhideWhenUsed/>
    <w:rsid w:val="0086454D"/>
    <w:rPr>
      <w:color w:val="0000FF" w:themeColor="hyperlink"/>
      <w:u w:val="single"/>
    </w:rPr>
  </w:style>
  <w:style w:type="character" w:styleId="FollowedHyperlink">
    <w:name w:val="FollowedHyperlink"/>
    <w:basedOn w:val="DefaultParagraphFont"/>
    <w:uiPriority w:val="99"/>
    <w:semiHidden/>
    <w:unhideWhenUsed/>
    <w:rsid w:val="007E7C1F"/>
    <w:rPr>
      <w:color w:val="800080" w:themeColor="followedHyperlink"/>
      <w:u w:val="single"/>
    </w:rPr>
  </w:style>
  <w:style w:type="numbering" w:customStyle="1" w:styleId="Bullets">
    <w:name w:val="Bullets"/>
    <w:basedOn w:val="NoList"/>
    <w:uiPriority w:val="99"/>
    <w:rsid w:val="007145AA"/>
    <w:pPr>
      <w:numPr>
        <w:numId w:val="16"/>
      </w:numPr>
    </w:pPr>
  </w:style>
  <w:style w:type="paragraph" w:customStyle="1" w:styleId="Bullets1">
    <w:name w:val="Bullets 1"/>
    <w:basedOn w:val="BodyText"/>
    <w:uiPriority w:val="1"/>
    <w:qFormat/>
    <w:rsid w:val="007145AA"/>
    <w:pPr>
      <w:numPr>
        <w:numId w:val="16"/>
      </w:numPr>
      <w:spacing w:line="280" w:lineRule="atLeast"/>
      <w:ind w:left="0" w:firstLine="0"/>
    </w:pPr>
    <w:rPr>
      <w:rFonts w:ascii="Arial" w:eastAsiaTheme="minorHAnsi" w:hAnsi="Arial" w:cs="Arial"/>
      <w:color w:val="000000" w:themeColor="text1"/>
      <w:sz w:val="22"/>
      <w:szCs w:val="20"/>
      <w:lang w:val="en-AU"/>
    </w:rPr>
  </w:style>
  <w:style w:type="paragraph" w:styleId="BodyText">
    <w:name w:val="Body Text"/>
    <w:basedOn w:val="Normal"/>
    <w:link w:val="BodyTextChar"/>
    <w:uiPriority w:val="99"/>
    <w:semiHidden/>
    <w:unhideWhenUsed/>
    <w:rsid w:val="007145AA"/>
    <w:pPr>
      <w:spacing w:after="120"/>
    </w:pPr>
  </w:style>
  <w:style w:type="character" w:customStyle="1" w:styleId="BodyTextChar">
    <w:name w:val="Body Text Char"/>
    <w:basedOn w:val="DefaultParagraphFont"/>
    <w:link w:val="BodyText"/>
    <w:uiPriority w:val="99"/>
    <w:semiHidden/>
    <w:rsid w:val="007145AA"/>
  </w:style>
  <w:style w:type="paragraph" w:styleId="Header">
    <w:name w:val="header"/>
    <w:basedOn w:val="Normal"/>
    <w:link w:val="HeaderChar"/>
    <w:uiPriority w:val="99"/>
    <w:unhideWhenUsed/>
    <w:rsid w:val="007E3B95"/>
    <w:pPr>
      <w:tabs>
        <w:tab w:val="center" w:pos="4513"/>
        <w:tab w:val="right" w:pos="9026"/>
      </w:tabs>
    </w:pPr>
  </w:style>
  <w:style w:type="character" w:customStyle="1" w:styleId="HeaderChar">
    <w:name w:val="Header Char"/>
    <w:basedOn w:val="DefaultParagraphFont"/>
    <w:link w:val="Header"/>
    <w:uiPriority w:val="99"/>
    <w:rsid w:val="007E3B95"/>
  </w:style>
  <w:style w:type="paragraph" w:styleId="Footer">
    <w:name w:val="footer"/>
    <w:basedOn w:val="Normal"/>
    <w:link w:val="FooterChar"/>
    <w:uiPriority w:val="99"/>
    <w:unhideWhenUsed/>
    <w:rsid w:val="007E3B95"/>
    <w:pPr>
      <w:tabs>
        <w:tab w:val="center" w:pos="4513"/>
        <w:tab w:val="right" w:pos="9026"/>
      </w:tabs>
    </w:pPr>
  </w:style>
  <w:style w:type="character" w:customStyle="1" w:styleId="FooterChar">
    <w:name w:val="Footer Char"/>
    <w:basedOn w:val="DefaultParagraphFont"/>
    <w:link w:val="Footer"/>
    <w:uiPriority w:val="99"/>
    <w:rsid w:val="007E3B95"/>
  </w:style>
  <w:style w:type="character" w:customStyle="1" w:styleId="Heading2Char">
    <w:name w:val="Heading 2 Char"/>
    <w:basedOn w:val="DefaultParagraphFont"/>
    <w:link w:val="Heading2"/>
    <w:uiPriority w:val="9"/>
    <w:rsid w:val="000F5DE7"/>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8B7CC7"/>
  </w:style>
  <w:style w:type="paragraph" w:styleId="BalloonText">
    <w:name w:val="Balloon Text"/>
    <w:basedOn w:val="Normal"/>
    <w:link w:val="BalloonTextChar"/>
    <w:uiPriority w:val="99"/>
    <w:semiHidden/>
    <w:unhideWhenUsed/>
    <w:rsid w:val="008B7C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7CC7"/>
    <w:rPr>
      <w:rFonts w:ascii="Lucida Grande" w:hAnsi="Lucida Grande" w:cs="Lucida Grande"/>
      <w:sz w:val="18"/>
      <w:szCs w:val="18"/>
    </w:rPr>
  </w:style>
  <w:style w:type="paragraph" w:styleId="NormalWeb">
    <w:name w:val="Normal (Web)"/>
    <w:basedOn w:val="Normal"/>
    <w:uiPriority w:val="99"/>
    <w:semiHidden/>
    <w:unhideWhenUsed/>
    <w:rsid w:val="00F9041A"/>
    <w:rPr>
      <w:rFonts w:ascii="Times New Roman" w:hAnsi="Times New Roman" w:cs="Times New Roman"/>
    </w:rPr>
  </w:style>
  <w:style w:type="character" w:styleId="PageNumber">
    <w:name w:val="page number"/>
    <w:basedOn w:val="DefaultParagraphFont"/>
    <w:uiPriority w:val="99"/>
    <w:semiHidden/>
    <w:unhideWhenUsed/>
    <w:rsid w:val="0042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5887">
      <w:bodyDiv w:val="1"/>
      <w:marLeft w:val="0"/>
      <w:marRight w:val="0"/>
      <w:marTop w:val="0"/>
      <w:marBottom w:val="0"/>
      <w:divBdr>
        <w:top w:val="none" w:sz="0" w:space="0" w:color="auto"/>
        <w:left w:val="none" w:sz="0" w:space="0" w:color="auto"/>
        <w:bottom w:val="none" w:sz="0" w:space="0" w:color="auto"/>
        <w:right w:val="none" w:sz="0" w:space="0" w:color="auto"/>
      </w:divBdr>
    </w:div>
    <w:div w:id="102069010">
      <w:bodyDiv w:val="1"/>
      <w:marLeft w:val="0"/>
      <w:marRight w:val="0"/>
      <w:marTop w:val="0"/>
      <w:marBottom w:val="0"/>
      <w:divBdr>
        <w:top w:val="none" w:sz="0" w:space="0" w:color="auto"/>
        <w:left w:val="none" w:sz="0" w:space="0" w:color="auto"/>
        <w:bottom w:val="none" w:sz="0" w:space="0" w:color="auto"/>
        <w:right w:val="none" w:sz="0" w:space="0" w:color="auto"/>
      </w:divBdr>
    </w:div>
    <w:div w:id="181405442">
      <w:bodyDiv w:val="1"/>
      <w:marLeft w:val="0"/>
      <w:marRight w:val="0"/>
      <w:marTop w:val="0"/>
      <w:marBottom w:val="0"/>
      <w:divBdr>
        <w:top w:val="none" w:sz="0" w:space="0" w:color="auto"/>
        <w:left w:val="none" w:sz="0" w:space="0" w:color="auto"/>
        <w:bottom w:val="none" w:sz="0" w:space="0" w:color="auto"/>
        <w:right w:val="none" w:sz="0" w:space="0" w:color="auto"/>
      </w:divBdr>
      <w:divsChild>
        <w:div w:id="101654490">
          <w:marLeft w:val="0"/>
          <w:marRight w:val="0"/>
          <w:marTop w:val="0"/>
          <w:marBottom w:val="0"/>
          <w:divBdr>
            <w:top w:val="none" w:sz="0" w:space="0" w:color="auto"/>
            <w:left w:val="none" w:sz="0" w:space="0" w:color="auto"/>
            <w:bottom w:val="none" w:sz="0" w:space="0" w:color="auto"/>
            <w:right w:val="none" w:sz="0" w:space="0" w:color="auto"/>
          </w:divBdr>
          <w:divsChild>
            <w:div w:id="391004905">
              <w:marLeft w:val="0"/>
              <w:marRight w:val="0"/>
              <w:marTop w:val="0"/>
              <w:marBottom w:val="0"/>
              <w:divBdr>
                <w:top w:val="none" w:sz="0" w:space="0" w:color="auto"/>
                <w:left w:val="none" w:sz="0" w:space="0" w:color="auto"/>
                <w:bottom w:val="none" w:sz="0" w:space="0" w:color="auto"/>
                <w:right w:val="none" w:sz="0" w:space="0" w:color="auto"/>
              </w:divBdr>
              <w:divsChild>
                <w:div w:id="3567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4903">
      <w:bodyDiv w:val="1"/>
      <w:marLeft w:val="0"/>
      <w:marRight w:val="0"/>
      <w:marTop w:val="0"/>
      <w:marBottom w:val="0"/>
      <w:divBdr>
        <w:top w:val="none" w:sz="0" w:space="0" w:color="auto"/>
        <w:left w:val="none" w:sz="0" w:space="0" w:color="auto"/>
        <w:bottom w:val="none" w:sz="0" w:space="0" w:color="auto"/>
        <w:right w:val="none" w:sz="0" w:space="0" w:color="auto"/>
      </w:divBdr>
    </w:div>
    <w:div w:id="1017082633">
      <w:bodyDiv w:val="1"/>
      <w:marLeft w:val="0"/>
      <w:marRight w:val="0"/>
      <w:marTop w:val="0"/>
      <w:marBottom w:val="0"/>
      <w:divBdr>
        <w:top w:val="none" w:sz="0" w:space="0" w:color="auto"/>
        <w:left w:val="none" w:sz="0" w:space="0" w:color="auto"/>
        <w:bottom w:val="none" w:sz="0" w:space="0" w:color="auto"/>
        <w:right w:val="none" w:sz="0" w:space="0" w:color="auto"/>
      </w:divBdr>
    </w:div>
    <w:div w:id="1096514438">
      <w:bodyDiv w:val="1"/>
      <w:marLeft w:val="0"/>
      <w:marRight w:val="0"/>
      <w:marTop w:val="0"/>
      <w:marBottom w:val="0"/>
      <w:divBdr>
        <w:top w:val="none" w:sz="0" w:space="0" w:color="auto"/>
        <w:left w:val="none" w:sz="0" w:space="0" w:color="auto"/>
        <w:bottom w:val="none" w:sz="0" w:space="0" w:color="auto"/>
        <w:right w:val="none" w:sz="0" w:space="0" w:color="auto"/>
      </w:divBdr>
    </w:div>
    <w:div w:id="1149515818">
      <w:bodyDiv w:val="1"/>
      <w:marLeft w:val="0"/>
      <w:marRight w:val="0"/>
      <w:marTop w:val="0"/>
      <w:marBottom w:val="0"/>
      <w:divBdr>
        <w:top w:val="none" w:sz="0" w:space="0" w:color="auto"/>
        <w:left w:val="none" w:sz="0" w:space="0" w:color="auto"/>
        <w:bottom w:val="none" w:sz="0" w:space="0" w:color="auto"/>
        <w:right w:val="none" w:sz="0" w:space="0" w:color="auto"/>
      </w:divBdr>
    </w:div>
    <w:div w:id="1297175754">
      <w:bodyDiv w:val="1"/>
      <w:marLeft w:val="0"/>
      <w:marRight w:val="0"/>
      <w:marTop w:val="0"/>
      <w:marBottom w:val="0"/>
      <w:divBdr>
        <w:top w:val="none" w:sz="0" w:space="0" w:color="auto"/>
        <w:left w:val="none" w:sz="0" w:space="0" w:color="auto"/>
        <w:bottom w:val="none" w:sz="0" w:space="0" w:color="auto"/>
        <w:right w:val="none" w:sz="0" w:space="0" w:color="auto"/>
      </w:divBdr>
    </w:div>
    <w:div w:id="1413939409">
      <w:bodyDiv w:val="1"/>
      <w:marLeft w:val="0"/>
      <w:marRight w:val="0"/>
      <w:marTop w:val="0"/>
      <w:marBottom w:val="0"/>
      <w:divBdr>
        <w:top w:val="none" w:sz="0" w:space="0" w:color="auto"/>
        <w:left w:val="none" w:sz="0" w:space="0" w:color="auto"/>
        <w:bottom w:val="none" w:sz="0" w:space="0" w:color="auto"/>
        <w:right w:val="none" w:sz="0" w:space="0" w:color="auto"/>
      </w:divBdr>
    </w:div>
    <w:div w:id="1443378385">
      <w:bodyDiv w:val="1"/>
      <w:marLeft w:val="0"/>
      <w:marRight w:val="0"/>
      <w:marTop w:val="0"/>
      <w:marBottom w:val="0"/>
      <w:divBdr>
        <w:top w:val="none" w:sz="0" w:space="0" w:color="auto"/>
        <w:left w:val="none" w:sz="0" w:space="0" w:color="auto"/>
        <w:bottom w:val="none" w:sz="0" w:space="0" w:color="auto"/>
        <w:right w:val="none" w:sz="0" w:space="0" w:color="auto"/>
      </w:divBdr>
    </w:div>
    <w:div w:id="1602833376">
      <w:bodyDiv w:val="1"/>
      <w:marLeft w:val="0"/>
      <w:marRight w:val="0"/>
      <w:marTop w:val="0"/>
      <w:marBottom w:val="0"/>
      <w:divBdr>
        <w:top w:val="none" w:sz="0" w:space="0" w:color="auto"/>
        <w:left w:val="none" w:sz="0" w:space="0" w:color="auto"/>
        <w:bottom w:val="none" w:sz="0" w:space="0" w:color="auto"/>
        <w:right w:val="none" w:sz="0" w:space="0" w:color="auto"/>
      </w:divBdr>
    </w:div>
    <w:div w:id="1734769183">
      <w:bodyDiv w:val="1"/>
      <w:marLeft w:val="0"/>
      <w:marRight w:val="0"/>
      <w:marTop w:val="0"/>
      <w:marBottom w:val="0"/>
      <w:divBdr>
        <w:top w:val="none" w:sz="0" w:space="0" w:color="auto"/>
        <w:left w:val="none" w:sz="0" w:space="0" w:color="auto"/>
        <w:bottom w:val="none" w:sz="0" w:space="0" w:color="auto"/>
        <w:right w:val="none" w:sz="0" w:space="0" w:color="auto"/>
      </w:divBdr>
    </w:div>
    <w:div w:id="1756366886">
      <w:bodyDiv w:val="1"/>
      <w:marLeft w:val="0"/>
      <w:marRight w:val="0"/>
      <w:marTop w:val="0"/>
      <w:marBottom w:val="0"/>
      <w:divBdr>
        <w:top w:val="none" w:sz="0" w:space="0" w:color="auto"/>
        <w:left w:val="none" w:sz="0" w:space="0" w:color="auto"/>
        <w:bottom w:val="none" w:sz="0" w:space="0" w:color="auto"/>
        <w:right w:val="none" w:sz="0" w:space="0" w:color="auto"/>
      </w:divBdr>
    </w:div>
    <w:div w:id="1807311206">
      <w:bodyDiv w:val="1"/>
      <w:marLeft w:val="0"/>
      <w:marRight w:val="0"/>
      <w:marTop w:val="0"/>
      <w:marBottom w:val="0"/>
      <w:divBdr>
        <w:top w:val="none" w:sz="0" w:space="0" w:color="auto"/>
        <w:left w:val="none" w:sz="0" w:space="0" w:color="auto"/>
        <w:bottom w:val="none" w:sz="0" w:space="0" w:color="auto"/>
        <w:right w:val="none" w:sz="0" w:space="0" w:color="auto"/>
      </w:divBdr>
    </w:div>
    <w:div w:id="1976369915">
      <w:bodyDiv w:val="1"/>
      <w:marLeft w:val="0"/>
      <w:marRight w:val="0"/>
      <w:marTop w:val="0"/>
      <w:marBottom w:val="0"/>
      <w:divBdr>
        <w:top w:val="none" w:sz="0" w:space="0" w:color="auto"/>
        <w:left w:val="none" w:sz="0" w:space="0" w:color="auto"/>
        <w:bottom w:val="none" w:sz="0" w:space="0" w:color="auto"/>
        <w:right w:val="none" w:sz="0" w:space="0" w:color="auto"/>
      </w:divBdr>
    </w:div>
    <w:div w:id="2011249487">
      <w:bodyDiv w:val="1"/>
      <w:marLeft w:val="0"/>
      <w:marRight w:val="0"/>
      <w:marTop w:val="0"/>
      <w:marBottom w:val="0"/>
      <w:divBdr>
        <w:top w:val="none" w:sz="0" w:space="0" w:color="auto"/>
        <w:left w:val="none" w:sz="0" w:space="0" w:color="auto"/>
        <w:bottom w:val="none" w:sz="0" w:space="0" w:color="auto"/>
        <w:right w:val="none" w:sz="0" w:space="0" w:color="auto"/>
      </w:divBdr>
      <w:divsChild>
        <w:div w:id="248542619">
          <w:marLeft w:val="0"/>
          <w:marRight w:val="0"/>
          <w:marTop w:val="0"/>
          <w:marBottom w:val="0"/>
          <w:divBdr>
            <w:top w:val="none" w:sz="0" w:space="0" w:color="auto"/>
            <w:left w:val="none" w:sz="0" w:space="0" w:color="auto"/>
            <w:bottom w:val="none" w:sz="0" w:space="0" w:color="auto"/>
            <w:right w:val="none" w:sz="0" w:space="0" w:color="auto"/>
          </w:divBdr>
          <w:divsChild>
            <w:div w:id="894048278">
              <w:marLeft w:val="0"/>
              <w:marRight w:val="0"/>
              <w:marTop w:val="0"/>
              <w:marBottom w:val="0"/>
              <w:divBdr>
                <w:top w:val="none" w:sz="0" w:space="0" w:color="auto"/>
                <w:left w:val="none" w:sz="0" w:space="0" w:color="auto"/>
                <w:bottom w:val="none" w:sz="0" w:space="0" w:color="auto"/>
                <w:right w:val="none" w:sz="0" w:space="0" w:color="auto"/>
              </w:divBdr>
              <w:divsChild>
                <w:div w:id="6178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4173">
      <w:bodyDiv w:val="1"/>
      <w:marLeft w:val="0"/>
      <w:marRight w:val="0"/>
      <w:marTop w:val="0"/>
      <w:marBottom w:val="0"/>
      <w:divBdr>
        <w:top w:val="none" w:sz="0" w:space="0" w:color="auto"/>
        <w:left w:val="none" w:sz="0" w:space="0" w:color="auto"/>
        <w:bottom w:val="none" w:sz="0" w:space="0" w:color="auto"/>
        <w:right w:val="none" w:sz="0" w:space="0" w:color="auto"/>
      </w:divBdr>
    </w:div>
    <w:div w:id="2084140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miac.org.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dacas.org.au/media/1065/supported-decision-making-psychosocial-disability-and-the-ndis.pdf" TargetMode="External"/><Relationship Id="rId2" Type="http://schemas.openxmlformats.org/officeDocument/2006/relationships/hyperlink" Target="https://treaties.un.org/Pages/ViewDetails.aspx?src=IND&amp;mtdsg_no=IV-15&amp;chapter=4&amp;lang=en" TargetMode="External"/><Relationship Id="rId1" Type="http://schemas.openxmlformats.org/officeDocument/2006/relationships/hyperlink" Target="http://www.theaustralian.com.au/national-affairs/health/100000-mentally-ill-lose-ndis-cover/news-story/3f2363653fc5e86044f4ae2116395273" TargetMode="External"/><Relationship Id="rId4" Type="http://schemas.openxmlformats.org/officeDocument/2006/relationships/hyperlink" Target="http://www.ohchr.org/EN/Pages/WelcomePa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5F02-F85B-447D-96B4-5E647C8C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Submission 167 - Victorian Mental Illness Awareness Council (VMIAC) - National Disability Insurance Scheme (NDIS) Costs - Commissioned study</vt:lpstr>
    </vt:vector>
  </TitlesOfParts>
  <Company>Victorian Mental Illness Awareness Council (VMIAC)</Company>
  <LinksUpToDate>false</LinksUpToDate>
  <CharactersWithSpaces>20259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167 - Victorian Mental Illness Awareness Council (VMIAC) - National Disability Insurance Scheme (NDIS) Costs - Commissioned study</dc:title>
  <dc:subject/>
  <dc:creator>Victorian Mental Illness Awareness Council (VMIAC)</dc:creator>
  <cp:keywords/>
  <dc:description/>
  <cp:lastModifiedBy>Productivity Commission</cp:lastModifiedBy>
  <cp:revision>2</cp:revision>
  <dcterms:created xsi:type="dcterms:W3CDTF">2017-04-04T05:37:00Z</dcterms:created>
  <dcterms:modified xsi:type="dcterms:W3CDTF">2017-04-07T05:47:00Z</dcterms:modified>
</cp:coreProperties>
</file>