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6B8" w:rsidRDefault="00B70386">
      <w:bookmarkStart w:id="0" w:name="_GoBack"/>
      <w:bookmarkEnd w:id="0"/>
      <w:r>
        <w:t>Mental Health Inquiry</w:t>
      </w:r>
    </w:p>
    <w:p w:rsidR="00B70386" w:rsidRDefault="00B70386">
      <w:r>
        <w:t>Productivity Commission</w:t>
      </w:r>
    </w:p>
    <w:p w:rsidR="00B70386" w:rsidRDefault="00B70386">
      <w:r>
        <w:t>Level 12, 530 Collins St.</w:t>
      </w:r>
    </w:p>
    <w:p w:rsidR="00B70386" w:rsidRDefault="00B70386">
      <w:r>
        <w:t xml:space="preserve">Melb. </w:t>
      </w:r>
      <w:proofErr w:type="gramStart"/>
      <w:r>
        <w:t>VIC  3000</w:t>
      </w:r>
      <w:proofErr w:type="gramEnd"/>
      <w:r>
        <w:tab/>
      </w:r>
      <w:r>
        <w:tab/>
      </w:r>
      <w:r>
        <w:tab/>
      </w:r>
      <w:r>
        <w:tab/>
      </w:r>
      <w:r>
        <w:tab/>
      </w:r>
      <w:r>
        <w:tab/>
      </w:r>
      <w:r>
        <w:tab/>
        <w:t>21</w:t>
      </w:r>
      <w:r w:rsidRPr="00B70386">
        <w:rPr>
          <w:vertAlign w:val="superscript"/>
        </w:rPr>
        <w:t>st</w:t>
      </w:r>
      <w:r>
        <w:t xml:space="preserve"> Jan 2020</w:t>
      </w:r>
    </w:p>
    <w:p w:rsidR="00B70386" w:rsidRDefault="00B70386"/>
    <w:p w:rsidR="00B70386" w:rsidRDefault="00B70386"/>
    <w:p w:rsidR="00B70386" w:rsidRDefault="00B70386">
      <w:r>
        <w:t>Re: Prevention and early intervention for mental illness in pre school age children</w:t>
      </w:r>
      <w:r w:rsidR="0064670A">
        <w:t xml:space="preserve"> &amp; suicide prevention</w:t>
      </w:r>
    </w:p>
    <w:p w:rsidR="00B70386" w:rsidRDefault="00B70386"/>
    <w:p w:rsidR="00B70386" w:rsidRDefault="00B70386">
      <w:r>
        <w:t>Dear Commissioners,</w:t>
      </w:r>
    </w:p>
    <w:p w:rsidR="00B70386" w:rsidRDefault="00B70386"/>
    <w:p w:rsidR="00B70386" w:rsidRDefault="00B70386">
      <w:r>
        <w:t>Respectfully request your genuine and earnest consideration for the health and wellbeing for our future generations to be given priority and not allow the corporations and other interests that circle these issues continuously to be considered ahead of real love and care for our children.</w:t>
      </w:r>
    </w:p>
    <w:p w:rsidR="00B70386" w:rsidRDefault="00B70386"/>
    <w:p w:rsidR="00B70386" w:rsidRDefault="00B70386">
      <w:r>
        <w:t xml:space="preserve">As a father of 2 young children and a member of a large family that has seen firsthand the horrors of suicide and “mental illness” in our midst it has become abundantly clear that the current regimes of antipsychotic medications prescribed to our </w:t>
      </w:r>
      <w:r w:rsidR="0064670A">
        <w:t xml:space="preserve">youths have not resulted in any </w:t>
      </w:r>
      <w:r w:rsidR="00D359D3">
        <w:t xml:space="preserve">major reduction of </w:t>
      </w:r>
      <w:r w:rsidR="0064670A">
        <w:t>suicide rates but</w:t>
      </w:r>
      <w:r w:rsidR="00D359D3">
        <w:t xml:space="preserve"> arguably have contributed to a potential</w:t>
      </w:r>
      <w:r w:rsidR="0064670A">
        <w:t xml:space="preserve"> increase in these statistics.</w:t>
      </w:r>
    </w:p>
    <w:p w:rsidR="0064670A" w:rsidRDefault="0064670A"/>
    <w:p w:rsidR="0064670A" w:rsidRDefault="0064670A">
      <w:r>
        <w:t xml:space="preserve">Five years ago a strong young man (26) </w:t>
      </w:r>
      <w:r w:rsidR="00D359D3">
        <w:t xml:space="preserve">my nephew </w:t>
      </w:r>
      <w:r>
        <w:t>who was physically healthy and</w:t>
      </w:r>
      <w:r w:rsidR="00D359D3">
        <w:t xml:space="preserve"> </w:t>
      </w:r>
      <w:r>
        <w:t>had his whole life ahead of him was lost to suicide in our family and it was a combination of stress, medication and alcohol that pushed him over the edge to cruelly take his own life.</w:t>
      </w:r>
    </w:p>
    <w:p w:rsidR="0064670A" w:rsidRDefault="0064670A"/>
    <w:p w:rsidR="0064670A" w:rsidRDefault="0064670A">
      <w:r>
        <w:t xml:space="preserve">After this harrowing experience I researched the matter thoroughly and was appalled to find that the very medications given to those with suicidal tendencies includes “suicidal ideation” as one of it’s known side affects. How is this an acceptable treatment for one who is on the verge of taking their own </w:t>
      </w:r>
      <w:proofErr w:type="gramStart"/>
      <w:r>
        <w:t>life ?</w:t>
      </w:r>
      <w:proofErr w:type="gramEnd"/>
    </w:p>
    <w:p w:rsidR="0064670A" w:rsidRDefault="0064670A"/>
    <w:p w:rsidR="0064670A" w:rsidRDefault="0064670A">
      <w:r>
        <w:t>Can you as the commissioners who have been given the power to protect our children</w:t>
      </w:r>
      <w:r w:rsidR="00D359D3">
        <w:t xml:space="preserve"> </w:t>
      </w:r>
      <w:r>
        <w:t>proceed with the current proposals and guarantee you are not delivering further such trea</w:t>
      </w:r>
      <w:r w:rsidR="00D359D3">
        <w:t xml:space="preserve">tments to our youth </w:t>
      </w:r>
      <w:r>
        <w:t>potentially</w:t>
      </w:r>
      <w:r w:rsidR="00D359D3">
        <w:t xml:space="preserve"> increasing the risks even further for those most vulnerable </w:t>
      </w:r>
      <w:proofErr w:type="gramStart"/>
      <w:r w:rsidR="00D359D3">
        <w:t xml:space="preserve">young  </w:t>
      </w:r>
      <w:r>
        <w:t>?</w:t>
      </w:r>
      <w:proofErr w:type="gramEnd"/>
    </w:p>
    <w:p w:rsidR="00D359D3" w:rsidRDefault="00D359D3">
      <w:r>
        <w:tab/>
      </w:r>
      <w:r>
        <w:tab/>
      </w:r>
      <w:r>
        <w:tab/>
      </w:r>
      <w:r>
        <w:tab/>
      </w:r>
      <w:r>
        <w:tab/>
      </w:r>
      <w:r>
        <w:tab/>
      </w:r>
    </w:p>
    <w:p w:rsidR="00D359D3" w:rsidRDefault="00D359D3"/>
    <w:p w:rsidR="0064670A" w:rsidRDefault="00D359D3" w:rsidP="00D359D3">
      <w:pPr>
        <w:ind w:left="3600" w:firstLine="720"/>
      </w:pPr>
      <w:r>
        <w:t>2</w:t>
      </w:r>
    </w:p>
    <w:p w:rsidR="00D359D3" w:rsidRDefault="00D359D3"/>
    <w:p w:rsidR="00D359D3" w:rsidRDefault="00D359D3"/>
    <w:p w:rsidR="00D359D3" w:rsidRDefault="00D359D3"/>
    <w:p w:rsidR="0064670A" w:rsidRDefault="00D359D3">
      <w:r>
        <w:t xml:space="preserve">We also have grave concerns that the proposed increased screening of our preschool (0-3 year old) children has not considered suitably the ramifications of using this </w:t>
      </w:r>
      <w:r w:rsidR="00172C89">
        <w:t>type of screening and the resultan</w:t>
      </w:r>
      <w:r>
        <w:t>t directio</w:t>
      </w:r>
      <w:r w:rsidR="00172C89">
        <w:t xml:space="preserve">n of children towards </w:t>
      </w:r>
      <w:r>
        <w:t>prescription of antipsychotics and other heavy medications at an age when they are still developing in a complex and unique way.</w:t>
      </w:r>
    </w:p>
    <w:p w:rsidR="00D359D3" w:rsidRDefault="00D359D3"/>
    <w:p w:rsidR="00D359D3" w:rsidRDefault="00D359D3">
      <w:r>
        <w:t>How can you assure the parents of our fine country that these measures will safely and effectively protect our child</w:t>
      </w:r>
      <w:r w:rsidR="00172C89">
        <w:t>ren rather than expose them further to heavy medication</w:t>
      </w:r>
      <w:r>
        <w:t xml:space="preserve"> that is the current popular </w:t>
      </w:r>
      <w:r w:rsidR="00172C89">
        <w:t xml:space="preserve">treatment of </w:t>
      </w:r>
      <w:r>
        <w:t xml:space="preserve">choice </w:t>
      </w:r>
      <w:r w:rsidR="00172C89">
        <w:t xml:space="preserve">for mental illness in our </w:t>
      </w:r>
      <w:proofErr w:type="gramStart"/>
      <w:r w:rsidR="00172C89">
        <w:t>society ?</w:t>
      </w:r>
      <w:proofErr w:type="gramEnd"/>
    </w:p>
    <w:p w:rsidR="00172C89" w:rsidRDefault="00172C89"/>
    <w:p w:rsidR="00172C89" w:rsidRDefault="00172C89">
      <w:r>
        <w:t xml:space="preserve">Would you be happy for your toddler to be given tests and screening which could result in them being prescribed highly addictive and sometimes dangerous </w:t>
      </w:r>
      <w:proofErr w:type="gramStart"/>
      <w:r>
        <w:t>antipsychotics ?</w:t>
      </w:r>
      <w:proofErr w:type="gramEnd"/>
    </w:p>
    <w:p w:rsidR="00172C89" w:rsidRDefault="00172C89"/>
    <w:p w:rsidR="00172C89" w:rsidRDefault="00172C89">
      <w:r>
        <w:t>We request that you seriously consider the ramifications of your decisions and take and earnest look at what the results of this could be.</w:t>
      </w:r>
    </w:p>
    <w:p w:rsidR="00172C89" w:rsidRDefault="00172C89"/>
    <w:p w:rsidR="00172C89" w:rsidRDefault="00172C89"/>
    <w:p w:rsidR="00172C89" w:rsidRDefault="00172C89">
      <w:r>
        <w:t>Sincerely,</w:t>
      </w:r>
    </w:p>
    <w:p w:rsidR="00172C89" w:rsidRDefault="00172C89"/>
    <w:p w:rsidR="00172C89" w:rsidRDefault="00172C89"/>
    <w:p w:rsidR="00172C89" w:rsidRDefault="00172C89">
      <w:r>
        <w:t>Grant M Jefford</w:t>
      </w:r>
    </w:p>
    <w:p w:rsidR="00172C89" w:rsidRDefault="00172C89">
      <w:r>
        <w:t>Father</w:t>
      </w:r>
    </w:p>
    <w:p w:rsidR="00172C89" w:rsidRDefault="00172C89"/>
    <w:p w:rsidR="00172C89" w:rsidRDefault="00172C89"/>
    <w:p w:rsidR="00B70386" w:rsidRDefault="00B70386"/>
    <w:p w:rsidR="00B70386" w:rsidRDefault="00B70386"/>
    <w:p w:rsidR="00B70386" w:rsidRDefault="00B70386"/>
    <w:sectPr w:rsidR="00B70386" w:rsidSect="002146B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86"/>
    <w:rsid w:val="00172C89"/>
    <w:rsid w:val="002146B8"/>
    <w:rsid w:val="0064670A"/>
    <w:rsid w:val="00B70386"/>
    <w:rsid w:val="00D359D3"/>
    <w:rsid w:val="00FD7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E5E4E68-344A-4C29-A6B5-2A2EFDFC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PCDOC-1378080517-1105</_dlc_DocId>
    <_dlc_DocIdUrl xmlns="3f4bcce7-ac1a-4c9d-aa3e-7e77695652db">
      <Url>http://inet.pc.gov.au/pmo/inq/mentalhealth/_layouts/15/DocIdRedir.aspx?ID=PCDOC-1378080517-1105</Url>
      <Description>PCDOC-1378080517-1105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77ABA-A55B-4D2C-B0B1-26733361588B}">
  <ds:schemaRefs>
    <ds:schemaRef ds:uri="http://schemas.microsoft.com/office/2006/metadata/properties"/>
    <ds:schemaRef ds:uri="http://schemas.microsoft.com/office/infopath/2007/PartnerControls"/>
    <ds:schemaRef ds:uri="http://schemas.microsoft.com/office/2006/documentManagement/types"/>
    <ds:schemaRef ds:uri="3f4bcce7-ac1a-4c9d-aa3e-7e77695652db"/>
    <ds:schemaRef ds:uri="http://purl.org/dc/dcmitype/"/>
    <ds:schemaRef ds:uri="http://purl.org/dc/elements/1.1/"/>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51541E9-1BA0-46E9-A752-25E5C0023A89}">
  <ds:schemaRefs>
    <ds:schemaRef ds:uri="http://schemas.microsoft.com/sharepoint/v3/contenttype/forms"/>
  </ds:schemaRefs>
</ds:datastoreItem>
</file>

<file path=customXml/itemProps3.xml><?xml version="1.0" encoding="utf-8"?>
<ds:datastoreItem xmlns:ds="http://schemas.openxmlformats.org/officeDocument/2006/customXml" ds:itemID="{67E25EC0-60A4-4020-993B-27A03E7E0A30}">
  <ds:schemaRefs>
    <ds:schemaRef ds:uri="http://schemas.microsoft.com/sharepoint/events"/>
  </ds:schemaRefs>
</ds:datastoreItem>
</file>

<file path=customXml/itemProps4.xml><?xml version="1.0" encoding="utf-8"?>
<ds:datastoreItem xmlns:ds="http://schemas.openxmlformats.org/officeDocument/2006/customXml" ds:itemID="{158ADBB8-9DAE-43A8-B6D6-076E44EB7B8C}">
  <ds:schemaRefs>
    <ds:schemaRef ds:uri="Microsoft.SharePoint.Taxonomy.ContentTypeSync"/>
  </ds:schemaRefs>
</ds:datastoreItem>
</file>

<file path=customXml/itemProps5.xml><?xml version="1.0" encoding="utf-8"?>
<ds:datastoreItem xmlns:ds="http://schemas.openxmlformats.org/officeDocument/2006/customXml" ds:itemID="{156EBFC3-4328-4C04-A3A3-7A47BB3ECC9A}">
  <ds:schemaRefs>
    <ds:schemaRef ds:uri="http://schemas.microsoft.com/office/2006/metadata/customXsn"/>
  </ds:schemaRefs>
</ds:datastoreItem>
</file>

<file path=customXml/itemProps6.xml><?xml version="1.0" encoding="utf-8"?>
<ds:datastoreItem xmlns:ds="http://schemas.openxmlformats.org/officeDocument/2006/customXml" ds:itemID="{A042428C-89F1-4A2F-9EEE-4FC10ABFA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BB04EF96.dotm</Template>
  <TotalTime>36</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843 - Grant Jefford - Mental Health - Public inquiry</vt:lpstr>
    </vt:vector>
  </TitlesOfParts>
  <Company>Grant Jefford</Company>
  <LinksUpToDate>false</LinksUpToDate>
  <CharactersWithSpaces>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843 - Grant Jefford - Mental Health - Public inquiry</dc:title>
  <dc:subject/>
  <dc:creator>Grant Jefford</dc:creator>
  <cp:keywords/>
  <dc:description/>
  <cp:lastModifiedBy>Productivity Commission</cp:lastModifiedBy>
  <cp:revision>2</cp:revision>
  <dcterms:created xsi:type="dcterms:W3CDTF">2020-01-23T04:17:00Z</dcterms:created>
  <dcterms:modified xsi:type="dcterms:W3CDTF">2020-02-05T00:45:00Z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8c644642-f4bc-4d51-91d8-5bab6434ce97</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